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0F5697" w14:textId="71AD3EFB" w:rsidR="00200480" w:rsidRPr="008179A8" w:rsidRDefault="00200480" w:rsidP="00EC0F9A">
      <w:pPr>
        <w:spacing w:before="240" w:after="360"/>
        <w:jc w:val="center"/>
        <w:rPr>
          <w:b/>
          <w:bCs/>
          <w:sz w:val="32"/>
          <w:szCs w:val="32"/>
        </w:rPr>
      </w:pPr>
      <w:bookmarkStart w:id="0" w:name="_Hlk85811422"/>
      <w:r w:rsidRPr="008179A8">
        <w:rPr>
          <w:b/>
          <w:bCs/>
          <w:sz w:val="32"/>
          <w:szCs w:val="32"/>
        </w:rPr>
        <w:t>ỦY BAN NHÂN DÂN TỈNH LAI CHÂU</w:t>
      </w:r>
    </w:p>
    <w:p w14:paraId="0C5A0C07" w14:textId="77777777" w:rsidR="00200480" w:rsidRPr="008179A8" w:rsidRDefault="00200480" w:rsidP="00EC0F9A">
      <w:pPr>
        <w:pStyle w:val="BodyText"/>
        <w:spacing w:after="0"/>
        <w:jc w:val="center"/>
        <w:rPr>
          <w:b/>
          <w:bCs/>
          <w:sz w:val="32"/>
          <w:szCs w:val="32"/>
          <w:lang w:val="pt-BR"/>
        </w:rPr>
      </w:pPr>
    </w:p>
    <w:p w14:paraId="1B7D7918" w14:textId="77777777" w:rsidR="00200480" w:rsidRPr="008179A8" w:rsidRDefault="00200480" w:rsidP="00EC0F9A">
      <w:pPr>
        <w:pStyle w:val="BodyText"/>
        <w:spacing w:after="0"/>
        <w:jc w:val="center"/>
        <w:rPr>
          <w:b/>
          <w:bCs/>
          <w:sz w:val="32"/>
          <w:szCs w:val="32"/>
          <w:lang w:val="pt-BR"/>
        </w:rPr>
      </w:pPr>
    </w:p>
    <w:p w14:paraId="0FA470B1" w14:textId="7024EF50" w:rsidR="00200480" w:rsidRPr="008179A8" w:rsidRDefault="00200480" w:rsidP="00EC0F9A">
      <w:pPr>
        <w:pStyle w:val="BodyText"/>
        <w:spacing w:after="0"/>
        <w:jc w:val="center"/>
        <w:rPr>
          <w:b/>
          <w:bCs/>
          <w:sz w:val="32"/>
          <w:szCs w:val="32"/>
          <w:lang w:val="pt-BR"/>
        </w:rPr>
      </w:pPr>
    </w:p>
    <w:p w14:paraId="53FDCDDE" w14:textId="4ACF9697" w:rsidR="00200480" w:rsidRPr="008179A8" w:rsidRDefault="00200480" w:rsidP="00EC0F9A">
      <w:pPr>
        <w:pStyle w:val="BodyText"/>
        <w:spacing w:after="0"/>
        <w:jc w:val="center"/>
        <w:rPr>
          <w:b/>
          <w:bCs/>
          <w:sz w:val="32"/>
          <w:szCs w:val="32"/>
          <w:lang w:val="pt-BR"/>
        </w:rPr>
      </w:pPr>
    </w:p>
    <w:p w14:paraId="18D0E9A3" w14:textId="25771EA2" w:rsidR="00200480" w:rsidRPr="008179A8" w:rsidRDefault="00200480" w:rsidP="00EC0F9A">
      <w:pPr>
        <w:pStyle w:val="BodyText"/>
        <w:spacing w:after="0"/>
        <w:jc w:val="center"/>
        <w:rPr>
          <w:b/>
          <w:bCs/>
          <w:sz w:val="32"/>
          <w:szCs w:val="32"/>
          <w:lang w:val="pt-BR"/>
        </w:rPr>
      </w:pPr>
    </w:p>
    <w:p w14:paraId="57691C9C" w14:textId="77777777" w:rsidR="00200480" w:rsidRPr="008179A8" w:rsidRDefault="00200480" w:rsidP="00EC0F9A">
      <w:pPr>
        <w:pStyle w:val="BodyText"/>
        <w:spacing w:after="0"/>
        <w:jc w:val="center"/>
        <w:rPr>
          <w:b/>
          <w:bCs/>
          <w:sz w:val="32"/>
          <w:szCs w:val="32"/>
          <w:lang w:val="pt-BR"/>
        </w:rPr>
      </w:pPr>
    </w:p>
    <w:p w14:paraId="0B08169D" w14:textId="77777777" w:rsidR="00200480" w:rsidRPr="008179A8" w:rsidRDefault="00200480" w:rsidP="00EC0F9A">
      <w:pPr>
        <w:pStyle w:val="BodyText"/>
        <w:spacing w:after="0"/>
        <w:jc w:val="center"/>
        <w:rPr>
          <w:b/>
          <w:bCs/>
          <w:sz w:val="32"/>
          <w:szCs w:val="32"/>
          <w:lang w:val="pt-BR"/>
        </w:rPr>
      </w:pPr>
      <w:r w:rsidRPr="008179A8">
        <w:rPr>
          <w:b/>
          <w:bCs/>
          <w:sz w:val="32"/>
          <w:szCs w:val="32"/>
          <w:lang w:val="pt-BR"/>
        </w:rPr>
        <w:t>BÁO CÁO</w:t>
      </w:r>
    </w:p>
    <w:p w14:paraId="3283F817" w14:textId="77777777" w:rsidR="00200480" w:rsidRPr="008179A8" w:rsidRDefault="00200480" w:rsidP="00EC0F9A">
      <w:pPr>
        <w:pStyle w:val="BodyText"/>
        <w:spacing w:after="0"/>
        <w:jc w:val="center"/>
        <w:rPr>
          <w:b/>
          <w:bCs/>
          <w:sz w:val="32"/>
          <w:szCs w:val="32"/>
          <w:lang w:val="pt-BR"/>
        </w:rPr>
      </w:pPr>
    </w:p>
    <w:p w14:paraId="7801063C" w14:textId="062D85B9" w:rsidR="00200480" w:rsidRPr="008179A8" w:rsidRDefault="00200480" w:rsidP="00EC0F9A">
      <w:pPr>
        <w:jc w:val="center"/>
        <w:rPr>
          <w:b/>
          <w:bCs/>
          <w:caps/>
          <w:sz w:val="32"/>
          <w:szCs w:val="32"/>
          <w:lang w:val="pt-BR"/>
        </w:rPr>
      </w:pPr>
      <w:r w:rsidRPr="008179A8">
        <w:rPr>
          <w:b/>
          <w:bCs/>
          <w:caps/>
          <w:sz w:val="32"/>
          <w:szCs w:val="32"/>
          <w:lang w:val="pt-BR"/>
        </w:rPr>
        <w:t>Thực trạng và phương án phát triển các vùng sản xuất tập trung; vùng nông nghiệp ứng dụng công nghệ cao, xây dựng các sản phẩm nông nghiệp hàng hóa</w:t>
      </w:r>
      <w:r w:rsidR="003F6C3C" w:rsidRPr="008179A8">
        <w:rPr>
          <w:b/>
          <w:bCs/>
          <w:caps/>
          <w:sz w:val="32"/>
          <w:szCs w:val="32"/>
          <w:lang w:val="pt-BR"/>
        </w:rPr>
        <w:t xml:space="preserve"> </w:t>
      </w:r>
      <w:r w:rsidRPr="008179A8">
        <w:rPr>
          <w:b/>
          <w:bCs/>
          <w:caps/>
          <w:sz w:val="32"/>
          <w:szCs w:val="32"/>
          <w:lang w:val="pt-BR"/>
        </w:rPr>
        <w:t>chủ lực của tỉnh</w:t>
      </w:r>
    </w:p>
    <w:p w14:paraId="5798539C" w14:textId="77777777" w:rsidR="00200480" w:rsidRPr="008179A8" w:rsidRDefault="00200480" w:rsidP="00EC0F9A">
      <w:pPr>
        <w:jc w:val="center"/>
        <w:rPr>
          <w:sz w:val="32"/>
          <w:szCs w:val="32"/>
        </w:rPr>
      </w:pPr>
    </w:p>
    <w:p w14:paraId="7C5543A2" w14:textId="77777777" w:rsidR="00200480" w:rsidRPr="008179A8" w:rsidRDefault="00200480" w:rsidP="00EC0F9A">
      <w:pPr>
        <w:jc w:val="center"/>
        <w:rPr>
          <w:sz w:val="32"/>
          <w:szCs w:val="32"/>
        </w:rPr>
      </w:pPr>
    </w:p>
    <w:p w14:paraId="0ED164A9" w14:textId="77777777" w:rsidR="00200480" w:rsidRPr="008179A8" w:rsidRDefault="00200480" w:rsidP="00EC0F9A">
      <w:pPr>
        <w:jc w:val="center"/>
        <w:rPr>
          <w:sz w:val="32"/>
          <w:szCs w:val="32"/>
        </w:rPr>
      </w:pPr>
    </w:p>
    <w:p w14:paraId="7320A30B" w14:textId="77777777" w:rsidR="00200480" w:rsidRPr="008179A8" w:rsidRDefault="00200480" w:rsidP="00EC0F9A">
      <w:pPr>
        <w:jc w:val="center"/>
        <w:rPr>
          <w:sz w:val="32"/>
          <w:szCs w:val="32"/>
        </w:rPr>
      </w:pPr>
    </w:p>
    <w:p w14:paraId="32196C48" w14:textId="1B6FB9CA" w:rsidR="00200480" w:rsidRPr="008179A8" w:rsidRDefault="00200480" w:rsidP="00EC0F9A">
      <w:pPr>
        <w:jc w:val="center"/>
        <w:rPr>
          <w:sz w:val="32"/>
          <w:szCs w:val="32"/>
        </w:rPr>
      </w:pPr>
    </w:p>
    <w:p w14:paraId="28373AF9" w14:textId="77777777" w:rsidR="003F6C3C" w:rsidRPr="008179A8" w:rsidRDefault="003F6C3C" w:rsidP="00EC0F9A">
      <w:pPr>
        <w:jc w:val="center"/>
        <w:rPr>
          <w:sz w:val="32"/>
          <w:szCs w:val="32"/>
        </w:rPr>
      </w:pPr>
    </w:p>
    <w:p w14:paraId="211AC8ED" w14:textId="77777777" w:rsidR="00200480" w:rsidRPr="008179A8" w:rsidRDefault="00200480" w:rsidP="00EC0F9A">
      <w:pPr>
        <w:jc w:val="center"/>
        <w:rPr>
          <w:sz w:val="32"/>
          <w:szCs w:val="32"/>
        </w:rPr>
      </w:pPr>
    </w:p>
    <w:p w14:paraId="11EF4F4A" w14:textId="4026A65B" w:rsidR="00F67D92" w:rsidRPr="008179A8" w:rsidRDefault="00200480" w:rsidP="00EC0F9A">
      <w:pPr>
        <w:jc w:val="center"/>
        <w:rPr>
          <w:sz w:val="32"/>
          <w:szCs w:val="32"/>
        </w:rPr>
      </w:pPr>
      <w:r w:rsidRPr="008179A8">
        <w:rPr>
          <w:sz w:val="32"/>
          <w:szCs w:val="32"/>
        </w:rPr>
        <w:t xml:space="preserve">Lai Châu, tháng </w:t>
      </w:r>
      <w:bookmarkStart w:id="1" w:name="_Toc69143449"/>
      <w:bookmarkStart w:id="2" w:name="_TOC170897835"/>
      <w:r w:rsidR="002C6CDF" w:rsidRPr="008179A8">
        <w:rPr>
          <w:sz w:val="32"/>
          <w:szCs w:val="32"/>
        </w:rPr>
        <w:t>5</w:t>
      </w:r>
      <w:r w:rsidR="00265853" w:rsidRPr="008179A8">
        <w:rPr>
          <w:sz w:val="32"/>
          <w:szCs w:val="32"/>
        </w:rPr>
        <w:t>/2022</w:t>
      </w:r>
    </w:p>
    <w:bookmarkEnd w:id="0"/>
    <w:p w14:paraId="11EF4F4B" w14:textId="77777777" w:rsidR="001A7CAA" w:rsidRPr="008179A8" w:rsidRDefault="000659AB" w:rsidP="00EC0F9A">
      <w:pPr>
        <w:pStyle w:val="TOCHeading"/>
        <w:spacing w:line="360" w:lineRule="auto"/>
        <w:jc w:val="center"/>
        <w:rPr>
          <w:rFonts w:ascii="Times New Roman" w:hAnsi="Times New Roman"/>
          <w:color w:val="auto"/>
          <w:sz w:val="26"/>
          <w:szCs w:val="26"/>
        </w:rPr>
      </w:pPr>
      <w:r w:rsidRPr="008179A8">
        <w:rPr>
          <w:rFonts w:ascii="Times New Roman" w:hAnsi="Times New Roman"/>
          <w:color w:val="auto"/>
          <w:sz w:val="26"/>
          <w:szCs w:val="26"/>
        </w:rPr>
        <w:lastRenderedPageBreak/>
        <w:t>MỤC LỤC</w:t>
      </w:r>
    </w:p>
    <w:p w14:paraId="0FEE3394" w14:textId="77777777" w:rsidR="00C17551" w:rsidRPr="008179A8" w:rsidRDefault="00C17551">
      <w:pPr>
        <w:pStyle w:val="TOC1"/>
        <w:tabs>
          <w:tab w:val="right" w:leader="dot" w:pos="9062"/>
        </w:tabs>
        <w:rPr>
          <w:szCs w:val="26"/>
        </w:rPr>
      </w:pPr>
    </w:p>
    <w:p w14:paraId="329E094D" w14:textId="48AD7DFF" w:rsidR="00DC6358" w:rsidRPr="00DC6358" w:rsidRDefault="001A7CAA">
      <w:pPr>
        <w:pStyle w:val="TOC1"/>
        <w:tabs>
          <w:tab w:val="right" w:leader="dot" w:pos="9062"/>
        </w:tabs>
        <w:rPr>
          <w:rFonts w:eastAsiaTheme="minorEastAsia"/>
          <w:noProof/>
          <w:szCs w:val="26"/>
        </w:rPr>
      </w:pPr>
      <w:r w:rsidRPr="00DC6358">
        <w:rPr>
          <w:szCs w:val="26"/>
        </w:rPr>
        <w:fldChar w:fldCharType="begin"/>
      </w:r>
      <w:r w:rsidRPr="00DC6358">
        <w:rPr>
          <w:szCs w:val="26"/>
        </w:rPr>
        <w:instrText xml:space="preserve"> TOC \o "1-3" \h \z \u </w:instrText>
      </w:r>
      <w:r w:rsidRPr="00DC6358">
        <w:rPr>
          <w:szCs w:val="26"/>
        </w:rPr>
        <w:fldChar w:fldCharType="separate"/>
      </w:r>
      <w:hyperlink w:anchor="_Toc103610364" w:history="1">
        <w:r w:rsidR="00DC6358" w:rsidRPr="00DC6358">
          <w:rPr>
            <w:rStyle w:val="Hyperlink"/>
            <w:noProof/>
            <w:szCs w:val="26"/>
          </w:rPr>
          <w:t>MỞ ĐẦU</w:t>
        </w:r>
        <w:r w:rsidR="00DC6358" w:rsidRPr="00DC6358">
          <w:rPr>
            <w:noProof/>
            <w:webHidden/>
            <w:szCs w:val="26"/>
          </w:rPr>
          <w:tab/>
        </w:r>
        <w:r w:rsidR="00DC6358" w:rsidRPr="00DC6358">
          <w:rPr>
            <w:noProof/>
            <w:webHidden/>
            <w:szCs w:val="26"/>
          </w:rPr>
          <w:fldChar w:fldCharType="begin"/>
        </w:r>
        <w:r w:rsidR="00DC6358" w:rsidRPr="00DC6358">
          <w:rPr>
            <w:noProof/>
            <w:webHidden/>
            <w:szCs w:val="26"/>
          </w:rPr>
          <w:instrText xml:space="preserve"> PAGEREF _Toc103610364 \h </w:instrText>
        </w:r>
        <w:r w:rsidR="00DC6358" w:rsidRPr="00DC6358">
          <w:rPr>
            <w:noProof/>
            <w:webHidden/>
            <w:szCs w:val="26"/>
          </w:rPr>
        </w:r>
        <w:r w:rsidR="00DC6358" w:rsidRPr="00DC6358">
          <w:rPr>
            <w:noProof/>
            <w:webHidden/>
            <w:szCs w:val="26"/>
          </w:rPr>
          <w:fldChar w:fldCharType="separate"/>
        </w:r>
        <w:r w:rsidR="00DC6358" w:rsidRPr="00DC6358">
          <w:rPr>
            <w:noProof/>
            <w:webHidden/>
            <w:szCs w:val="26"/>
          </w:rPr>
          <w:t>1</w:t>
        </w:r>
        <w:r w:rsidR="00DC6358" w:rsidRPr="00DC6358">
          <w:rPr>
            <w:noProof/>
            <w:webHidden/>
            <w:szCs w:val="26"/>
          </w:rPr>
          <w:fldChar w:fldCharType="end"/>
        </w:r>
      </w:hyperlink>
    </w:p>
    <w:p w14:paraId="73D79960" w14:textId="2C0C84F2" w:rsidR="00DC6358" w:rsidRPr="00DC6358" w:rsidRDefault="00DC6358">
      <w:pPr>
        <w:pStyle w:val="TOC2"/>
        <w:rPr>
          <w:rFonts w:ascii="Times New Roman" w:eastAsiaTheme="minorEastAsia" w:hAnsi="Times New Roman"/>
          <w:b w:val="0"/>
          <w:szCs w:val="26"/>
        </w:rPr>
      </w:pPr>
      <w:hyperlink w:anchor="_Toc103610365" w:history="1">
        <w:r w:rsidRPr="00DC6358">
          <w:rPr>
            <w:rStyle w:val="Hyperlink"/>
            <w:rFonts w:ascii="Times New Roman" w:hAnsi="Times New Roman"/>
            <w:b w:val="0"/>
            <w:szCs w:val="26"/>
          </w:rPr>
          <w:t>I. Tính cần thiết, lí do của việc lập quy hoạch</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_Toc103610365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1</w:t>
        </w:r>
        <w:r w:rsidRPr="00DC6358">
          <w:rPr>
            <w:rFonts w:ascii="Times New Roman" w:hAnsi="Times New Roman"/>
            <w:b w:val="0"/>
            <w:webHidden/>
            <w:szCs w:val="26"/>
          </w:rPr>
          <w:fldChar w:fldCharType="end"/>
        </w:r>
      </w:hyperlink>
    </w:p>
    <w:p w14:paraId="3123DFE0" w14:textId="477C4F15" w:rsidR="00DC6358" w:rsidRPr="00DC6358" w:rsidRDefault="00DC6358">
      <w:pPr>
        <w:pStyle w:val="TOC2"/>
        <w:rPr>
          <w:rFonts w:ascii="Times New Roman" w:eastAsiaTheme="minorEastAsia" w:hAnsi="Times New Roman"/>
          <w:b w:val="0"/>
          <w:szCs w:val="26"/>
        </w:rPr>
      </w:pPr>
      <w:hyperlink w:anchor="_Toc103610366" w:history="1">
        <w:r w:rsidRPr="00DC6358">
          <w:rPr>
            <w:rStyle w:val="Hyperlink"/>
            <w:rFonts w:ascii="Times New Roman" w:hAnsi="Times New Roman"/>
            <w:b w:val="0"/>
            <w:szCs w:val="26"/>
          </w:rPr>
          <w:t>III Các căn cứ pháp lý khi lập quy hoạch</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_Toc103610366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4</w:t>
        </w:r>
        <w:r w:rsidRPr="00DC6358">
          <w:rPr>
            <w:rFonts w:ascii="Times New Roman" w:hAnsi="Times New Roman"/>
            <w:b w:val="0"/>
            <w:webHidden/>
            <w:szCs w:val="26"/>
          </w:rPr>
          <w:fldChar w:fldCharType="end"/>
        </w:r>
      </w:hyperlink>
    </w:p>
    <w:p w14:paraId="485072B6" w14:textId="5C811FEC" w:rsidR="00DC6358" w:rsidRPr="00DC6358" w:rsidRDefault="00DC6358">
      <w:pPr>
        <w:pStyle w:val="TOC2"/>
        <w:rPr>
          <w:rFonts w:ascii="Times New Roman" w:eastAsiaTheme="minorEastAsia" w:hAnsi="Times New Roman"/>
          <w:b w:val="0"/>
          <w:szCs w:val="26"/>
        </w:rPr>
      </w:pPr>
      <w:hyperlink w:anchor="_Toc103610367" w:history="1">
        <w:r w:rsidRPr="00DC6358">
          <w:rPr>
            <w:rStyle w:val="Hyperlink"/>
            <w:rFonts w:ascii="Times New Roman" w:hAnsi="Times New Roman"/>
            <w:b w:val="0"/>
            <w:szCs w:val="26"/>
          </w:rPr>
          <w:t>IV. Đối tượng nghiên cứu</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_Toc103610367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6</w:t>
        </w:r>
        <w:r w:rsidRPr="00DC6358">
          <w:rPr>
            <w:rFonts w:ascii="Times New Roman" w:hAnsi="Times New Roman"/>
            <w:b w:val="0"/>
            <w:webHidden/>
            <w:szCs w:val="26"/>
          </w:rPr>
          <w:fldChar w:fldCharType="end"/>
        </w:r>
      </w:hyperlink>
    </w:p>
    <w:p w14:paraId="514D7DE4" w14:textId="0E95922C" w:rsidR="00DC6358" w:rsidRPr="00DC6358" w:rsidRDefault="00DC6358">
      <w:pPr>
        <w:pStyle w:val="TOC2"/>
        <w:rPr>
          <w:rFonts w:ascii="Times New Roman" w:eastAsiaTheme="minorEastAsia" w:hAnsi="Times New Roman"/>
          <w:b w:val="0"/>
          <w:szCs w:val="26"/>
        </w:rPr>
      </w:pPr>
      <w:hyperlink w:anchor="_Toc103610368" w:history="1">
        <w:r w:rsidRPr="00DC6358">
          <w:rPr>
            <w:rStyle w:val="Hyperlink"/>
            <w:rFonts w:ascii="Times New Roman" w:hAnsi="Times New Roman"/>
            <w:b w:val="0"/>
            <w:szCs w:val="26"/>
          </w:rPr>
          <w:t>V. Phạm vi nghiên cứu</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_Toc103610368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6</w:t>
        </w:r>
        <w:r w:rsidRPr="00DC6358">
          <w:rPr>
            <w:rFonts w:ascii="Times New Roman" w:hAnsi="Times New Roman"/>
            <w:b w:val="0"/>
            <w:webHidden/>
            <w:szCs w:val="26"/>
          </w:rPr>
          <w:fldChar w:fldCharType="end"/>
        </w:r>
      </w:hyperlink>
    </w:p>
    <w:p w14:paraId="24E38280" w14:textId="75DA9341" w:rsidR="00DC6358" w:rsidRPr="00DC6358" w:rsidRDefault="00DC6358">
      <w:pPr>
        <w:pStyle w:val="TOC2"/>
        <w:rPr>
          <w:rFonts w:ascii="Times New Roman" w:eastAsiaTheme="minorEastAsia" w:hAnsi="Times New Roman"/>
          <w:b w:val="0"/>
          <w:szCs w:val="26"/>
        </w:rPr>
      </w:pPr>
      <w:hyperlink w:anchor="_Toc103610369" w:history="1">
        <w:r w:rsidRPr="00DC6358">
          <w:rPr>
            <w:rStyle w:val="Hyperlink"/>
            <w:rFonts w:ascii="Times New Roman" w:hAnsi="Times New Roman"/>
            <w:b w:val="0"/>
            <w:szCs w:val="26"/>
          </w:rPr>
          <w:t>VI. Phương pháp nghiên cứu</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_Toc103610369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7</w:t>
        </w:r>
        <w:r w:rsidRPr="00DC6358">
          <w:rPr>
            <w:rFonts w:ascii="Times New Roman" w:hAnsi="Times New Roman"/>
            <w:b w:val="0"/>
            <w:webHidden/>
            <w:szCs w:val="26"/>
          </w:rPr>
          <w:fldChar w:fldCharType="end"/>
        </w:r>
      </w:hyperlink>
    </w:p>
    <w:p w14:paraId="471226D7" w14:textId="19962C6C" w:rsidR="00DC6358" w:rsidRPr="00DC6358" w:rsidRDefault="00DC6358">
      <w:pPr>
        <w:pStyle w:val="TOC2"/>
        <w:rPr>
          <w:rFonts w:ascii="Times New Roman" w:eastAsiaTheme="minorEastAsia" w:hAnsi="Times New Roman"/>
          <w:b w:val="0"/>
          <w:szCs w:val="26"/>
        </w:rPr>
      </w:pPr>
      <w:hyperlink w:anchor="_Toc103610370" w:history="1">
        <w:r w:rsidRPr="00DC6358">
          <w:rPr>
            <w:rStyle w:val="Hyperlink"/>
            <w:rFonts w:ascii="Times New Roman" w:hAnsi="Times New Roman"/>
            <w:b w:val="0"/>
            <w:szCs w:val="26"/>
          </w:rPr>
          <w:t>VII. Điều tra, khảo sát các điều kiện tự nhiên và nguồn lực phát triển nông nghiệp nông thôn tỉnh Lai Châu</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_Toc103610370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7</w:t>
        </w:r>
        <w:r w:rsidRPr="00DC6358">
          <w:rPr>
            <w:rFonts w:ascii="Times New Roman" w:hAnsi="Times New Roman"/>
            <w:b w:val="0"/>
            <w:webHidden/>
            <w:szCs w:val="26"/>
          </w:rPr>
          <w:fldChar w:fldCharType="end"/>
        </w:r>
      </w:hyperlink>
    </w:p>
    <w:p w14:paraId="1E68E4BE" w14:textId="7498D22C" w:rsidR="00DC6358" w:rsidRPr="00DC6358" w:rsidRDefault="00DC6358">
      <w:pPr>
        <w:pStyle w:val="TOC3"/>
        <w:tabs>
          <w:tab w:val="right" w:leader="dot" w:pos="9062"/>
        </w:tabs>
        <w:rPr>
          <w:rFonts w:eastAsiaTheme="minorEastAsia"/>
          <w:noProof/>
          <w:szCs w:val="26"/>
        </w:rPr>
      </w:pPr>
      <w:hyperlink w:anchor="_Toc103610371" w:history="1">
        <w:r w:rsidRPr="00DC6358">
          <w:rPr>
            <w:rStyle w:val="Hyperlink"/>
            <w:noProof/>
            <w:szCs w:val="26"/>
          </w:rPr>
          <w:t>1. Điều kiện tự nhiên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_Toc103610371 \h </w:instrText>
        </w:r>
        <w:r w:rsidRPr="00DC6358">
          <w:rPr>
            <w:noProof/>
            <w:webHidden/>
            <w:szCs w:val="26"/>
          </w:rPr>
        </w:r>
        <w:r w:rsidRPr="00DC6358">
          <w:rPr>
            <w:noProof/>
            <w:webHidden/>
            <w:szCs w:val="26"/>
          </w:rPr>
          <w:fldChar w:fldCharType="separate"/>
        </w:r>
        <w:r w:rsidRPr="00DC6358">
          <w:rPr>
            <w:noProof/>
            <w:webHidden/>
            <w:szCs w:val="26"/>
          </w:rPr>
          <w:t>7</w:t>
        </w:r>
        <w:r w:rsidRPr="00DC6358">
          <w:rPr>
            <w:noProof/>
            <w:webHidden/>
            <w:szCs w:val="26"/>
          </w:rPr>
          <w:fldChar w:fldCharType="end"/>
        </w:r>
      </w:hyperlink>
    </w:p>
    <w:p w14:paraId="391C104F" w14:textId="1935D35C" w:rsidR="00DC6358" w:rsidRPr="00DC6358" w:rsidRDefault="00DC6358">
      <w:pPr>
        <w:pStyle w:val="TOC1"/>
        <w:tabs>
          <w:tab w:val="right" w:leader="dot" w:pos="9062"/>
        </w:tabs>
        <w:rPr>
          <w:rFonts w:eastAsiaTheme="minorEastAsia"/>
          <w:noProof/>
          <w:szCs w:val="26"/>
        </w:rPr>
      </w:pPr>
      <w:hyperlink w:anchor="_Toc103610372" w:history="1">
        <w:r w:rsidRPr="00DC6358">
          <w:rPr>
            <w:rStyle w:val="Hyperlink"/>
            <w:noProof/>
            <w:szCs w:val="26"/>
            <w:lang w:val="vi-VN"/>
          </w:rPr>
          <w:t xml:space="preserve">PHẦN </w:t>
        </w:r>
        <w:r w:rsidRPr="00DC6358">
          <w:rPr>
            <w:rStyle w:val="Hyperlink"/>
            <w:noProof/>
            <w:szCs w:val="26"/>
            <w:lang w:val="de-DE"/>
          </w:rPr>
          <w:t xml:space="preserve">MỘT </w:t>
        </w:r>
        <w:r w:rsidRPr="00DC6358">
          <w:rPr>
            <w:rStyle w:val="Hyperlink"/>
            <w:noProof/>
            <w:szCs w:val="26"/>
            <w:lang w:val="vi-VN"/>
          </w:rPr>
          <w:t xml:space="preserve">ĐÁNH GIÁ VỀ THỰC TRẠNG </w:t>
        </w:r>
        <w:r w:rsidRPr="00DC6358">
          <w:rPr>
            <w:rStyle w:val="Hyperlink"/>
            <w:noProof/>
            <w:szCs w:val="26"/>
            <w:lang w:val="de-DE"/>
          </w:rPr>
          <w:t>VÙNG SẢN XUẤT TẬP TRUNG; VÙNG SẢN XUẤT NÔNG NGHIỆP ỨNG DỤNG CÔNG NGHỆ CAO; XÂY DỰNG CÁC SẢN PHẨM NÔNG NGHIỆP HÀNG HÓA CHỦ LỰC</w:t>
        </w:r>
        <w:r w:rsidRPr="00DC6358">
          <w:rPr>
            <w:rStyle w:val="Hyperlink"/>
            <w:noProof/>
            <w:szCs w:val="26"/>
            <w:lang w:val="vi-VN"/>
          </w:rPr>
          <w:t xml:space="preserve"> TỈNH LAI CHÂU </w:t>
        </w:r>
        <w:r w:rsidRPr="00DC6358">
          <w:rPr>
            <w:rStyle w:val="Hyperlink"/>
            <w:noProof/>
            <w:szCs w:val="26"/>
          </w:rPr>
          <w:t xml:space="preserve">    </w:t>
        </w:r>
        <w:r w:rsidRPr="00DC6358">
          <w:rPr>
            <w:rStyle w:val="Hyperlink"/>
            <w:noProof/>
            <w:szCs w:val="26"/>
            <w:lang w:val="vi-VN"/>
          </w:rPr>
          <w:t>GIAI ĐOẠN 20</w:t>
        </w:r>
        <w:r w:rsidRPr="00DC6358">
          <w:rPr>
            <w:rStyle w:val="Hyperlink"/>
            <w:noProof/>
            <w:szCs w:val="26"/>
            <w:lang w:val="de-DE"/>
          </w:rPr>
          <w:t>11-2020</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_Toc103610372 \h </w:instrText>
        </w:r>
        <w:r w:rsidRPr="00DC6358">
          <w:rPr>
            <w:noProof/>
            <w:webHidden/>
            <w:szCs w:val="26"/>
          </w:rPr>
        </w:r>
        <w:r w:rsidRPr="00DC6358">
          <w:rPr>
            <w:noProof/>
            <w:webHidden/>
            <w:szCs w:val="26"/>
          </w:rPr>
          <w:fldChar w:fldCharType="separate"/>
        </w:r>
        <w:r w:rsidRPr="00DC6358">
          <w:rPr>
            <w:noProof/>
            <w:webHidden/>
            <w:szCs w:val="26"/>
          </w:rPr>
          <w:t>53</w:t>
        </w:r>
        <w:r w:rsidRPr="00DC6358">
          <w:rPr>
            <w:noProof/>
            <w:webHidden/>
            <w:szCs w:val="26"/>
          </w:rPr>
          <w:fldChar w:fldCharType="end"/>
        </w:r>
      </w:hyperlink>
    </w:p>
    <w:p w14:paraId="04AA84E3" w14:textId="2C0DAB12" w:rsidR="00DC6358" w:rsidRPr="00DC6358" w:rsidRDefault="00DC6358">
      <w:pPr>
        <w:pStyle w:val="TOC2"/>
        <w:rPr>
          <w:rFonts w:ascii="Times New Roman" w:eastAsiaTheme="minorEastAsia" w:hAnsi="Times New Roman"/>
          <w:b w:val="0"/>
          <w:szCs w:val="26"/>
        </w:rPr>
      </w:pPr>
      <w:hyperlink w:anchor="_Toc103610373" w:history="1">
        <w:r w:rsidRPr="00DC6358">
          <w:rPr>
            <w:rStyle w:val="Hyperlink"/>
            <w:rFonts w:ascii="Times New Roman" w:hAnsi="Times New Roman"/>
            <w:b w:val="0"/>
            <w:szCs w:val="26"/>
          </w:rPr>
          <w:t xml:space="preserve">I. TÌNH HÌNH </w:t>
        </w:r>
        <w:r w:rsidRPr="00DC6358">
          <w:rPr>
            <w:rStyle w:val="Hyperlink"/>
            <w:rFonts w:ascii="Times New Roman" w:hAnsi="Times New Roman"/>
            <w:b w:val="0"/>
            <w:szCs w:val="26"/>
            <w:lang w:val="vi-VN"/>
          </w:rPr>
          <w:t xml:space="preserve">THỰC TRẠNG </w:t>
        </w:r>
        <w:r w:rsidRPr="00DC6358">
          <w:rPr>
            <w:rStyle w:val="Hyperlink"/>
            <w:rFonts w:ascii="Times New Roman" w:hAnsi="Times New Roman"/>
            <w:b w:val="0"/>
            <w:szCs w:val="26"/>
          </w:rPr>
          <w:t>VÙNG SẢN XUẤT TẬP TRUNG</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_Toc103610373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54</w:t>
        </w:r>
        <w:r w:rsidRPr="00DC6358">
          <w:rPr>
            <w:rFonts w:ascii="Times New Roman" w:hAnsi="Times New Roman"/>
            <w:b w:val="0"/>
            <w:webHidden/>
            <w:szCs w:val="26"/>
          </w:rPr>
          <w:fldChar w:fldCharType="end"/>
        </w:r>
      </w:hyperlink>
    </w:p>
    <w:p w14:paraId="1CB8B84E" w14:textId="2263F89C" w:rsidR="00DC6358" w:rsidRPr="00DC6358" w:rsidRDefault="00DC6358">
      <w:pPr>
        <w:pStyle w:val="TOC3"/>
        <w:tabs>
          <w:tab w:val="right" w:leader="dot" w:pos="9062"/>
        </w:tabs>
        <w:rPr>
          <w:rFonts w:eastAsiaTheme="minorEastAsia"/>
          <w:noProof/>
          <w:szCs w:val="26"/>
        </w:rPr>
      </w:pPr>
      <w:hyperlink w:anchor="_Toc103610374" w:history="1">
        <w:r w:rsidRPr="00DC6358">
          <w:rPr>
            <w:rStyle w:val="Hyperlink"/>
            <w:noProof/>
            <w:szCs w:val="26"/>
          </w:rPr>
          <w:t>1. Về trồng trọt</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_Toc103610374 \h </w:instrText>
        </w:r>
        <w:r w:rsidRPr="00DC6358">
          <w:rPr>
            <w:noProof/>
            <w:webHidden/>
            <w:szCs w:val="26"/>
          </w:rPr>
        </w:r>
        <w:r w:rsidRPr="00DC6358">
          <w:rPr>
            <w:noProof/>
            <w:webHidden/>
            <w:szCs w:val="26"/>
          </w:rPr>
          <w:fldChar w:fldCharType="separate"/>
        </w:r>
        <w:r w:rsidRPr="00DC6358">
          <w:rPr>
            <w:noProof/>
            <w:webHidden/>
            <w:szCs w:val="26"/>
          </w:rPr>
          <w:t>54</w:t>
        </w:r>
        <w:r w:rsidRPr="00DC6358">
          <w:rPr>
            <w:noProof/>
            <w:webHidden/>
            <w:szCs w:val="26"/>
          </w:rPr>
          <w:fldChar w:fldCharType="end"/>
        </w:r>
      </w:hyperlink>
    </w:p>
    <w:p w14:paraId="758358E2" w14:textId="6B1E97F4" w:rsidR="00DC6358" w:rsidRPr="00DC6358" w:rsidRDefault="00DC6358">
      <w:pPr>
        <w:pStyle w:val="TOC3"/>
        <w:tabs>
          <w:tab w:val="right" w:leader="dot" w:pos="9062"/>
        </w:tabs>
        <w:rPr>
          <w:rFonts w:eastAsiaTheme="minorEastAsia"/>
          <w:noProof/>
          <w:szCs w:val="26"/>
        </w:rPr>
      </w:pPr>
      <w:hyperlink w:anchor="_Toc103610375" w:history="1">
        <w:r w:rsidRPr="00DC6358">
          <w:rPr>
            <w:rStyle w:val="Hyperlink"/>
            <w:noProof/>
            <w:szCs w:val="26"/>
          </w:rPr>
          <w:t>2. Về chăn nuôi</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_Toc103610375 \h </w:instrText>
        </w:r>
        <w:r w:rsidRPr="00DC6358">
          <w:rPr>
            <w:noProof/>
            <w:webHidden/>
            <w:szCs w:val="26"/>
          </w:rPr>
        </w:r>
        <w:r w:rsidRPr="00DC6358">
          <w:rPr>
            <w:noProof/>
            <w:webHidden/>
            <w:szCs w:val="26"/>
          </w:rPr>
          <w:fldChar w:fldCharType="separate"/>
        </w:r>
        <w:r w:rsidRPr="00DC6358">
          <w:rPr>
            <w:noProof/>
            <w:webHidden/>
            <w:szCs w:val="26"/>
          </w:rPr>
          <w:t>59</w:t>
        </w:r>
        <w:r w:rsidRPr="00DC6358">
          <w:rPr>
            <w:noProof/>
            <w:webHidden/>
            <w:szCs w:val="26"/>
          </w:rPr>
          <w:fldChar w:fldCharType="end"/>
        </w:r>
      </w:hyperlink>
    </w:p>
    <w:p w14:paraId="4AF5BA0E" w14:textId="71404AE7" w:rsidR="00DC6358" w:rsidRPr="00DC6358" w:rsidRDefault="00DC6358">
      <w:pPr>
        <w:pStyle w:val="TOC3"/>
        <w:tabs>
          <w:tab w:val="right" w:leader="dot" w:pos="9062"/>
        </w:tabs>
        <w:rPr>
          <w:rFonts w:eastAsiaTheme="minorEastAsia"/>
          <w:noProof/>
          <w:szCs w:val="26"/>
        </w:rPr>
      </w:pPr>
      <w:hyperlink w:anchor="_Toc103610376" w:history="1">
        <w:r w:rsidRPr="00DC6358">
          <w:rPr>
            <w:rStyle w:val="Hyperlink"/>
            <w:noProof/>
            <w:szCs w:val="26"/>
          </w:rPr>
          <w:t>3. Nuôi trồng thủy sản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_Toc103610376 \h </w:instrText>
        </w:r>
        <w:r w:rsidRPr="00DC6358">
          <w:rPr>
            <w:noProof/>
            <w:webHidden/>
            <w:szCs w:val="26"/>
          </w:rPr>
        </w:r>
        <w:r w:rsidRPr="00DC6358">
          <w:rPr>
            <w:noProof/>
            <w:webHidden/>
            <w:szCs w:val="26"/>
          </w:rPr>
          <w:fldChar w:fldCharType="separate"/>
        </w:r>
        <w:r w:rsidRPr="00DC6358">
          <w:rPr>
            <w:noProof/>
            <w:webHidden/>
            <w:szCs w:val="26"/>
          </w:rPr>
          <w:t>60</w:t>
        </w:r>
        <w:r w:rsidRPr="00DC6358">
          <w:rPr>
            <w:noProof/>
            <w:webHidden/>
            <w:szCs w:val="26"/>
          </w:rPr>
          <w:fldChar w:fldCharType="end"/>
        </w:r>
      </w:hyperlink>
    </w:p>
    <w:p w14:paraId="4FEF90EA" w14:textId="72A2BBF1" w:rsidR="00DC6358" w:rsidRPr="00DC6358" w:rsidRDefault="00DC6358">
      <w:pPr>
        <w:pStyle w:val="TOC3"/>
        <w:tabs>
          <w:tab w:val="right" w:leader="dot" w:pos="9062"/>
        </w:tabs>
        <w:rPr>
          <w:rFonts w:eastAsiaTheme="minorEastAsia"/>
          <w:noProof/>
          <w:szCs w:val="26"/>
        </w:rPr>
      </w:pPr>
      <w:hyperlink w:anchor="_Toc103610377" w:history="1">
        <w:r w:rsidRPr="00DC6358">
          <w:rPr>
            <w:rStyle w:val="Hyperlink"/>
            <w:noProof/>
            <w:szCs w:val="26"/>
          </w:rPr>
          <w:t>4. Nuôi ong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_Toc103610377 \h </w:instrText>
        </w:r>
        <w:r w:rsidRPr="00DC6358">
          <w:rPr>
            <w:noProof/>
            <w:webHidden/>
            <w:szCs w:val="26"/>
          </w:rPr>
        </w:r>
        <w:r w:rsidRPr="00DC6358">
          <w:rPr>
            <w:noProof/>
            <w:webHidden/>
            <w:szCs w:val="26"/>
          </w:rPr>
          <w:fldChar w:fldCharType="separate"/>
        </w:r>
        <w:r w:rsidRPr="00DC6358">
          <w:rPr>
            <w:noProof/>
            <w:webHidden/>
            <w:szCs w:val="26"/>
          </w:rPr>
          <w:t>60</w:t>
        </w:r>
        <w:r w:rsidRPr="00DC6358">
          <w:rPr>
            <w:noProof/>
            <w:webHidden/>
            <w:szCs w:val="26"/>
          </w:rPr>
          <w:fldChar w:fldCharType="end"/>
        </w:r>
      </w:hyperlink>
    </w:p>
    <w:p w14:paraId="34973514" w14:textId="6DBC20B3" w:rsidR="00DC6358" w:rsidRPr="00DC6358" w:rsidRDefault="00DC6358">
      <w:pPr>
        <w:pStyle w:val="TOC3"/>
        <w:tabs>
          <w:tab w:val="right" w:leader="dot" w:pos="9062"/>
        </w:tabs>
        <w:rPr>
          <w:rFonts w:eastAsiaTheme="minorEastAsia"/>
          <w:noProof/>
          <w:szCs w:val="26"/>
        </w:rPr>
      </w:pPr>
      <w:hyperlink w:anchor="_Toc103610378" w:history="1">
        <w:r w:rsidRPr="00DC6358">
          <w:rPr>
            <w:rStyle w:val="Hyperlink"/>
            <w:noProof/>
            <w:szCs w:val="26"/>
          </w:rPr>
          <w:t>5. Hạ tầng nông nghiệp</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_Toc103610378 \h </w:instrText>
        </w:r>
        <w:r w:rsidRPr="00DC6358">
          <w:rPr>
            <w:noProof/>
            <w:webHidden/>
            <w:szCs w:val="26"/>
          </w:rPr>
        </w:r>
        <w:r w:rsidRPr="00DC6358">
          <w:rPr>
            <w:noProof/>
            <w:webHidden/>
            <w:szCs w:val="26"/>
          </w:rPr>
          <w:fldChar w:fldCharType="separate"/>
        </w:r>
        <w:r w:rsidRPr="00DC6358">
          <w:rPr>
            <w:noProof/>
            <w:webHidden/>
            <w:szCs w:val="26"/>
          </w:rPr>
          <w:t>61</w:t>
        </w:r>
        <w:r w:rsidRPr="00DC6358">
          <w:rPr>
            <w:noProof/>
            <w:webHidden/>
            <w:szCs w:val="26"/>
          </w:rPr>
          <w:fldChar w:fldCharType="end"/>
        </w:r>
      </w:hyperlink>
    </w:p>
    <w:p w14:paraId="27DC1277" w14:textId="44D4AF63" w:rsidR="00DC6358" w:rsidRPr="00DC6358" w:rsidRDefault="00DC6358">
      <w:pPr>
        <w:pStyle w:val="TOC3"/>
        <w:tabs>
          <w:tab w:val="right" w:leader="dot" w:pos="9062"/>
        </w:tabs>
        <w:rPr>
          <w:rFonts w:eastAsiaTheme="minorEastAsia"/>
          <w:noProof/>
          <w:szCs w:val="26"/>
        </w:rPr>
      </w:pPr>
      <w:hyperlink w:anchor="_Toc103610379" w:history="1">
        <w:r w:rsidRPr="00DC6358">
          <w:rPr>
            <w:rStyle w:val="Hyperlink"/>
            <w:noProof/>
            <w:szCs w:val="26"/>
          </w:rPr>
          <w:t>6. Ứng dụng khoa học công nghệ</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_Toc103610379 \h </w:instrText>
        </w:r>
        <w:r w:rsidRPr="00DC6358">
          <w:rPr>
            <w:noProof/>
            <w:webHidden/>
            <w:szCs w:val="26"/>
          </w:rPr>
        </w:r>
        <w:r w:rsidRPr="00DC6358">
          <w:rPr>
            <w:noProof/>
            <w:webHidden/>
            <w:szCs w:val="26"/>
          </w:rPr>
          <w:fldChar w:fldCharType="separate"/>
        </w:r>
        <w:r w:rsidRPr="00DC6358">
          <w:rPr>
            <w:noProof/>
            <w:webHidden/>
            <w:szCs w:val="26"/>
          </w:rPr>
          <w:t>61</w:t>
        </w:r>
        <w:r w:rsidRPr="00DC6358">
          <w:rPr>
            <w:noProof/>
            <w:webHidden/>
            <w:szCs w:val="26"/>
          </w:rPr>
          <w:fldChar w:fldCharType="end"/>
        </w:r>
      </w:hyperlink>
    </w:p>
    <w:p w14:paraId="40BD1CAC" w14:textId="76D659A8" w:rsidR="00DC6358" w:rsidRPr="00DC6358" w:rsidRDefault="00DC6358">
      <w:pPr>
        <w:pStyle w:val="TOC3"/>
        <w:tabs>
          <w:tab w:val="right" w:leader="dot" w:pos="9062"/>
        </w:tabs>
        <w:rPr>
          <w:rFonts w:eastAsiaTheme="minorEastAsia"/>
          <w:noProof/>
          <w:szCs w:val="26"/>
        </w:rPr>
      </w:pPr>
      <w:hyperlink w:anchor="_Toc103610380" w:history="1">
        <w:r w:rsidRPr="00DC6358">
          <w:rPr>
            <w:rStyle w:val="Hyperlink"/>
            <w:noProof/>
            <w:szCs w:val="26"/>
          </w:rPr>
          <w:t>7. Cơ giới hóa trong sản xuất</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_Toc103610380 \h </w:instrText>
        </w:r>
        <w:r w:rsidRPr="00DC6358">
          <w:rPr>
            <w:noProof/>
            <w:webHidden/>
            <w:szCs w:val="26"/>
          </w:rPr>
        </w:r>
        <w:r w:rsidRPr="00DC6358">
          <w:rPr>
            <w:noProof/>
            <w:webHidden/>
            <w:szCs w:val="26"/>
          </w:rPr>
          <w:fldChar w:fldCharType="separate"/>
        </w:r>
        <w:r w:rsidRPr="00DC6358">
          <w:rPr>
            <w:noProof/>
            <w:webHidden/>
            <w:szCs w:val="26"/>
          </w:rPr>
          <w:t>71</w:t>
        </w:r>
        <w:r w:rsidRPr="00DC6358">
          <w:rPr>
            <w:noProof/>
            <w:webHidden/>
            <w:szCs w:val="26"/>
          </w:rPr>
          <w:fldChar w:fldCharType="end"/>
        </w:r>
      </w:hyperlink>
    </w:p>
    <w:p w14:paraId="3201CA3A" w14:textId="13B0906C" w:rsidR="00DC6358" w:rsidRPr="00DC6358" w:rsidRDefault="00DC6358">
      <w:pPr>
        <w:pStyle w:val="TOC3"/>
        <w:tabs>
          <w:tab w:val="right" w:leader="dot" w:pos="9062"/>
        </w:tabs>
        <w:rPr>
          <w:rFonts w:eastAsiaTheme="minorEastAsia"/>
          <w:noProof/>
          <w:szCs w:val="26"/>
        </w:rPr>
      </w:pPr>
      <w:hyperlink w:anchor="_Toc103610381" w:history="1">
        <w:r w:rsidRPr="00DC6358">
          <w:rPr>
            <w:rStyle w:val="Hyperlink"/>
            <w:noProof/>
            <w:szCs w:val="26"/>
          </w:rPr>
          <w:t>8. Tình hình liên kết sản xuất</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_Toc103610381 \h </w:instrText>
        </w:r>
        <w:r w:rsidRPr="00DC6358">
          <w:rPr>
            <w:noProof/>
            <w:webHidden/>
            <w:szCs w:val="26"/>
          </w:rPr>
        </w:r>
        <w:r w:rsidRPr="00DC6358">
          <w:rPr>
            <w:noProof/>
            <w:webHidden/>
            <w:szCs w:val="26"/>
          </w:rPr>
          <w:fldChar w:fldCharType="separate"/>
        </w:r>
        <w:r w:rsidRPr="00DC6358">
          <w:rPr>
            <w:noProof/>
            <w:webHidden/>
            <w:szCs w:val="26"/>
          </w:rPr>
          <w:t>71</w:t>
        </w:r>
        <w:r w:rsidRPr="00DC6358">
          <w:rPr>
            <w:noProof/>
            <w:webHidden/>
            <w:szCs w:val="26"/>
          </w:rPr>
          <w:fldChar w:fldCharType="end"/>
        </w:r>
      </w:hyperlink>
    </w:p>
    <w:p w14:paraId="09B7E173" w14:textId="5727E3D7" w:rsidR="00DC6358" w:rsidRPr="00DC6358" w:rsidRDefault="00DC6358">
      <w:pPr>
        <w:pStyle w:val="TOC3"/>
        <w:tabs>
          <w:tab w:val="right" w:leader="dot" w:pos="9062"/>
        </w:tabs>
        <w:rPr>
          <w:rFonts w:eastAsiaTheme="minorEastAsia"/>
          <w:noProof/>
          <w:szCs w:val="26"/>
        </w:rPr>
      </w:pPr>
      <w:hyperlink w:anchor="_Toc103610382" w:history="1">
        <w:r w:rsidRPr="00DC6358">
          <w:rPr>
            <w:rStyle w:val="Hyperlink"/>
            <w:noProof/>
            <w:szCs w:val="26"/>
          </w:rPr>
          <w:t>9. Về chế biến, tiêu thụ sản phẩm</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_Toc103610382 \h </w:instrText>
        </w:r>
        <w:r w:rsidRPr="00DC6358">
          <w:rPr>
            <w:noProof/>
            <w:webHidden/>
            <w:szCs w:val="26"/>
          </w:rPr>
        </w:r>
        <w:r w:rsidRPr="00DC6358">
          <w:rPr>
            <w:noProof/>
            <w:webHidden/>
            <w:szCs w:val="26"/>
          </w:rPr>
          <w:fldChar w:fldCharType="separate"/>
        </w:r>
        <w:r w:rsidRPr="00DC6358">
          <w:rPr>
            <w:noProof/>
            <w:webHidden/>
            <w:szCs w:val="26"/>
          </w:rPr>
          <w:t>72</w:t>
        </w:r>
        <w:r w:rsidRPr="00DC6358">
          <w:rPr>
            <w:noProof/>
            <w:webHidden/>
            <w:szCs w:val="26"/>
          </w:rPr>
          <w:fldChar w:fldCharType="end"/>
        </w:r>
      </w:hyperlink>
    </w:p>
    <w:p w14:paraId="6E50AC1A" w14:textId="300BFC64" w:rsidR="00DC6358" w:rsidRPr="00DC6358" w:rsidRDefault="00DC6358">
      <w:pPr>
        <w:pStyle w:val="TOC2"/>
        <w:rPr>
          <w:rFonts w:ascii="Times New Roman" w:eastAsiaTheme="minorEastAsia" w:hAnsi="Times New Roman"/>
          <w:b w:val="0"/>
          <w:szCs w:val="26"/>
        </w:rPr>
      </w:pPr>
      <w:hyperlink w:anchor="_Toc103610383" w:history="1">
        <w:r w:rsidRPr="00DC6358">
          <w:rPr>
            <w:rStyle w:val="Hyperlink"/>
            <w:rFonts w:ascii="Times New Roman" w:hAnsi="Times New Roman"/>
            <w:b w:val="0"/>
            <w:szCs w:val="26"/>
          </w:rPr>
          <w:t>II. THỰC TRẠNG XÂY DỰNG VÙNG SẢN XUẤT NÔNG NGHIỆP ỨNG DỤNG CÔNG NGHỆ CAO</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_Toc103610383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74</w:t>
        </w:r>
        <w:r w:rsidRPr="00DC6358">
          <w:rPr>
            <w:rFonts w:ascii="Times New Roman" w:hAnsi="Times New Roman"/>
            <w:b w:val="0"/>
            <w:webHidden/>
            <w:szCs w:val="26"/>
          </w:rPr>
          <w:fldChar w:fldCharType="end"/>
        </w:r>
      </w:hyperlink>
    </w:p>
    <w:p w14:paraId="27E74B8C" w14:textId="2332DA5B" w:rsidR="00DC6358" w:rsidRPr="00DC6358" w:rsidRDefault="00DC6358">
      <w:pPr>
        <w:pStyle w:val="TOC2"/>
        <w:rPr>
          <w:rFonts w:ascii="Times New Roman" w:eastAsiaTheme="minorEastAsia" w:hAnsi="Times New Roman"/>
          <w:b w:val="0"/>
          <w:szCs w:val="26"/>
        </w:rPr>
      </w:pPr>
      <w:hyperlink w:anchor="_Toc103610384" w:history="1">
        <w:r w:rsidRPr="00DC6358">
          <w:rPr>
            <w:rStyle w:val="Hyperlink"/>
            <w:rFonts w:ascii="Times New Roman" w:hAnsi="Times New Roman"/>
            <w:b w:val="0"/>
            <w:szCs w:val="26"/>
          </w:rPr>
          <w:t>III. THỰC TRẠNG XÂY DỰNG CÁC SẢN PHẨM NÔNG NGHIỆP HÀNG HÓA CHỦ LỰC</w:t>
        </w:r>
        <w:r w:rsidRPr="00DC6358">
          <w:rPr>
            <w:rStyle w:val="Hyperlink"/>
            <w:rFonts w:ascii="Times New Roman" w:hAnsi="Times New Roman"/>
            <w:b w:val="0"/>
            <w:szCs w:val="26"/>
            <w:lang w:val="vi-VN"/>
          </w:rPr>
          <w:t xml:space="preserve"> </w:t>
        </w:r>
        <w:r w:rsidRPr="00DC6358">
          <w:rPr>
            <w:rStyle w:val="Hyperlink"/>
            <w:rFonts w:ascii="Times New Roman" w:hAnsi="Times New Roman"/>
            <w:b w:val="0"/>
            <w:szCs w:val="26"/>
          </w:rPr>
          <w:t xml:space="preserve">VÀ CÁC SẢN PHẨM OCOP </w:t>
        </w:r>
        <w:r w:rsidRPr="00DC6358">
          <w:rPr>
            <w:rStyle w:val="Hyperlink"/>
            <w:rFonts w:ascii="Times New Roman" w:hAnsi="Times New Roman"/>
            <w:b w:val="0"/>
            <w:szCs w:val="26"/>
            <w:lang w:val="vi-VN"/>
          </w:rPr>
          <w:t>TỈNH LAI CHÂU</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_Toc103610384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79</w:t>
        </w:r>
        <w:r w:rsidRPr="00DC6358">
          <w:rPr>
            <w:rFonts w:ascii="Times New Roman" w:hAnsi="Times New Roman"/>
            <w:b w:val="0"/>
            <w:webHidden/>
            <w:szCs w:val="26"/>
          </w:rPr>
          <w:fldChar w:fldCharType="end"/>
        </w:r>
      </w:hyperlink>
    </w:p>
    <w:p w14:paraId="6F49F520" w14:textId="479C3480" w:rsidR="00DC6358" w:rsidRPr="00DC6358" w:rsidRDefault="00DC6358">
      <w:pPr>
        <w:pStyle w:val="TOC3"/>
        <w:tabs>
          <w:tab w:val="right" w:leader="dot" w:pos="9062"/>
        </w:tabs>
        <w:rPr>
          <w:rFonts w:eastAsiaTheme="minorEastAsia"/>
          <w:noProof/>
          <w:szCs w:val="26"/>
        </w:rPr>
      </w:pPr>
      <w:hyperlink w:anchor="_Toc103610385" w:history="1">
        <w:r w:rsidRPr="00DC6358">
          <w:rPr>
            <w:rStyle w:val="Hyperlink"/>
            <w:noProof/>
            <w:szCs w:val="26"/>
          </w:rPr>
          <w:t>III.1. Các sản phẩm chủ lực</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_Toc103610385 \h </w:instrText>
        </w:r>
        <w:r w:rsidRPr="00DC6358">
          <w:rPr>
            <w:noProof/>
            <w:webHidden/>
            <w:szCs w:val="26"/>
          </w:rPr>
        </w:r>
        <w:r w:rsidRPr="00DC6358">
          <w:rPr>
            <w:noProof/>
            <w:webHidden/>
            <w:szCs w:val="26"/>
          </w:rPr>
          <w:fldChar w:fldCharType="separate"/>
        </w:r>
        <w:r w:rsidRPr="00DC6358">
          <w:rPr>
            <w:noProof/>
            <w:webHidden/>
            <w:szCs w:val="26"/>
          </w:rPr>
          <w:t>79</w:t>
        </w:r>
        <w:r w:rsidRPr="00DC6358">
          <w:rPr>
            <w:noProof/>
            <w:webHidden/>
            <w:szCs w:val="26"/>
          </w:rPr>
          <w:fldChar w:fldCharType="end"/>
        </w:r>
      </w:hyperlink>
    </w:p>
    <w:p w14:paraId="034DC078" w14:textId="0A668788" w:rsidR="00DC6358" w:rsidRPr="00DC6358" w:rsidRDefault="00DC6358">
      <w:pPr>
        <w:pStyle w:val="TOC3"/>
        <w:tabs>
          <w:tab w:val="right" w:leader="dot" w:pos="9062"/>
        </w:tabs>
        <w:rPr>
          <w:rFonts w:eastAsiaTheme="minorEastAsia"/>
          <w:noProof/>
          <w:szCs w:val="26"/>
        </w:rPr>
      </w:pPr>
      <w:hyperlink w:anchor="_Toc103610386" w:history="1">
        <w:r w:rsidRPr="00DC6358">
          <w:rPr>
            <w:rStyle w:val="Hyperlink"/>
            <w:noProof/>
            <w:szCs w:val="26"/>
          </w:rPr>
          <w:t>III.2. Các sản phẩm OCOP</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_Toc103610386 \h </w:instrText>
        </w:r>
        <w:r w:rsidRPr="00DC6358">
          <w:rPr>
            <w:noProof/>
            <w:webHidden/>
            <w:szCs w:val="26"/>
          </w:rPr>
        </w:r>
        <w:r w:rsidRPr="00DC6358">
          <w:rPr>
            <w:noProof/>
            <w:webHidden/>
            <w:szCs w:val="26"/>
          </w:rPr>
          <w:fldChar w:fldCharType="separate"/>
        </w:r>
        <w:r w:rsidRPr="00DC6358">
          <w:rPr>
            <w:noProof/>
            <w:webHidden/>
            <w:szCs w:val="26"/>
          </w:rPr>
          <w:t>80</w:t>
        </w:r>
        <w:r w:rsidRPr="00DC6358">
          <w:rPr>
            <w:noProof/>
            <w:webHidden/>
            <w:szCs w:val="26"/>
          </w:rPr>
          <w:fldChar w:fldCharType="end"/>
        </w:r>
      </w:hyperlink>
    </w:p>
    <w:p w14:paraId="58DD682D" w14:textId="002D8D47" w:rsidR="00DC6358" w:rsidRPr="00DC6358" w:rsidRDefault="00DC6358">
      <w:pPr>
        <w:pStyle w:val="TOC2"/>
        <w:rPr>
          <w:rFonts w:ascii="Times New Roman" w:eastAsiaTheme="minorEastAsia" w:hAnsi="Times New Roman"/>
          <w:b w:val="0"/>
          <w:szCs w:val="26"/>
        </w:rPr>
      </w:pPr>
      <w:hyperlink w:anchor="_Toc103610387" w:history="1">
        <w:r w:rsidRPr="00DC6358">
          <w:rPr>
            <w:rStyle w:val="Hyperlink"/>
            <w:rFonts w:ascii="Times New Roman" w:hAnsi="Times New Roman"/>
            <w:b w:val="0"/>
            <w:szCs w:val="26"/>
          </w:rPr>
          <w:t>IV. VẤN ĐỀ MÔI TRƯỜNG NÔNG THÔN</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_Toc103610387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86</w:t>
        </w:r>
        <w:r w:rsidRPr="00DC6358">
          <w:rPr>
            <w:rFonts w:ascii="Times New Roman" w:hAnsi="Times New Roman"/>
            <w:b w:val="0"/>
            <w:webHidden/>
            <w:szCs w:val="26"/>
          </w:rPr>
          <w:fldChar w:fldCharType="end"/>
        </w:r>
      </w:hyperlink>
    </w:p>
    <w:p w14:paraId="40F2631D" w14:textId="215F9A0B" w:rsidR="00DC6358" w:rsidRPr="00DC6358" w:rsidRDefault="00DC6358">
      <w:pPr>
        <w:pStyle w:val="TOC2"/>
        <w:rPr>
          <w:rFonts w:ascii="Times New Roman" w:eastAsiaTheme="minorEastAsia" w:hAnsi="Times New Roman"/>
          <w:b w:val="0"/>
          <w:szCs w:val="26"/>
        </w:rPr>
      </w:pPr>
      <w:hyperlink w:anchor="_Toc103610388" w:history="1">
        <w:r w:rsidRPr="00DC6358">
          <w:rPr>
            <w:rStyle w:val="Hyperlink"/>
            <w:rFonts w:ascii="Times New Roman" w:eastAsia="Calibri" w:hAnsi="Times New Roman"/>
            <w:b w:val="0"/>
            <w:szCs w:val="26"/>
          </w:rPr>
          <w:t>V. CÔNG TÁC ĐÀO TẠO NGHỀ, PHÁT TRIỂN NGUỒN NHÂN LỰC</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_Toc103610388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88</w:t>
        </w:r>
        <w:r w:rsidRPr="00DC6358">
          <w:rPr>
            <w:rFonts w:ascii="Times New Roman" w:hAnsi="Times New Roman"/>
            <w:b w:val="0"/>
            <w:webHidden/>
            <w:szCs w:val="26"/>
          </w:rPr>
          <w:fldChar w:fldCharType="end"/>
        </w:r>
      </w:hyperlink>
    </w:p>
    <w:p w14:paraId="2DD11512" w14:textId="527AC18F" w:rsidR="00DC6358" w:rsidRPr="00DC6358" w:rsidRDefault="00DC6358">
      <w:pPr>
        <w:pStyle w:val="TOC3"/>
        <w:tabs>
          <w:tab w:val="right" w:leader="dot" w:pos="9062"/>
        </w:tabs>
        <w:rPr>
          <w:rFonts w:eastAsiaTheme="minorEastAsia"/>
          <w:noProof/>
          <w:szCs w:val="26"/>
        </w:rPr>
      </w:pPr>
      <w:hyperlink w:anchor="_Toc103610389" w:history="1">
        <w:r w:rsidRPr="00DC6358">
          <w:rPr>
            <w:rStyle w:val="Hyperlink"/>
            <w:noProof/>
            <w:szCs w:val="26"/>
          </w:rPr>
          <w:t>1. Đối tượng và các ngành nghề được đào tạo</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_Toc103610389 \h </w:instrText>
        </w:r>
        <w:r w:rsidRPr="00DC6358">
          <w:rPr>
            <w:noProof/>
            <w:webHidden/>
            <w:szCs w:val="26"/>
          </w:rPr>
        </w:r>
        <w:r w:rsidRPr="00DC6358">
          <w:rPr>
            <w:noProof/>
            <w:webHidden/>
            <w:szCs w:val="26"/>
          </w:rPr>
          <w:fldChar w:fldCharType="separate"/>
        </w:r>
        <w:r w:rsidRPr="00DC6358">
          <w:rPr>
            <w:noProof/>
            <w:webHidden/>
            <w:szCs w:val="26"/>
          </w:rPr>
          <w:t>88</w:t>
        </w:r>
        <w:r w:rsidRPr="00DC6358">
          <w:rPr>
            <w:noProof/>
            <w:webHidden/>
            <w:szCs w:val="26"/>
          </w:rPr>
          <w:fldChar w:fldCharType="end"/>
        </w:r>
      </w:hyperlink>
    </w:p>
    <w:p w14:paraId="49221C98" w14:textId="35F9B13D" w:rsidR="00DC6358" w:rsidRPr="00DC6358" w:rsidRDefault="00DC6358">
      <w:pPr>
        <w:pStyle w:val="TOC3"/>
        <w:tabs>
          <w:tab w:val="right" w:leader="dot" w:pos="9062"/>
        </w:tabs>
        <w:rPr>
          <w:rFonts w:eastAsiaTheme="minorEastAsia"/>
          <w:noProof/>
          <w:szCs w:val="26"/>
        </w:rPr>
      </w:pPr>
      <w:hyperlink w:anchor="_Toc103610390" w:history="1">
        <w:r w:rsidRPr="00DC6358">
          <w:rPr>
            <w:rStyle w:val="Hyperlink"/>
            <w:noProof/>
            <w:szCs w:val="26"/>
          </w:rPr>
          <w:t>2. Kinh phí đào tạo</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_Toc103610390 \h </w:instrText>
        </w:r>
        <w:r w:rsidRPr="00DC6358">
          <w:rPr>
            <w:noProof/>
            <w:webHidden/>
            <w:szCs w:val="26"/>
          </w:rPr>
        </w:r>
        <w:r w:rsidRPr="00DC6358">
          <w:rPr>
            <w:noProof/>
            <w:webHidden/>
            <w:szCs w:val="26"/>
          </w:rPr>
          <w:fldChar w:fldCharType="separate"/>
        </w:r>
        <w:r w:rsidRPr="00DC6358">
          <w:rPr>
            <w:noProof/>
            <w:webHidden/>
            <w:szCs w:val="26"/>
          </w:rPr>
          <w:t>92</w:t>
        </w:r>
        <w:r w:rsidRPr="00DC6358">
          <w:rPr>
            <w:noProof/>
            <w:webHidden/>
            <w:szCs w:val="26"/>
          </w:rPr>
          <w:fldChar w:fldCharType="end"/>
        </w:r>
      </w:hyperlink>
    </w:p>
    <w:p w14:paraId="3CAFD0E1" w14:textId="417BA6A3" w:rsidR="00DC6358" w:rsidRPr="00DC6358" w:rsidRDefault="00DC6358">
      <w:pPr>
        <w:pStyle w:val="TOC3"/>
        <w:tabs>
          <w:tab w:val="right" w:leader="dot" w:pos="9062"/>
        </w:tabs>
        <w:rPr>
          <w:rFonts w:eastAsiaTheme="minorEastAsia"/>
          <w:noProof/>
          <w:szCs w:val="26"/>
        </w:rPr>
      </w:pPr>
      <w:hyperlink w:anchor="_Toc103610391" w:history="1">
        <w:r w:rsidRPr="00DC6358">
          <w:rPr>
            <w:rStyle w:val="Hyperlink"/>
            <w:noProof/>
            <w:szCs w:val="26"/>
          </w:rPr>
          <w:t>3. Kết quả đạt được sau 10 năm thực hiện Đề án đào tạo nghề cho Lao động nông thôn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_Toc103610391 \h </w:instrText>
        </w:r>
        <w:r w:rsidRPr="00DC6358">
          <w:rPr>
            <w:noProof/>
            <w:webHidden/>
            <w:szCs w:val="26"/>
          </w:rPr>
        </w:r>
        <w:r w:rsidRPr="00DC6358">
          <w:rPr>
            <w:noProof/>
            <w:webHidden/>
            <w:szCs w:val="26"/>
          </w:rPr>
          <w:fldChar w:fldCharType="separate"/>
        </w:r>
        <w:r w:rsidRPr="00DC6358">
          <w:rPr>
            <w:noProof/>
            <w:webHidden/>
            <w:szCs w:val="26"/>
          </w:rPr>
          <w:t>92</w:t>
        </w:r>
        <w:r w:rsidRPr="00DC6358">
          <w:rPr>
            <w:noProof/>
            <w:webHidden/>
            <w:szCs w:val="26"/>
          </w:rPr>
          <w:fldChar w:fldCharType="end"/>
        </w:r>
      </w:hyperlink>
    </w:p>
    <w:p w14:paraId="3FED2387" w14:textId="5B3058D4" w:rsidR="00DC6358" w:rsidRPr="00DC6358" w:rsidRDefault="00DC6358">
      <w:pPr>
        <w:pStyle w:val="TOC2"/>
        <w:rPr>
          <w:rFonts w:ascii="Times New Roman" w:eastAsiaTheme="minorEastAsia" w:hAnsi="Times New Roman"/>
          <w:b w:val="0"/>
          <w:szCs w:val="26"/>
        </w:rPr>
      </w:pPr>
      <w:hyperlink w:anchor="_Toc103610392" w:history="1">
        <w:r w:rsidRPr="00DC6358">
          <w:rPr>
            <w:rStyle w:val="Hyperlink"/>
            <w:rFonts w:ascii="Times New Roman" w:hAnsi="Times New Roman"/>
            <w:b w:val="0"/>
            <w:szCs w:val="26"/>
          </w:rPr>
          <w:t>VI. TÌNH HÌNH THỰC HIỆN CÁC CHÍNH SÁCH PHÁT TRIỂN NÔNG NGHIỆP TRONG THỜI GIAN QUA</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_Toc103610392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93</w:t>
        </w:r>
        <w:r w:rsidRPr="00DC6358">
          <w:rPr>
            <w:rFonts w:ascii="Times New Roman" w:hAnsi="Times New Roman"/>
            <w:b w:val="0"/>
            <w:webHidden/>
            <w:szCs w:val="26"/>
          </w:rPr>
          <w:fldChar w:fldCharType="end"/>
        </w:r>
      </w:hyperlink>
    </w:p>
    <w:p w14:paraId="0778B914" w14:textId="19FACA92" w:rsidR="00DC6358" w:rsidRPr="00DC6358" w:rsidRDefault="00DC6358">
      <w:pPr>
        <w:pStyle w:val="TOC3"/>
        <w:tabs>
          <w:tab w:val="right" w:leader="dot" w:pos="9062"/>
        </w:tabs>
        <w:rPr>
          <w:rFonts w:eastAsiaTheme="minorEastAsia"/>
          <w:noProof/>
          <w:szCs w:val="26"/>
        </w:rPr>
      </w:pPr>
      <w:hyperlink w:anchor="_Toc103610393" w:history="1">
        <w:r w:rsidRPr="00DC6358">
          <w:rPr>
            <w:rStyle w:val="Hyperlink"/>
            <w:rFonts w:eastAsia="Calibri"/>
            <w:noProof/>
            <w:szCs w:val="26"/>
          </w:rPr>
          <w:t>1. Các chính sách của Trung ương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_Toc103610393 \h </w:instrText>
        </w:r>
        <w:r w:rsidRPr="00DC6358">
          <w:rPr>
            <w:noProof/>
            <w:webHidden/>
            <w:szCs w:val="26"/>
          </w:rPr>
        </w:r>
        <w:r w:rsidRPr="00DC6358">
          <w:rPr>
            <w:noProof/>
            <w:webHidden/>
            <w:szCs w:val="26"/>
          </w:rPr>
          <w:fldChar w:fldCharType="separate"/>
        </w:r>
        <w:r w:rsidRPr="00DC6358">
          <w:rPr>
            <w:noProof/>
            <w:webHidden/>
            <w:szCs w:val="26"/>
          </w:rPr>
          <w:t>93</w:t>
        </w:r>
        <w:r w:rsidRPr="00DC6358">
          <w:rPr>
            <w:noProof/>
            <w:webHidden/>
            <w:szCs w:val="26"/>
          </w:rPr>
          <w:fldChar w:fldCharType="end"/>
        </w:r>
      </w:hyperlink>
    </w:p>
    <w:p w14:paraId="3D60EF3C" w14:textId="0F9F751D" w:rsidR="00DC6358" w:rsidRPr="00DC6358" w:rsidRDefault="00DC6358">
      <w:pPr>
        <w:pStyle w:val="TOC3"/>
        <w:tabs>
          <w:tab w:val="right" w:leader="dot" w:pos="9062"/>
        </w:tabs>
        <w:rPr>
          <w:rFonts w:eastAsiaTheme="minorEastAsia"/>
          <w:noProof/>
          <w:szCs w:val="26"/>
        </w:rPr>
      </w:pPr>
      <w:hyperlink w:anchor="_Toc103610394" w:history="1">
        <w:r w:rsidRPr="00DC6358">
          <w:rPr>
            <w:rStyle w:val="Hyperlink"/>
            <w:rFonts w:eastAsia="Calibri"/>
            <w:noProof/>
            <w:szCs w:val="26"/>
          </w:rPr>
          <w:t>2. Các chính sách đặc thù của tỉnh</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_Toc103610394 \h </w:instrText>
        </w:r>
        <w:r w:rsidRPr="00DC6358">
          <w:rPr>
            <w:noProof/>
            <w:webHidden/>
            <w:szCs w:val="26"/>
          </w:rPr>
        </w:r>
        <w:r w:rsidRPr="00DC6358">
          <w:rPr>
            <w:noProof/>
            <w:webHidden/>
            <w:szCs w:val="26"/>
          </w:rPr>
          <w:fldChar w:fldCharType="separate"/>
        </w:r>
        <w:r w:rsidRPr="00DC6358">
          <w:rPr>
            <w:noProof/>
            <w:webHidden/>
            <w:szCs w:val="26"/>
          </w:rPr>
          <w:t>94</w:t>
        </w:r>
        <w:r w:rsidRPr="00DC6358">
          <w:rPr>
            <w:noProof/>
            <w:webHidden/>
            <w:szCs w:val="26"/>
          </w:rPr>
          <w:fldChar w:fldCharType="end"/>
        </w:r>
      </w:hyperlink>
    </w:p>
    <w:p w14:paraId="4AC6A8C3" w14:textId="1B4D9762" w:rsidR="00DC6358" w:rsidRPr="00DC6358" w:rsidRDefault="00DC6358">
      <w:pPr>
        <w:pStyle w:val="TOC2"/>
        <w:rPr>
          <w:rFonts w:ascii="Times New Roman" w:eastAsiaTheme="minorEastAsia" w:hAnsi="Times New Roman"/>
          <w:b w:val="0"/>
          <w:szCs w:val="26"/>
        </w:rPr>
      </w:pPr>
      <w:hyperlink w:anchor="_Toc103610395" w:history="1">
        <w:r w:rsidRPr="00DC6358">
          <w:rPr>
            <w:rStyle w:val="Hyperlink"/>
            <w:rFonts w:ascii="Times New Roman" w:hAnsi="Times New Roman"/>
            <w:b w:val="0"/>
            <w:szCs w:val="26"/>
          </w:rPr>
          <w:t>VII. ĐÁNH GIÁ CHUNG</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_Toc103610395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111</w:t>
        </w:r>
        <w:r w:rsidRPr="00DC6358">
          <w:rPr>
            <w:rFonts w:ascii="Times New Roman" w:hAnsi="Times New Roman"/>
            <w:b w:val="0"/>
            <w:webHidden/>
            <w:szCs w:val="26"/>
          </w:rPr>
          <w:fldChar w:fldCharType="end"/>
        </w:r>
      </w:hyperlink>
    </w:p>
    <w:p w14:paraId="4245241F" w14:textId="52D42E7B" w:rsidR="00DC6358" w:rsidRPr="00DC6358" w:rsidRDefault="00DC6358">
      <w:pPr>
        <w:pStyle w:val="TOC3"/>
        <w:tabs>
          <w:tab w:val="right" w:leader="dot" w:pos="9062"/>
        </w:tabs>
        <w:rPr>
          <w:rFonts w:eastAsiaTheme="minorEastAsia"/>
          <w:noProof/>
          <w:szCs w:val="26"/>
        </w:rPr>
      </w:pPr>
      <w:hyperlink w:anchor="_Toc103610396" w:history="1">
        <w:r w:rsidRPr="00DC6358">
          <w:rPr>
            <w:rStyle w:val="Hyperlink"/>
            <w:noProof/>
            <w:szCs w:val="26"/>
          </w:rPr>
          <w:t>1. Kết quả đạt được</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_Toc103610396 \h </w:instrText>
        </w:r>
        <w:r w:rsidRPr="00DC6358">
          <w:rPr>
            <w:noProof/>
            <w:webHidden/>
            <w:szCs w:val="26"/>
          </w:rPr>
        </w:r>
        <w:r w:rsidRPr="00DC6358">
          <w:rPr>
            <w:noProof/>
            <w:webHidden/>
            <w:szCs w:val="26"/>
          </w:rPr>
          <w:fldChar w:fldCharType="separate"/>
        </w:r>
        <w:r w:rsidRPr="00DC6358">
          <w:rPr>
            <w:noProof/>
            <w:webHidden/>
            <w:szCs w:val="26"/>
          </w:rPr>
          <w:t>111</w:t>
        </w:r>
        <w:r w:rsidRPr="00DC6358">
          <w:rPr>
            <w:noProof/>
            <w:webHidden/>
            <w:szCs w:val="26"/>
          </w:rPr>
          <w:fldChar w:fldCharType="end"/>
        </w:r>
      </w:hyperlink>
    </w:p>
    <w:p w14:paraId="71878696" w14:textId="7A761DC1" w:rsidR="00DC6358" w:rsidRPr="00DC6358" w:rsidRDefault="00DC6358">
      <w:pPr>
        <w:pStyle w:val="TOC3"/>
        <w:tabs>
          <w:tab w:val="right" w:leader="dot" w:pos="9062"/>
        </w:tabs>
        <w:rPr>
          <w:rFonts w:eastAsiaTheme="minorEastAsia"/>
          <w:noProof/>
          <w:szCs w:val="26"/>
        </w:rPr>
      </w:pPr>
      <w:hyperlink w:anchor="_Toc103610397" w:history="1">
        <w:r w:rsidRPr="00DC6358">
          <w:rPr>
            <w:rStyle w:val="Hyperlink"/>
            <w:noProof/>
            <w:szCs w:val="26"/>
          </w:rPr>
          <w:t>2. Tồn tại, hạn chế</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_Toc103610397 \h </w:instrText>
        </w:r>
        <w:r w:rsidRPr="00DC6358">
          <w:rPr>
            <w:noProof/>
            <w:webHidden/>
            <w:szCs w:val="26"/>
          </w:rPr>
        </w:r>
        <w:r w:rsidRPr="00DC6358">
          <w:rPr>
            <w:noProof/>
            <w:webHidden/>
            <w:szCs w:val="26"/>
          </w:rPr>
          <w:fldChar w:fldCharType="separate"/>
        </w:r>
        <w:r w:rsidRPr="00DC6358">
          <w:rPr>
            <w:noProof/>
            <w:webHidden/>
            <w:szCs w:val="26"/>
          </w:rPr>
          <w:t>116</w:t>
        </w:r>
        <w:r w:rsidRPr="00DC6358">
          <w:rPr>
            <w:noProof/>
            <w:webHidden/>
            <w:szCs w:val="26"/>
          </w:rPr>
          <w:fldChar w:fldCharType="end"/>
        </w:r>
      </w:hyperlink>
    </w:p>
    <w:p w14:paraId="774313B6" w14:textId="5975ABD7" w:rsidR="00DC6358" w:rsidRPr="00DC6358" w:rsidRDefault="00DC6358">
      <w:pPr>
        <w:pStyle w:val="TOC3"/>
        <w:tabs>
          <w:tab w:val="right" w:leader="dot" w:pos="9062"/>
        </w:tabs>
        <w:rPr>
          <w:rFonts w:eastAsiaTheme="minorEastAsia"/>
          <w:noProof/>
          <w:szCs w:val="26"/>
        </w:rPr>
      </w:pPr>
      <w:hyperlink w:anchor="_Toc103610398" w:history="1">
        <w:r w:rsidRPr="00DC6358">
          <w:rPr>
            <w:rStyle w:val="Hyperlink"/>
            <w:noProof/>
            <w:szCs w:val="26"/>
          </w:rPr>
          <w:t>3. Nguyên nhân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_Toc103610398 \h </w:instrText>
        </w:r>
        <w:r w:rsidRPr="00DC6358">
          <w:rPr>
            <w:noProof/>
            <w:webHidden/>
            <w:szCs w:val="26"/>
          </w:rPr>
        </w:r>
        <w:r w:rsidRPr="00DC6358">
          <w:rPr>
            <w:noProof/>
            <w:webHidden/>
            <w:szCs w:val="26"/>
          </w:rPr>
          <w:fldChar w:fldCharType="separate"/>
        </w:r>
        <w:r w:rsidRPr="00DC6358">
          <w:rPr>
            <w:noProof/>
            <w:webHidden/>
            <w:szCs w:val="26"/>
          </w:rPr>
          <w:t>117</w:t>
        </w:r>
        <w:r w:rsidRPr="00DC6358">
          <w:rPr>
            <w:noProof/>
            <w:webHidden/>
            <w:szCs w:val="26"/>
          </w:rPr>
          <w:fldChar w:fldCharType="end"/>
        </w:r>
      </w:hyperlink>
    </w:p>
    <w:p w14:paraId="63582A9F" w14:textId="7B9576F4" w:rsidR="00DC6358" w:rsidRPr="00DC6358" w:rsidRDefault="00DC6358">
      <w:pPr>
        <w:pStyle w:val="TOC3"/>
        <w:tabs>
          <w:tab w:val="right" w:leader="dot" w:pos="9062"/>
        </w:tabs>
        <w:rPr>
          <w:rFonts w:eastAsiaTheme="minorEastAsia"/>
          <w:noProof/>
          <w:szCs w:val="26"/>
        </w:rPr>
      </w:pPr>
      <w:hyperlink w:anchor="_Toc103610399" w:history="1">
        <w:r w:rsidRPr="00DC6358">
          <w:rPr>
            <w:rStyle w:val="Hyperlink"/>
            <w:noProof/>
            <w:szCs w:val="26"/>
          </w:rPr>
          <w:t>4. Đánh giá tổng quát về nông nghiệp, nông dân, nông thôn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_Toc103610399 \h </w:instrText>
        </w:r>
        <w:r w:rsidRPr="00DC6358">
          <w:rPr>
            <w:noProof/>
            <w:webHidden/>
            <w:szCs w:val="26"/>
          </w:rPr>
        </w:r>
        <w:r w:rsidRPr="00DC6358">
          <w:rPr>
            <w:noProof/>
            <w:webHidden/>
            <w:szCs w:val="26"/>
          </w:rPr>
          <w:fldChar w:fldCharType="separate"/>
        </w:r>
        <w:r w:rsidRPr="00DC6358">
          <w:rPr>
            <w:noProof/>
            <w:webHidden/>
            <w:szCs w:val="26"/>
          </w:rPr>
          <w:t>117</w:t>
        </w:r>
        <w:r w:rsidRPr="00DC6358">
          <w:rPr>
            <w:noProof/>
            <w:webHidden/>
            <w:szCs w:val="26"/>
          </w:rPr>
          <w:fldChar w:fldCharType="end"/>
        </w:r>
      </w:hyperlink>
    </w:p>
    <w:p w14:paraId="4867F931" w14:textId="78E1617C" w:rsidR="00DC6358" w:rsidRPr="00DC6358" w:rsidRDefault="00DC6358">
      <w:pPr>
        <w:pStyle w:val="TOC2"/>
        <w:rPr>
          <w:rFonts w:ascii="Times New Roman" w:eastAsiaTheme="minorEastAsia" w:hAnsi="Times New Roman"/>
          <w:b w:val="0"/>
          <w:szCs w:val="26"/>
        </w:rPr>
      </w:pPr>
      <w:hyperlink w:anchor="_Toc103610400" w:history="1">
        <w:r w:rsidRPr="00DC6358">
          <w:rPr>
            <w:rStyle w:val="Hyperlink"/>
            <w:rFonts w:ascii="Times New Roman" w:hAnsi="Times New Roman"/>
            <w:b w:val="0"/>
            <w:szCs w:val="26"/>
          </w:rPr>
          <w:t>VIII. ĐÁNH GIÁ TIỀM NĂNG</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_Toc103610400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118</w:t>
        </w:r>
        <w:r w:rsidRPr="00DC6358">
          <w:rPr>
            <w:rFonts w:ascii="Times New Roman" w:hAnsi="Times New Roman"/>
            <w:b w:val="0"/>
            <w:webHidden/>
            <w:szCs w:val="26"/>
          </w:rPr>
          <w:fldChar w:fldCharType="end"/>
        </w:r>
      </w:hyperlink>
    </w:p>
    <w:p w14:paraId="57CFA810" w14:textId="5D47E4AA" w:rsidR="00DC6358" w:rsidRPr="00DC6358" w:rsidRDefault="00DC6358">
      <w:pPr>
        <w:pStyle w:val="TOC3"/>
        <w:tabs>
          <w:tab w:val="right" w:leader="dot" w:pos="9062"/>
        </w:tabs>
        <w:rPr>
          <w:rFonts w:eastAsiaTheme="minorEastAsia"/>
          <w:noProof/>
          <w:szCs w:val="26"/>
        </w:rPr>
      </w:pPr>
      <w:hyperlink w:anchor="_Toc103610401" w:history="1">
        <w:r w:rsidRPr="00DC6358">
          <w:rPr>
            <w:rStyle w:val="Hyperlink"/>
            <w:noProof/>
            <w:szCs w:val="26"/>
          </w:rPr>
          <w:t>1. Đất đai, mặt nước</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_Toc103610401 \h </w:instrText>
        </w:r>
        <w:r w:rsidRPr="00DC6358">
          <w:rPr>
            <w:noProof/>
            <w:webHidden/>
            <w:szCs w:val="26"/>
          </w:rPr>
        </w:r>
        <w:r w:rsidRPr="00DC6358">
          <w:rPr>
            <w:noProof/>
            <w:webHidden/>
            <w:szCs w:val="26"/>
          </w:rPr>
          <w:fldChar w:fldCharType="separate"/>
        </w:r>
        <w:r w:rsidRPr="00DC6358">
          <w:rPr>
            <w:noProof/>
            <w:webHidden/>
            <w:szCs w:val="26"/>
          </w:rPr>
          <w:t>118</w:t>
        </w:r>
        <w:r w:rsidRPr="00DC6358">
          <w:rPr>
            <w:noProof/>
            <w:webHidden/>
            <w:szCs w:val="26"/>
          </w:rPr>
          <w:fldChar w:fldCharType="end"/>
        </w:r>
      </w:hyperlink>
    </w:p>
    <w:p w14:paraId="546F50CB" w14:textId="671FF10A" w:rsidR="00DC6358" w:rsidRPr="00DC6358" w:rsidRDefault="00DC6358">
      <w:pPr>
        <w:pStyle w:val="TOC3"/>
        <w:tabs>
          <w:tab w:val="right" w:leader="dot" w:pos="9062"/>
        </w:tabs>
        <w:rPr>
          <w:rFonts w:eastAsiaTheme="minorEastAsia"/>
          <w:noProof/>
          <w:szCs w:val="26"/>
        </w:rPr>
      </w:pPr>
      <w:hyperlink w:anchor="_Toc103610402" w:history="1">
        <w:r w:rsidRPr="00DC6358">
          <w:rPr>
            <w:rStyle w:val="Hyperlink"/>
            <w:noProof/>
            <w:szCs w:val="26"/>
          </w:rPr>
          <w:t>2. Về khí hậu thời tiết</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_Toc103610402 \h </w:instrText>
        </w:r>
        <w:r w:rsidRPr="00DC6358">
          <w:rPr>
            <w:noProof/>
            <w:webHidden/>
            <w:szCs w:val="26"/>
          </w:rPr>
        </w:r>
        <w:r w:rsidRPr="00DC6358">
          <w:rPr>
            <w:noProof/>
            <w:webHidden/>
            <w:szCs w:val="26"/>
          </w:rPr>
          <w:fldChar w:fldCharType="separate"/>
        </w:r>
        <w:r w:rsidRPr="00DC6358">
          <w:rPr>
            <w:noProof/>
            <w:webHidden/>
            <w:szCs w:val="26"/>
          </w:rPr>
          <w:t>119</w:t>
        </w:r>
        <w:r w:rsidRPr="00DC6358">
          <w:rPr>
            <w:noProof/>
            <w:webHidden/>
            <w:szCs w:val="26"/>
          </w:rPr>
          <w:fldChar w:fldCharType="end"/>
        </w:r>
      </w:hyperlink>
    </w:p>
    <w:p w14:paraId="4D7B5390" w14:textId="15B4EBAB" w:rsidR="00DC6358" w:rsidRPr="00DC6358" w:rsidRDefault="00DC6358">
      <w:pPr>
        <w:pStyle w:val="TOC3"/>
        <w:tabs>
          <w:tab w:val="right" w:leader="dot" w:pos="9062"/>
        </w:tabs>
        <w:rPr>
          <w:rFonts w:eastAsiaTheme="minorEastAsia"/>
          <w:noProof/>
          <w:szCs w:val="26"/>
        </w:rPr>
      </w:pPr>
      <w:hyperlink w:anchor="_Toc103610403" w:history="1">
        <w:r w:rsidRPr="00DC6358">
          <w:rPr>
            <w:rStyle w:val="Hyperlink"/>
            <w:noProof/>
            <w:szCs w:val="26"/>
          </w:rPr>
          <w:t>3. Dự báo thị trường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_Toc103610403 \h </w:instrText>
        </w:r>
        <w:r w:rsidRPr="00DC6358">
          <w:rPr>
            <w:noProof/>
            <w:webHidden/>
            <w:szCs w:val="26"/>
          </w:rPr>
        </w:r>
        <w:r w:rsidRPr="00DC6358">
          <w:rPr>
            <w:noProof/>
            <w:webHidden/>
            <w:szCs w:val="26"/>
          </w:rPr>
          <w:fldChar w:fldCharType="separate"/>
        </w:r>
        <w:r w:rsidRPr="00DC6358">
          <w:rPr>
            <w:noProof/>
            <w:webHidden/>
            <w:szCs w:val="26"/>
          </w:rPr>
          <w:t>120</w:t>
        </w:r>
        <w:r w:rsidRPr="00DC6358">
          <w:rPr>
            <w:noProof/>
            <w:webHidden/>
            <w:szCs w:val="26"/>
          </w:rPr>
          <w:fldChar w:fldCharType="end"/>
        </w:r>
      </w:hyperlink>
    </w:p>
    <w:p w14:paraId="0F4190A9" w14:textId="3ECA4AE6" w:rsidR="00DC6358" w:rsidRPr="00DC6358" w:rsidRDefault="00DC6358">
      <w:pPr>
        <w:pStyle w:val="TOC1"/>
        <w:tabs>
          <w:tab w:val="right" w:leader="dot" w:pos="9062"/>
        </w:tabs>
        <w:rPr>
          <w:rFonts w:eastAsiaTheme="minorEastAsia"/>
          <w:noProof/>
          <w:szCs w:val="26"/>
        </w:rPr>
      </w:pPr>
      <w:hyperlink w:anchor="_Toc103610404" w:history="1">
        <w:r w:rsidRPr="00DC6358">
          <w:rPr>
            <w:rStyle w:val="Hyperlink"/>
            <w:noProof/>
            <w:szCs w:val="26"/>
          </w:rPr>
          <w:t>PHẦN HAI QUY HOẠCH PHÁT TRIỂN NÔNG NGHIỆP TỈNH LAI CHÂU  THỜI KỲ 2021-2030, TẦM NHÌN ĐẾN NĂM 2050</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_Toc103610404 \h </w:instrText>
        </w:r>
        <w:r w:rsidRPr="00DC6358">
          <w:rPr>
            <w:noProof/>
            <w:webHidden/>
            <w:szCs w:val="26"/>
          </w:rPr>
        </w:r>
        <w:r w:rsidRPr="00DC6358">
          <w:rPr>
            <w:noProof/>
            <w:webHidden/>
            <w:szCs w:val="26"/>
          </w:rPr>
          <w:fldChar w:fldCharType="separate"/>
        </w:r>
        <w:r w:rsidRPr="00DC6358">
          <w:rPr>
            <w:noProof/>
            <w:webHidden/>
            <w:szCs w:val="26"/>
          </w:rPr>
          <w:t>123</w:t>
        </w:r>
        <w:r w:rsidRPr="00DC6358">
          <w:rPr>
            <w:noProof/>
            <w:webHidden/>
            <w:szCs w:val="26"/>
          </w:rPr>
          <w:fldChar w:fldCharType="end"/>
        </w:r>
      </w:hyperlink>
    </w:p>
    <w:p w14:paraId="61575299" w14:textId="6C207474" w:rsidR="00DC6358" w:rsidRPr="00DC6358" w:rsidRDefault="00DC6358">
      <w:pPr>
        <w:pStyle w:val="TOC2"/>
        <w:rPr>
          <w:rFonts w:ascii="Times New Roman" w:eastAsiaTheme="minorEastAsia" w:hAnsi="Times New Roman"/>
          <w:b w:val="0"/>
          <w:szCs w:val="26"/>
        </w:rPr>
      </w:pPr>
      <w:hyperlink w:anchor="_Toc103610405" w:history="1">
        <w:r w:rsidRPr="00DC6358">
          <w:rPr>
            <w:rStyle w:val="Hyperlink"/>
            <w:rFonts w:ascii="Times New Roman" w:hAnsi="Times New Roman"/>
            <w:b w:val="0"/>
            <w:szCs w:val="26"/>
          </w:rPr>
          <w:t>I. BỐI CẢNH TRONG NƯỚC VÀ QUỐC TẾ TÁC ĐỘNG ĐẾN SỰ PHÁT TRIỂN NÔNG NGHIỆP CỦA TỈNH TRONG GIAI ĐOẠN ĐẾN NĂM 2050.</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_Toc103610405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123</w:t>
        </w:r>
        <w:r w:rsidRPr="00DC6358">
          <w:rPr>
            <w:rFonts w:ascii="Times New Roman" w:hAnsi="Times New Roman"/>
            <w:b w:val="0"/>
            <w:webHidden/>
            <w:szCs w:val="26"/>
          </w:rPr>
          <w:fldChar w:fldCharType="end"/>
        </w:r>
      </w:hyperlink>
    </w:p>
    <w:p w14:paraId="6E08A20D" w14:textId="01827921" w:rsidR="00DC6358" w:rsidRPr="00DC6358" w:rsidRDefault="00DC6358">
      <w:pPr>
        <w:pStyle w:val="TOC3"/>
        <w:tabs>
          <w:tab w:val="right" w:leader="dot" w:pos="9062"/>
        </w:tabs>
        <w:rPr>
          <w:rFonts w:eastAsiaTheme="minorEastAsia"/>
          <w:noProof/>
          <w:szCs w:val="26"/>
        </w:rPr>
      </w:pPr>
      <w:hyperlink w:anchor="_Toc103610406" w:history="1">
        <w:r w:rsidRPr="00DC6358">
          <w:rPr>
            <w:rStyle w:val="Hyperlink"/>
            <w:noProof/>
            <w:szCs w:val="26"/>
          </w:rPr>
          <w:t>1. Bối cảnh phát triển nông nghiệp của tỉnh Lai Châu đến năm 2030, tầm nhìn đến năm 2050</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_Toc103610406 \h </w:instrText>
        </w:r>
        <w:r w:rsidRPr="00DC6358">
          <w:rPr>
            <w:noProof/>
            <w:webHidden/>
            <w:szCs w:val="26"/>
          </w:rPr>
        </w:r>
        <w:r w:rsidRPr="00DC6358">
          <w:rPr>
            <w:noProof/>
            <w:webHidden/>
            <w:szCs w:val="26"/>
          </w:rPr>
          <w:fldChar w:fldCharType="separate"/>
        </w:r>
        <w:r w:rsidRPr="00DC6358">
          <w:rPr>
            <w:noProof/>
            <w:webHidden/>
            <w:szCs w:val="26"/>
          </w:rPr>
          <w:t>123</w:t>
        </w:r>
        <w:r w:rsidRPr="00DC6358">
          <w:rPr>
            <w:noProof/>
            <w:webHidden/>
            <w:szCs w:val="26"/>
          </w:rPr>
          <w:fldChar w:fldCharType="end"/>
        </w:r>
      </w:hyperlink>
    </w:p>
    <w:p w14:paraId="5C3DD132" w14:textId="43F90F22" w:rsidR="00DC6358" w:rsidRPr="00DC6358" w:rsidRDefault="00DC6358">
      <w:pPr>
        <w:pStyle w:val="TOC3"/>
        <w:tabs>
          <w:tab w:val="right" w:leader="dot" w:pos="9062"/>
        </w:tabs>
        <w:rPr>
          <w:rFonts w:eastAsiaTheme="minorEastAsia"/>
          <w:noProof/>
          <w:szCs w:val="26"/>
        </w:rPr>
      </w:pPr>
      <w:hyperlink w:anchor="_Toc103610407" w:history="1">
        <w:r w:rsidRPr="00DC6358">
          <w:rPr>
            <w:rStyle w:val="Hyperlink"/>
            <w:noProof/>
            <w:szCs w:val="26"/>
          </w:rPr>
          <w:t>2. Bối cảnh trong tỉnh Lai Châu</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_Toc103610407 \h </w:instrText>
        </w:r>
        <w:r w:rsidRPr="00DC6358">
          <w:rPr>
            <w:noProof/>
            <w:webHidden/>
            <w:szCs w:val="26"/>
          </w:rPr>
        </w:r>
        <w:r w:rsidRPr="00DC6358">
          <w:rPr>
            <w:noProof/>
            <w:webHidden/>
            <w:szCs w:val="26"/>
          </w:rPr>
          <w:fldChar w:fldCharType="separate"/>
        </w:r>
        <w:r w:rsidRPr="00DC6358">
          <w:rPr>
            <w:noProof/>
            <w:webHidden/>
            <w:szCs w:val="26"/>
          </w:rPr>
          <w:t>127</w:t>
        </w:r>
        <w:r w:rsidRPr="00DC6358">
          <w:rPr>
            <w:noProof/>
            <w:webHidden/>
            <w:szCs w:val="26"/>
          </w:rPr>
          <w:fldChar w:fldCharType="end"/>
        </w:r>
      </w:hyperlink>
    </w:p>
    <w:p w14:paraId="4A8F4A66" w14:textId="09695E66" w:rsidR="00DC6358" w:rsidRPr="00DC6358" w:rsidRDefault="00DC6358">
      <w:pPr>
        <w:pStyle w:val="TOC3"/>
        <w:tabs>
          <w:tab w:val="right" w:leader="dot" w:pos="9062"/>
        </w:tabs>
        <w:rPr>
          <w:rFonts w:eastAsiaTheme="minorEastAsia"/>
          <w:noProof/>
          <w:szCs w:val="26"/>
        </w:rPr>
      </w:pPr>
      <w:hyperlink w:anchor="_Toc103610408" w:history="1">
        <w:r w:rsidRPr="00DC6358">
          <w:rPr>
            <w:rStyle w:val="Hyperlink"/>
            <w:noProof/>
            <w:szCs w:val="26"/>
          </w:rPr>
          <w:t>3. Dự báo về dân số tỉnh Lai Châu</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_Toc103610408 \h </w:instrText>
        </w:r>
        <w:r w:rsidRPr="00DC6358">
          <w:rPr>
            <w:noProof/>
            <w:webHidden/>
            <w:szCs w:val="26"/>
          </w:rPr>
        </w:r>
        <w:r w:rsidRPr="00DC6358">
          <w:rPr>
            <w:noProof/>
            <w:webHidden/>
            <w:szCs w:val="26"/>
          </w:rPr>
          <w:fldChar w:fldCharType="separate"/>
        </w:r>
        <w:r w:rsidRPr="00DC6358">
          <w:rPr>
            <w:noProof/>
            <w:webHidden/>
            <w:szCs w:val="26"/>
          </w:rPr>
          <w:t>128</w:t>
        </w:r>
        <w:r w:rsidRPr="00DC6358">
          <w:rPr>
            <w:noProof/>
            <w:webHidden/>
            <w:szCs w:val="26"/>
          </w:rPr>
          <w:fldChar w:fldCharType="end"/>
        </w:r>
      </w:hyperlink>
    </w:p>
    <w:p w14:paraId="7625FFB8" w14:textId="4E150F34" w:rsidR="00DC6358" w:rsidRPr="00DC6358" w:rsidRDefault="00DC6358">
      <w:pPr>
        <w:pStyle w:val="TOC3"/>
        <w:tabs>
          <w:tab w:val="right" w:leader="dot" w:pos="9062"/>
        </w:tabs>
        <w:rPr>
          <w:rFonts w:eastAsiaTheme="minorEastAsia"/>
          <w:noProof/>
          <w:szCs w:val="26"/>
        </w:rPr>
      </w:pPr>
      <w:hyperlink w:anchor="_Toc103610409" w:history="1">
        <w:r w:rsidRPr="00DC6358">
          <w:rPr>
            <w:rStyle w:val="Hyperlink"/>
            <w:noProof/>
            <w:szCs w:val="26"/>
            <w:lang w:val="nl-NL"/>
          </w:rPr>
          <w:t>4</w:t>
        </w:r>
        <w:r w:rsidRPr="00DC6358">
          <w:rPr>
            <w:rStyle w:val="Hyperlink"/>
            <w:noProof/>
            <w:szCs w:val="26"/>
          </w:rPr>
          <w:t>. Dự báo về nhu cầu lương thực, thực phẩm chính</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_Toc103610409 \h </w:instrText>
        </w:r>
        <w:r w:rsidRPr="00DC6358">
          <w:rPr>
            <w:noProof/>
            <w:webHidden/>
            <w:szCs w:val="26"/>
          </w:rPr>
        </w:r>
        <w:r w:rsidRPr="00DC6358">
          <w:rPr>
            <w:noProof/>
            <w:webHidden/>
            <w:szCs w:val="26"/>
          </w:rPr>
          <w:fldChar w:fldCharType="separate"/>
        </w:r>
        <w:r w:rsidRPr="00DC6358">
          <w:rPr>
            <w:noProof/>
            <w:webHidden/>
            <w:szCs w:val="26"/>
          </w:rPr>
          <w:t>134</w:t>
        </w:r>
        <w:r w:rsidRPr="00DC6358">
          <w:rPr>
            <w:noProof/>
            <w:webHidden/>
            <w:szCs w:val="26"/>
          </w:rPr>
          <w:fldChar w:fldCharType="end"/>
        </w:r>
      </w:hyperlink>
    </w:p>
    <w:p w14:paraId="2AD03FCA" w14:textId="379081D4" w:rsidR="00DC6358" w:rsidRPr="00DC6358" w:rsidRDefault="00DC6358">
      <w:pPr>
        <w:pStyle w:val="TOC3"/>
        <w:tabs>
          <w:tab w:val="right" w:leader="dot" w:pos="9062"/>
        </w:tabs>
        <w:rPr>
          <w:rFonts w:eastAsiaTheme="minorEastAsia"/>
          <w:noProof/>
          <w:szCs w:val="26"/>
        </w:rPr>
      </w:pPr>
      <w:hyperlink w:anchor="_Toc103610410" w:history="1">
        <w:r w:rsidRPr="00DC6358">
          <w:rPr>
            <w:rStyle w:val="Hyperlink"/>
            <w:noProof/>
            <w:szCs w:val="26"/>
          </w:rPr>
          <w:t>5. Dự báo về vốn đầu tư cho phát triển sản xuất nông nghiệp</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_Toc103610410 \h </w:instrText>
        </w:r>
        <w:r w:rsidRPr="00DC6358">
          <w:rPr>
            <w:noProof/>
            <w:webHidden/>
            <w:szCs w:val="26"/>
          </w:rPr>
        </w:r>
        <w:r w:rsidRPr="00DC6358">
          <w:rPr>
            <w:noProof/>
            <w:webHidden/>
            <w:szCs w:val="26"/>
          </w:rPr>
          <w:fldChar w:fldCharType="separate"/>
        </w:r>
        <w:r w:rsidRPr="00DC6358">
          <w:rPr>
            <w:noProof/>
            <w:webHidden/>
            <w:szCs w:val="26"/>
          </w:rPr>
          <w:t>134</w:t>
        </w:r>
        <w:r w:rsidRPr="00DC6358">
          <w:rPr>
            <w:noProof/>
            <w:webHidden/>
            <w:szCs w:val="26"/>
          </w:rPr>
          <w:fldChar w:fldCharType="end"/>
        </w:r>
      </w:hyperlink>
    </w:p>
    <w:p w14:paraId="122BEB4C" w14:textId="0902536A" w:rsidR="00DC6358" w:rsidRPr="00DC6358" w:rsidRDefault="00DC6358">
      <w:pPr>
        <w:pStyle w:val="TOC3"/>
        <w:tabs>
          <w:tab w:val="right" w:leader="dot" w:pos="9062"/>
        </w:tabs>
        <w:rPr>
          <w:rFonts w:eastAsiaTheme="minorEastAsia"/>
          <w:noProof/>
          <w:szCs w:val="26"/>
        </w:rPr>
      </w:pPr>
      <w:hyperlink w:anchor="_Toc103610411" w:history="1">
        <w:r w:rsidRPr="00DC6358">
          <w:rPr>
            <w:rStyle w:val="Hyperlink"/>
            <w:noProof/>
            <w:szCs w:val="26"/>
            <w:lang w:val="nl-NL"/>
          </w:rPr>
          <w:t>6</w:t>
        </w:r>
        <w:r w:rsidRPr="00DC6358">
          <w:rPr>
            <w:rStyle w:val="Hyperlink"/>
            <w:noProof/>
            <w:szCs w:val="26"/>
          </w:rPr>
          <w:t>. Xu hướng phát triển nông nghiệp, nông thôn của tỉnh đến năm 2025; 2030 và tầm nhìn 2050</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_Toc103610411 \h </w:instrText>
        </w:r>
        <w:r w:rsidRPr="00DC6358">
          <w:rPr>
            <w:noProof/>
            <w:webHidden/>
            <w:szCs w:val="26"/>
          </w:rPr>
        </w:r>
        <w:r w:rsidRPr="00DC6358">
          <w:rPr>
            <w:noProof/>
            <w:webHidden/>
            <w:szCs w:val="26"/>
          </w:rPr>
          <w:fldChar w:fldCharType="separate"/>
        </w:r>
        <w:r w:rsidRPr="00DC6358">
          <w:rPr>
            <w:noProof/>
            <w:webHidden/>
            <w:szCs w:val="26"/>
          </w:rPr>
          <w:t>137</w:t>
        </w:r>
        <w:r w:rsidRPr="00DC6358">
          <w:rPr>
            <w:noProof/>
            <w:webHidden/>
            <w:szCs w:val="26"/>
          </w:rPr>
          <w:fldChar w:fldCharType="end"/>
        </w:r>
      </w:hyperlink>
    </w:p>
    <w:p w14:paraId="39EE7DF4" w14:textId="6C7EF5B7" w:rsidR="00DC6358" w:rsidRPr="00DC6358" w:rsidRDefault="00DC6358">
      <w:pPr>
        <w:pStyle w:val="TOC3"/>
        <w:tabs>
          <w:tab w:val="right" w:leader="dot" w:pos="9062"/>
        </w:tabs>
        <w:rPr>
          <w:rFonts w:eastAsiaTheme="minorEastAsia"/>
          <w:noProof/>
          <w:szCs w:val="26"/>
        </w:rPr>
      </w:pPr>
      <w:hyperlink w:anchor="_Toc103610412" w:history="1">
        <w:r w:rsidRPr="00DC6358">
          <w:rPr>
            <w:rStyle w:val="Hyperlink"/>
            <w:noProof/>
            <w:szCs w:val="26"/>
          </w:rPr>
          <w:t>7. Dự báo những tác động của biến động thời tiết khí hậu, thiên tai ảnh hưởng đến phát triển sản xuất nông nghiệp</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_Toc103610412 \h </w:instrText>
        </w:r>
        <w:r w:rsidRPr="00DC6358">
          <w:rPr>
            <w:noProof/>
            <w:webHidden/>
            <w:szCs w:val="26"/>
          </w:rPr>
        </w:r>
        <w:r w:rsidRPr="00DC6358">
          <w:rPr>
            <w:noProof/>
            <w:webHidden/>
            <w:szCs w:val="26"/>
          </w:rPr>
          <w:fldChar w:fldCharType="separate"/>
        </w:r>
        <w:r w:rsidRPr="00DC6358">
          <w:rPr>
            <w:noProof/>
            <w:webHidden/>
            <w:szCs w:val="26"/>
          </w:rPr>
          <w:t>138</w:t>
        </w:r>
        <w:r w:rsidRPr="00DC6358">
          <w:rPr>
            <w:noProof/>
            <w:webHidden/>
            <w:szCs w:val="26"/>
          </w:rPr>
          <w:fldChar w:fldCharType="end"/>
        </w:r>
      </w:hyperlink>
    </w:p>
    <w:p w14:paraId="0D62CE17" w14:textId="16BE2997" w:rsidR="00DC6358" w:rsidRPr="00DC6358" w:rsidRDefault="00DC6358">
      <w:pPr>
        <w:pStyle w:val="TOC2"/>
        <w:rPr>
          <w:rFonts w:ascii="Times New Roman" w:eastAsiaTheme="minorEastAsia" w:hAnsi="Times New Roman"/>
          <w:b w:val="0"/>
          <w:szCs w:val="26"/>
        </w:rPr>
      </w:pPr>
      <w:hyperlink w:anchor="_Toc103610413" w:history="1">
        <w:r w:rsidRPr="00DC6358">
          <w:rPr>
            <w:rStyle w:val="Hyperlink"/>
            <w:rFonts w:ascii="Times New Roman" w:hAnsi="Times New Roman"/>
            <w:b w:val="0"/>
            <w:szCs w:val="26"/>
          </w:rPr>
          <w:t>II. QUAN ĐIỂM, TẦM NHÌN, MỤC TIÊU VÀ PHƯƠNG HƯỚNG PHÁT TRIỂN NÔNG NGHIỆP TỈNH LAI CHÂU ĐẾN NĂM 2025; 2030, TẦM NHÌN ĐẾN NĂM 2050</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_Toc103610413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142</w:t>
        </w:r>
        <w:r w:rsidRPr="00DC6358">
          <w:rPr>
            <w:rFonts w:ascii="Times New Roman" w:hAnsi="Times New Roman"/>
            <w:b w:val="0"/>
            <w:webHidden/>
            <w:szCs w:val="26"/>
          </w:rPr>
          <w:fldChar w:fldCharType="end"/>
        </w:r>
      </w:hyperlink>
    </w:p>
    <w:p w14:paraId="2288F0AB" w14:textId="1D621045" w:rsidR="00DC6358" w:rsidRPr="00DC6358" w:rsidRDefault="00DC6358">
      <w:pPr>
        <w:pStyle w:val="TOC3"/>
        <w:tabs>
          <w:tab w:val="right" w:leader="dot" w:pos="9062"/>
        </w:tabs>
        <w:rPr>
          <w:rFonts w:eastAsiaTheme="minorEastAsia"/>
          <w:noProof/>
          <w:szCs w:val="26"/>
        </w:rPr>
      </w:pPr>
      <w:hyperlink w:anchor="_Toc103610414" w:history="1">
        <w:r w:rsidRPr="00DC6358">
          <w:rPr>
            <w:rStyle w:val="Hyperlink"/>
            <w:noProof/>
            <w:szCs w:val="26"/>
          </w:rPr>
          <w:t>1. Cơ hội và những thách thức đối với phát triển nông nghiệp tỉnh Lai Châu</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_Toc103610414 \h </w:instrText>
        </w:r>
        <w:r w:rsidRPr="00DC6358">
          <w:rPr>
            <w:noProof/>
            <w:webHidden/>
            <w:szCs w:val="26"/>
          </w:rPr>
        </w:r>
        <w:r w:rsidRPr="00DC6358">
          <w:rPr>
            <w:noProof/>
            <w:webHidden/>
            <w:szCs w:val="26"/>
          </w:rPr>
          <w:fldChar w:fldCharType="separate"/>
        </w:r>
        <w:r w:rsidRPr="00DC6358">
          <w:rPr>
            <w:noProof/>
            <w:webHidden/>
            <w:szCs w:val="26"/>
          </w:rPr>
          <w:t>142</w:t>
        </w:r>
        <w:r w:rsidRPr="00DC6358">
          <w:rPr>
            <w:noProof/>
            <w:webHidden/>
            <w:szCs w:val="26"/>
          </w:rPr>
          <w:fldChar w:fldCharType="end"/>
        </w:r>
      </w:hyperlink>
    </w:p>
    <w:p w14:paraId="7A859F51" w14:textId="76C49BB4" w:rsidR="00DC6358" w:rsidRPr="00DC6358" w:rsidRDefault="00DC6358">
      <w:pPr>
        <w:pStyle w:val="TOC3"/>
        <w:tabs>
          <w:tab w:val="right" w:leader="dot" w:pos="9062"/>
        </w:tabs>
        <w:rPr>
          <w:rFonts w:eastAsiaTheme="minorEastAsia"/>
          <w:noProof/>
          <w:szCs w:val="26"/>
        </w:rPr>
      </w:pPr>
      <w:hyperlink w:anchor="_Toc103610415" w:history="1">
        <w:r w:rsidRPr="00DC6358">
          <w:rPr>
            <w:rStyle w:val="Hyperlink"/>
            <w:noProof/>
            <w:szCs w:val="26"/>
          </w:rPr>
          <w:t>2. Các chỉ tiêu phát triển ngành nông nghiệp tỉnh Lai Châu đến năm 2030</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_Toc103610415 \h </w:instrText>
        </w:r>
        <w:r w:rsidRPr="00DC6358">
          <w:rPr>
            <w:noProof/>
            <w:webHidden/>
            <w:szCs w:val="26"/>
          </w:rPr>
        </w:r>
        <w:r w:rsidRPr="00DC6358">
          <w:rPr>
            <w:noProof/>
            <w:webHidden/>
            <w:szCs w:val="26"/>
          </w:rPr>
          <w:fldChar w:fldCharType="separate"/>
        </w:r>
        <w:r w:rsidRPr="00DC6358">
          <w:rPr>
            <w:noProof/>
            <w:webHidden/>
            <w:szCs w:val="26"/>
          </w:rPr>
          <w:t>144</w:t>
        </w:r>
        <w:r w:rsidRPr="00DC6358">
          <w:rPr>
            <w:noProof/>
            <w:webHidden/>
            <w:szCs w:val="26"/>
          </w:rPr>
          <w:fldChar w:fldCharType="end"/>
        </w:r>
      </w:hyperlink>
    </w:p>
    <w:p w14:paraId="733DE667" w14:textId="1BF75783" w:rsidR="00DC6358" w:rsidRPr="00DC6358" w:rsidRDefault="00DC6358">
      <w:pPr>
        <w:pStyle w:val="TOC3"/>
        <w:tabs>
          <w:tab w:val="right" w:leader="dot" w:pos="9062"/>
        </w:tabs>
        <w:rPr>
          <w:rFonts w:eastAsiaTheme="minorEastAsia"/>
          <w:noProof/>
          <w:szCs w:val="26"/>
        </w:rPr>
      </w:pPr>
      <w:hyperlink w:anchor="_Toc103610416" w:history="1">
        <w:r w:rsidRPr="00DC6358">
          <w:rPr>
            <w:rStyle w:val="Hyperlink"/>
            <w:noProof/>
            <w:szCs w:val="26"/>
            <w:lang w:val="nl-NL"/>
          </w:rPr>
          <w:t xml:space="preserve">3. Quan điểm, tầm nhìn, định hướng quy hoạch phát triển </w:t>
        </w:r>
        <w:r w:rsidRPr="00DC6358">
          <w:rPr>
            <w:rStyle w:val="Hyperlink"/>
            <w:noProof/>
            <w:szCs w:val="26"/>
          </w:rPr>
          <w:t>phát triển các vùng sản xuất tập trung; vùng sản xuất nông nghiệp ứng dụng công nghệ cao, xây dựng các sản phẩm nông nghiệp hàng hóa chủ lực của tỉnh</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_Toc103610416 \h </w:instrText>
        </w:r>
        <w:r w:rsidRPr="00DC6358">
          <w:rPr>
            <w:noProof/>
            <w:webHidden/>
            <w:szCs w:val="26"/>
          </w:rPr>
        </w:r>
        <w:r w:rsidRPr="00DC6358">
          <w:rPr>
            <w:noProof/>
            <w:webHidden/>
            <w:szCs w:val="26"/>
          </w:rPr>
          <w:fldChar w:fldCharType="separate"/>
        </w:r>
        <w:r w:rsidRPr="00DC6358">
          <w:rPr>
            <w:noProof/>
            <w:webHidden/>
            <w:szCs w:val="26"/>
          </w:rPr>
          <w:t>145</w:t>
        </w:r>
        <w:r w:rsidRPr="00DC6358">
          <w:rPr>
            <w:noProof/>
            <w:webHidden/>
            <w:szCs w:val="26"/>
          </w:rPr>
          <w:fldChar w:fldCharType="end"/>
        </w:r>
      </w:hyperlink>
    </w:p>
    <w:p w14:paraId="28BCE08D" w14:textId="46A92B1F" w:rsidR="00DC6358" w:rsidRPr="00DC6358" w:rsidRDefault="00DC6358">
      <w:pPr>
        <w:pStyle w:val="TOC2"/>
        <w:rPr>
          <w:rFonts w:ascii="Times New Roman" w:eastAsiaTheme="minorEastAsia" w:hAnsi="Times New Roman"/>
          <w:b w:val="0"/>
          <w:szCs w:val="26"/>
        </w:rPr>
      </w:pPr>
      <w:hyperlink w:anchor="_Toc103610417" w:history="1">
        <w:r w:rsidRPr="00DC6358">
          <w:rPr>
            <w:rStyle w:val="Hyperlink"/>
            <w:rFonts w:ascii="Times New Roman" w:hAnsi="Times New Roman"/>
            <w:b w:val="0"/>
            <w:szCs w:val="26"/>
          </w:rPr>
          <w:t>III. MỤC TIÊU PHÁT TRIỂN</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_Toc103610417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151</w:t>
        </w:r>
        <w:r w:rsidRPr="00DC6358">
          <w:rPr>
            <w:rFonts w:ascii="Times New Roman" w:hAnsi="Times New Roman"/>
            <w:b w:val="0"/>
            <w:webHidden/>
            <w:szCs w:val="26"/>
          </w:rPr>
          <w:fldChar w:fldCharType="end"/>
        </w:r>
      </w:hyperlink>
    </w:p>
    <w:p w14:paraId="70FF40AF" w14:textId="4A4D0199" w:rsidR="00DC6358" w:rsidRPr="00DC6358" w:rsidRDefault="00DC6358">
      <w:pPr>
        <w:pStyle w:val="TOC3"/>
        <w:tabs>
          <w:tab w:val="right" w:leader="dot" w:pos="9062"/>
        </w:tabs>
        <w:rPr>
          <w:rFonts w:eastAsiaTheme="minorEastAsia"/>
          <w:noProof/>
          <w:szCs w:val="26"/>
        </w:rPr>
      </w:pPr>
      <w:hyperlink w:anchor="_Toc103610418" w:history="1">
        <w:r w:rsidRPr="00DC6358">
          <w:rPr>
            <w:rStyle w:val="Hyperlink"/>
            <w:noProof/>
            <w:szCs w:val="26"/>
          </w:rPr>
          <w:t>1. Mục tiêu tổng quát</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_Toc103610418 \h </w:instrText>
        </w:r>
        <w:r w:rsidRPr="00DC6358">
          <w:rPr>
            <w:noProof/>
            <w:webHidden/>
            <w:szCs w:val="26"/>
          </w:rPr>
        </w:r>
        <w:r w:rsidRPr="00DC6358">
          <w:rPr>
            <w:noProof/>
            <w:webHidden/>
            <w:szCs w:val="26"/>
          </w:rPr>
          <w:fldChar w:fldCharType="separate"/>
        </w:r>
        <w:r w:rsidRPr="00DC6358">
          <w:rPr>
            <w:noProof/>
            <w:webHidden/>
            <w:szCs w:val="26"/>
          </w:rPr>
          <w:t>151</w:t>
        </w:r>
        <w:r w:rsidRPr="00DC6358">
          <w:rPr>
            <w:noProof/>
            <w:webHidden/>
            <w:szCs w:val="26"/>
          </w:rPr>
          <w:fldChar w:fldCharType="end"/>
        </w:r>
      </w:hyperlink>
    </w:p>
    <w:p w14:paraId="0B617403" w14:textId="719FF1AC" w:rsidR="00DC6358" w:rsidRPr="00DC6358" w:rsidRDefault="00DC6358">
      <w:pPr>
        <w:pStyle w:val="TOC3"/>
        <w:tabs>
          <w:tab w:val="right" w:leader="dot" w:pos="9062"/>
        </w:tabs>
        <w:rPr>
          <w:rFonts w:eastAsiaTheme="minorEastAsia"/>
          <w:noProof/>
          <w:szCs w:val="26"/>
        </w:rPr>
      </w:pPr>
      <w:hyperlink w:anchor="_Toc103610419" w:history="1">
        <w:r w:rsidRPr="00DC6358">
          <w:rPr>
            <w:rStyle w:val="Hyperlink"/>
            <w:noProof/>
            <w:szCs w:val="26"/>
          </w:rPr>
          <w:t>2. Mục tiêu cụ thể</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_Toc103610419 \h </w:instrText>
        </w:r>
        <w:r w:rsidRPr="00DC6358">
          <w:rPr>
            <w:noProof/>
            <w:webHidden/>
            <w:szCs w:val="26"/>
          </w:rPr>
        </w:r>
        <w:r w:rsidRPr="00DC6358">
          <w:rPr>
            <w:noProof/>
            <w:webHidden/>
            <w:szCs w:val="26"/>
          </w:rPr>
          <w:fldChar w:fldCharType="separate"/>
        </w:r>
        <w:r w:rsidRPr="00DC6358">
          <w:rPr>
            <w:noProof/>
            <w:webHidden/>
            <w:szCs w:val="26"/>
          </w:rPr>
          <w:t>152</w:t>
        </w:r>
        <w:r w:rsidRPr="00DC6358">
          <w:rPr>
            <w:noProof/>
            <w:webHidden/>
            <w:szCs w:val="26"/>
          </w:rPr>
          <w:fldChar w:fldCharType="end"/>
        </w:r>
      </w:hyperlink>
    </w:p>
    <w:p w14:paraId="34AC4313" w14:textId="7AD219EA" w:rsidR="00DC6358" w:rsidRPr="00DC6358" w:rsidRDefault="00DC6358">
      <w:pPr>
        <w:pStyle w:val="TOC2"/>
        <w:rPr>
          <w:rFonts w:ascii="Times New Roman" w:eastAsiaTheme="minorEastAsia" w:hAnsi="Times New Roman"/>
          <w:b w:val="0"/>
          <w:szCs w:val="26"/>
        </w:rPr>
      </w:pPr>
      <w:hyperlink w:anchor="_Toc103610420" w:history="1">
        <w:r w:rsidRPr="00DC6358">
          <w:rPr>
            <w:rStyle w:val="Hyperlink"/>
            <w:rFonts w:ascii="Times New Roman" w:hAnsi="Times New Roman"/>
            <w:b w:val="0"/>
            <w:szCs w:val="26"/>
            <w:lang w:val="nl-NL"/>
          </w:rPr>
          <w:t>IV. PHÁT TRIỂN CÁC VÙNG SẢN XUẤT TẬP TRUNG</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_Toc103610420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157</w:t>
        </w:r>
        <w:r w:rsidRPr="00DC6358">
          <w:rPr>
            <w:rFonts w:ascii="Times New Roman" w:hAnsi="Times New Roman"/>
            <w:b w:val="0"/>
            <w:webHidden/>
            <w:szCs w:val="26"/>
          </w:rPr>
          <w:fldChar w:fldCharType="end"/>
        </w:r>
      </w:hyperlink>
    </w:p>
    <w:p w14:paraId="4F95FB48" w14:textId="32009F80" w:rsidR="00DC6358" w:rsidRPr="00DC6358" w:rsidRDefault="00DC6358">
      <w:pPr>
        <w:pStyle w:val="TOC3"/>
        <w:tabs>
          <w:tab w:val="right" w:leader="dot" w:pos="9062"/>
        </w:tabs>
        <w:rPr>
          <w:rFonts w:eastAsiaTheme="minorEastAsia"/>
          <w:noProof/>
          <w:szCs w:val="26"/>
        </w:rPr>
      </w:pPr>
      <w:hyperlink w:anchor="_Toc103610421" w:history="1">
        <w:r w:rsidRPr="00DC6358">
          <w:rPr>
            <w:rStyle w:val="Hyperlink"/>
            <w:noProof/>
            <w:szCs w:val="26"/>
          </w:rPr>
          <w:t xml:space="preserve">1. Phát triển </w:t>
        </w:r>
        <w:r w:rsidRPr="00DC6358">
          <w:rPr>
            <w:rStyle w:val="Hyperlink"/>
            <w:noProof/>
            <w:szCs w:val="26"/>
            <w:lang w:val="de-DE"/>
          </w:rPr>
          <w:t>vùng sản xuất lúa hàng hóa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_Toc103610421 \h </w:instrText>
        </w:r>
        <w:r w:rsidRPr="00DC6358">
          <w:rPr>
            <w:noProof/>
            <w:webHidden/>
            <w:szCs w:val="26"/>
          </w:rPr>
        </w:r>
        <w:r w:rsidRPr="00DC6358">
          <w:rPr>
            <w:noProof/>
            <w:webHidden/>
            <w:szCs w:val="26"/>
          </w:rPr>
          <w:fldChar w:fldCharType="separate"/>
        </w:r>
        <w:r w:rsidRPr="00DC6358">
          <w:rPr>
            <w:noProof/>
            <w:webHidden/>
            <w:szCs w:val="26"/>
          </w:rPr>
          <w:t>157</w:t>
        </w:r>
        <w:r w:rsidRPr="00DC6358">
          <w:rPr>
            <w:noProof/>
            <w:webHidden/>
            <w:szCs w:val="26"/>
          </w:rPr>
          <w:fldChar w:fldCharType="end"/>
        </w:r>
      </w:hyperlink>
    </w:p>
    <w:p w14:paraId="47D5C8A8" w14:textId="1410EF08" w:rsidR="00DC6358" w:rsidRPr="00DC6358" w:rsidRDefault="00DC6358">
      <w:pPr>
        <w:pStyle w:val="TOC3"/>
        <w:tabs>
          <w:tab w:val="right" w:leader="dot" w:pos="9062"/>
        </w:tabs>
        <w:rPr>
          <w:rFonts w:eastAsiaTheme="minorEastAsia"/>
          <w:noProof/>
          <w:szCs w:val="26"/>
        </w:rPr>
      </w:pPr>
      <w:hyperlink w:anchor="_Toc103610422" w:history="1">
        <w:r w:rsidRPr="00DC6358">
          <w:rPr>
            <w:rStyle w:val="Hyperlink"/>
            <w:noProof/>
            <w:szCs w:val="26"/>
          </w:rPr>
          <w:t>2. Phát triển vùng trồng tập trung cây Mắc ca</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_Toc103610422 \h </w:instrText>
        </w:r>
        <w:r w:rsidRPr="00DC6358">
          <w:rPr>
            <w:noProof/>
            <w:webHidden/>
            <w:szCs w:val="26"/>
          </w:rPr>
        </w:r>
        <w:r w:rsidRPr="00DC6358">
          <w:rPr>
            <w:noProof/>
            <w:webHidden/>
            <w:szCs w:val="26"/>
          </w:rPr>
          <w:fldChar w:fldCharType="separate"/>
        </w:r>
        <w:r w:rsidRPr="00DC6358">
          <w:rPr>
            <w:noProof/>
            <w:webHidden/>
            <w:szCs w:val="26"/>
          </w:rPr>
          <w:t>161</w:t>
        </w:r>
        <w:r w:rsidRPr="00DC6358">
          <w:rPr>
            <w:noProof/>
            <w:webHidden/>
            <w:szCs w:val="26"/>
          </w:rPr>
          <w:fldChar w:fldCharType="end"/>
        </w:r>
      </w:hyperlink>
    </w:p>
    <w:p w14:paraId="6F7FA427" w14:textId="6FEE7EE6" w:rsidR="00DC6358" w:rsidRPr="00DC6358" w:rsidRDefault="00DC6358">
      <w:pPr>
        <w:pStyle w:val="TOC3"/>
        <w:tabs>
          <w:tab w:val="right" w:leader="dot" w:pos="9062"/>
        </w:tabs>
        <w:rPr>
          <w:rFonts w:eastAsiaTheme="minorEastAsia"/>
          <w:noProof/>
          <w:szCs w:val="26"/>
        </w:rPr>
      </w:pPr>
      <w:hyperlink w:anchor="_Toc103610423" w:history="1">
        <w:r w:rsidRPr="00DC6358">
          <w:rPr>
            <w:rStyle w:val="Hyperlink"/>
            <w:noProof/>
            <w:szCs w:val="26"/>
          </w:rPr>
          <w:t>3. Phát triển vùng trồng chè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_Toc103610423 \h </w:instrText>
        </w:r>
        <w:r w:rsidRPr="00DC6358">
          <w:rPr>
            <w:noProof/>
            <w:webHidden/>
            <w:szCs w:val="26"/>
          </w:rPr>
        </w:r>
        <w:r w:rsidRPr="00DC6358">
          <w:rPr>
            <w:noProof/>
            <w:webHidden/>
            <w:szCs w:val="26"/>
          </w:rPr>
          <w:fldChar w:fldCharType="separate"/>
        </w:r>
        <w:r w:rsidRPr="00DC6358">
          <w:rPr>
            <w:noProof/>
            <w:webHidden/>
            <w:szCs w:val="26"/>
          </w:rPr>
          <w:t>166</w:t>
        </w:r>
        <w:r w:rsidRPr="00DC6358">
          <w:rPr>
            <w:noProof/>
            <w:webHidden/>
            <w:szCs w:val="26"/>
          </w:rPr>
          <w:fldChar w:fldCharType="end"/>
        </w:r>
      </w:hyperlink>
    </w:p>
    <w:p w14:paraId="0EC9652E" w14:textId="233CC287" w:rsidR="00DC6358" w:rsidRPr="00DC6358" w:rsidRDefault="00DC6358">
      <w:pPr>
        <w:pStyle w:val="TOC3"/>
        <w:tabs>
          <w:tab w:val="right" w:leader="dot" w:pos="9062"/>
        </w:tabs>
        <w:rPr>
          <w:rFonts w:eastAsiaTheme="minorEastAsia"/>
          <w:noProof/>
          <w:szCs w:val="26"/>
        </w:rPr>
      </w:pPr>
      <w:hyperlink w:anchor="_Toc103610424" w:history="1">
        <w:r w:rsidRPr="00DC6358">
          <w:rPr>
            <w:rStyle w:val="Hyperlink"/>
            <w:noProof/>
            <w:szCs w:val="26"/>
          </w:rPr>
          <w:t>4. Phát triển vùng trồng Quế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_Toc103610424 \h </w:instrText>
        </w:r>
        <w:r w:rsidRPr="00DC6358">
          <w:rPr>
            <w:noProof/>
            <w:webHidden/>
            <w:szCs w:val="26"/>
          </w:rPr>
        </w:r>
        <w:r w:rsidRPr="00DC6358">
          <w:rPr>
            <w:noProof/>
            <w:webHidden/>
            <w:szCs w:val="26"/>
          </w:rPr>
          <w:fldChar w:fldCharType="separate"/>
        </w:r>
        <w:r w:rsidRPr="00DC6358">
          <w:rPr>
            <w:noProof/>
            <w:webHidden/>
            <w:szCs w:val="26"/>
          </w:rPr>
          <w:t>171</w:t>
        </w:r>
        <w:r w:rsidRPr="00DC6358">
          <w:rPr>
            <w:noProof/>
            <w:webHidden/>
            <w:szCs w:val="26"/>
          </w:rPr>
          <w:fldChar w:fldCharType="end"/>
        </w:r>
      </w:hyperlink>
    </w:p>
    <w:p w14:paraId="5F3B56AC" w14:textId="7DA5CE84" w:rsidR="00DC6358" w:rsidRPr="00DC6358" w:rsidRDefault="00DC6358">
      <w:pPr>
        <w:pStyle w:val="TOC3"/>
        <w:tabs>
          <w:tab w:val="right" w:leader="dot" w:pos="9062"/>
        </w:tabs>
        <w:rPr>
          <w:rFonts w:eastAsiaTheme="minorEastAsia"/>
          <w:noProof/>
          <w:szCs w:val="26"/>
        </w:rPr>
      </w:pPr>
      <w:hyperlink w:anchor="_Toc103610425" w:history="1">
        <w:r w:rsidRPr="00DC6358">
          <w:rPr>
            <w:rStyle w:val="Hyperlink"/>
            <w:noProof/>
            <w:szCs w:val="26"/>
          </w:rPr>
          <w:t>5. Phát triển vùng trồng Cao su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_Toc103610425 \h </w:instrText>
        </w:r>
        <w:r w:rsidRPr="00DC6358">
          <w:rPr>
            <w:noProof/>
            <w:webHidden/>
            <w:szCs w:val="26"/>
          </w:rPr>
        </w:r>
        <w:r w:rsidRPr="00DC6358">
          <w:rPr>
            <w:noProof/>
            <w:webHidden/>
            <w:szCs w:val="26"/>
          </w:rPr>
          <w:fldChar w:fldCharType="separate"/>
        </w:r>
        <w:r w:rsidRPr="00DC6358">
          <w:rPr>
            <w:noProof/>
            <w:webHidden/>
            <w:szCs w:val="26"/>
          </w:rPr>
          <w:t>175</w:t>
        </w:r>
        <w:r w:rsidRPr="00DC6358">
          <w:rPr>
            <w:noProof/>
            <w:webHidden/>
            <w:szCs w:val="26"/>
          </w:rPr>
          <w:fldChar w:fldCharType="end"/>
        </w:r>
      </w:hyperlink>
    </w:p>
    <w:p w14:paraId="0278F0D6" w14:textId="183E3457" w:rsidR="00DC6358" w:rsidRPr="00DC6358" w:rsidRDefault="00DC6358">
      <w:pPr>
        <w:pStyle w:val="TOC3"/>
        <w:tabs>
          <w:tab w:val="right" w:leader="dot" w:pos="9062"/>
        </w:tabs>
        <w:rPr>
          <w:rFonts w:eastAsiaTheme="minorEastAsia"/>
          <w:noProof/>
          <w:szCs w:val="26"/>
        </w:rPr>
      </w:pPr>
      <w:hyperlink w:anchor="_Toc103610426" w:history="1">
        <w:r w:rsidRPr="00DC6358">
          <w:rPr>
            <w:rStyle w:val="Hyperlink"/>
            <w:noProof/>
            <w:szCs w:val="26"/>
          </w:rPr>
          <w:t>6. Phát triển vùng trồng cây ăn quả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_Toc103610426 \h </w:instrText>
        </w:r>
        <w:r w:rsidRPr="00DC6358">
          <w:rPr>
            <w:noProof/>
            <w:webHidden/>
            <w:szCs w:val="26"/>
          </w:rPr>
        </w:r>
        <w:r w:rsidRPr="00DC6358">
          <w:rPr>
            <w:noProof/>
            <w:webHidden/>
            <w:szCs w:val="26"/>
          </w:rPr>
          <w:fldChar w:fldCharType="separate"/>
        </w:r>
        <w:r w:rsidRPr="00DC6358">
          <w:rPr>
            <w:noProof/>
            <w:webHidden/>
            <w:szCs w:val="26"/>
          </w:rPr>
          <w:t>177</w:t>
        </w:r>
        <w:r w:rsidRPr="00DC6358">
          <w:rPr>
            <w:noProof/>
            <w:webHidden/>
            <w:szCs w:val="26"/>
          </w:rPr>
          <w:fldChar w:fldCharType="end"/>
        </w:r>
      </w:hyperlink>
    </w:p>
    <w:p w14:paraId="74BBE7E1" w14:textId="5A0A391C" w:rsidR="00DC6358" w:rsidRPr="00DC6358" w:rsidRDefault="00DC6358">
      <w:pPr>
        <w:pStyle w:val="TOC3"/>
        <w:tabs>
          <w:tab w:val="right" w:leader="dot" w:pos="9062"/>
        </w:tabs>
        <w:rPr>
          <w:rFonts w:eastAsiaTheme="minorEastAsia"/>
          <w:noProof/>
          <w:szCs w:val="26"/>
        </w:rPr>
      </w:pPr>
      <w:hyperlink w:anchor="_Toc103610427" w:history="1">
        <w:r w:rsidRPr="00DC6358">
          <w:rPr>
            <w:rStyle w:val="Hyperlink"/>
            <w:noProof/>
            <w:szCs w:val="26"/>
          </w:rPr>
          <w:t>7. Phát triển vùng trồng cây dược liệu</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_Toc103610427 \h </w:instrText>
        </w:r>
        <w:r w:rsidRPr="00DC6358">
          <w:rPr>
            <w:noProof/>
            <w:webHidden/>
            <w:szCs w:val="26"/>
          </w:rPr>
        </w:r>
        <w:r w:rsidRPr="00DC6358">
          <w:rPr>
            <w:noProof/>
            <w:webHidden/>
            <w:szCs w:val="26"/>
          </w:rPr>
          <w:fldChar w:fldCharType="separate"/>
        </w:r>
        <w:r w:rsidRPr="00DC6358">
          <w:rPr>
            <w:noProof/>
            <w:webHidden/>
            <w:szCs w:val="26"/>
          </w:rPr>
          <w:t>185</w:t>
        </w:r>
        <w:r w:rsidRPr="00DC6358">
          <w:rPr>
            <w:noProof/>
            <w:webHidden/>
            <w:szCs w:val="26"/>
          </w:rPr>
          <w:fldChar w:fldCharType="end"/>
        </w:r>
      </w:hyperlink>
    </w:p>
    <w:p w14:paraId="67BB8E09" w14:textId="46DF94C8" w:rsidR="00DC6358" w:rsidRPr="00DC6358" w:rsidRDefault="00DC6358">
      <w:pPr>
        <w:pStyle w:val="TOC3"/>
        <w:tabs>
          <w:tab w:val="right" w:leader="dot" w:pos="9062"/>
        </w:tabs>
        <w:rPr>
          <w:rFonts w:eastAsiaTheme="minorEastAsia"/>
          <w:noProof/>
          <w:szCs w:val="26"/>
        </w:rPr>
      </w:pPr>
      <w:hyperlink w:anchor="_Toc103610428" w:history="1">
        <w:r w:rsidRPr="00DC6358">
          <w:rPr>
            <w:rStyle w:val="Hyperlink"/>
            <w:noProof/>
            <w:szCs w:val="26"/>
          </w:rPr>
          <w:t>8. Phát triển vùng trồng mía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_Toc103610428 \h </w:instrText>
        </w:r>
        <w:r w:rsidRPr="00DC6358">
          <w:rPr>
            <w:noProof/>
            <w:webHidden/>
            <w:szCs w:val="26"/>
          </w:rPr>
        </w:r>
        <w:r w:rsidRPr="00DC6358">
          <w:rPr>
            <w:noProof/>
            <w:webHidden/>
            <w:szCs w:val="26"/>
          </w:rPr>
          <w:fldChar w:fldCharType="separate"/>
        </w:r>
        <w:r w:rsidRPr="00DC6358">
          <w:rPr>
            <w:noProof/>
            <w:webHidden/>
            <w:szCs w:val="26"/>
          </w:rPr>
          <w:t>192</w:t>
        </w:r>
        <w:r w:rsidRPr="00DC6358">
          <w:rPr>
            <w:noProof/>
            <w:webHidden/>
            <w:szCs w:val="26"/>
          </w:rPr>
          <w:fldChar w:fldCharType="end"/>
        </w:r>
      </w:hyperlink>
    </w:p>
    <w:p w14:paraId="2144E462" w14:textId="484856AD" w:rsidR="00DC6358" w:rsidRPr="00DC6358" w:rsidRDefault="00DC6358">
      <w:pPr>
        <w:pStyle w:val="TOC3"/>
        <w:tabs>
          <w:tab w:val="right" w:leader="dot" w:pos="9062"/>
        </w:tabs>
        <w:rPr>
          <w:rFonts w:eastAsiaTheme="minorEastAsia"/>
          <w:noProof/>
          <w:szCs w:val="26"/>
        </w:rPr>
      </w:pPr>
      <w:hyperlink w:anchor="_Toc103610429" w:history="1">
        <w:r w:rsidRPr="00DC6358">
          <w:rPr>
            <w:rStyle w:val="Hyperlink"/>
            <w:noProof/>
            <w:szCs w:val="26"/>
          </w:rPr>
          <w:t>9. Phát triển vùng trồng hoa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_Toc103610429 \h </w:instrText>
        </w:r>
        <w:r w:rsidRPr="00DC6358">
          <w:rPr>
            <w:noProof/>
            <w:webHidden/>
            <w:szCs w:val="26"/>
          </w:rPr>
        </w:r>
        <w:r w:rsidRPr="00DC6358">
          <w:rPr>
            <w:noProof/>
            <w:webHidden/>
            <w:szCs w:val="26"/>
          </w:rPr>
          <w:fldChar w:fldCharType="separate"/>
        </w:r>
        <w:r w:rsidRPr="00DC6358">
          <w:rPr>
            <w:noProof/>
            <w:webHidden/>
            <w:szCs w:val="26"/>
          </w:rPr>
          <w:t>195</w:t>
        </w:r>
        <w:r w:rsidRPr="00DC6358">
          <w:rPr>
            <w:noProof/>
            <w:webHidden/>
            <w:szCs w:val="26"/>
          </w:rPr>
          <w:fldChar w:fldCharType="end"/>
        </w:r>
      </w:hyperlink>
    </w:p>
    <w:p w14:paraId="6AFA59C4" w14:textId="022C0B10" w:rsidR="00DC6358" w:rsidRPr="00DC6358" w:rsidRDefault="00DC6358">
      <w:pPr>
        <w:pStyle w:val="TOC3"/>
        <w:tabs>
          <w:tab w:val="right" w:leader="dot" w:pos="9062"/>
        </w:tabs>
        <w:rPr>
          <w:rFonts w:eastAsiaTheme="minorEastAsia"/>
          <w:noProof/>
          <w:szCs w:val="26"/>
        </w:rPr>
      </w:pPr>
      <w:hyperlink w:anchor="_Toc103610430" w:history="1">
        <w:r w:rsidRPr="00DC6358">
          <w:rPr>
            <w:rStyle w:val="Hyperlink"/>
            <w:noProof/>
            <w:szCs w:val="26"/>
          </w:rPr>
          <w:t>10. Phát triển vùng chăn nuôi gia súc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_Toc103610430 \h </w:instrText>
        </w:r>
        <w:r w:rsidRPr="00DC6358">
          <w:rPr>
            <w:noProof/>
            <w:webHidden/>
            <w:szCs w:val="26"/>
          </w:rPr>
        </w:r>
        <w:r w:rsidRPr="00DC6358">
          <w:rPr>
            <w:noProof/>
            <w:webHidden/>
            <w:szCs w:val="26"/>
          </w:rPr>
          <w:fldChar w:fldCharType="separate"/>
        </w:r>
        <w:r w:rsidRPr="00DC6358">
          <w:rPr>
            <w:noProof/>
            <w:webHidden/>
            <w:szCs w:val="26"/>
          </w:rPr>
          <w:t>197</w:t>
        </w:r>
        <w:r w:rsidRPr="00DC6358">
          <w:rPr>
            <w:noProof/>
            <w:webHidden/>
            <w:szCs w:val="26"/>
          </w:rPr>
          <w:fldChar w:fldCharType="end"/>
        </w:r>
      </w:hyperlink>
    </w:p>
    <w:p w14:paraId="2152B010" w14:textId="3582BFCC" w:rsidR="00DC6358" w:rsidRPr="00DC6358" w:rsidRDefault="00DC6358">
      <w:pPr>
        <w:pStyle w:val="TOC3"/>
        <w:tabs>
          <w:tab w:val="right" w:leader="dot" w:pos="9062"/>
        </w:tabs>
        <w:rPr>
          <w:rFonts w:eastAsiaTheme="minorEastAsia"/>
          <w:noProof/>
          <w:szCs w:val="26"/>
        </w:rPr>
      </w:pPr>
      <w:hyperlink w:anchor="_Toc103610431" w:history="1">
        <w:r w:rsidRPr="00DC6358">
          <w:rPr>
            <w:rStyle w:val="Hyperlink"/>
            <w:noProof/>
            <w:szCs w:val="26"/>
          </w:rPr>
          <w:t>11. Phát triển vùng nuôi trồng thủy sản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_Toc103610431 \h </w:instrText>
        </w:r>
        <w:r w:rsidRPr="00DC6358">
          <w:rPr>
            <w:noProof/>
            <w:webHidden/>
            <w:szCs w:val="26"/>
          </w:rPr>
        </w:r>
        <w:r w:rsidRPr="00DC6358">
          <w:rPr>
            <w:noProof/>
            <w:webHidden/>
            <w:szCs w:val="26"/>
          </w:rPr>
          <w:fldChar w:fldCharType="separate"/>
        </w:r>
        <w:r w:rsidRPr="00DC6358">
          <w:rPr>
            <w:noProof/>
            <w:webHidden/>
            <w:szCs w:val="26"/>
          </w:rPr>
          <w:t>206</w:t>
        </w:r>
        <w:r w:rsidRPr="00DC6358">
          <w:rPr>
            <w:noProof/>
            <w:webHidden/>
            <w:szCs w:val="26"/>
          </w:rPr>
          <w:fldChar w:fldCharType="end"/>
        </w:r>
      </w:hyperlink>
    </w:p>
    <w:p w14:paraId="7C391307" w14:textId="52BCB70D" w:rsidR="00DC6358" w:rsidRPr="00DC6358" w:rsidRDefault="00DC6358">
      <w:pPr>
        <w:pStyle w:val="TOC2"/>
        <w:rPr>
          <w:rFonts w:ascii="Times New Roman" w:eastAsiaTheme="minorEastAsia" w:hAnsi="Times New Roman"/>
          <w:b w:val="0"/>
          <w:szCs w:val="26"/>
        </w:rPr>
      </w:pPr>
      <w:hyperlink w:anchor="_Toc103610432" w:history="1">
        <w:r w:rsidRPr="00DC6358">
          <w:rPr>
            <w:rStyle w:val="Hyperlink"/>
            <w:rFonts w:ascii="Times New Roman" w:hAnsi="Times New Roman"/>
            <w:b w:val="0"/>
            <w:szCs w:val="26"/>
          </w:rPr>
          <w:t>V. PHÁT TRIỂN CÔNG NGHIỆP CHẾ BIẾN, CÁC TRUNG TÂM TRẠM, TRẠI.</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_Toc103610432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209</w:t>
        </w:r>
        <w:r w:rsidRPr="00DC6358">
          <w:rPr>
            <w:rFonts w:ascii="Times New Roman" w:hAnsi="Times New Roman"/>
            <w:b w:val="0"/>
            <w:webHidden/>
            <w:szCs w:val="26"/>
          </w:rPr>
          <w:fldChar w:fldCharType="end"/>
        </w:r>
      </w:hyperlink>
    </w:p>
    <w:p w14:paraId="349BDCBE" w14:textId="14E77C2A" w:rsidR="00DC6358" w:rsidRPr="00DC6358" w:rsidRDefault="00DC6358">
      <w:pPr>
        <w:pStyle w:val="TOC3"/>
        <w:tabs>
          <w:tab w:val="right" w:leader="dot" w:pos="9062"/>
        </w:tabs>
        <w:rPr>
          <w:rFonts w:eastAsiaTheme="minorEastAsia"/>
          <w:noProof/>
          <w:szCs w:val="26"/>
        </w:rPr>
      </w:pPr>
      <w:hyperlink w:anchor="_Toc103610433" w:history="1">
        <w:r w:rsidRPr="00DC6358">
          <w:rPr>
            <w:rStyle w:val="Hyperlink"/>
            <w:noProof/>
            <w:szCs w:val="26"/>
          </w:rPr>
          <w:t>2. Đề xuất xây dựng cơ sở sản xuất giống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_Toc103610433 \h </w:instrText>
        </w:r>
        <w:r w:rsidRPr="00DC6358">
          <w:rPr>
            <w:noProof/>
            <w:webHidden/>
            <w:szCs w:val="26"/>
          </w:rPr>
        </w:r>
        <w:r w:rsidRPr="00DC6358">
          <w:rPr>
            <w:noProof/>
            <w:webHidden/>
            <w:szCs w:val="26"/>
          </w:rPr>
          <w:fldChar w:fldCharType="separate"/>
        </w:r>
        <w:r w:rsidRPr="00DC6358">
          <w:rPr>
            <w:noProof/>
            <w:webHidden/>
            <w:szCs w:val="26"/>
          </w:rPr>
          <w:t>212</w:t>
        </w:r>
        <w:r w:rsidRPr="00DC6358">
          <w:rPr>
            <w:noProof/>
            <w:webHidden/>
            <w:szCs w:val="26"/>
          </w:rPr>
          <w:fldChar w:fldCharType="end"/>
        </w:r>
      </w:hyperlink>
    </w:p>
    <w:p w14:paraId="5A703FC3" w14:textId="19CC8214" w:rsidR="00DC6358" w:rsidRPr="00DC6358" w:rsidRDefault="00DC6358">
      <w:pPr>
        <w:pStyle w:val="TOC3"/>
        <w:tabs>
          <w:tab w:val="right" w:leader="dot" w:pos="9062"/>
        </w:tabs>
        <w:rPr>
          <w:rFonts w:eastAsiaTheme="minorEastAsia"/>
          <w:noProof/>
          <w:szCs w:val="26"/>
        </w:rPr>
      </w:pPr>
      <w:hyperlink w:anchor="_Toc103610434" w:history="1">
        <w:r w:rsidRPr="00DC6358">
          <w:rPr>
            <w:rStyle w:val="Hyperlink"/>
            <w:noProof/>
            <w:szCs w:val="26"/>
          </w:rPr>
          <w:t>3. Đề xuất xây dựng cơ sở giết mổ động vật tập trung</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_Toc103610434 \h </w:instrText>
        </w:r>
        <w:r w:rsidRPr="00DC6358">
          <w:rPr>
            <w:noProof/>
            <w:webHidden/>
            <w:szCs w:val="26"/>
          </w:rPr>
        </w:r>
        <w:r w:rsidRPr="00DC6358">
          <w:rPr>
            <w:noProof/>
            <w:webHidden/>
            <w:szCs w:val="26"/>
          </w:rPr>
          <w:fldChar w:fldCharType="separate"/>
        </w:r>
        <w:r w:rsidRPr="00DC6358">
          <w:rPr>
            <w:noProof/>
            <w:webHidden/>
            <w:szCs w:val="26"/>
          </w:rPr>
          <w:t>212</w:t>
        </w:r>
        <w:r w:rsidRPr="00DC6358">
          <w:rPr>
            <w:noProof/>
            <w:webHidden/>
            <w:szCs w:val="26"/>
          </w:rPr>
          <w:fldChar w:fldCharType="end"/>
        </w:r>
      </w:hyperlink>
    </w:p>
    <w:p w14:paraId="1F4AF468" w14:textId="3C592A06" w:rsidR="00DC6358" w:rsidRPr="00DC6358" w:rsidRDefault="00DC6358">
      <w:pPr>
        <w:pStyle w:val="TOC3"/>
        <w:tabs>
          <w:tab w:val="right" w:leader="dot" w:pos="9062"/>
        </w:tabs>
        <w:rPr>
          <w:rFonts w:eastAsiaTheme="minorEastAsia"/>
          <w:noProof/>
          <w:szCs w:val="26"/>
        </w:rPr>
      </w:pPr>
      <w:hyperlink w:anchor="_Toc103610435" w:history="1">
        <w:r w:rsidRPr="00DC6358">
          <w:rPr>
            <w:rStyle w:val="Hyperlink"/>
            <w:noProof/>
            <w:szCs w:val="26"/>
          </w:rPr>
          <w:t>4. Đề xuất xây dựng khu vực cách ly kiểm dịch, tiêu hủy động vật, sản phẩm động vật</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_Toc103610435 \h </w:instrText>
        </w:r>
        <w:r w:rsidRPr="00DC6358">
          <w:rPr>
            <w:noProof/>
            <w:webHidden/>
            <w:szCs w:val="26"/>
          </w:rPr>
        </w:r>
        <w:r w:rsidRPr="00DC6358">
          <w:rPr>
            <w:noProof/>
            <w:webHidden/>
            <w:szCs w:val="26"/>
          </w:rPr>
          <w:fldChar w:fldCharType="separate"/>
        </w:r>
        <w:r w:rsidRPr="00DC6358">
          <w:rPr>
            <w:noProof/>
            <w:webHidden/>
            <w:szCs w:val="26"/>
          </w:rPr>
          <w:t>212</w:t>
        </w:r>
        <w:r w:rsidRPr="00DC6358">
          <w:rPr>
            <w:noProof/>
            <w:webHidden/>
            <w:szCs w:val="26"/>
          </w:rPr>
          <w:fldChar w:fldCharType="end"/>
        </w:r>
      </w:hyperlink>
    </w:p>
    <w:p w14:paraId="198F0816" w14:textId="0F9179A8" w:rsidR="00DC6358" w:rsidRPr="00DC6358" w:rsidRDefault="00DC6358">
      <w:pPr>
        <w:pStyle w:val="TOC3"/>
        <w:tabs>
          <w:tab w:val="right" w:leader="dot" w:pos="9062"/>
        </w:tabs>
        <w:rPr>
          <w:rFonts w:eastAsiaTheme="minorEastAsia"/>
          <w:noProof/>
          <w:szCs w:val="26"/>
        </w:rPr>
      </w:pPr>
      <w:hyperlink w:anchor="_Toc103610436" w:history="1">
        <w:r w:rsidRPr="00DC6358">
          <w:rPr>
            <w:rStyle w:val="Hyperlink"/>
            <w:noProof/>
            <w:szCs w:val="26"/>
          </w:rPr>
          <w:t>5. Đề xuất thành lập trung tâm hỗ trợ nông nghiệp</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_Toc103610436 \h </w:instrText>
        </w:r>
        <w:r w:rsidRPr="00DC6358">
          <w:rPr>
            <w:noProof/>
            <w:webHidden/>
            <w:szCs w:val="26"/>
          </w:rPr>
        </w:r>
        <w:r w:rsidRPr="00DC6358">
          <w:rPr>
            <w:noProof/>
            <w:webHidden/>
            <w:szCs w:val="26"/>
          </w:rPr>
          <w:fldChar w:fldCharType="separate"/>
        </w:r>
        <w:r w:rsidRPr="00DC6358">
          <w:rPr>
            <w:noProof/>
            <w:webHidden/>
            <w:szCs w:val="26"/>
          </w:rPr>
          <w:t>213</w:t>
        </w:r>
        <w:r w:rsidRPr="00DC6358">
          <w:rPr>
            <w:noProof/>
            <w:webHidden/>
            <w:szCs w:val="26"/>
          </w:rPr>
          <w:fldChar w:fldCharType="end"/>
        </w:r>
      </w:hyperlink>
    </w:p>
    <w:p w14:paraId="1F35E05A" w14:textId="1150183D" w:rsidR="00DC6358" w:rsidRPr="00DC6358" w:rsidRDefault="00DC6358">
      <w:pPr>
        <w:pStyle w:val="TOC2"/>
        <w:rPr>
          <w:rFonts w:ascii="Times New Roman" w:eastAsiaTheme="minorEastAsia" w:hAnsi="Times New Roman"/>
          <w:b w:val="0"/>
          <w:szCs w:val="26"/>
        </w:rPr>
      </w:pPr>
      <w:hyperlink w:anchor="_Toc103610437" w:history="1">
        <w:r w:rsidRPr="00DC6358">
          <w:rPr>
            <w:rStyle w:val="Hyperlink"/>
            <w:rFonts w:ascii="Times New Roman" w:hAnsi="Times New Roman"/>
            <w:b w:val="0"/>
            <w:szCs w:val="26"/>
          </w:rPr>
          <w:t>VI. XÂY DỰNG VÙNG SẢN XUẤT NÔNG NGHIỆP ỨNG DỤNG CÔNG NGHỆ CAO/HỮU CƠ</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_Toc103610437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213</w:t>
        </w:r>
        <w:r w:rsidRPr="00DC6358">
          <w:rPr>
            <w:rFonts w:ascii="Times New Roman" w:hAnsi="Times New Roman"/>
            <w:b w:val="0"/>
            <w:webHidden/>
            <w:szCs w:val="26"/>
          </w:rPr>
          <w:fldChar w:fldCharType="end"/>
        </w:r>
      </w:hyperlink>
    </w:p>
    <w:p w14:paraId="70ECA48D" w14:textId="19ED238A" w:rsidR="00DC6358" w:rsidRPr="00DC6358" w:rsidRDefault="00DC6358">
      <w:pPr>
        <w:pStyle w:val="TOC3"/>
        <w:tabs>
          <w:tab w:val="right" w:leader="dot" w:pos="9062"/>
        </w:tabs>
        <w:rPr>
          <w:rFonts w:eastAsiaTheme="minorEastAsia"/>
          <w:noProof/>
          <w:szCs w:val="26"/>
        </w:rPr>
      </w:pPr>
      <w:hyperlink w:anchor="_Toc103610438" w:history="1">
        <w:r w:rsidRPr="00DC6358">
          <w:rPr>
            <w:rStyle w:val="Hyperlink"/>
            <w:noProof/>
            <w:szCs w:val="26"/>
          </w:rPr>
          <w:t>1. Mục tiêu cụ thể</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_Toc103610438 \h </w:instrText>
        </w:r>
        <w:r w:rsidRPr="00DC6358">
          <w:rPr>
            <w:noProof/>
            <w:webHidden/>
            <w:szCs w:val="26"/>
          </w:rPr>
        </w:r>
        <w:r w:rsidRPr="00DC6358">
          <w:rPr>
            <w:noProof/>
            <w:webHidden/>
            <w:szCs w:val="26"/>
          </w:rPr>
          <w:fldChar w:fldCharType="separate"/>
        </w:r>
        <w:r w:rsidRPr="00DC6358">
          <w:rPr>
            <w:noProof/>
            <w:webHidden/>
            <w:szCs w:val="26"/>
          </w:rPr>
          <w:t>216</w:t>
        </w:r>
        <w:r w:rsidRPr="00DC6358">
          <w:rPr>
            <w:noProof/>
            <w:webHidden/>
            <w:szCs w:val="26"/>
          </w:rPr>
          <w:fldChar w:fldCharType="end"/>
        </w:r>
      </w:hyperlink>
    </w:p>
    <w:p w14:paraId="4171967B" w14:textId="5FED1A59" w:rsidR="00DC6358" w:rsidRPr="00DC6358" w:rsidRDefault="00DC6358">
      <w:pPr>
        <w:pStyle w:val="TOC3"/>
        <w:tabs>
          <w:tab w:val="right" w:leader="dot" w:pos="9062"/>
        </w:tabs>
        <w:rPr>
          <w:rFonts w:eastAsiaTheme="minorEastAsia"/>
          <w:noProof/>
          <w:szCs w:val="26"/>
        </w:rPr>
      </w:pPr>
      <w:hyperlink w:anchor="_Toc103610439" w:history="1">
        <w:r w:rsidRPr="00DC6358">
          <w:rPr>
            <w:rStyle w:val="Hyperlink"/>
            <w:noProof/>
            <w:szCs w:val="26"/>
          </w:rPr>
          <w:t>2. Bố trí đất sản xuất nông nghiệp công nghệ cao</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_Toc103610439 \h </w:instrText>
        </w:r>
        <w:r w:rsidRPr="00DC6358">
          <w:rPr>
            <w:noProof/>
            <w:webHidden/>
            <w:szCs w:val="26"/>
          </w:rPr>
        </w:r>
        <w:r w:rsidRPr="00DC6358">
          <w:rPr>
            <w:noProof/>
            <w:webHidden/>
            <w:szCs w:val="26"/>
          </w:rPr>
          <w:fldChar w:fldCharType="separate"/>
        </w:r>
        <w:r w:rsidRPr="00DC6358">
          <w:rPr>
            <w:noProof/>
            <w:webHidden/>
            <w:szCs w:val="26"/>
          </w:rPr>
          <w:t>218</w:t>
        </w:r>
        <w:r w:rsidRPr="00DC6358">
          <w:rPr>
            <w:noProof/>
            <w:webHidden/>
            <w:szCs w:val="26"/>
          </w:rPr>
          <w:fldChar w:fldCharType="end"/>
        </w:r>
      </w:hyperlink>
    </w:p>
    <w:p w14:paraId="3DA6BDD5" w14:textId="6A29ADAA" w:rsidR="00DC6358" w:rsidRPr="00DC6358" w:rsidRDefault="00DC6358">
      <w:pPr>
        <w:pStyle w:val="TOC3"/>
        <w:tabs>
          <w:tab w:val="right" w:leader="dot" w:pos="9062"/>
        </w:tabs>
        <w:rPr>
          <w:rFonts w:eastAsiaTheme="minorEastAsia"/>
          <w:noProof/>
          <w:szCs w:val="26"/>
        </w:rPr>
      </w:pPr>
      <w:hyperlink w:anchor="_Toc103610440" w:history="1">
        <w:r w:rsidRPr="00DC6358">
          <w:rPr>
            <w:rStyle w:val="Hyperlink"/>
            <w:noProof/>
            <w:szCs w:val="26"/>
          </w:rPr>
          <w:t>3. Phân bố phát triển không gian vùng sản xuất công nghệ cao</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_Toc103610440 \h </w:instrText>
        </w:r>
        <w:r w:rsidRPr="00DC6358">
          <w:rPr>
            <w:noProof/>
            <w:webHidden/>
            <w:szCs w:val="26"/>
          </w:rPr>
        </w:r>
        <w:r w:rsidRPr="00DC6358">
          <w:rPr>
            <w:noProof/>
            <w:webHidden/>
            <w:szCs w:val="26"/>
          </w:rPr>
          <w:fldChar w:fldCharType="separate"/>
        </w:r>
        <w:r w:rsidRPr="00DC6358">
          <w:rPr>
            <w:noProof/>
            <w:webHidden/>
            <w:szCs w:val="26"/>
          </w:rPr>
          <w:t>220</w:t>
        </w:r>
        <w:r w:rsidRPr="00DC6358">
          <w:rPr>
            <w:noProof/>
            <w:webHidden/>
            <w:szCs w:val="26"/>
          </w:rPr>
          <w:fldChar w:fldCharType="end"/>
        </w:r>
      </w:hyperlink>
    </w:p>
    <w:p w14:paraId="40CD635B" w14:textId="351617BA" w:rsidR="00DC6358" w:rsidRPr="00DC6358" w:rsidRDefault="00DC6358">
      <w:pPr>
        <w:pStyle w:val="TOC3"/>
        <w:tabs>
          <w:tab w:val="right" w:leader="dot" w:pos="9062"/>
        </w:tabs>
        <w:rPr>
          <w:rFonts w:eastAsiaTheme="minorEastAsia"/>
          <w:noProof/>
          <w:szCs w:val="26"/>
        </w:rPr>
      </w:pPr>
      <w:hyperlink w:anchor="_Toc103610441" w:history="1">
        <w:r w:rsidRPr="00DC6358">
          <w:rPr>
            <w:rStyle w:val="Hyperlink"/>
            <w:noProof/>
            <w:szCs w:val="26"/>
          </w:rPr>
          <w:t>4. Định hướng phát triển nông nghiệp hữu cơ đối với một số sản phẩm nông nghiệp chủ lực có lợi thế của tỉnh.</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_Toc103610441 \h </w:instrText>
        </w:r>
        <w:r w:rsidRPr="00DC6358">
          <w:rPr>
            <w:noProof/>
            <w:webHidden/>
            <w:szCs w:val="26"/>
          </w:rPr>
        </w:r>
        <w:r w:rsidRPr="00DC6358">
          <w:rPr>
            <w:noProof/>
            <w:webHidden/>
            <w:szCs w:val="26"/>
          </w:rPr>
          <w:fldChar w:fldCharType="separate"/>
        </w:r>
        <w:r w:rsidRPr="00DC6358">
          <w:rPr>
            <w:noProof/>
            <w:webHidden/>
            <w:szCs w:val="26"/>
          </w:rPr>
          <w:t>220</w:t>
        </w:r>
        <w:r w:rsidRPr="00DC6358">
          <w:rPr>
            <w:noProof/>
            <w:webHidden/>
            <w:szCs w:val="26"/>
          </w:rPr>
          <w:fldChar w:fldCharType="end"/>
        </w:r>
      </w:hyperlink>
    </w:p>
    <w:p w14:paraId="22695EC5" w14:textId="1B395795" w:rsidR="00DC6358" w:rsidRPr="00DC6358" w:rsidRDefault="00DC6358">
      <w:pPr>
        <w:pStyle w:val="TOC2"/>
        <w:rPr>
          <w:rFonts w:ascii="Times New Roman" w:eastAsiaTheme="minorEastAsia" w:hAnsi="Times New Roman"/>
          <w:b w:val="0"/>
          <w:szCs w:val="26"/>
        </w:rPr>
      </w:pPr>
      <w:hyperlink w:anchor="_Toc103610442" w:history="1">
        <w:r w:rsidRPr="00DC6358">
          <w:rPr>
            <w:rStyle w:val="Hyperlink"/>
            <w:rFonts w:ascii="Times New Roman" w:hAnsi="Times New Roman"/>
            <w:b w:val="0"/>
            <w:szCs w:val="26"/>
          </w:rPr>
          <w:t>VII. XÂY DỰNG CÁC SẢN PHẨM NÔNG NGHIỆP HÀNG HÓA CHỦ LỰC VÀ SẢN PHẨM OCOP CỦA TỈNH LAI CHÂU</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_Toc103610442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223</w:t>
        </w:r>
        <w:r w:rsidRPr="00DC6358">
          <w:rPr>
            <w:rFonts w:ascii="Times New Roman" w:hAnsi="Times New Roman"/>
            <w:b w:val="0"/>
            <w:webHidden/>
            <w:szCs w:val="26"/>
          </w:rPr>
          <w:fldChar w:fldCharType="end"/>
        </w:r>
      </w:hyperlink>
    </w:p>
    <w:p w14:paraId="3F6574B2" w14:textId="784705ED" w:rsidR="00DC6358" w:rsidRPr="00DC6358" w:rsidRDefault="00DC6358">
      <w:pPr>
        <w:pStyle w:val="TOC3"/>
        <w:tabs>
          <w:tab w:val="right" w:leader="dot" w:pos="9062"/>
        </w:tabs>
        <w:rPr>
          <w:rFonts w:eastAsiaTheme="minorEastAsia"/>
          <w:noProof/>
          <w:szCs w:val="26"/>
        </w:rPr>
      </w:pPr>
      <w:hyperlink w:anchor="_Toc103610443" w:history="1">
        <w:r w:rsidRPr="00DC6358">
          <w:rPr>
            <w:rStyle w:val="Hyperlink"/>
            <w:noProof/>
            <w:szCs w:val="26"/>
          </w:rPr>
          <w:t>1. Sản Phẩm chủ lực</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_Toc103610443 \h </w:instrText>
        </w:r>
        <w:r w:rsidRPr="00DC6358">
          <w:rPr>
            <w:noProof/>
            <w:webHidden/>
            <w:szCs w:val="26"/>
          </w:rPr>
        </w:r>
        <w:r w:rsidRPr="00DC6358">
          <w:rPr>
            <w:noProof/>
            <w:webHidden/>
            <w:szCs w:val="26"/>
          </w:rPr>
          <w:fldChar w:fldCharType="separate"/>
        </w:r>
        <w:r w:rsidRPr="00DC6358">
          <w:rPr>
            <w:noProof/>
            <w:webHidden/>
            <w:szCs w:val="26"/>
          </w:rPr>
          <w:t>223</w:t>
        </w:r>
        <w:r w:rsidRPr="00DC6358">
          <w:rPr>
            <w:noProof/>
            <w:webHidden/>
            <w:szCs w:val="26"/>
          </w:rPr>
          <w:fldChar w:fldCharType="end"/>
        </w:r>
      </w:hyperlink>
    </w:p>
    <w:p w14:paraId="323AB54B" w14:textId="4AF9057F" w:rsidR="00DC6358" w:rsidRPr="00DC6358" w:rsidRDefault="00DC6358">
      <w:pPr>
        <w:pStyle w:val="TOC3"/>
        <w:tabs>
          <w:tab w:val="right" w:leader="dot" w:pos="9062"/>
        </w:tabs>
        <w:rPr>
          <w:rFonts w:eastAsiaTheme="minorEastAsia"/>
          <w:noProof/>
          <w:szCs w:val="26"/>
        </w:rPr>
      </w:pPr>
      <w:hyperlink w:anchor="_Toc103610444" w:history="1">
        <w:r w:rsidRPr="00DC6358">
          <w:rPr>
            <w:rStyle w:val="Hyperlink"/>
            <w:noProof/>
            <w:szCs w:val="26"/>
          </w:rPr>
          <w:t>2. Sản phẩm OCOP</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_Toc103610444 \h </w:instrText>
        </w:r>
        <w:r w:rsidRPr="00DC6358">
          <w:rPr>
            <w:noProof/>
            <w:webHidden/>
            <w:szCs w:val="26"/>
          </w:rPr>
        </w:r>
        <w:r w:rsidRPr="00DC6358">
          <w:rPr>
            <w:noProof/>
            <w:webHidden/>
            <w:szCs w:val="26"/>
          </w:rPr>
          <w:fldChar w:fldCharType="separate"/>
        </w:r>
        <w:r w:rsidRPr="00DC6358">
          <w:rPr>
            <w:noProof/>
            <w:webHidden/>
            <w:szCs w:val="26"/>
          </w:rPr>
          <w:t>226</w:t>
        </w:r>
        <w:r w:rsidRPr="00DC6358">
          <w:rPr>
            <w:noProof/>
            <w:webHidden/>
            <w:szCs w:val="26"/>
          </w:rPr>
          <w:fldChar w:fldCharType="end"/>
        </w:r>
      </w:hyperlink>
    </w:p>
    <w:p w14:paraId="1149D5EA" w14:textId="0542AE8A" w:rsidR="00DC6358" w:rsidRPr="00DC6358" w:rsidRDefault="00DC6358">
      <w:pPr>
        <w:pStyle w:val="TOC2"/>
        <w:rPr>
          <w:rFonts w:ascii="Times New Roman" w:eastAsiaTheme="minorEastAsia" w:hAnsi="Times New Roman"/>
          <w:b w:val="0"/>
          <w:szCs w:val="26"/>
        </w:rPr>
      </w:pPr>
      <w:hyperlink w:anchor="_Toc103610445" w:history="1">
        <w:r w:rsidRPr="00DC6358">
          <w:rPr>
            <w:rStyle w:val="Hyperlink"/>
            <w:rFonts w:ascii="Times New Roman" w:hAnsi="Times New Roman"/>
            <w:b w:val="0"/>
            <w:szCs w:val="26"/>
          </w:rPr>
          <w:t>VIII. CÁC DỰ ÁN ƯU TIÊN</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_Toc103610445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238</w:t>
        </w:r>
        <w:r w:rsidRPr="00DC6358">
          <w:rPr>
            <w:rFonts w:ascii="Times New Roman" w:hAnsi="Times New Roman"/>
            <w:b w:val="0"/>
            <w:webHidden/>
            <w:szCs w:val="26"/>
          </w:rPr>
          <w:fldChar w:fldCharType="end"/>
        </w:r>
      </w:hyperlink>
    </w:p>
    <w:p w14:paraId="58A0396A" w14:textId="0B613689" w:rsidR="00DC6358" w:rsidRPr="00DC6358" w:rsidRDefault="00DC6358">
      <w:pPr>
        <w:pStyle w:val="TOC2"/>
        <w:rPr>
          <w:rFonts w:ascii="Times New Roman" w:eastAsiaTheme="minorEastAsia" w:hAnsi="Times New Roman"/>
          <w:b w:val="0"/>
          <w:szCs w:val="26"/>
        </w:rPr>
      </w:pPr>
      <w:hyperlink w:anchor="_Toc103610446" w:history="1">
        <w:r w:rsidRPr="00DC6358">
          <w:rPr>
            <w:rStyle w:val="Hyperlink"/>
            <w:rFonts w:ascii="Times New Roman" w:hAnsi="Times New Roman"/>
            <w:b w:val="0"/>
            <w:szCs w:val="26"/>
          </w:rPr>
          <w:t>IX. CÁC GIẢI PHÁP CHỦ YẾU</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_Toc103610446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253</w:t>
        </w:r>
        <w:r w:rsidRPr="00DC6358">
          <w:rPr>
            <w:rFonts w:ascii="Times New Roman" w:hAnsi="Times New Roman"/>
            <w:b w:val="0"/>
            <w:webHidden/>
            <w:szCs w:val="26"/>
          </w:rPr>
          <w:fldChar w:fldCharType="end"/>
        </w:r>
      </w:hyperlink>
    </w:p>
    <w:p w14:paraId="15C77552" w14:textId="35062DC0" w:rsidR="00DC6358" w:rsidRPr="00DC6358" w:rsidRDefault="00DC6358">
      <w:pPr>
        <w:pStyle w:val="TOC3"/>
        <w:tabs>
          <w:tab w:val="right" w:leader="dot" w:pos="9062"/>
        </w:tabs>
        <w:rPr>
          <w:rFonts w:eastAsiaTheme="minorEastAsia"/>
          <w:noProof/>
          <w:szCs w:val="26"/>
        </w:rPr>
      </w:pPr>
      <w:hyperlink w:anchor="_Toc103610447" w:history="1">
        <w:r w:rsidRPr="00DC6358">
          <w:rPr>
            <w:rStyle w:val="Hyperlink"/>
            <w:noProof/>
            <w:szCs w:val="26"/>
          </w:rPr>
          <w:t>1. Đẩy mạnh công tác tuyên truyền, nâng cao nhận thức về sản xuất nông nghiệp hàng hóa</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_Toc103610447 \h </w:instrText>
        </w:r>
        <w:r w:rsidRPr="00DC6358">
          <w:rPr>
            <w:noProof/>
            <w:webHidden/>
            <w:szCs w:val="26"/>
          </w:rPr>
        </w:r>
        <w:r w:rsidRPr="00DC6358">
          <w:rPr>
            <w:noProof/>
            <w:webHidden/>
            <w:szCs w:val="26"/>
          </w:rPr>
          <w:fldChar w:fldCharType="separate"/>
        </w:r>
        <w:r w:rsidRPr="00DC6358">
          <w:rPr>
            <w:noProof/>
            <w:webHidden/>
            <w:szCs w:val="26"/>
          </w:rPr>
          <w:t>253</w:t>
        </w:r>
        <w:r w:rsidRPr="00DC6358">
          <w:rPr>
            <w:noProof/>
            <w:webHidden/>
            <w:szCs w:val="26"/>
          </w:rPr>
          <w:fldChar w:fldCharType="end"/>
        </w:r>
      </w:hyperlink>
    </w:p>
    <w:p w14:paraId="1FEC8E27" w14:textId="615EFA80" w:rsidR="00DC6358" w:rsidRPr="00DC6358" w:rsidRDefault="00DC6358">
      <w:pPr>
        <w:pStyle w:val="TOC3"/>
        <w:tabs>
          <w:tab w:val="right" w:leader="dot" w:pos="9062"/>
        </w:tabs>
        <w:rPr>
          <w:rFonts w:eastAsiaTheme="minorEastAsia"/>
          <w:noProof/>
          <w:szCs w:val="26"/>
        </w:rPr>
      </w:pPr>
      <w:hyperlink w:anchor="_Toc103610448" w:history="1">
        <w:r w:rsidRPr="00DC6358">
          <w:rPr>
            <w:rStyle w:val="Hyperlink"/>
            <w:noProof/>
            <w:szCs w:val="26"/>
            <w:lang w:val="de-DE"/>
          </w:rPr>
          <w:t>2</w:t>
        </w:r>
        <w:r w:rsidRPr="00DC6358">
          <w:rPr>
            <w:rStyle w:val="Hyperlink"/>
            <w:noProof/>
            <w:szCs w:val="26"/>
          </w:rPr>
          <w:t xml:space="preserve">. Giải pháp về đất </w:t>
        </w:r>
        <w:r w:rsidRPr="00DC6358">
          <w:rPr>
            <w:rStyle w:val="Hyperlink"/>
            <w:noProof/>
            <w:szCs w:val="26"/>
            <w:lang w:val="de-DE"/>
          </w:rPr>
          <w:t>đai</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_Toc103610448 \h </w:instrText>
        </w:r>
        <w:r w:rsidRPr="00DC6358">
          <w:rPr>
            <w:noProof/>
            <w:webHidden/>
            <w:szCs w:val="26"/>
          </w:rPr>
        </w:r>
        <w:r w:rsidRPr="00DC6358">
          <w:rPr>
            <w:noProof/>
            <w:webHidden/>
            <w:szCs w:val="26"/>
          </w:rPr>
          <w:fldChar w:fldCharType="separate"/>
        </w:r>
        <w:r w:rsidRPr="00DC6358">
          <w:rPr>
            <w:noProof/>
            <w:webHidden/>
            <w:szCs w:val="26"/>
          </w:rPr>
          <w:t>254</w:t>
        </w:r>
        <w:r w:rsidRPr="00DC6358">
          <w:rPr>
            <w:noProof/>
            <w:webHidden/>
            <w:szCs w:val="26"/>
          </w:rPr>
          <w:fldChar w:fldCharType="end"/>
        </w:r>
      </w:hyperlink>
    </w:p>
    <w:p w14:paraId="51162CF5" w14:textId="54A11492" w:rsidR="00DC6358" w:rsidRPr="00DC6358" w:rsidRDefault="00DC6358">
      <w:pPr>
        <w:pStyle w:val="TOC3"/>
        <w:tabs>
          <w:tab w:val="right" w:leader="dot" w:pos="9062"/>
        </w:tabs>
        <w:rPr>
          <w:rFonts w:eastAsiaTheme="minorEastAsia"/>
          <w:noProof/>
          <w:szCs w:val="26"/>
        </w:rPr>
      </w:pPr>
      <w:hyperlink w:anchor="_Toc103610449" w:history="1">
        <w:r w:rsidRPr="00DC6358">
          <w:rPr>
            <w:rStyle w:val="Hyperlink"/>
            <w:noProof/>
            <w:szCs w:val="26"/>
          </w:rPr>
          <w:t>3. Đẩy mạnh ứng dụng khoa học công nghệ, đổi mới sáng tạo, thúc đẩy chuyển đổi số và phát triển hạ tầng vùng sản xuất</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_Toc103610449 \h </w:instrText>
        </w:r>
        <w:r w:rsidRPr="00DC6358">
          <w:rPr>
            <w:noProof/>
            <w:webHidden/>
            <w:szCs w:val="26"/>
          </w:rPr>
        </w:r>
        <w:r w:rsidRPr="00DC6358">
          <w:rPr>
            <w:noProof/>
            <w:webHidden/>
            <w:szCs w:val="26"/>
          </w:rPr>
          <w:fldChar w:fldCharType="separate"/>
        </w:r>
        <w:r w:rsidRPr="00DC6358">
          <w:rPr>
            <w:noProof/>
            <w:webHidden/>
            <w:szCs w:val="26"/>
          </w:rPr>
          <w:t>255</w:t>
        </w:r>
        <w:r w:rsidRPr="00DC6358">
          <w:rPr>
            <w:noProof/>
            <w:webHidden/>
            <w:szCs w:val="26"/>
          </w:rPr>
          <w:fldChar w:fldCharType="end"/>
        </w:r>
      </w:hyperlink>
    </w:p>
    <w:p w14:paraId="5AC79515" w14:textId="4F7C6945" w:rsidR="00DC6358" w:rsidRPr="00DC6358" w:rsidRDefault="00DC6358">
      <w:pPr>
        <w:pStyle w:val="TOC3"/>
        <w:tabs>
          <w:tab w:val="right" w:leader="dot" w:pos="9062"/>
        </w:tabs>
        <w:rPr>
          <w:rFonts w:eastAsiaTheme="minorEastAsia"/>
          <w:noProof/>
          <w:szCs w:val="26"/>
        </w:rPr>
      </w:pPr>
      <w:hyperlink w:anchor="_Toc103610450" w:history="1">
        <w:r w:rsidRPr="00DC6358">
          <w:rPr>
            <w:rStyle w:val="Hyperlink"/>
            <w:noProof/>
            <w:szCs w:val="26"/>
          </w:rPr>
          <w:t>4. Giải pháp góp phần đẩy mạnh sản xuất nông nghiệp ứng dụng công nghệ cao vào sản xuất nông nghiệp ở tỉnh Lai Châu thời gian tới</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_Toc103610450 \h </w:instrText>
        </w:r>
        <w:r w:rsidRPr="00DC6358">
          <w:rPr>
            <w:noProof/>
            <w:webHidden/>
            <w:szCs w:val="26"/>
          </w:rPr>
        </w:r>
        <w:r w:rsidRPr="00DC6358">
          <w:rPr>
            <w:noProof/>
            <w:webHidden/>
            <w:szCs w:val="26"/>
          </w:rPr>
          <w:fldChar w:fldCharType="separate"/>
        </w:r>
        <w:r w:rsidRPr="00DC6358">
          <w:rPr>
            <w:noProof/>
            <w:webHidden/>
            <w:szCs w:val="26"/>
          </w:rPr>
          <w:t>256</w:t>
        </w:r>
        <w:r w:rsidRPr="00DC6358">
          <w:rPr>
            <w:noProof/>
            <w:webHidden/>
            <w:szCs w:val="26"/>
          </w:rPr>
          <w:fldChar w:fldCharType="end"/>
        </w:r>
      </w:hyperlink>
    </w:p>
    <w:p w14:paraId="35AF3DEA" w14:textId="2BE717D8" w:rsidR="00DC6358" w:rsidRPr="00DC6358" w:rsidRDefault="00DC6358">
      <w:pPr>
        <w:pStyle w:val="TOC3"/>
        <w:tabs>
          <w:tab w:val="right" w:leader="dot" w:pos="9062"/>
        </w:tabs>
        <w:rPr>
          <w:rFonts w:eastAsiaTheme="minorEastAsia"/>
          <w:noProof/>
          <w:szCs w:val="26"/>
        </w:rPr>
      </w:pPr>
      <w:hyperlink w:anchor="_Toc103610451" w:history="1">
        <w:r w:rsidRPr="00DC6358">
          <w:rPr>
            <w:rStyle w:val="Hyperlink"/>
            <w:noProof/>
            <w:szCs w:val="26"/>
          </w:rPr>
          <w:t>5. Về cơ chế chính sách, nguồn lực</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_Toc103610451 \h </w:instrText>
        </w:r>
        <w:r w:rsidRPr="00DC6358">
          <w:rPr>
            <w:noProof/>
            <w:webHidden/>
            <w:szCs w:val="26"/>
          </w:rPr>
        </w:r>
        <w:r w:rsidRPr="00DC6358">
          <w:rPr>
            <w:noProof/>
            <w:webHidden/>
            <w:szCs w:val="26"/>
          </w:rPr>
          <w:fldChar w:fldCharType="separate"/>
        </w:r>
        <w:r w:rsidRPr="00DC6358">
          <w:rPr>
            <w:noProof/>
            <w:webHidden/>
            <w:szCs w:val="26"/>
          </w:rPr>
          <w:t>257</w:t>
        </w:r>
        <w:r w:rsidRPr="00DC6358">
          <w:rPr>
            <w:noProof/>
            <w:webHidden/>
            <w:szCs w:val="26"/>
          </w:rPr>
          <w:fldChar w:fldCharType="end"/>
        </w:r>
      </w:hyperlink>
    </w:p>
    <w:p w14:paraId="1EE71A71" w14:textId="10596EC1" w:rsidR="00DC6358" w:rsidRPr="00DC6358" w:rsidRDefault="00DC6358">
      <w:pPr>
        <w:pStyle w:val="TOC3"/>
        <w:tabs>
          <w:tab w:val="right" w:leader="dot" w:pos="9062"/>
        </w:tabs>
        <w:rPr>
          <w:rFonts w:eastAsiaTheme="minorEastAsia"/>
          <w:noProof/>
          <w:szCs w:val="26"/>
        </w:rPr>
      </w:pPr>
      <w:hyperlink w:anchor="_Toc103610452" w:history="1">
        <w:r w:rsidRPr="00DC6358">
          <w:rPr>
            <w:rStyle w:val="Hyperlink"/>
            <w:noProof/>
            <w:szCs w:val="26"/>
          </w:rPr>
          <w:t>6. Đẩy mạnh công tác xây dựng nhãn hiệu, thương hiệu sản phẩm</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_Toc103610452 \h </w:instrText>
        </w:r>
        <w:r w:rsidRPr="00DC6358">
          <w:rPr>
            <w:noProof/>
            <w:webHidden/>
            <w:szCs w:val="26"/>
          </w:rPr>
        </w:r>
        <w:r w:rsidRPr="00DC6358">
          <w:rPr>
            <w:noProof/>
            <w:webHidden/>
            <w:szCs w:val="26"/>
          </w:rPr>
          <w:fldChar w:fldCharType="separate"/>
        </w:r>
        <w:r w:rsidRPr="00DC6358">
          <w:rPr>
            <w:noProof/>
            <w:webHidden/>
            <w:szCs w:val="26"/>
          </w:rPr>
          <w:t>259</w:t>
        </w:r>
        <w:r w:rsidRPr="00DC6358">
          <w:rPr>
            <w:noProof/>
            <w:webHidden/>
            <w:szCs w:val="26"/>
          </w:rPr>
          <w:fldChar w:fldCharType="end"/>
        </w:r>
      </w:hyperlink>
    </w:p>
    <w:p w14:paraId="22EE3220" w14:textId="5AB9C02F" w:rsidR="00DC6358" w:rsidRPr="00DC6358" w:rsidRDefault="00DC6358">
      <w:pPr>
        <w:pStyle w:val="TOC3"/>
        <w:tabs>
          <w:tab w:val="right" w:leader="dot" w:pos="9062"/>
        </w:tabs>
        <w:rPr>
          <w:rFonts w:eastAsiaTheme="minorEastAsia"/>
          <w:noProof/>
          <w:szCs w:val="26"/>
        </w:rPr>
      </w:pPr>
      <w:hyperlink w:anchor="_Toc103610453" w:history="1">
        <w:r w:rsidRPr="00DC6358">
          <w:rPr>
            <w:rStyle w:val="Hyperlink"/>
            <w:noProof/>
            <w:szCs w:val="26"/>
          </w:rPr>
          <w:t>7. Phát triển sản xuất nông nghiệp hàng hóa theo chương trình mỗi xã một sản phẩm OCOP</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_Toc103610453 \h </w:instrText>
        </w:r>
        <w:r w:rsidRPr="00DC6358">
          <w:rPr>
            <w:noProof/>
            <w:webHidden/>
            <w:szCs w:val="26"/>
          </w:rPr>
        </w:r>
        <w:r w:rsidRPr="00DC6358">
          <w:rPr>
            <w:noProof/>
            <w:webHidden/>
            <w:szCs w:val="26"/>
          </w:rPr>
          <w:fldChar w:fldCharType="separate"/>
        </w:r>
        <w:r w:rsidRPr="00DC6358">
          <w:rPr>
            <w:noProof/>
            <w:webHidden/>
            <w:szCs w:val="26"/>
          </w:rPr>
          <w:t>260</w:t>
        </w:r>
        <w:r w:rsidRPr="00DC6358">
          <w:rPr>
            <w:noProof/>
            <w:webHidden/>
            <w:szCs w:val="26"/>
          </w:rPr>
          <w:fldChar w:fldCharType="end"/>
        </w:r>
      </w:hyperlink>
    </w:p>
    <w:p w14:paraId="2705BDA2" w14:textId="7FBD5B1A" w:rsidR="00DC6358" w:rsidRPr="00DC6358" w:rsidRDefault="00DC6358">
      <w:pPr>
        <w:pStyle w:val="TOC3"/>
        <w:tabs>
          <w:tab w:val="right" w:leader="dot" w:pos="9062"/>
        </w:tabs>
        <w:rPr>
          <w:rFonts w:eastAsiaTheme="minorEastAsia"/>
          <w:noProof/>
          <w:szCs w:val="26"/>
        </w:rPr>
      </w:pPr>
      <w:hyperlink w:anchor="_Toc103610454" w:history="1">
        <w:r w:rsidRPr="00DC6358">
          <w:rPr>
            <w:rStyle w:val="Hyperlink"/>
            <w:noProof/>
            <w:szCs w:val="26"/>
          </w:rPr>
          <w:t>8. Đào tạo nguồn nhân lực</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_Toc103610454 \h </w:instrText>
        </w:r>
        <w:r w:rsidRPr="00DC6358">
          <w:rPr>
            <w:noProof/>
            <w:webHidden/>
            <w:szCs w:val="26"/>
          </w:rPr>
        </w:r>
        <w:r w:rsidRPr="00DC6358">
          <w:rPr>
            <w:noProof/>
            <w:webHidden/>
            <w:szCs w:val="26"/>
          </w:rPr>
          <w:fldChar w:fldCharType="separate"/>
        </w:r>
        <w:r w:rsidRPr="00DC6358">
          <w:rPr>
            <w:noProof/>
            <w:webHidden/>
            <w:szCs w:val="26"/>
          </w:rPr>
          <w:t>260</w:t>
        </w:r>
        <w:r w:rsidRPr="00DC6358">
          <w:rPr>
            <w:noProof/>
            <w:webHidden/>
            <w:szCs w:val="26"/>
          </w:rPr>
          <w:fldChar w:fldCharType="end"/>
        </w:r>
      </w:hyperlink>
    </w:p>
    <w:p w14:paraId="2248B8AF" w14:textId="4B3202C6" w:rsidR="00DC6358" w:rsidRPr="00DC6358" w:rsidRDefault="00DC6358">
      <w:pPr>
        <w:pStyle w:val="TOC3"/>
        <w:tabs>
          <w:tab w:val="right" w:leader="dot" w:pos="9062"/>
        </w:tabs>
        <w:rPr>
          <w:rFonts w:eastAsiaTheme="minorEastAsia"/>
          <w:noProof/>
          <w:szCs w:val="26"/>
        </w:rPr>
      </w:pPr>
      <w:hyperlink w:anchor="_Toc103610455" w:history="1">
        <w:r w:rsidRPr="00DC6358">
          <w:rPr>
            <w:rStyle w:val="Hyperlink"/>
            <w:noProof/>
            <w:szCs w:val="26"/>
          </w:rPr>
          <w:t>9. Đổi mới, phát triển và nâng cao hiệu quả các hình thức tổ chức sản xuất, quản lý trong nông nghiệp, nông thôn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_Toc103610455 \h </w:instrText>
        </w:r>
        <w:r w:rsidRPr="00DC6358">
          <w:rPr>
            <w:noProof/>
            <w:webHidden/>
            <w:szCs w:val="26"/>
          </w:rPr>
        </w:r>
        <w:r w:rsidRPr="00DC6358">
          <w:rPr>
            <w:noProof/>
            <w:webHidden/>
            <w:szCs w:val="26"/>
          </w:rPr>
          <w:fldChar w:fldCharType="separate"/>
        </w:r>
        <w:r w:rsidRPr="00DC6358">
          <w:rPr>
            <w:noProof/>
            <w:webHidden/>
            <w:szCs w:val="26"/>
          </w:rPr>
          <w:t>261</w:t>
        </w:r>
        <w:r w:rsidRPr="00DC6358">
          <w:rPr>
            <w:noProof/>
            <w:webHidden/>
            <w:szCs w:val="26"/>
          </w:rPr>
          <w:fldChar w:fldCharType="end"/>
        </w:r>
      </w:hyperlink>
    </w:p>
    <w:p w14:paraId="5AE1DA54" w14:textId="79688485" w:rsidR="00DC6358" w:rsidRPr="00DC6358" w:rsidRDefault="00DC6358">
      <w:pPr>
        <w:pStyle w:val="TOC3"/>
        <w:tabs>
          <w:tab w:val="right" w:leader="dot" w:pos="9062"/>
        </w:tabs>
        <w:rPr>
          <w:rFonts w:eastAsiaTheme="minorEastAsia"/>
          <w:noProof/>
          <w:szCs w:val="26"/>
        </w:rPr>
      </w:pPr>
      <w:hyperlink w:anchor="_Toc103610456" w:history="1">
        <w:r w:rsidRPr="00DC6358">
          <w:rPr>
            <w:rStyle w:val="Hyperlink"/>
            <w:noProof/>
            <w:szCs w:val="26"/>
          </w:rPr>
          <w:t>10. Giải pháp về xúc tiến thương mại</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_Toc103610456 \h </w:instrText>
        </w:r>
        <w:r w:rsidRPr="00DC6358">
          <w:rPr>
            <w:noProof/>
            <w:webHidden/>
            <w:szCs w:val="26"/>
          </w:rPr>
        </w:r>
        <w:r w:rsidRPr="00DC6358">
          <w:rPr>
            <w:noProof/>
            <w:webHidden/>
            <w:szCs w:val="26"/>
          </w:rPr>
          <w:fldChar w:fldCharType="separate"/>
        </w:r>
        <w:r w:rsidRPr="00DC6358">
          <w:rPr>
            <w:noProof/>
            <w:webHidden/>
            <w:szCs w:val="26"/>
          </w:rPr>
          <w:t>262</w:t>
        </w:r>
        <w:r w:rsidRPr="00DC6358">
          <w:rPr>
            <w:noProof/>
            <w:webHidden/>
            <w:szCs w:val="26"/>
          </w:rPr>
          <w:fldChar w:fldCharType="end"/>
        </w:r>
      </w:hyperlink>
    </w:p>
    <w:p w14:paraId="2581B0AB" w14:textId="3D64BEBA" w:rsidR="00DC6358" w:rsidRPr="00DC6358" w:rsidRDefault="00DC6358">
      <w:pPr>
        <w:pStyle w:val="TOC2"/>
        <w:rPr>
          <w:rFonts w:ascii="Times New Roman" w:eastAsiaTheme="minorEastAsia" w:hAnsi="Times New Roman"/>
          <w:b w:val="0"/>
          <w:szCs w:val="26"/>
        </w:rPr>
      </w:pPr>
      <w:hyperlink w:anchor="_Toc103610457" w:history="1">
        <w:r w:rsidRPr="00DC6358">
          <w:rPr>
            <w:rStyle w:val="Hyperlink"/>
            <w:rFonts w:ascii="Times New Roman" w:hAnsi="Times New Roman"/>
            <w:b w:val="0"/>
            <w:szCs w:val="26"/>
          </w:rPr>
          <w:t>X. TỔ CHỨC THỰC HIỆN</w:t>
        </w:r>
        <w:r w:rsidRPr="00DC6358">
          <w:rPr>
            <w:rFonts w:ascii="Times New Roman" w:hAnsi="Times New Roman"/>
            <w:b w:val="0"/>
            <w:webHidden/>
            <w:szCs w:val="26"/>
          </w:rPr>
          <w:tab/>
        </w:r>
        <w:r w:rsidRPr="00DC6358">
          <w:rPr>
            <w:rFonts w:ascii="Times New Roman" w:hAnsi="Times New Roman"/>
            <w:b w:val="0"/>
            <w:webHidden/>
            <w:szCs w:val="26"/>
          </w:rPr>
          <w:fldChar w:fldCharType="begin"/>
        </w:r>
        <w:r w:rsidRPr="00DC6358">
          <w:rPr>
            <w:rFonts w:ascii="Times New Roman" w:hAnsi="Times New Roman"/>
            <w:b w:val="0"/>
            <w:webHidden/>
            <w:szCs w:val="26"/>
          </w:rPr>
          <w:instrText xml:space="preserve"> PAGEREF _Toc103610457 \h </w:instrText>
        </w:r>
        <w:r w:rsidRPr="00DC6358">
          <w:rPr>
            <w:rFonts w:ascii="Times New Roman" w:hAnsi="Times New Roman"/>
            <w:b w:val="0"/>
            <w:webHidden/>
            <w:szCs w:val="26"/>
          </w:rPr>
        </w:r>
        <w:r w:rsidRPr="00DC6358">
          <w:rPr>
            <w:rFonts w:ascii="Times New Roman" w:hAnsi="Times New Roman"/>
            <w:b w:val="0"/>
            <w:webHidden/>
            <w:szCs w:val="26"/>
          </w:rPr>
          <w:fldChar w:fldCharType="separate"/>
        </w:r>
        <w:r w:rsidRPr="00DC6358">
          <w:rPr>
            <w:rFonts w:ascii="Times New Roman" w:hAnsi="Times New Roman"/>
            <w:b w:val="0"/>
            <w:webHidden/>
            <w:szCs w:val="26"/>
          </w:rPr>
          <w:t>262</w:t>
        </w:r>
        <w:r w:rsidRPr="00DC6358">
          <w:rPr>
            <w:rFonts w:ascii="Times New Roman" w:hAnsi="Times New Roman"/>
            <w:b w:val="0"/>
            <w:webHidden/>
            <w:szCs w:val="26"/>
          </w:rPr>
          <w:fldChar w:fldCharType="end"/>
        </w:r>
      </w:hyperlink>
    </w:p>
    <w:p w14:paraId="7B635607" w14:textId="5658C277" w:rsidR="00DC6358" w:rsidRPr="00DC6358" w:rsidRDefault="00DC6358">
      <w:pPr>
        <w:pStyle w:val="TOC3"/>
        <w:tabs>
          <w:tab w:val="right" w:leader="dot" w:pos="9062"/>
        </w:tabs>
        <w:rPr>
          <w:rFonts w:eastAsiaTheme="minorEastAsia"/>
          <w:noProof/>
          <w:szCs w:val="26"/>
        </w:rPr>
      </w:pPr>
      <w:hyperlink w:anchor="_Toc103610458" w:history="1">
        <w:r w:rsidRPr="00DC6358">
          <w:rPr>
            <w:rStyle w:val="Hyperlink"/>
            <w:noProof/>
            <w:szCs w:val="26"/>
          </w:rPr>
          <w:t>1. Công tác tuyên truyền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_Toc103610458 \h </w:instrText>
        </w:r>
        <w:r w:rsidRPr="00DC6358">
          <w:rPr>
            <w:noProof/>
            <w:webHidden/>
            <w:szCs w:val="26"/>
          </w:rPr>
        </w:r>
        <w:r w:rsidRPr="00DC6358">
          <w:rPr>
            <w:noProof/>
            <w:webHidden/>
            <w:szCs w:val="26"/>
          </w:rPr>
          <w:fldChar w:fldCharType="separate"/>
        </w:r>
        <w:r w:rsidRPr="00DC6358">
          <w:rPr>
            <w:noProof/>
            <w:webHidden/>
            <w:szCs w:val="26"/>
          </w:rPr>
          <w:t>262</w:t>
        </w:r>
        <w:r w:rsidRPr="00DC6358">
          <w:rPr>
            <w:noProof/>
            <w:webHidden/>
            <w:szCs w:val="26"/>
          </w:rPr>
          <w:fldChar w:fldCharType="end"/>
        </w:r>
      </w:hyperlink>
    </w:p>
    <w:p w14:paraId="2CE83671" w14:textId="4A46D714" w:rsidR="00DC6358" w:rsidRPr="00DC6358" w:rsidRDefault="00DC6358">
      <w:pPr>
        <w:pStyle w:val="TOC3"/>
        <w:tabs>
          <w:tab w:val="right" w:leader="dot" w:pos="9062"/>
        </w:tabs>
        <w:rPr>
          <w:rFonts w:eastAsiaTheme="minorEastAsia"/>
          <w:noProof/>
          <w:szCs w:val="26"/>
        </w:rPr>
      </w:pPr>
      <w:hyperlink w:anchor="_Toc103610459" w:history="1">
        <w:r w:rsidRPr="00DC6358">
          <w:rPr>
            <w:rStyle w:val="Hyperlink"/>
            <w:noProof/>
            <w:szCs w:val="26"/>
          </w:rPr>
          <w:t>2. Phân công trách nhiệm thực hiện đề án</w:t>
        </w:r>
        <w:r w:rsidRPr="00DC6358">
          <w:rPr>
            <w:noProof/>
            <w:webHidden/>
            <w:szCs w:val="26"/>
          </w:rPr>
          <w:tab/>
        </w:r>
        <w:r w:rsidRPr="00DC6358">
          <w:rPr>
            <w:noProof/>
            <w:webHidden/>
            <w:szCs w:val="26"/>
          </w:rPr>
          <w:fldChar w:fldCharType="begin"/>
        </w:r>
        <w:r w:rsidRPr="00DC6358">
          <w:rPr>
            <w:noProof/>
            <w:webHidden/>
            <w:szCs w:val="26"/>
          </w:rPr>
          <w:instrText xml:space="preserve"> PAGEREF _Toc103610459 \h </w:instrText>
        </w:r>
        <w:r w:rsidRPr="00DC6358">
          <w:rPr>
            <w:noProof/>
            <w:webHidden/>
            <w:szCs w:val="26"/>
          </w:rPr>
        </w:r>
        <w:r w:rsidRPr="00DC6358">
          <w:rPr>
            <w:noProof/>
            <w:webHidden/>
            <w:szCs w:val="26"/>
          </w:rPr>
          <w:fldChar w:fldCharType="separate"/>
        </w:r>
        <w:r w:rsidRPr="00DC6358">
          <w:rPr>
            <w:noProof/>
            <w:webHidden/>
            <w:szCs w:val="26"/>
          </w:rPr>
          <w:t>262</w:t>
        </w:r>
        <w:r w:rsidRPr="00DC6358">
          <w:rPr>
            <w:noProof/>
            <w:webHidden/>
            <w:szCs w:val="26"/>
          </w:rPr>
          <w:fldChar w:fldCharType="end"/>
        </w:r>
      </w:hyperlink>
    </w:p>
    <w:p w14:paraId="0059DC90" w14:textId="637D561B" w:rsidR="001A7CAA" w:rsidRPr="00DC6358" w:rsidRDefault="001A7CAA" w:rsidP="00EC0F9A">
      <w:pPr>
        <w:rPr>
          <w:noProof/>
          <w:szCs w:val="26"/>
        </w:rPr>
      </w:pPr>
      <w:r w:rsidRPr="00DC6358">
        <w:rPr>
          <w:noProof/>
          <w:szCs w:val="26"/>
        </w:rPr>
        <w:fldChar w:fldCharType="end"/>
      </w:r>
      <w:r w:rsidR="00B51C8D" w:rsidRPr="00DC6358">
        <w:rPr>
          <w:noProof/>
          <w:szCs w:val="26"/>
        </w:rPr>
        <w:br w:type="page"/>
      </w:r>
    </w:p>
    <w:p w14:paraId="11EF5078" w14:textId="77777777" w:rsidR="00A517D1" w:rsidRPr="008179A8" w:rsidRDefault="00F67D92" w:rsidP="00EC0F9A">
      <w:pPr>
        <w:jc w:val="center"/>
        <w:rPr>
          <w:b/>
          <w:bCs/>
        </w:rPr>
      </w:pPr>
      <w:r w:rsidRPr="008179A8">
        <w:rPr>
          <w:b/>
          <w:bCs/>
        </w:rPr>
        <w:lastRenderedPageBreak/>
        <w:t>DANH MỤC BẢNG</w:t>
      </w:r>
    </w:p>
    <w:p w14:paraId="567DE62B" w14:textId="4416D544" w:rsidR="008778D0" w:rsidRPr="008179A8" w:rsidRDefault="008778D0">
      <w:pPr>
        <w:pStyle w:val="TableofFigures"/>
        <w:tabs>
          <w:tab w:val="right" w:leader="dot" w:pos="9062"/>
        </w:tabs>
        <w:rPr>
          <w:rFonts w:asciiTheme="minorHAnsi" w:eastAsiaTheme="minorEastAsia" w:hAnsiTheme="minorHAnsi" w:cstheme="minorBidi"/>
          <w:noProof/>
          <w:sz w:val="22"/>
          <w:szCs w:val="22"/>
        </w:rPr>
      </w:pPr>
      <w:r w:rsidRPr="008179A8">
        <w:rPr>
          <w:szCs w:val="26"/>
        </w:rPr>
        <w:fldChar w:fldCharType="begin"/>
      </w:r>
      <w:r w:rsidRPr="008179A8">
        <w:rPr>
          <w:szCs w:val="26"/>
        </w:rPr>
        <w:instrText xml:space="preserve"> TOC \h \z \t "Heading 6,1" \c "Bảng" </w:instrText>
      </w:r>
      <w:r w:rsidRPr="008179A8">
        <w:rPr>
          <w:szCs w:val="26"/>
        </w:rPr>
        <w:fldChar w:fldCharType="separate"/>
      </w:r>
      <w:hyperlink w:anchor="_Toc101792763" w:history="1">
        <w:r w:rsidRPr="008179A8">
          <w:rPr>
            <w:rStyle w:val="Hyperlink"/>
            <w:noProof/>
            <w:color w:val="auto"/>
            <w:lang w:val="pt-BR"/>
          </w:rPr>
          <w:t xml:space="preserve">Bảng 1. So sánh một số đặc trưng </w:t>
        </w:r>
        <w:r w:rsidRPr="008179A8">
          <w:rPr>
            <w:rStyle w:val="Hyperlink"/>
            <w:noProof/>
            <w:color w:val="auto"/>
          </w:rPr>
          <w:t>khí</w:t>
        </w:r>
        <w:r w:rsidRPr="008179A8">
          <w:rPr>
            <w:rStyle w:val="Hyperlink"/>
            <w:noProof/>
            <w:color w:val="auto"/>
            <w:lang w:val="pt-BR"/>
          </w:rPr>
          <w:t xml:space="preserve"> hậu Lai Châu với tiêu chuẩn nhiệt đới</w:t>
        </w:r>
        <w:r w:rsidRPr="008179A8">
          <w:rPr>
            <w:noProof/>
            <w:webHidden/>
          </w:rPr>
          <w:tab/>
        </w:r>
        <w:r w:rsidRPr="008179A8">
          <w:rPr>
            <w:noProof/>
            <w:webHidden/>
          </w:rPr>
          <w:fldChar w:fldCharType="begin"/>
        </w:r>
        <w:r w:rsidRPr="008179A8">
          <w:rPr>
            <w:noProof/>
            <w:webHidden/>
          </w:rPr>
          <w:instrText xml:space="preserve"> PAGEREF _Toc101792763 \h </w:instrText>
        </w:r>
        <w:r w:rsidRPr="008179A8">
          <w:rPr>
            <w:noProof/>
            <w:webHidden/>
          </w:rPr>
        </w:r>
        <w:r w:rsidRPr="008179A8">
          <w:rPr>
            <w:noProof/>
            <w:webHidden/>
          </w:rPr>
          <w:fldChar w:fldCharType="separate"/>
        </w:r>
        <w:r w:rsidR="00DC6358">
          <w:rPr>
            <w:noProof/>
            <w:webHidden/>
          </w:rPr>
          <w:t>9</w:t>
        </w:r>
        <w:r w:rsidRPr="008179A8">
          <w:rPr>
            <w:noProof/>
            <w:webHidden/>
          </w:rPr>
          <w:fldChar w:fldCharType="end"/>
        </w:r>
      </w:hyperlink>
    </w:p>
    <w:p w14:paraId="42BC831E" w14:textId="4115C26E"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65" w:history="1">
        <w:r w:rsidR="008778D0" w:rsidRPr="008179A8">
          <w:rPr>
            <w:rStyle w:val="Hyperlink"/>
            <w:noProof/>
            <w:color w:val="auto"/>
          </w:rPr>
          <w:t>Bảng 2.  Tính chất lý hoá học phẫu diện: LC 45</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_Toc101792765 \h </w:instrText>
        </w:r>
        <w:r w:rsidR="008778D0" w:rsidRPr="008179A8">
          <w:rPr>
            <w:noProof/>
            <w:webHidden/>
          </w:rPr>
        </w:r>
        <w:r w:rsidR="008778D0" w:rsidRPr="008179A8">
          <w:rPr>
            <w:noProof/>
            <w:webHidden/>
          </w:rPr>
          <w:fldChar w:fldCharType="separate"/>
        </w:r>
        <w:r>
          <w:rPr>
            <w:noProof/>
            <w:webHidden/>
          </w:rPr>
          <w:t>18</w:t>
        </w:r>
        <w:r w:rsidR="008778D0" w:rsidRPr="008179A8">
          <w:rPr>
            <w:noProof/>
            <w:webHidden/>
          </w:rPr>
          <w:fldChar w:fldCharType="end"/>
        </w:r>
      </w:hyperlink>
    </w:p>
    <w:p w14:paraId="54FEFA00" w14:textId="6871790A"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66" w:history="1">
        <w:r w:rsidR="008778D0" w:rsidRPr="008179A8">
          <w:rPr>
            <w:rStyle w:val="Hyperlink"/>
            <w:noProof/>
            <w:color w:val="auto"/>
          </w:rPr>
          <w:t>Bảng 3. Bảng phân loại đất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_Toc101792766 \h </w:instrText>
        </w:r>
        <w:r w:rsidR="008778D0" w:rsidRPr="008179A8">
          <w:rPr>
            <w:noProof/>
            <w:webHidden/>
          </w:rPr>
        </w:r>
        <w:r w:rsidR="008778D0" w:rsidRPr="008179A8">
          <w:rPr>
            <w:noProof/>
            <w:webHidden/>
          </w:rPr>
          <w:fldChar w:fldCharType="separate"/>
        </w:r>
        <w:r>
          <w:rPr>
            <w:noProof/>
            <w:webHidden/>
          </w:rPr>
          <w:t>18</w:t>
        </w:r>
        <w:r w:rsidR="008778D0" w:rsidRPr="008179A8">
          <w:rPr>
            <w:noProof/>
            <w:webHidden/>
          </w:rPr>
          <w:fldChar w:fldCharType="end"/>
        </w:r>
      </w:hyperlink>
    </w:p>
    <w:p w14:paraId="54C9C59D" w14:textId="4F0630D0"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67" w:history="1">
        <w:r w:rsidR="008778D0" w:rsidRPr="008179A8">
          <w:rPr>
            <w:rStyle w:val="Hyperlink"/>
            <w:noProof/>
            <w:color w:val="auto"/>
          </w:rPr>
          <w:t>Bảng 4.  Tính chất lý hoá học phẫu diện: LC 78</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_Toc101792767 \h </w:instrText>
        </w:r>
        <w:r w:rsidR="008778D0" w:rsidRPr="008179A8">
          <w:rPr>
            <w:noProof/>
            <w:webHidden/>
          </w:rPr>
        </w:r>
        <w:r w:rsidR="008778D0" w:rsidRPr="008179A8">
          <w:rPr>
            <w:noProof/>
            <w:webHidden/>
          </w:rPr>
          <w:fldChar w:fldCharType="separate"/>
        </w:r>
        <w:r>
          <w:rPr>
            <w:noProof/>
            <w:webHidden/>
          </w:rPr>
          <w:t>22</w:t>
        </w:r>
        <w:r w:rsidR="008778D0" w:rsidRPr="008179A8">
          <w:rPr>
            <w:noProof/>
            <w:webHidden/>
          </w:rPr>
          <w:fldChar w:fldCharType="end"/>
        </w:r>
      </w:hyperlink>
    </w:p>
    <w:p w14:paraId="63117E12" w14:textId="37F7CA52"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69" w:history="1">
        <w:r w:rsidR="008778D0" w:rsidRPr="008179A8">
          <w:rPr>
            <w:rStyle w:val="Hyperlink"/>
            <w:noProof/>
            <w:color w:val="auto"/>
          </w:rPr>
          <w:t>Bảng 5. Tính chất lý hoá học phẫu diện: LC 15</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_Toc101792769 \h </w:instrText>
        </w:r>
        <w:r w:rsidR="008778D0" w:rsidRPr="008179A8">
          <w:rPr>
            <w:noProof/>
            <w:webHidden/>
          </w:rPr>
        </w:r>
        <w:r w:rsidR="008778D0" w:rsidRPr="008179A8">
          <w:rPr>
            <w:noProof/>
            <w:webHidden/>
          </w:rPr>
          <w:fldChar w:fldCharType="separate"/>
        </w:r>
        <w:r>
          <w:rPr>
            <w:noProof/>
            <w:webHidden/>
          </w:rPr>
          <w:t>25</w:t>
        </w:r>
        <w:r w:rsidR="008778D0" w:rsidRPr="008179A8">
          <w:rPr>
            <w:noProof/>
            <w:webHidden/>
          </w:rPr>
          <w:fldChar w:fldCharType="end"/>
        </w:r>
      </w:hyperlink>
    </w:p>
    <w:p w14:paraId="739E8128" w14:textId="6A6460EF"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1" w:history="1">
        <w:r w:rsidR="008778D0" w:rsidRPr="008179A8">
          <w:rPr>
            <w:rStyle w:val="Hyperlink"/>
            <w:noProof/>
            <w:color w:val="auto"/>
          </w:rPr>
          <w:t>Bảng 6. Tính chất lý hoá học phẫu diện: LC 40</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_Toc101792771 \h </w:instrText>
        </w:r>
        <w:r w:rsidR="008778D0" w:rsidRPr="008179A8">
          <w:rPr>
            <w:noProof/>
            <w:webHidden/>
          </w:rPr>
        </w:r>
        <w:r w:rsidR="008778D0" w:rsidRPr="008179A8">
          <w:rPr>
            <w:noProof/>
            <w:webHidden/>
          </w:rPr>
          <w:fldChar w:fldCharType="separate"/>
        </w:r>
        <w:r>
          <w:rPr>
            <w:noProof/>
            <w:webHidden/>
          </w:rPr>
          <w:t>28</w:t>
        </w:r>
        <w:r w:rsidR="008778D0" w:rsidRPr="008179A8">
          <w:rPr>
            <w:noProof/>
            <w:webHidden/>
          </w:rPr>
          <w:fldChar w:fldCharType="end"/>
        </w:r>
      </w:hyperlink>
    </w:p>
    <w:p w14:paraId="22CDD6DE" w14:textId="73969B9A"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2" w:history="1">
        <w:r w:rsidR="008778D0" w:rsidRPr="008179A8">
          <w:rPr>
            <w:rStyle w:val="Hyperlink"/>
            <w:noProof/>
            <w:color w:val="auto"/>
          </w:rPr>
          <w:t>Bảng 7. Tính chất lý hoá học phẫu diện: LC34</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_Toc101792772 \h </w:instrText>
        </w:r>
        <w:r w:rsidR="008778D0" w:rsidRPr="008179A8">
          <w:rPr>
            <w:noProof/>
            <w:webHidden/>
          </w:rPr>
        </w:r>
        <w:r w:rsidR="008778D0" w:rsidRPr="008179A8">
          <w:rPr>
            <w:noProof/>
            <w:webHidden/>
          </w:rPr>
          <w:fldChar w:fldCharType="separate"/>
        </w:r>
        <w:r>
          <w:rPr>
            <w:noProof/>
            <w:webHidden/>
          </w:rPr>
          <w:t>31</w:t>
        </w:r>
        <w:r w:rsidR="008778D0" w:rsidRPr="008179A8">
          <w:rPr>
            <w:noProof/>
            <w:webHidden/>
          </w:rPr>
          <w:fldChar w:fldCharType="end"/>
        </w:r>
      </w:hyperlink>
    </w:p>
    <w:p w14:paraId="4DB8B586" w14:textId="096CB0C8"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3" w:history="1">
        <w:r w:rsidR="008778D0" w:rsidRPr="008179A8">
          <w:rPr>
            <w:rStyle w:val="Hyperlink"/>
            <w:noProof/>
            <w:color w:val="auto"/>
          </w:rPr>
          <w:t>Bảng 8. Tính chất lý hoá học phẫu diện: LC 1</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_Toc101792773 \h </w:instrText>
        </w:r>
        <w:r w:rsidR="008778D0" w:rsidRPr="008179A8">
          <w:rPr>
            <w:noProof/>
            <w:webHidden/>
          </w:rPr>
        </w:r>
        <w:r w:rsidR="008778D0" w:rsidRPr="008179A8">
          <w:rPr>
            <w:noProof/>
            <w:webHidden/>
          </w:rPr>
          <w:fldChar w:fldCharType="separate"/>
        </w:r>
        <w:r>
          <w:rPr>
            <w:noProof/>
            <w:webHidden/>
          </w:rPr>
          <w:t>33</w:t>
        </w:r>
        <w:r w:rsidR="008778D0" w:rsidRPr="008179A8">
          <w:rPr>
            <w:noProof/>
            <w:webHidden/>
          </w:rPr>
          <w:fldChar w:fldCharType="end"/>
        </w:r>
      </w:hyperlink>
    </w:p>
    <w:p w14:paraId="4218BC55" w14:textId="1D0571FC"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4" w:history="1">
        <w:r w:rsidR="008778D0" w:rsidRPr="008179A8">
          <w:rPr>
            <w:rStyle w:val="Hyperlink"/>
            <w:noProof/>
            <w:color w:val="auto"/>
          </w:rPr>
          <w:t>Bảng 9. Tính chất lý hoá học phẫu diện: LC 56</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_Toc101792774 \h </w:instrText>
        </w:r>
        <w:r w:rsidR="008778D0" w:rsidRPr="008179A8">
          <w:rPr>
            <w:noProof/>
            <w:webHidden/>
          </w:rPr>
        </w:r>
        <w:r w:rsidR="008778D0" w:rsidRPr="008179A8">
          <w:rPr>
            <w:noProof/>
            <w:webHidden/>
          </w:rPr>
          <w:fldChar w:fldCharType="separate"/>
        </w:r>
        <w:r>
          <w:rPr>
            <w:noProof/>
            <w:webHidden/>
          </w:rPr>
          <w:t>36</w:t>
        </w:r>
        <w:r w:rsidR="008778D0" w:rsidRPr="008179A8">
          <w:rPr>
            <w:noProof/>
            <w:webHidden/>
          </w:rPr>
          <w:fldChar w:fldCharType="end"/>
        </w:r>
      </w:hyperlink>
    </w:p>
    <w:p w14:paraId="49FDDCE0" w14:textId="2C1BE4D0"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5" w:history="1">
        <w:r w:rsidR="008778D0" w:rsidRPr="008179A8">
          <w:rPr>
            <w:rStyle w:val="Hyperlink"/>
            <w:noProof/>
            <w:color w:val="auto"/>
          </w:rPr>
          <w:t>Bảng 10. Tính chất lý hoá học phẫu diện: LC 82</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_Toc101792775 \h </w:instrText>
        </w:r>
        <w:r w:rsidR="008778D0" w:rsidRPr="008179A8">
          <w:rPr>
            <w:noProof/>
            <w:webHidden/>
          </w:rPr>
        </w:r>
        <w:r w:rsidR="008778D0" w:rsidRPr="008179A8">
          <w:rPr>
            <w:noProof/>
            <w:webHidden/>
          </w:rPr>
          <w:fldChar w:fldCharType="separate"/>
        </w:r>
        <w:r>
          <w:rPr>
            <w:noProof/>
            <w:webHidden/>
          </w:rPr>
          <w:t>38</w:t>
        </w:r>
        <w:r w:rsidR="008778D0" w:rsidRPr="008179A8">
          <w:rPr>
            <w:noProof/>
            <w:webHidden/>
          </w:rPr>
          <w:fldChar w:fldCharType="end"/>
        </w:r>
      </w:hyperlink>
    </w:p>
    <w:p w14:paraId="2B0F489B" w14:textId="31B641A9"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6" w:history="1">
        <w:r w:rsidR="008778D0" w:rsidRPr="008179A8">
          <w:rPr>
            <w:rStyle w:val="Hyperlink"/>
            <w:noProof/>
            <w:color w:val="auto"/>
          </w:rPr>
          <w:t>Bảng 11. Tính chất lý hoá học phẫu diện: QB 95</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_Toc101792776 \h </w:instrText>
        </w:r>
        <w:r w:rsidR="008778D0" w:rsidRPr="008179A8">
          <w:rPr>
            <w:noProof/>
            <w:webHidden/>
          </w:rPr>
        </w:r>
        <w:r w:rsidR="008778D0" w:rsidRPr="008179A8">
          <w:rPr>
            <w:noProof/>
            <w:webHidden/>
          </w:rPr>
          <w:fldChar w:fldCharType="separate"/>
        </w:r>
        <w:r>
          <w:rPr>
            <w:noProof/>
            <w:webHidden/>
          </w:rPr>
          <w:t>40</w:t>
        </w:r>
        <w:r w:rsidR="008778D0" w:rsidRPr="008179A8">
          <w:rPr>
            <w:noProof/>
            <w:webHidden/>
          </w:rPr>
          <w:fldChar w:fldCharType="end"/>
        </w:r>
      </w:hyperlink>
    </w:p>
    <w:p w14:paraId="046123E0" w14:textId="1163EC89"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7" w:history="1">
        <w:r w:rsidR="008778D0" w:rsidRPr="008179A8">
          <w:rPr>
            <w:rStyle w:val="Hyperlink"/>
            <w:noProof/>
            <w:color w:val="auto"/>
          </w:rPr>
          <w:t>Bảng 12. Tính chất lý hoá học phẫu diện: LC 67</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_Toc101792777 \h </w:instrText>
        </w:r>
        <w:r w:rsidR="008778D0" w:rsidRPr="008179A8">
          <w:rPr>
            <w:noProof/>
            <w:webHidden/>
          </w:rPr>
        </w:r>
        <w:r w:rsidR="008778D0" w:rsidRPr="008179A8">
          <w:rPr>
            <w:noProof/>
            <w:webHidden/>
          </w:rPr>
          <w:fldChar w:fldCharType="separate"/>
        </w:r>
        <w:r>
          <w:rPr>
            <w:noProof/>
            <w:webHidden/>
          </w:rPr>
          <w:t>42</w:t>
        </w:r>
        <w:r w:rsidR="008778D0" w:rsidRPr="008179A8">
          <w:rPr>
            <w:noProof/>
            <w:webHidden/>
          </w:rPr>
          <w:fldChar w:fldCharType="end"/>
        </w:r>
      </w:hyperlink>
    </w:p>
    <w:p w14:paraId="1719202B" w14:textId="5A15A81D"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78" w:history="1">
        <w:r w:rsidR="008778D0" w:rsidRPr="008179A8">
          <w:rPr>
            <w:rStyle w:val="Hyperlink"/>
            <w:noProof/>
            <w:color w:val="auto"/>
          </w:rPr>
          <w:t>Bảng 13. Tính chất lý hoá học phẫu diện: LC 23</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_Toc101792778 \h </w:instrText>
        </w:r>
        <w:r w:rsidR="008778D0" w:rsidRPr="008179A8">
          <w:rPr>
            <w:noProof/>
            <w:webHidden/>
          </w:rPr>
        </w:r>
        <w:r w:rsidR="008778D0" w:rsidRPr="008179A8">
          <w:rPr>
            <w:noProof/>
            <w:webHidden/>
          </w:rPr>
          <w:fldChar w:fldCharType="separate"/>
        </w:r>
        <w:r>
          <w:rPr>
            <w:noProof/>
            <w:webHidden/>
          </w:rPr>
          <w:t>45</w:t>
        </w:r>
        <w:r w:rsidR="008778D0" w:rsidRPr="008179A8">
          <w:rPr>
            <w:noProof/>
            <w:webHidden/>
          </w:rPr>
          <w:fldChar w:fldCharType="end"/>
        </w:r>
      </w:hyperlink>
    </w:p>
    <w:p w14:paraId="39F3DE80" w14:textId="29FDEC0C"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82" w:history="1">
        <w:r w:rsidR="008778D0" w:rsidRPr="008179A8">
          <w:rPr>
            <w:rStyle w:val="Hyperlink"/>
            <w:noProof/>
            <w:color w:val="auto"/>
          </w:rPr>
          <w:t>Bảng 14.  Hiện trạng sử dụng đất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_Toc101792782 \h </w:instrText>
        </w:r>
        <w:r w:rsidR="008778D0" w:rsidRPr="008179A8">
          <w:rPr>
            <w:noProof/>
            <w:webHidden/>
          </w:rPr>
        </w:r>
        <w:r w:rsidR="008778D0" w:rsidRPr="008179A8">
          <w:rPr>
            <w:noProof/>
            <w:webHidden/>
          </w:rPr>
          <w:fldChar w:fldCharType="separate"/>
        </w:r>
        <w:r>
          <w:rPr>
            <w:noProof/>
            <w:webHidden/>
          </w:rPr>
          <w:t>48</w:t>
        </w:r>
        <w:r w:rsidR="008778D0" w:rsidRPr="008179A8">
          <w:rPr>
            <w:noProof/>
            <w:webHidden/>
          </w:rPr>
          <w:fldChar w:fldCharType="end"/>
        </w:r>
      </w:hyperlink>
    </w:p>
    <w:p w14:paraId="5BAB95E9" w14:textId="015461C5"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83" w:history="1">
        <w:r w:rsidR="008778D0" w:rsidRPr="008179A8">
          <w:rPr>
            <w:rStyle w:val="Hyperlink"/>
            <w:noProof/>
            <w:color w:val="auto"/>
            <w:lang w:val="de-DE"/>
          </w:rPr>
          <w:t>Bảng 15.  Danh mục các đề tài nghiên cứu khoa học phục vụ sản xuất nông nghiệp tỉnh Lai Châu giai đoạn 2011-2020</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_Toc101792783 \h </w:instrText>
        </w:r>
        <w:r w:rsidR="008778D0" w:rsidRPr="008179A8">
          <w:rPr>
            <w:noProof/>
            <w:webHidden/>
          </w:rPr>
        </w:r>
        <w:r w:rsidR="008778D0" w:rsidRPr="008179A8">
          <w:rPr>
            <w:noProof/>
            <w:webHidden/>
          </w:rPr>
          <w:fldChar w:fldCharType="separate"/>
        </w:r>
        <w:r>
          <w:rPr>
            <w:noProof/>
            <w:webHidden/>
          </w:rPr>
          <w:t>62</w:t>
        </w:r>
        <w:r w:rsidR="008778D0" w:rsidRPr="008179A8">
          <w:rPr>
            <w:noProof/>
            <w:webHidden/>
          </w:rPr>
          <w:fldChar w:fldCharType="end"/>
        </w:r>
      </w:hyperlink>
    </w:p>
    <w:p w14:paraId="60A2FB70" w14:textId="66220443"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84" w:history="1">
        <w:r w:rsidR="008778D0" w:rsidRPr="008179A8">
          <w:rPr>
            <w:rStyle w:val="Hyperlink"/>
            <w:noProof/>
            <w:color w:val="auto"/>
            <w:lang w:val="de-DE"/>
          </w:rPr>
          <w:t xml:space="preserve">Bảng 16. </w:t>
        </w:r>
        <w:r w:rsidR="008778D0" w:rsidRPr="008179A8">
          <w:rPr>
            <w:rStyle w:val="Hyperlink"/>
            <w:noProof/>
            <w:color w:val="auto"/>
            <w:lang w:val="da-DK"/>
          </w:rPr>
          <w:t>Các sản phẩm OCOP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_Toc101792784 \h </w:instrText>
        </w:r>
        <w:r w:rsidR="008778D0" w:rsidRPr="008179A8">
          <w:rPr>
            <w:noProof/>
            <w:webHidden/>
          </w:rPr>
        </w:r>
        <w:r w:rsidR="008778D0" w:rsidRPr="008179A8">
          <w:rPr>
            <w:noProof/>
            <w:webHidden/>
          </w:rPr>
          <w:fldChar w:fldCharType="separate"/>
        </w:r>
        <w:r>
          <w:rPr>
            <w:noProof/>
            <w:webHidden/>
          </w:rPr>
          <w:t>80</w:t>
        </w:r>
        <w:r w:rsidR="008778D0" w:rsidRPr="008179A8">
          <w:rPr>
            <w:noProof/>
            <w:webHidden/>
          </w:rPr>
          <w:fldChar w:fldCharType="end"/>
        </w:r>
      </w:hyperlink>
    </w:p>
    <w:p w14:paraId="6794D1D3" w14:textId="10EE35A8"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85" w:history="1">
        <w:r w:rsidR="008778D0" w:rsidRPr="008179A8">
          <w:rPr>
            <w:rStyle w:val="Hyperlink"/>
            <w:noProof/>
            <w:color w:val="auto"/>
            <w:lang w:val="nl-NL"/>
          </w:rPr>
          <w:t>Bảng 17. Các ngành nghề đào tạo</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_Toc101792785 \h </w:instrText>
        </w:r>
        <w:r w:rsidR="008778D0" w:rsidRPr="008179A8">
          <w:rPr>
            <w:noProof/>
            <w:webHidden/>
          </w:rPr>
        </w:r>
        <w:r w:rsidR="008778D0" w:rsidRPr="008179A8">
          <w:rPr>
            <w:noProof/>
            <w:webHidden/>
          </w:rPr>
          <w:fldChar w:fldCharType="separate"/>
        </w:r>
        <w:r>
          <w:rPr>
            <w:noProof/>
            <w:webHidden/>
          </w:rPr>
          <w:t>89</w:t>
        </w:r>
        <w:r w:rsidR="008778D0" w:rsidRPr="008179A8">
          <w:rPr>
            <w:noProof/>
            <w:webHidden/>
          </w:rPr>
          <w:fldChar w:fldCharType="end"/>
        </w:r>
      </w:hyperlink>
    </w:p>
    <w:p w14:paraId="53427932" w14:textId="37B1422D"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86" w:history="1">
        <w:r w:rsidR="008778D0" w:rsidRPr="008179A8">
          <w:rPr>
            <w:rStyle w:val="Hyperlink"/>
            <w:noProof/>
            <w:color w:val="auto"/>
          </w:rPr>
          <w:t>Bảng 18. Số người được đào tạo theo các nhóm ngành</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_Toc101792786 \h </w:instrText>
        </w:r>
        <w:r w:rsidR="008778D0" w:rsidRPr="008179A8">
          <w:rPr>
            <w:noProof/>
            <w:webHidden/>
          </w:rPr>
        </w:r>
        <w:r w:rsidR="008778D0" w:rsidRPr="008179A8">
          <w:rPr>
            <w:noProof/>
            <w:webHidden/>
          </w:rPr>
          <w:fldChar w:fldCharType="separate"/>
        </w:r>
        <w:r>
          <w:rPr>
            <w:noProof/>
            <w:webHidden/>
          </w:rPr>
          <w:t>91</w:t>
        </w:r>
        <w:r w:rsidR="008778D0" w:rsidRPr="008179A8">
          <w:rPr>
            <w:noProof/>
            <w:webHidden/>
          </w:rPr>
          <w:fldChar w:fldCharType="end"/>
        </w:r>
      </w:hyperlink>
    </w:p>
    <w:p w14:paraId="04BB0F23" w14:textId="07368CB1"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787" w:history="1">
        <w:r w:rsidR="008778D0" w:rsidRPr="008179A8">
          <w:rPr>
            <w:rStyle w:val="Hyperlink"/>
            <w:noProof/>
            <w:color w:val="auto"/>
          </w:rPr>
          <w:t>Bảng 19. Lao động nông thôn chia theo trình độ đào tạo và lĩnh vực</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_Toc101792787 \h </w:instrText>
        </w:r>
        <w:r w:rsidR="008778D0" w:rsidRPr="008179A8">
          <w:rPr>
            <w:noProof/>
            <w:webHidden/>
          </w:rPr>
        </w:r>
        <w:r w:rsidR="008778D0" w:rsidRPr="008179A8">
          <w:rPr>
            <w:noProof/>
            <w:webHidden/>
          </w:rPr>
          <w:fldChar w:fldCharType="separate"/>
        </w:r>
        <w:r>
          <w:rPr>
            <w:noProof/>
            <w:webHidden/>
          </w:rPr>
          <w:t>92</w:t>
        </w:r>
        <w:r w:rsidR="008778D0" w:rsidRPr="008179A8">
          <w:rPr>
            <w:noProof/>
            <w:webHidden/>
          </w:rPr>
          <w:fldChar w:fldCharType="end"/>
        </w:r>
      </w:hyperlink>
    </w:p>
    <w:p w14:paraId="17405AC7" w14:textId="0F955CB6"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806" w:history="1">
        <w:r w:rsidR="008778D0" w:rsidRPr="008179A8">
          <w:rPr>
            <w:rStyle w:val="Hyperlink"/>
            <w:noProof/>
            <w:color w:val="auto"/>
            <w:lang w:val="vi-VN"/>
          </w:rPr>
          <w:t>Bảng 20. Dự báo dân số, lao động tỉnh Lai Châu đến năm 2025; 2030; 2050</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_Toc101792806 \h </w:instrText>
        </w:r>
        <w:r w:rsidR="008778D0" w:rsidRPr="008179A8">
          <w:rPr>
            <w:noProof/>
            <w:webHidden/>
          </w:rPr>
        </w:r>
        <w:r w:rsidR="008778D0" w:rsidRPr="008179A8">
          <w:rPr>
            <w:noProof/>
            <w:webHidden/>
          </w:rPr>
          <w:fldChar w:fldCharType="separate"/>
        </w:r>
        <w:r>
          <w:rPr>
            <w:noProof/>
            <w:webHidden/>
          </w:rPr>
          <w:t>129</w:t>
        </w:r>
        <w:r w:rsidR="008778D0" w:rsidRPr="008179A8">
          <w:rPr>
            <w:noProof/>
            <w:webHidden/>
          </w:rPr>
          <w:fldChar w:fldCharType="end"/>
        </w:r>
      </w:hyperlink>
    </w:p>
    <w:p w14:paraId="1AE74C74" w14:textId="5753D60E"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807" w:history="1">
        <w:r w:rsidR="008778D0" w:rsidRPr="008179A8">
          <w:rPr>
            <w:rStyle w:val="Hyperlink"/>
            <w:noProof/>
            <w:color w:val="auto"/>
            <w:lang w:val="vi-VN"/>
          </w:rPr>
          <w:t>Bảng 21. Dự báo nhu cầu lương thực, thực phẩm chính</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_Toc101792807 \h </w:instrText>
        </w:r>
        <w:r w:rsidR="008778D0" w:rsidRPr="008179A8">
          <w:rPr>
            <w:noProof/>
            <w:webHidden/>
          </w:rPr>
        </w:r>
        <w:r w:rsidR="008778D0" w:rsidRPr="008179A8">
          <w:rPr>
            <w:noProof/>
            <w:webHidden/>
          </w:rPr>
          <w:fldChar w:fldCharType="separate"/>
        </w:r>
        <w:r>
          <w:rPr>
            <w:noProof/>
            <w:webHidden/>
          </w:rPr>
          <w:t>134</w:t>
        </w:r>
        <w:r w:rsidR="008778D0" w:rsidRPr="008179A8">
          <w:rPr>
            <w:noProof/>
            <w:webHidden/>
          </w:rPr>
          <w:fldChar w:fldCharType="end"/>
        </w:r>
      </w:hyperlink>
    </w:p>
    <w:p w14:paraId="11EF50AB" w14:textId="14130BE3" w:rsidR="00B21DC3" w:rsidRPr="008179A8" w:rsidRDefault="008778D0" w:rsidP="00EC0F9A">
      <w:r w:rsidRPr="008179A8">
        <w:rPr>
          <w:szCs w:val="26"/>
        </w:rPr>
        <w:fldChar w:fldCharType="end"/>
      </w:r>
    </w:p>
    <w:p w14:paraId="11EF50AC" w14:textId="77777777" w:rsidR="000659AB" w:rsidRPr="008179A8" w:rsidRDefault="000659AB" w:rsidP="00EC0F9A">
      <w:pPr>
        <w:rPr>
          <w:b/>
          <w:bCs/>
        </w:rPr>
      </w:pPr>
      <w:r w:rsidRPr="008179A8">
        <w:rPr>
          <w:b/>
          <w:bCs/>
        </w:rPr>
        <w:br w:type="page"/>
      </w:r>
    </w:p>
    <w:p w14:paraId="3BEBF18A" w14:textId="77777777" w:rsidR="008778D0" w:rsidRPr="008179A8" w:rsidRDefault="00F67D92" w:rsidP="00EC0F9A">
      <w:pPr>
        <w:jc w:val="center"/>
        <w:rPr>
          <w:noProof/>
        </w:rPr>
      </w:pPr>
      <w:r w:rsidRPr="008179A8">
        <w:rPr>
          <w:b/>
          <w:bCs/>
        </w:rPr>
        <w:lastRenderedPageBreak/>
        <w:t>DANH MỤC HÌNH</w:t>
      </w:r>
      <w:r w:rsidR="00A517D1" w:rsidRPr="008179A8">
        <w:rPr>
          <w:b/>
          <w:bCs/>
          <w:i/>
          <w:iCs/>
          <w:szCs w:val="26"/>
        </w:rPr>
        <w:fldChar w:fldCharType="begin"/>
      </w:r>
      <w:r w:rsidR="00A517D1" w:rsidRPr="008179A8">
        <w:rPr>
          <w:b/>
          <w:bCs/>
          <w:i/>
          <w:iCs/>
          <w:szCs w:val="26"/>
        </w:rPr>
        <w:instrText xml:space="preserve"> TOC \h \z \c "Hình" </w:instrText>
      </w:r>
      <w:r w:rsidR="00A517D1" w:rsidRPr="008179A8">
        <w:rPr>
          <w:b/>
          <w:bCs/>
          <w:i/>
          <w:iCs/>
          <w:szCs w:val="26"/>
        </w:rPr>
        <w:fldChar w:fldCharType="separate"/>
      </w:r>
    </w:p>
    <w:p w14:paraId="659E19C4" w14:textId="294B6907"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623" w:history="1">
        <w:r w:rsidR="008778D0" w:rsidRPr="008179A8">
          <w:rPr>
            <w:rStyle w:val="Hyperlink"/>
            <w:noProof/>
            <w:color w:val="auto"/>
          </w:rPr>
          <w:t>Hình 1. Bản đồ hành chính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_Toc101792623 \h </w:instrText>
        </w:r>
        <w:r w:rsidR="008778D0" w:rsidRPr="008179A8">
          <w:rPr>
            <w:noProof/>
            <w:webHidden/>
          </w:rPr>
        </w:r>
        <w:r w:rsidR="008778D0" w:rsidRPr="008179A8">
          <w:rPr>
            <w:noProof/>
            <w:webHidden/>
          </w:rPr>
          <w:fldChar w:fldCharType="separate"/>
        </w:r>
        <w:r w:rsidR="008179A8">
          <w:rPr>
            <w:noProof/>
            <w:webHidden/>
          </w:rPr>
          <w:t>2</w:t>
        </w:r>
        <w:r w:rsidR="008778D0" w:rsidRPr="008179A8">
          <w:rPr>
            <w:noProof/>
            <w:webHidden/>
          </w:rPr>
          <w:fldChar w:fldCharType="end"/>
        </w:r>
      </w:hyperlink>
    </w:p>
    <w:p w14:paraId="7D4F5DD9" w14:textId="133D41F0"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624" w:history="1">
        <w:r w:rsidR="008778D0" w:rsidRPr="008179A8">
          <w:rPr>
            <w:rStyle w:val="Hyperlink"/>
            <w:noProof/>
            <w:color w:val="auto"/>
          </w:rPr>
          <w:t>Hình 2. Sơ đồ phân định các tiểu vùng khí hậu nông nghiệp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_Toc101792624 \h </w:instrText>
        </w:r>
        <w:r w:rsidR="008778D0" w:rsidRPr="008179A8">
          <w:rPr>
            <w:noProof/>
            <w:webHidden/>
          </w:rPr>
        </w:r>
        <w:r w:rsidR="008778D0" w:rsidRPr="008179A8">
          <w:rPr>
            <w:noProof/>
            <w:webHidden/>
          </w:rPr>
          <w:fldChar w:fldCharType="separate"/>
        </w:r>
        <w:r w:rsidR="008179A8">
          <w:rPr>
            <w:noProof/>
            <w:webHidden/>
          </w:rPr>
          <w:t>14</w:t>
        </w:r>
        <w:r w:rsidR="008778D0" w:rsidRPr="008179A8">
          <w:rPr>
            <w:noProof/>
            <w:webHidden/>
          </w:rPr>
          <w:fldChar w:fldCharType="end"/>
        </w:r>
      </w:hyperlink>
    </w:p>
    <w:p w14:paraId="68D05261" w14:textId="3CE90FD3"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625" w:history="1">
        <w:r w:rsidR="008778D0" w:rsidRPr="008179A8">
          <w:rPr>
            <w:rStyle w:val="Hyperlink"/>
            <w:noProof/>
            <w:color w:val="auto"/>
          </w:rPr>
          <w:t>Hình 3. Bản đồ phân vùng khí hậu nông nghiệp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_Toc101792625 \h </w:instrText>
        </w:r>
        <w:r w:rsidR="008778D0" w:rsidRPr="008179A8">
          <w:rPr>
            <w:noProof/>
            <w:webHidden/>
          </w:rPr>
        </w:r>
        <w:r w:rsidR="008778D0" w:rsidRPr="008179A8">
          <w:rPr>
            <w:noProof/>
            <w:webHidden/>
          </w:rPr>
          <w:fldChar w:fldCharType="separate"/>
        </w:r>
        <w:r w:rsidR="008179A8">
          <w:rPr>
            <w:noProof/>
            <w:webHidden/>
          </w:rPr>
          <w:t>15</w:t>
        </w:r>
        <w:r w:rsidR="008778D0" w:rsidRPr="008179A8">
          <w:rPr>
            <w:noProof/>
            <w:webHidden/>
          </w:rPr>
          <w:fldChar w:fldCharType="end"/>
        </w:r>
      </w:hyperlink>
    </w:p>
    <w:p w14:paraId="1AF53985" w14:textId="03CF421B"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626" w:history="1">
        <w:r w:rsidR="008778D0" w:rsidRPr="008179A8">
          <w:rPr>
            <w:rStyle w:val="Hyperlink"/>
            <w:noProof/>
            <w:color w:val="auto"/>
            <w:lang w:val="pt-BR"/>
          </w:rPr>
          <w:t>Hình 4. Bản đồ các tiểu vùng KHNN chi tiết đến cấp huyện của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_Toc101792626 \h </w:instrText>
        </w:r>
        <w:r w:rsidR="008778D0" w:rsidRPr="008179A8">
          <w:rPr>
            <w:noProof/>
            <w:webHidden/>
          </w:rPr>
        </w:r>
        <w:r w:rsidR="008778D0" w:rsidRPr="008179A8">
          <w:rPr>
            <w:noProof/>
            <w:webHidden/>
          </w:rPr>
          <w:fldChar w:fldCharType="separate"/>
        </w:r>
        <w:r w:rsidR="008179A8">
          <w:rPr>
            <w:noProof/>
            <w:webHidden/>
          </w:rPr>
          <w:t>16</w:t>
        </w:r>
        <w:r w:rsidR="008778D0" w:rsidRPr="008179A8">
          <w:rPr>
            <w:noProof/>
            <w:webHidden/>
          </w:rPr>
          <w:fldChar w:fldCharType="end"/>
        </w:r>
      </w:hyperlink>
    </w:p>
    <w:p w14:paraId="4CAC5478" w14:textId="54C7BDA1" w:rsidR="008778D0" w:rsidRPr="008179A8" w:rsidRDefault="00DC6358">
      <w:pPr>
        <w:pStyle w:val="TableofFigures"/>
        <w:tabs>
          <w:tab w:val="right" w:leader="dot" w:pos="9062"/>
        </w:tabs>
        <w:rPr>
          <w:rFonts w:asciiTheme="minorHAnsi" w:eastAsiaTheme="minorEastAsia" w:hAnsiTheme="minorHAnsi" w:cstheme="minorBidi"/>
          <w:noProof/>
          <w:sz w:val="22"/>
          <w:szCs w:val="22"/>
        </w:rPr>
      </w:pPr>
      <w:hyperlink w:anchor="_Toc101792627" w:history="1">
        <w:r w:rsidR="008778D0" w:rsidRPr="008179A8">
          <w:rPr>
            <w:rStyle w:val="Hyperlink"/>
            <w:noProof/>
            <w:color w:val="auto"/>
          </w:rPr>
          <w:t>Hình 5. Bản đồ đất tỉnh Lai Châu</w:t>
        </w:r>
        <w:r w:rsidR="008778D0" w:rsidRPr="008179A8">
          <w:rPr>
            <w:noProof/>
            <w:webHidden/>
          </w:rPr>
          <w:tab/>
        </w:r>
        <w:r w:rsidR="008778D0" w:rsidRPr="008179A8">
          <w:rPr>
            <w:noProof/>
            <w:webHidden/>
          </w:rPr>
          <w:fldChar w:fldCharType="begin"/>
        </w:r>
        <w:r w:rsidR="008778D0" w:rsidRPr="008179A8">
          <w:rPr>
            <w:noProof/>
            <w:webHidden/>
          </w:rPr>
          <w:instrText xml:space="preserve"> PAGEREF _Toc101792627 \h </w:instrText>
        </w:r>
        <w:r w:rsidR="008778D0" w:rsidRPr="008179A8">
          <w:rPr>
            <w:noProof/>
            <w:webHidden/>
          </w:rPr>
        </w:r>
        <w:r w:rsidR="008778D0" w:rsidRPr="008179A8">
          <w:rPr>
            <w:noProof/>
            <w:webHidden/>
          </w:rPr>
          <w:fldChar w:fldCharType="separate"/>
        </w:r>
        <w:r w:rsidR="008179A8">
          <w:rPr>
            <w:noProof/>
            <w:webHidden/>
          </w:rPr>
          <w:t>17</w:t>
        </w:r>
        <w:r w:rsidR="008778D0" w:rsidRPr="008179A8">
          <w:rPr>
            <w:noProof/>
            <w:webHidden/>
          </w:rPr>
          <w:fldChar w:fldCharType="end"/>
        </w:r>
      </w:hyperlink>
    </w:p>
    <w:p w14:paraId="11EF50B4" w14:textId="77777777" w:rsidR="00A517D1" w:rsidRPr="008179A8" w:rsidRDefault="00A517D1" w:rsidP="00EC0F9A">
      <w:pPr>
        <w:pStyle w:val="TableofFigures"/>
        <w:tabs>
          <w:tab w:val="right" w:leader="dot" w:pos="9062"/>
        </w:tabs>
        <w:rPr>
          <w:b/>
          <w:bCs/>
        </w:rPr>
        <w:sectPr w:rsidR="00A517D1" w:rsidRPr="008179A8" w:rsidSect="00276294">
          <w:footerReference w:type="default" r:id="rId11"/>
          <w:footerReference w:type="first" r:id="rId12"/>
          <w:pgSz w:w="11907" w:h="16840" w:code="9"/>
          <w:pgMar w:top="1134" w:right="1134" w:bottom="1134" w:left="1701" w:header="454" w:footer="454" w:gutter="0"/>
          <w:pgNumType w:fmt="lowerRoman" w:start="1"/>
          <w:cols w:space="720"/>
          <w:noEndnote/>
          <w:titlePg/>
          <w:docGrid w:linePitch="381"/>
        </w:sectPr>
      </w:pPr>
      <w:r w:rsidRPr="008179A8">
        <w:rPr>
          <w:b/>
          <w:bCs/>
          <w:i/>
          <w:iCs/>
          <w:szCs w:val="26"/>
        </w:rPr>
        <w:fldChar w:fldCharType="end"/>
      </w:r>
    </w:p>
    <w:p w14:paraId="11EF50B5" w14:textId="77777777" w:rsidR="00E341C9" w:rsidRPr="008179A8" w:rsidRDefault="00E341C9" w:rsidP="00EC0F9A">
      <w:pPr>
        <w:pStyle w:val="Heading1"/>
        <w:jc w:val="center"/>
        <w:rPr>
          <w:color w:val="auto"/>
        </w:rPr>
      </w:pPr>
      <w:bookmarkStart w:id="3" w:name="_Toc71795580"/>
      <w:bookmarkStart w:id="4" w:name="_Toc103610364"/>
      <w:r w:rsidRPr="008179A8">
        <w:rPr>
          <w:color w:val="auto"/>
        </w:rPr>
        <w:lastRenderedPageBreak/>
        <w:t>MỞ ĐẦU</w:t>
      </w:r>
      <w:bookmarkEnd w:id="1"/>
      <w:bookmarkEnd w:id="3"/>
      <w:bookmarkEnd w:id="4"/>
    </w:p>
    <w:p w14:paraId="11EF50B6" w14:textId="299D1F70" w:rsidR="00E341C9" w:rsidRPr="008179A8" w:rsidRDefault="004339BA" w:rsidP="00EC0F9A">
      <w:pPr>
        <w:pStyle w:val="Heading2"/>
        <w:spacing w:line="360" w:lineRule="auto"/>
        <w:rPr>
          <w:color w:val="auto"/>
        </w:rPr>
      </w:pPr>
      <w:bookmarkStart w:id="5" w:name="_Toc69143450"/>
      <w:bookmarkStart w:id="6" w:name="_Toc71795581"/>
      <w:bookmarkStart w:id="7" w:name="_Toc103610365"/>
      <w:r w:rsidRPr="008179A8">
        <w:rPr>
          <w:color w:val="auto"/>
          <w:lang w:val="en-US"/>
        </w:rPr>
        <w:t>I.</w:t>
      </w:r>
      <w:r w:rsidR="00E341C9" w:rsidRPr="008179A8">
        <w:rPr>
          <w:color w:val="auto"/>
        </w:rPr>
        <w:t xml:space="preserve"> Tính cần thiết, lí do của việc lập quy hoạch</w:t>
      </w:r>
      <w:bookmarkEnd w:id="5"/>
      <w:bookmarkEnd w:id="6"/>
      <w:bookmarkEnd w:id="7"/>
      <w:r w:rsidR="00E341C9" w:rsidRPr="008179A8">
        <w:rPr>
          <w:color w:val="auto"/>
        </w:rPr>
        <w:t xml:space="preserve"> </w:t>
      </w:r>
    </w:p>
    <w:p w14:paraId="11EF50B7" w14:textId="77777777" w:rsidR="00D96D41" w:rsidRPr="008179A8" w:rsidRDefault="00B12B28" w:rsidP="00EC0F9A">
      <w:pPr>
        <w:ind w:firstLine="562"/>
        <w:rPr>
          <w:szCs w:val="26"/>
        </w:rPr>
      </w:pPr>
      <w:r w:rsidRPr="008179A8">
        <w:rPr>
          <w:szCs w:val="26"/>
        </w:rPr>
        <w:t xml:space="preserve">Lai Châu là tỉnh miền núi, nằm ở phía Tây Bắc của Tổ quốc. Tỉnh có 265,095 km đường biên giới giáp với tỉnh Vân Nam (Trung Quốc). </w:t>
      </w:r>
      <w:r w:rsidRPr="008179A8">
        <w:rPr>
          <w:spacing w:val="-2"/>
          <w:szCs w:val="26"/>
        </w:rPr>
        <w:t>Đây là tỉnh có diện tích lớn thứ 10/63 tỉnh thành Việt Nam</w:t>
      </w:r>
      <w:r w:rsidRPr="008179A8">
        <w:rPr>
          <w:szCs w:val="26"/>
        </w:rPr>
        <w:t xml:space="preserve"> với diện tích đất tự nhiên là 906.878,7 ha. </w:t>
      </w:r>
      <w:r w:rsidR="00D96D41" w:rsidRPr="008179A8">
        <w:rPr>
          <w:szCs w:val="26"/>
        </w:rPr>
        <w:t xml:space="preserve">Trong đó đất nông nghiệp có 526.533,58 ha, chiếm 58,06% diện tích đất tự nhiên; đất sản xuất nông nghiệp có 111.070,77 ha, chiếm 12,25% diện tích đất tự nhiên. </w:t>
      </w:r>
    </w:p>
    <w:p w14:paraId="11EF50B8" w14:textId="77777777" w:rsidR="00D96D41" w:rsidRPr="008179A8" w:rsidRDefault="00B12B28" w:rsidP="00EC0F9A">
      <w:pPr>
        <w:ind w:firstLine="562"/>
        <w:rPr>
          <w:spacing w:val="-4"/>
          <w:szCs w:val="26"/>
        </w:rPr>
      </w:pPr>
      <w:r w:rsidRPr="008179A8">
        <w:rPr>
          <w:szCs w:val="26"/>
        </w:rPr>
        <w:t>Là vùng đầu nguồn đặc biệt xung yếu của sông Đà, có vị trí chiến lược rất quan trọng về bảo đảm quốc phòng - an ninh và giữ vững chủ quyền biên giới quốc gia. Về tổ chức hành chính: Toàn tỉnh có 07 huyện, 01 Thành phố; 10</w:t>
      </w:r>
      <w:r w:rsidR="00D96D41" w:rsidRPr="008179A8">
        <w:rPr>
          <w:szCs w:val="26"/>
        </w:rPr>
        <w:t>6</w:t>
      </w:r>
      <w:r w:rsidRPr="008179A8">
        <w:rPr>
          <w:szCs w:val="26"/>
        </w:rPr>
        <w:t xml:space="preserve"> xã, phường, thị trấn (trong đó có 2</w:t>
      </w:r>
      <w:r w:rsidR="00D210CB" w:rsidRPr="008179A8">
        <w:rPr>
          <w:szCs w:val="26"/>
        </w:rPr>
        <w:t>2</w:t>
      </w:r>
      <w:r w:rsidRPr="008179A8">
        <w:rPr>
          <w:szCs w:val="26"/>
        </w:rPr>
        <w:t xml:space="preserve"> xã biên giới). Dân số toàn tỉnh theo kết quả Tổng điều tra dân số </w:t>
      </w:r>
      <w:r w:rsidR="00D96D41" w:rsidRPr="008179A8">
        <w:rPr>
          <w:szCs w:val="26"/>
        </w:rPr>
        <w:t xml:space="preserve">năm 2020 </w:t>
      </w:r>
      <w:r w:rsidRPr="008179A8">
        <w:rPr>
          <w:szCs w:val="26"/>
        </w:rPr>
        <w:t>là 46</w:t>
      </w:r>
      <w:r w:rsidR="00D96D41" w:rsidRPr="008179A8">
        <w:rPr>
          <w:szCs w:val="26"/>
        </w:rPr>
        <w:t>9.811</w:t>
      </w:r>
      <w:r w:rsidRPr="008179A8">
        <w:rPr>
          <w:spacing w:val="-4"/>
          <w:szCs w:val="26"/>
        </w:rPr>
        <w:t xml:space="preserve"> người, với 20 dân tộc</w:t>
      </w:r>
      <w:r w:rsidR="00D96D41" w:rsidRPr="008179A8">
        <w:rPr>
          <w:spacing w:val="-4"/>
          <w:szCs w:val="26"/>
        </w:rPr>
        <w:t>, trong đó dân số khu vực nông thôn có 387.594 người, chiếm 82,50 % dân số toàn tỉnh.</w:t>
      </w:r>
      <w:r w:rsidRPr="008179A8">
        <w:rPr>
          <w:spacing w:val="-4"/>
          <w:szCs w:val="26"/>
        </w:rPr>
        <w:t xml:space="preserve"> </w:t>
      </w:r>
    </w:p>
    <w:p w14:paraId="11EF50B9" w14:textId="77777777" w:rsidR="00B12B28" w:rsidRPr="008179A8" w:rsidRDefault="00B12B28" w:rsidP="00EC0F9A">
      <w:pPr>
        <w:ind w:firstLine="562"/>
        <w:rPr>
          <w:spacing w:val="-4"/>
          <w:szCs w:val="26"/>
        </w:rPr>
      </w:pPr>
      <w:r w:rsidRPr="008179A8">
        <w:rPr>
          <w:spacing w:val="-4"/>
          <w:szCs w:val="26"/>
        </w:rPr>
        <w:t>Lực lượng lao động trong độ tuổi là 27</w:t>
      </w:r>
      <w:r w:rsidR="00D96D41" w:rsidRPr="008179A8">
        <w:rPr>
          <w:spacing w:val="-4"/>
          <w:szCs w:val="26"/>
        </w:rPr>
        <w:t xml:space="preserve">5.632 </w:t>
      </w:r>
      <w:r w:rsidRPr="008179A8">
        <w:rPr>
          <w:spacing w:val="-4"/>
          <w:szCs w:val="26"/>
        </w:rPr>
        <w:t>người</w:t>
      </w:r>
      <w:r w:rsidR="00D96D41" w:rsidRPr="008179A8">
        <w:rPr>
          <w:spacing w:val="-4"/>
          <w:szCs w:val="26"/>
        </w:rPr>
        <w:t xml:space="preserve">, chiếm 59% tổng dân số; lao động có việc làm có 257.000 người, </w:t>
      </w:r>
      <w:r w:rsidR="007629B4" w:rsidRPr="008179A8">
        <w:rPr>
          <w:spacing w:val="-4"/>
          <w:szCs w:val="26"/>
        </w:rPr>
        <w:t>chiếm 55% so với tổng dân số. Trong đó lao động trong nhóm ngành nông - lâm - thủy sản có 205.960 người, chiếm 80,14% tổng số lao động có việc làm.</w:t>
      </w:r>
    </w:p>
    <w:p w14:paraId="11EF50BA" w14:textId="77777777" w:rsidR="00B12B28" w:rsidRPr="008179A8" w:rsidRDefault="00DC3A98" w:rsidP="00EC0F9A">
      <w:pPr>
        <w:widowControl w:val="0"/>
        <w:autoSpaceDE w:val="0"/>
        <w:autoSpaceDN w:val="0"/>
        <w:adjustRightInd w:val="0"/>
        <w:ind w:firstLine="567"/>
        <w:rPr>
          <w:szCs w:val="26"/>
          <w:lang w:val="de-DE"/>
        </w:rPr>
      </w:pPr>
      <w:r w:rsidRPr="008179A8">
        <w:rPr>
          <w:szCs w:val="26"/>
          <w:lang w:val="de-DE"/>
        </w:rPr>
        <w:t xml:space="preserve">Địa hình chia cắt mạnh bởi dãy núi Hoàng Liên Sơn và hệ thống lưu vực sông Đà tạo ra các tiểu vùng khí hậu đặc trưng khác nhau từ độ cao trên 200 m đến hơn 3.000 m, có lợi thế phát triển nhiều sản phẩm nông nghiệp đa dạng, đặc sản, chất lượng như: Cây ăn quả ôn đới, nhiệt đới, cây dược liệu, lúa chất lượng cao, chè, mắc ca, rau củ quả, hoa... Hệ thống hạ tầng giao thông đã được kết nối với các tỉnh và khu vực như tuyến đường 4D với đường cao tốc Hà Nội - Lào Cai, quốc lộ 32 nối với tỉnh Yên Bái, tỉnh lộ 279 kết nối với tỉnh Sơn La, có cửa khẩu Ma Lù Thàng kết nối với tỉnh Vân Nam - Trung Quốc, đang thực hiện nâng cấp thành cửa khẩu Quốc tế... thuận lợi cho việc giao thương với các thị trường lớn trong khu vực và Trung Quốc. Trong những năm qua, tỉnh đã tập trung chỉ đạo cơ cấu lại ngành nông nghiệp theo hướng sản xuất hàng hóa, đồng thời ban hành các chính sách hỗ trợ hướng tới sản xuất hàng hóa, nâng cao giá trị sản phẩm. Đến nay đã tạo được một số vùng sản xuất nông nghiệp tương đối tập trung như: Vùng chuối, chè, mắc ca,...Một số sản phẩm đã được đăng ký nhãn hiệu như: Gạo Tẻ râu Phong Thổ, gạo Séng cù Than Uyên, gạo Nếp tan Co Giàng Tân </w:t>
      </w:r>
      <w:r w:rsidRPr="008179A8">
        <w:rPr>
          <w:szCs w:val="26"/>
          <w:lang w:val="de-DE"/>
        </w:rPr>
        <w:lastRenderedPageBreak/>
        <w:t>Uyên; chè Tam Đường, chè Tân Uyên...Bước đầu mang lại hiệu quả kinh tế cao hơn trên đơn vị canh tác, góp phần giảm nghèo cho người dân.</w:t>
      </w:r>
    </w:p>
    <w:p w14:paraId="11EF50BB" w14:textId="77777777" w:rsidR="00205243" w:rsidRPr="008179A8" w:rsidRDefault="002456C7" w:rsidP="00EC0F9A">
      <w:pPr>
        <w:keepNext/>
        <w:jc w:val="center"/>
        <w:rPr>
          <w:szCs w:val="26"/>
        </w:rPr>
      </w:pPr>
      <w:r w:rsidRPr="008179A8">
        <w:rPr>
          <w:noProof/>
          <w:szCs w:val="26"/>
        </w:rPr>
        <w:drawing>
          <wp:inline distT="0" distB="0" distL="0" distR="0" wp14:anchorId="11EF6C5E" wp14:editId="11EF6C5F">
            <wp:extent cx="5349875" cy="27978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l="1712" t="6482" r="1883" b="2777"/>
                    <a:stretch>
                      <a:fillRect/>
                    </a:stretch>
                  </pic:blipFill>
                  <pic:spPr bwMode="auto">
                    <a:xfrm>
                      <a:off x="0" y="0"/>
                      <a:ext cx="5349875" cy="2797810"/>
                    </a:xfrm>
                    <a:prstGeom prst="rect">
                      <a:avLst/>
                    </a:prstGeom>
                    <a:noFill/>
                    <a:ln>
                      <a:noFill/>
                    </a:ln>
                  </pic:spPr>
                </pic:pic>
              </a:graphicData>
            </a:graphic>
          </wp:inline>
        </w:drawing>
      </w:r>
    </w:p>
    <w:p w14:paraId="11EF50BC" w14:textId="1C635EC6" w:rsidR="00B12B28" w:rsidRPr="008179A8" w:rsidRDefault="00F67D92" w:rsidP="00B51C8D">
      <w:pPr>
        <w:jc w:val="center"/>
        <w:rPr>
          <w:b/>
        </w:rPr>
      </w:pPr>
      <w:bookmarkStart w:id="8" w:name="_Toc69142076"/>
      <w:bookmarkStart w:id="9" w:name="_Toc71796411"/>
      <w:bookmarkStart w:id="10" w:name="_Toc101792623"/>
      <w:r w:rsidRPr="008179A8">
        <w:rPr>
          <w:b/>
        </w:rPr>
        <w:t xml:space="preserve">Hình </w:t>
      </w:r>
      <w:r w:rsidR="00EA6886" w:rsidRPr="008179A8">
        <w:rPr>
          <w:b/>
        </w:rPr>
        <w:fldChar w:fldCharType="begin"/>
      </w:r>
      <w:r w:rsidR="00EA6886" w:rsidRPr="008179A8">
        <w:rPr>
          <w:b/>
        </w:rPr>
        <w:instrText xml:space="preserve"> SEQ Hình \* ARABIC </w:instrText>
      </w:r>
      <w:r w:rsidR="00EA6886" w:rsidRPr="008179A8">
        <w:rPr>
          <w:b/>
        </w:rPr>
        <w:fldChar w:fldCharType="separate"/>
      </w:r>
      <w:r w:rsidR="00C17551" w:rsidRPr="008179A8">
        <w:rPr>
          <w:b/>
          <w:noProof/>
        </w:rPr>
        <w:t>1</w:t>
      </w:r>
      <w:r w:rsidR="00EA6886" w:rsidRPr="008179A8">
        <w:rPr>
          <w:b/>
          <w:noProof/>
        </w:rPr>
        <w:fldChar w:fldCharType="end"/>
      </w:r>
      <w:r w:rsidRPr="008179A8">
        <w:rPr>
          <w:b/>
        </w:rPr>
        <w:t>.</w:t>
      </w:r>
      <w:r w:rsidR="00205243" w:rsidRPr="008179A8">
        <w:rPr>
          <w:b/>
        </w:rPr>
        <w:t xml:space="preserve"> Bản đồ hành chính tỉnh Lai Châu</w:t>
      </w:r>
      <w:bookmarkEnd w:id="8"/>
      <w:bookmarkEnd w:id="9"/>
      <w:bookmarkEnd w:id="10"/>
    </w:p>
    <w:p w14:paraId="11EF50BD" w14:textId="77777777" w:rsidR="00B12B28" w:rsidRPr="008179A8" w:rsidRDefault="00B12B28" w:rsidP="00EC0F9A">
      <w:pPr>
        <w:jc w:val="right"/>
        <w:rPr>
          <w:i/>
          <w:sz w:val="22"/>
          <w:szCs w:val="22"/>
        </w:rPr>
      </w:pPr>
      <w:r w:rsidRPr="008179A8">
        <w:rPr>
          <w:i/>
          <w:sz w:val="22"/>
          <w:szCs w:val="22"/>
        </w:rPr>
        <w:t xml:space="preserve">Nguồn Cổng </w:t>
      </w:r>
      <w:r w:rsidR="007B2D38" w:rsidRPr="008179A8">
        <w:rPr>
          <w:i/>
          <w:sz w:val="22"/>
          <w:szCs w:val="22"/>
        </w:rPr>
        <w:t>Thông tin điện tử tỉnh Lai Châu</w:t>
      </w:r>
    </w:p>
    <w:p w14:paraId="11EF50BE" w14:textId="77777777" w:rsidR="00DC3A98" w:rsidRPr="008179A8" w:rsidRDefault="00DC3A98" w:rsidP="00EC0F9A">
      <w:pPr>
        <w:ind w:firstLine="567"/>
        <w:rPr>
          <w:szCs w:val="26"/>
          <w:lang w:val="de-DE"/>
        </w:rPr>
      </w:pPr>
      <w:r w:rsidRPr="008179A8">
        <w:rPr>
          <w:szCs w:val="26"/>
          <w:lang w:val="de-DE"/>
        </w:rPr>
        <w:t xml:space="preserve">Tuy nhiên, quy mô sản xuất của các sản phẩm còn nhỏ; việc đầu tư thâm canh, áp dụng khoa học kỹ thuật còn hạn chế, năng suất, chất lượng sản phẩm thiếu tính đồng nhất, sản lượng còn thấp; sản xuất theo hướng an toàn thực phẩm, hữu cơ chưa được quan tâm đúng mức; liên kết từ sản xuất đến thị trường tiêu thụ còn ít, chưa chặt chẽ và thiếu bền vững; việc xây dựng nhãn hiệu, truy xuất nguồn gốc thực hiện còn chậm; sản phẩm chủ yếu là chế biến thô, chế biến sâu còn ít; chưa quan tâm đến nhu cầu thị trường nông sản tỉnh Vân Nam - Trung Quốc; chưa thu hút được nhiều doanh nghiệp đầu tư, bao tiêu sản phẩm; hệ thống hạ tầng kỹ thuật phục vụ cho sản xuất, thu mua, bảo quản, chế biến còn thiếu, chưa đồng bộ.... </w:t>
      </w:r>
    </w:p>
    <w:p w14:paraId="6452C6DF" w14:textId="77777777" w:rsidR="003E6684" w:rsidRPr="008179A8" w:rsidRDefault="00E341C9" w:rsidP="003E6684">
      <w:pPr>
        <w:ind w:firstLine="567"/>
        <w:rPr>
          <w:szCs w:val="26"/>
          <w:lang w:val="de-DE"/>
        </w:rPr>
      </w:pPr>
      <w:r w:rsidRPr="008179A8">
        <w:rPr>
          <w:szCs w:val="26"/>
          <w:lang w:val="de-DE"/>
        </w:rPr>
        <w:t>Thực hiện chuyển đổi cơ cấu cây trồng trong nông nghiệp</w:t>
      </w:r>
      <w:r w:rsidR="00213C42" w:rsidRPr="008179A8">
        <w:rPr>
          <w:szCs w:val="26"/>
          <w:lang w:val="de-DE"/>
        </w:rPr>
        <w:t xml:space="preserve"> </w:t>
      </w:r>
      <w:r w:rsidRPr="008179A8">
        <w:rPr>
          <w:szCs w:val="26"/>
          <w:lang w:val="de-DE"/>
        </w:rPr>
        <w:t xml:space="preserve">ở </w:t>
      </w:r>
      <w:r w:rsidR="00DE0225" w:rsidRPr="008179A8">
        <w:rPr>
          <w:szCs w:val="26"/>
          <w:lang w:val="de-DE"/>
        </w:rPr>
        <w:t>Lai Châu</w:t>
      </w:r>
      <w:r w:rsidRPr="008179A8">
        <w:rPr>
          <w:szCs w:val="26"/>
          <w:lang w:val="de-DE"/>
        </w:rPr>
        <w:t xml:space="preserve"> là đòi hỏi hết sức cấp bách. Việc quy hoạch các vùng chuyên canh trồng cây ăn quả, cây công nghiệp lâu năm có giá trị kinh tế cao nhằm hình thành các vùng sản xuất tập trung là một hướng đi đúng đắn cần sớm được triển khai đáp ứng nhu cầu cải thiện và nâng cao mức sống của đồng bào các dân tộc trong tỉnh.</w:t>
      </w:r>
      <w:r w:rsidR="00213C42" w:rsidRPr="008179A8">
        <w:rPr>
          <w:szCs w:val="26"/>
          <w:lang w:val="de-DE"/>
        </w:rPr>
        <w:t xml:space="preserve"> Nhằm khắc phục những tồn tại hạn chế, phát huy mạnh mẽ, hiệu quả tiềm năng, lợi thế, từng bước phát triển nền nông nghiệp tỉnh Lai Châu theo hướng hàng hóa tập trung thì việc xây dựng </w:t>
      </w:r>
      <w:r w:rsidR="00D210CB" w:rsidRPr="008179A8">
        <w:rPr>
          <w:szCs w:val="26"/>
          <w:lang w:val="de-DE"/>
        </w:rPr>
        <w:t xml:space="preserve">nội dung </w:t>
      </w:r>
      <w:r w:rsidR="00D210CB" w:rsidRPr="008179A8">
        <w:rPr>
          <w:bCs/>
          <w:i/>
          <w:szCs w:val="26"/>
          <w:lang w:val="pt-BR"/>
        </w:rPr>
        <w:t xml:space="preserve">“Thực trạng và phương án phát triển các vùng sản xuất tập trung; vùng sản xuất nông nghiệp ứng </w:t>
      </w:r>
      <w:r w:rsidR="00D210CB" w:rsidRPr="008179A8">
        <w:rPr>
          <w:bCs/>
          <w:i/>
          <w:szCs w:val="26"/>
          <w:lang w:val="pt-BR"/>
        </w:rPr>
        <w:lastRenderedPageBreak/>
        <w:t>dụng công nghệ cao, xây dựng các sản phẩm nông nghiệp hàng hóa chủ lực của tỉnh”</w:t>
      </w:r>
      <w:r w:rsidR="00D210CB" w:rsidRPr="008179A8">
        <w:rPr>
          <w:bCs/>
          <w:szCs w:val="26"/>
          <w:lang w:val="pt-BR"/>
        </w:rPr>
        <w:t xml:space="preserve"> để tích hợp vào Quy hoạch tỉnh Lai Châu thời kỳ 2021-2030, tầm nhìn đến năm 2050 </w:t>
      </w:r>
      <w:r w:rsidR="00213C42" w:rsidRPr="008179A8">
        <w:rPr>
          <w:szCs w:val="26"/>
          <w:lang w:val="de-DE"/>
        </w:rPr>
        <w:t>là rất cần thiết.</w:t>
      </w:r>
      <w:bookmarkStart w:id="11" w:name="_Toc69143451"/>
      <w:bookmarkStart w:id="12" w:name="_Toc71795582"/>
    </w:p>
    <w:p w14:paraId="11EF50C1" w14:textId="56A43985" w:rsidR="00E341C9" w:rsidRPr="008179A8" w:rsidRDefault="004339BA" w:rsidP="003E6684">
      <w:pPr>
        <w:ind w:firstLine="567"/>
        <w:rPr>
          <w:b/>
        </w:rPr>
      </w:pPr>
      <w:r w:rsidRPr="008179A8">
        <w:rPr>
          <w:b/>
        </w:rPr>
        <w:t>II</w:t>
      </w:r>
      <w:r w:rsidR="00E341C9" w:rsidRPr="008179A8">
        <w:rPr>
          <w:b/>
        </w:rPr>
        <w:t>. Mục tiêu nghiên cứu</w:t>
      </w:r>
      <w:bookmarkEnd w:id="11"/>
      <w:bookmarkEnd w:id="12"/>
      <w:r w:rsidR="00213C42" w:rsidRPr="008179A8">
        <w:rPr>
          <w:b/>
        </w:rPr>
        <w:t xml:space="preserve"> </w:t>
      </w:r>
    </w:p>
    <w:p w14:paraId="11EF50C2" w14:textId="77777777" w:rsidR="00E341C9" w:rsidRPr="008179A8" w:rsidRDefault="00E341C9" w:rsidP="00EC0F9A">
      <w:pPr>
        <w:ind w:firstLineChars="247" w:firstLine="642"/>
        <w:rPr>
          <w:szCs w:val="26"/>
          <w:lang w:val="de-DE"/>
        </w:rPr>
      </w:pPr>
      <w:r w:rsidRPr="008179A8">
        <w:rPr>
          <w:szCs w:val="26"/>
          <w:lang w:val="de-DE"/>
        </w:rPr>
        <w:t xml:space="preserve">1. Xây dựng </w:t>
      </w:r>
      <w:r w:rsidR="00D210CB" w:rsidRPr="008179A8">
        <w:rPr>
          <w:szCs w:val="26"/>
          <w:lang w:val="de-DE"/>
        </w:rPr>
        <w:t xml:space="preserve">nội dung </w:t>
      </w:r>
      <w:r w:rsidR="00D210CB" w:rsidRPr="008179A8">
        <w:rPr>
          <w:bCs/>
          <w:i/>
          <w:szCs w:val="26"/>
          <w:lang w:val="pt-BR"/>
        </w:rPr>
        <w:t>“Thực trạng và phương án phát triển các vùng sản xuất tập trung; vùng sản xuất nông nghiệp ứng dụng công nghệ cao, xây dựng các sản phẩm nông nghiệp hàng hóa chủ lực của tỉnh”</w:t>
      </w:r>
      <w:r w:rsidRPr="008179A8">
        <w:rPr>
          <w:szCs w:val="26"/>
          <w:lang w:val="de-DE"/>
        </w:rPr>
        <w:t xml:space="preserve"> để xác định mục tiêu, quan điểm và phương hướng phát triển nông nghiệp của tỉnh, trong đó xác định rõ phương hướng chuyển dịch cơ cấu kinh tế, cơ cấu đầu tư, phát triển kết cấu hạ tầng, quy hoạch không gian kinh tế nông nghiệp hợp lý trên địa bàn tỉnh.</w:t>
      </w:r>
    </w:p>
    <w:p w14:paraId="11EF50C3" w14:textId="77777777" w:rsidR="00E341C9" w:rsidRPr="008179A8" w:rsidRDefault="00E341C9" w:rsidP="00EC0F9A">
      <w:pPr>
        <w:ind w:firstLineChars="247" w:firstLine="642"/>
        <w:rPr>
          <w:szCs w:val="26"/>
          <w:lang w:val="de-DE"/>
        </w:rPr>
      </w:pPr>
      <w:r w:rsidRPr="008179A8">
        <w:rPr>
          <w:szCs w:val="26"/>
          <w:lang w:val="de-DE"/>
        </w:rPr>
        <w:t>2. Điều tra đánh giá hiện trạng sản xuất nông nghiệp, nuôi trồng thủy sản và hệ thống cơ sở hạ tầng phục vụ sản xuất</w:t>
      </w:r>
      <w:r w:rsidR="00213C42" w:rsidRPr="008179A8">
        <w:rPr>
          <w:szCs w:val="26"/>
          <w:lang w:val="de-DE"/>
        </w:rPr>
        <w:t>.</w:t>
      </w:r>
    </w:p>
    <w:p w14:paraId="11EF50C4" w14:textId="77777777" w:rsidR="00E341C9" w:rsidRPr="008179A8" w:rsidRDefault="00E341C9" w:rsidP="00EC0F9A">
      <w:pPr>
        <w:ind w:firstLineChars="247" w:firstLine="642"/>
        <w:rPr>
          <w:szCs w:val="26"/>
          <w:lang w:val="de-DE"/>
        </w:rPr>
      </w:pPr>
      <w:r w:rsidRPr="008179A8">
        <w:rPr>
          <w:szCs w:val="26"/>
          <w:lang w:val="de-DE"/>
        </w:rPr>
        <w:t xml:space="preserve">3. Nghiên cứu các điều kiện tự  nhiên kinh tế xã hội để đề xuất phương án phát triển sản xuất nông lâm nghiệp, nuôi trồng thủy sản theo hướng công nghiệp hóa </w:t>
      </w:r>
      <w:r w:rsidR="00213C42" w:rsidRPr="008179A8">
        <w:rPr>
          <w:szCs w:val="26"/>
          <w:lang w:val="de-DE"/>
        </w:rPr>
        <w:t>-</w:t>
      </w:r>
      <w:r w:rsidRPr="008179A8">
        <w:rPr>
          <w:szCs w:val="26"/>
          <w:lang w:val="de-DE"/>
        </w:rPr>
        <w:t xml:space="preserve"> hiện đại hóa gắn với chế biến và tiêu thụ sản phẩm.</w:t>
      </w:r>
    </w:p>
    <w:p w14:paraId="11EF50C5" w14:textId="77777777" w:rsidR="00E341C9" w:rsidRPr="008179A8" w:rsidRDefault="00E341C9" w:rsidP="00EC0F9A">
      <w:pPr>
        <w:ind w:firstLineChars="247" w:firstLine="642"/>
        <w:rPr>
          <w:szCs w:val="26"/>
          <w:lang w:val="de-DE"/>
        </w:rPr>
      </w:pPr>
      <w:r w:rsidRPr="008179A8">
        <w:rPr>
          <w:szCs w:val="26"/>
          <w:lang w:val="de-DE"/>
        </w:rPr>
        <w:t xml:space="preserve">4. Xác định các sản phẩm chiến lược chủ yếu trong sản xuất nông nghiệp </w:t>
      </w:r>
      <w:r w:rsidR="00213C42" w:rsidRPr="008179A8">
        <w:rPr>
          <w:szCs w:val="26"/>
          <w:lang w:val="de-DE"/>
        </w:rPr>
        <w:t>-</w:t>
      </w:r>
      <w:r w:rsidRPr="008179A8">
        <w:rPr>
          <w:szCs w:val="26"/>
          <w:lang w:val="de-DE"/>
        </w:rPr>
        <w:t xml:space="preserve"> thuỷ sản của tỉnh từ nay đến năm 20</w:t>
      </w:r>
      <w:r w:rsidR="00213C42" w:rsidRPr="008179A8">
        <w:rPr>
          <w:szCs w:val="26"/>
          <w:lang w:val="de-DE"/>
        </w:rPr>
        <w:t>25; 2030 và định hướng đến năm 2050</w:t>
      </w:r>
      <w:r w:rsidRPr="008179A8">
        <w:rPr>
          <w:szCs w:val="26"/>
          <w:lang w:val="de-DE"/>
        </w:rPr>
        <w:t xml:space="preserve"> theo hướng sản xuất hàng hoá tập trung gắn với công nghiệp chế biến và thị trường.</w:t>
      </w:r>
    </w:p>
    <w:p w14:paraId="11EF50C6" w14:textId="77777777" w:rsidR="00213C42" w:rsidRPr="008179A8" w:rsidRDefault="00E341C9" w:rsidP="00EC0F9A">
      <w:pPr>
        <w:ind w:firstLineChars="247" w:firstLine="642"/>
        <w:rPr>
          <w:szCs w:val="26"/>
          <w:lang w:val="de-DE"/>
        </w:rPr>
      </w:pPr>
      <w:r w:rsidRPr="008179A8">
        <w:rPr>
          <w:szCs w:val="26"/>
          <w:lang w:val="de-DE"/>
        </w:rPr>
        <w:t>5. Nghiên cứu đề xuất các giải pháp để thực hiện dự án như giải pháp về vốn, về chính sách, về kỹ thuật công nghệ, chính sách khuyến nông</w:t>
      </w:r>
      <w:r w:rsidR="00213C42" w:rsidRPr="008179A8">
        <w:rPr>
          <w:szCs w:val="26"/>
          <w:lang w:val="de-DE"/>
        </w:rPr>
        <w:t>.</w:t>
      </w:r>
    </w:p>
    <w:p w14:paraId="11EF50C7" w14:textId="77777777" w:rsidR="00E341C9" w:rsidRPr="008179A8" w:rsidRDefault="00E341C9" w:rsidP="00EC0F9A">
      <w:pPr>
        <w:ind w:firstLineChars="247" w:firstLine="637"/>
        <w:rPr>
          <w:spacing w:val="-2"/>
          <w:szCs w:val="26"/>
          <w:lang w:val="de-DE"/>
        </w:rPr>
      </w:pPr>
      <w:r w:rsidRPr="008179A8">
        <w:rPr>
          <w:spacing w:val="-2"/>
          <w:szCs w:val="26"/>
          <w:lang w:val="de-DE"/>
        </w:rPr>
        <w:t xml:space="preserve">6. </w:t>
      </w:r>
      <w:r w:rsidR="00FF62E0" w:rsidRPr="008179A8">
        <w:rPr>
          <w:spacing w:val="-2"/>
          <w:szCs w:val="26"/>
          <w:lang w:val="de-DE"/>
        </w:rPr>
        <w:t>N</w:t>
      </w:r>
      <w:r w:rsidR="00FF62E0" w:rsidRPr="008179A8">
        <w:rPr>
          <w:szCs w:val="26"/>
          <w:lang w:val="de-DE"/>
        </w:rPr>
        <w:t xml:space="preserve">ội dung </w:t>
      </w:r>
      <w:r w:rsidR="00FF62E0" w:rsidRPr="008179A8">
        <w:rPr>
          <w:bCs/>
          <w:i/>
          <w:szCs w:val="26"/>
          <w:lang w:val="pt-BR"/>
        </w:rPr>
        <w:t>“Thực trạng và phương án phát triển các vùng sản xuất tập trung; vùng sản xuất nông nghiệp ứng dụng công nghệ cao, xây dựng các sản phẩm nông nghiệp hàng hóa chủ lực của tỉnh”</w:t>
      </w:r>
      <w:r w:rsidRPr="008179A8">
        <w:rPr>
          <w:spacing w:val="-2"/>
          <w:szCs w:val="26"/>
          <w:lang w:val="de-DE"/>
        </w:rPr>
        <w:t xml:space="preserve"> phải được lồng ghép với các quy hoạch khác trên địa bàn và đảm bảo tầm nhìn đến năm 20</w:t>
      </w:r>
      <w:r w:rsidR="00213C42" w:rsidRPr="008179A8">
        <w:rPr>
          <w:spacing w:val="-2"/>
          <w:szCs w:val="26"/>
          <w:lang w:val="de-DE"/>
        </w:rPr>
        <w:t>5</w:t>
      </w:r>
      <w:r w:rsidRPr="008179A8">
        <w:rPr>
          <w:spacing w:val="-2"/>
          <w:szCs w:val="26"/>
          <w:lang w:val="de-DE"/>
        </w:rPr>
        <w:t xml:space="preserve">0 phù hợp với </w:t>
      </w:r>
      <w:r w:rsidR="00213C42" w:rsidRPr="008179A8">
        <w:rPr>
          <w:szCs w:val="26"/>
          <w:lang w:val="de-DE"/>
        </w:rPr>
        <w:t>Quy hoạch tỉnh Lai Châu thời kỳ 2021-2030, tầm nhìn đến năm 2050.</w:t>
      </w:r>
      <w:r w:rsidR="00213C42" w:rsidRPr="008179A8">
        <w:rPr>
          <w:spacing w:val="-2"/>
          <w:szCs w:val="26"/>
          <w:lang w:val="de-DE"/>
        </w:rPr>
        <w:t xml:space="preserve"> </w:t>
      </w:r>
    </w:p>
    <w:p w14:paraId="11EF50C8" w14:textId="77777777" w:rsidR="004A1100" w:rsidRPr="008179A8" w:rsidRDefault="00E341C9" w:rsidP="00EC0F9A">
      <w:pPr>
        <w:ind w:firstLineChars="247" w:firstLine="642"/>
        <w:rPr>
          <w:szCs w:val="26"/>
          <w:lang w:val="de-DE"/>
        </w:rPr>
      </w:pPr>
      <w:r w:rsidRPr="008179A8">
        <w:rPr>
          <w:szCs w:val="26"/>
          <w:lang w:val="de-DE"/>
        </w:rPr>
        <w:t>7. Lựa chọn, xác định các dự án ưu tiên làm động lực thúc đẩy quá trình phát triển nông nghiệp của tỉnh theo hướng sản xuất hàng hoá. Chú trọng kết hợp cả những dự án mang tính cấp bách với chương trình có ý nghĩa chiến lược.</w:t>
      </w:r>
    </w:p>
    <w:p w14:paraId="11EF50C9" w14:textId="5A590F6F" w:rsidR="004A1100" w:rsidRPr="008179A8" w:rsidRDefault="004339BA" w:rsidP="00EC0F9A">
      <w:pPr>
        <w:pStyle w:val="Heading2"/>
        <w:spacing w:line="360" w:lineRule="auto"/>
        <w:rPr>
          <w:color w:val="auto"/>
        </w:rPr>
      </w:pPr>
      <w:bookmarkStart w:id="13" w:name="_Toc69143452"/>
      <w:bookmarkStart w:id="14" w:name="_Toc71795583"/>
      <w:bookmarkStart w:id="15" w:name="_Toc103610366"/>
      <w:r w:rsidRPr="008179A8">
        <w:rPr>
          <w:color w:val="auto"/>
          <w:lang w:val="en-US"/>
        </w:rPr>
        <w:lastRenderedPageBreak/>
        <w:t>III</w:t>
      </w:r>
      <w:r w:rsidR="00E341C9" w:rsidRPr="008179A8">
        <w:rPr>
          <w:color w:val="auto"/>
        </w:rPr>
        <w:t xml:space="preserve"> Các căn cứ pháp lý khi lập quy hoạch</w:t>
      </w:r>
      <w:bookmarkEnd w:id="13"/>
      <w:bookmarkEnd w:id="14"/>
      <w:bookmarkEnd w:id="15"/>
    </w:p>
    <w:p w14:paraId="11EF50CA" w14:textId="77777777" w:rsidR="00E341C9" w:rsidRPr="008179A8" w:rsidRDefault="00E341C9" w:rsidP="00EC0F9A">
      <w:pPr>
        <w:ind w:firstLineChars="247" w:firstLine="642"/>
        <w:rPr>
          <w:szCs w:val="26"/>
          <w:lang w:val="de-DE"/>
        </w:rPr>
      </w:pPr>
      <w:r w:rsidRPr="008179A8">
        <w:rPr>
          <w:szCs w:val="26"/>
          <w:lang w:val="de-DE"/>
        </w:rPr>
        <w:t xml:space="preserve">Việc xây dựng </w:t>
      </w:r>
      <w:r w:rsidR="00FF62E0" w:rsidRPr="008179A8">
        <w:rPr>
          <w:szCs w:val="26"/>
          <w:lang w:val="de-DE"/>
        </w:rPr>
        <w:t xml:space="preserve">nội dung </w:t>
      </w:r>
      <w:r w:rsidR="00FF62E0" w:rsidRPr="008179A8">
        <w:rPr>
          <w:bCs/>
          <w:i/>
          <w:szCs w:val="26"/>
          <w:lang w:val="pt-BR"/>
        </w:rPr>
        <w:t>“Thực trạng và phương án phát triển các vùng sản xuất tập trung; vùng nông nghiệp ứng dụng công nghệ cao, xây dựng các sản phẩm nông nghiệp hàng hóa chủ lực của tỉnh”</w:t>
      </w:r>
      <w:r w:rsidRPr="008179A8">
        <w:rPr>
          <w:szCs w:val="26"/>
          <w:lang w:val="de-DE"/>
        </w:rPr>
        <w:t xml:space="preserve"> được dựa vào những căn cứ chủ yếu sau:</w:t>
      </w:r>
    </w:p>
    <w:p w14:paraId="11EF50CB" w14:textId="77777777" w:rsidR="00210B3D" w:rsidRPr="008179A8" w:rsidRDefault="00210B3D" w:rsidP="00EC0F9A">
      <w:pPr>
        <w:ind w:firstLine="567"/>
        <w:rPr>
          <w:szCs w:val="26"/>
          <w:lang w:val="de-DE"/>
        </w:rPr>
      </w:pPr>
      <w:r w:rsidRPr="008179A8">
        <w:rPr>
          <w:szCs w:val="26"/>
          <w:lang w:val="de-DE"/>
        </w:rPr>
        <w:t>- Luật Quy hoạch số 21/2017/QH14;</w:t>
      </w:r>
    </w:p>
    <w:p w14:paraId="11EF50CC" w14:textId="77777777" w:rsidR="00210B3D" w:rsidRPr="008179A8" w:rsidRDefault="00210B3D" w:rsidP="00EC0F9A">
      <w:pPr>
        <w:ind w:firstLine="567"/>
        <w:rPr>
          <w:szCs w:val="26"/>
          <w:lang w:val="de-DE"/>
        </w:rPr>
      </w:pPr>
      <w:r w:rsidRPr="008179A8">
        <w:rPr>
          <w:szCs w:val="26"/>
          <w:lang w:val="de-DE"/>
        </w:rPr>
        <w:t>- Nghị định số 37/2019/NĐ-CP ngày 07/5/2019 của Chính phủ quy định chi tiết thi hành một số điều của Luật Quy hoạch;</w:t>
      </w:r>
    </w:p>
    <w:p w14:paraId="11EF50CD" w14:textId="77777777" w:rsidR="00210B3D" w:rsidRPr="008179A8" w:rsidRDefault="00210B3D" w:rsidP="00EC0F9A">
      <w:pPr>
        <w:ind w:firstLine="720"/>
        <w:rPr>
          <w:szCs w:val="26"/>
          <w:lang w:val="de-DE" w:eastAsia="en-GB"/>
        </w:rPr>
      </w:pPr>
      <w:r w:rsidRPr="008179A8">
        <w:rPr>
          <w:szCs w:val="26"/>
          <w:lang w:val="de-DE" w:eastAsia="en-GB"/>
        </w:rPr>
        <w:t>- Nghị Quyết 11/NQ-CP ngày 05/02/2018 của Chính Phủ về triển khai thực hiện Luật Quy hoạch;</w:t>
      </w:r>
    </w:p>
    <w:p w14:paraId="11EF50CE" w14:textId="77777777" w:rsidR="00210B3D" w:rsidRPr="008179A8" w:rsidRDefault="00210B3D" w:rsidP="00EC0F9A">
      <w:pPr>
        <w:tabs>
          <w:tab w:val="center" w:pos="4954"/>
        </w:tabs>
        <w:ind w:firstLine="720"/>
        <w:rPr>
          <w:szCs w:val="26"/>
          <w:lang w:val="de-DE" w:eastAsia="en-GB"/>
        </w:rPr>
      </w:pPr>
      <w:r w:rsidRPr="008179A8">
        <w:rPr>
          <w:szCs w:val="26"/>
          <w:lang w:val="de-DE" w:eastAsia="en-GB"/>
        </w:rPr>
        <w:t>- Quyết định số 611/QĐ-UBND ngày 11/6/2019 của UBND tỉnh Lai Châu giao Sở Kế hoạch và Đầu tư làm cơ quan lập quy hoạch tỉnh;</w:t>
      </w:r>
    </w:p>
    <w:p w14:paraId="11EF50CF" w14:textId="77777777" w:rsidR="00210B3D" w:rsidRPr="008179A8" w:rsidRDefault="00210B3D" w:rsidP="00EC0F9A">
      <w:pPr>
        <w:ind w:firstLine="709"/>
        <w:rPr>
          <w:szCs w:val="26"/>
          <w:lang w:val="de-DE"/>
        </w:rPr>
      </w:pPr>
      <w:r w:rsidRPr="008179A8">
        <w:rPr>
          <w:szCs w:val="26"/>
          <w:lang w:val="de-DE"/>
        </w:rPr>
        <w:t xml:space="preserve">- Nghị quyết 110/NQ-CP ngày 02/12/2019 của Chính phủ Ban hành Danh mục các quy hoạch được tích hợp vào quy hoạch cấp quốc gia, quy hoạch vùng, quy hoạch tỉnh quy định tại điểm c khoản 1 Điều 59 Luật Quy hoạch; </w:t>
      </w:r>
    </w:p>
    <w:p w14:paraId="11EF50D0" w14:textId="77777777" w:rsidR="00210B3D" w:rsidRPr="008179A8" w:rsidRDefault="00210B3D" w:rsidP="00EC0F9A">
      <w:pPr>
        <w:ind w:firstLine="709"/>
        <w:rPr>
          <w:szCs w:val="26"/>
          <w:lang w:val="de-DE"/>
        </w:rPr>
      </w:pPr>
      <w:r w:rsidRPr="008179A8">
        <w:rPr>
          <w:szCs w:val="26"/>
          <w:lang w:val="de-DE"/>
        </w:rPr>
        <w:t>- Quyết định số 575/QĐ-TTg ngày 04/05/2015 của Thủ tướng Chính phủ Phê duyệt Quy hoạch tổng thể khu và vùng nông nghiệp ứng dụng công nghệ cao đến năm 2020, định hướng đến năm 2030;</w:t>
      </w:r>
    </w:p>
    <w:p w14:paraId="11EF50D1" w14:textId="77777777" w:rsidR="00E341C9" w:rsidRPr="008179A8" w:rsidRDefault="00E341C9" w:rsidP="00EC0F9A">
      <w:pPr>
        <w:ind w:firstLineChars="247" w:firstLine="642"/>
        <w:rPr>
          <w:szCs w:val="26"/>
          <w:lang w:val="de-DE"/>
        </w:rPr>
      </w:pPr>
      <w:r w:rsidRPr="008179A8">
        <w:rPr>
          <w:szCs w:val="26"/>
          <w:lang w:val="de-DE"/>
        </w:rPr>
        <w:t>- Văn kiện Đại hội X</w:t>
      </w:r>
      <w:r w:rsidR="00213C42" w:rsidRPr="008179A8">
        <w:rPr>
          <w:szCs w:val="26"/>
          <w:lang w:val="de-DE"/>
        </w:rPr>
        <w:t>III</w:t>
      </w:r>
      <w:r w:rsidRPr="008179A8">
        <w:rPr>
          <w:szCs w:val="26"/>
          <w:lang w:val="de-DE"/>
        </w:rPr>
        <w:t xml:space="preserve"> của Đảng Cộng sản Việt Nam;</w:t>
      </w:r>
    </w:p>
    <w:p w14:paraId="11EF50D2" w14:textId="77777777" w:rsidR="00E341C9" w:rsidRPr="008179A8" w:rsidRDefault="00E341C9" w:rsidP="00EC0F9A">
      <w:pPr>
        <w:ind w:firstLineChars="247" w:firstLine="642"/>
        <w:rPr>
          <w:szCs w:val="26"/>
          <w:lang w:val="de-DE"/>
        </w:rPr>
      </w:pPr>
      <w:r w:rsidRPr="008179A8">
        <w:rPr>
          <w:szCs w:val="26"/>
          <w:lang w:val="de-DE"/>
        </w:rPr>
        <w:t>- Các văn bản về chủ trương của Đảng và nhà nước về phát triển kinh tế - xã hội, đảm bảo quốc phòng an ninh;</w:t>
      </w:r>
    </w:p>
    <w:p w14:paraId="11EF50D3" w14:textId="77777777" w:rsidR="00E341C9" w:rsidRPr="008179A8" w:rsidRDefault="00E341C9" w:rsidP="00EC0F9A">
      <w:pPr>
        <w:ind w:firstLineChars="247" w:firstLine="642"/>
        <w:rPr>
          <w:szCs w:val="26"/>
          <w:lang w:val="de-DE"/>
        </w:rPr>
      </w:pPr>
      <w:r w:rsidRPr="008179A8">
        <w:rPr>
          <w:szCs w:val="26"/>
          <w:lang w:val="de-DE"/>
        </w:rPr>
        <w:t>- Các thoả thuận với Tổ chức thương mại Thế giới (WTO).</w:t>
      </w:r>
    </w:p>
    <w:p w14:paraId="11EF50D4" w14:textId="77777777" w:rsidR="007D2D58" w:rsidRPr="008179A8" w:rsidRDefault="007D2D58" w:rsidP="00EC0F9A">
      <w:pPr>
        <w:ind w:firstLine="692"/>
        <w:rPr>
          <w:szCs w:val="26"/>
          <w:lang w:val="de-DE"/>
        </w:rPr>
      </w:pPr>
      <w:r w:rsidRPr="008179A8">
        <w:rPr>
          <w:szCs w:val="26"/>
          <w:lang w:val="de-DE"/>
        </w:rPr>
        <w:t>- Nghị quyết Đại hội Đảng bộ Tỉnh Lai Châu lần thứ XIV, nhiệm kỳ 2020-2025;</w:t>
      </w:r>
    </w:p>
    <w:p w14:paraId="11EF50D5" w14:textId="77777777" w:rsidR="00E341C9" w:rsidRPr="008179A8" w:rsidRDefault="00E341C9" w:rsidP="00EC0F9A">
      <w:pPr>
        <w:ind w:firstLineChars="247" w:firstLine="642"/>
        <w:rPr>
          <w:szCs w:val="26"/>
          <w:lang w:val="de-DE"/>
        </w:rPr>
      </w:pPr>
      <w:r w:rsidRPr="008179A8">
        <w:rPr>
          <w:szCs w:val="26"/>
          <w:lang w:val="de-DE"/>
        </w:rPr>
        <w:t xml:space="preserve">- Chủ trương của UBND tỉnh </w:t>
      </w:r>
      <w:r w:rsidR="00DE0225" w:rsidRPr="008179A8">
        <w:rPr>
          <w:szCs w:val="26"/>
          <w:lang w:val="de-DE"/>
        </w:rPr>
        <w:t>Lai Châu</w:t>
      </w:r>
      <w:r w:rsidRPr="008179A8">
        <w:rPr>
          <w:szCs w:val="26"/>
          <w:lang w:val="de-DE"/>
        </w:rPr>
        <w:t xml:space="preserve"> về việc lập quy hoạch các ngành và quy hoạch nông nghiệp </w:t>
      </w:r>
      <w:r w:rsidR="007D2D58" w:rsidRPr="008179A8">
        <w:rPr>
          <w:szCs w:val="26"/>
          <w:lang w:val="de-DE"/>
        </w:rPr>
        <w:t>-</w:t>
      </w:r>
      <w:r w:rsidRPr="008179A8">
        <w:rPr>
          <w:szCs w:val="26"/>
          <w:lang w:val="de-DE"/>
        </w:rPr>
        <w:t xml:space="preserve"> nông thôn tỉnh </w:t>
      </w:r>
      <w:r w:rsidR="00DE0225" w:rsidRPr="008179A8">
        <w:rPr>
          <w:szCs w:val="26"/>
          <w:lang w:val="de-DE"/>
        </w:rPr>
        <w:t>Lai Châu</w:t>
      </w:r>
      <w:r w:rsidR="007D2D58" w:rsidRPr="008179A8">
        <w:rPr>
          <w:szCs w:val="26"/>
          <w:lang w:val="de-DE"/>
        </w:rPr>
        <w:t xml:space="preserve"> để tích hợp vào Quy hoạch tỉnh</w:t>
      </w:r>
      <w:r w:rsidRPr="008179A8">
        <w:rPr>
          <w:szCs w:val="26"/>
          <w:lang w:val="de-DE"/>
        </w:rPr>
        <w:t xml:space="preserve">; </w:t>
      </w:r>
    </w:p>
    <w:p w14:paraId="11EF50D6" w14:textId="77777777" w:rsidR="007D2D58" w:rsidRPr="008179A8" w:rsidRDefault="007D2D58" w:rsidP="00EC0F9A">
      <w:pPr>
        <w:ind w:firstLine="692"/>
        <w:rPr>
          <w:iCs/>
          <w:spacing w:val="-4"/>
          <w:szCs w:val="26"/>
          <w:lang w:val="nl-NL"/>
        </w:rPr>
      </w:pPr>
      <w:r w:rsidRPr="008179A8">
        <w:rPr>
          <w:iCs/>
          <w:spacing w:val="-4"/>
          <w:szCs w:val="26"/>
          <w:lang w:val="nl-NL"/>
        </w:rPr>
        <w:t xml:space="preserve">- Nghị quyết số 26-NQ/TU, ngày 5/8/2008 của Ban chấp hành Trung ương về Hội nghị lần thứ 7 khóa X về Nông nghiệp, nông dân, nông thôn; Kết luận số 54-KL/TW ngày 07/8/2019 của Bộ Chính trị về tiếp tục thực hiện Nghị quyết Trung ương 7 khóa X về nông nghiệp, nông dân, nông thôn. </w:t>
      </w:r>
    </w:p>
    <w:p w14:paraId="11EF50D7" w14:textId="77777777" w:rsidR="007D2D58" w:rsidRPr="008179A8" w:rsidRDefault="007D2D58" w:rsidP="00EC0F9A">
      <w:pPr>
        <w:ind w:firstLine="692"/>
        <w:rPr>
          <w:iCs/>
          <w:spacing w:val="-4"/>
          <w:szCs w:val="26"/>
          <w:lang w:val="nl-NL"/>
        </w:rPr>
      </w:pPr>
      <w:r w:rsidRPr="008179A8">
        <w:rPr>
          <w:iCs/>
          <w:spacing w:val="-4"/>
          <w:szCs w:val="26"/>
          <w:lang w:val="nl-NL"/>
        </w:rPr>
        <w:lastRenderedPageBreak/>
        <w:t>- Luật An toàn thực phẩm năm 2010, Luật Đầu tư năm 2014, Luật Trồng trọt năm 2018, Luật Chăn nuôi năm 2018, Luật Thủy sản năm 2017 và các Nghị định của Chính phủ: Số 57/2018/NĐ-CP ngày 17/04/2018 về cơ chế, chính sách khuyến khích doanh nghiệp đầu tư vào nông nghiệp, nông thôn; số 98/2018/NĐ-CP ngày 05/7/2018 về chính sách khuyến khích phát triển hợp tác, liên kết trong sản xuất và tiêu thụ sản phẩm nông nghiệp; số 109/2018/NĐ-CP ngày 29/8/2018 về nông nghiệp hữu cơ; số 84/2019/NĐ-CP ngày 14/11/2019 về quản lý phân bón</w:t>
      </w:r>
      <w:r w:rsidRPr="008179A8">
        <w:rPr>
          <w:iCs/>
          <w:spacing w:val="-2"/>
          <w:szCs w:val="26"/>
          <w:lang w:val="nl-NL"/>
        </w:rPr>
        <w:t>.</w:t>
      </w:r>
    </w:p>
    <w:p w14:paraId="11EF50D8" w14:textId="753F7B5B" w:rsidR="007D2D58" w:rsidRPr="008179A8" w:rsidRDefault="007D2D58" w:rsidP="00ED030F">
      <w:pPr>
        <w:ind w:firstLine="720"/>
        <w:rPr>
          <w:szCs w:val="26"/>
          <w:lang w:val="nl-NL"/>
        </w:rPr>
      </w:pPr>
      <w:r w:rsidRPr="008179A8">
        <w:rPr>
          <w:iCs/>
          <w:spacing w:val="-2"/>
          <w:szCs w:val="26"/>
          <w:lang w:val="nl-NL"/>
        </w:rPr>
        <w:t>- Các Quyết định của Thủ tướng Chính phủ:</w:t>
      </w:r>
      <w:r w:rsidR="00E9394C" w:rsidRPr="008179A8">
        <w:t xml:space="preserve"> </w:t>
      </w:r>
      <w:r w:rsidR="00E9394C" w:rsidRPr="008179A8">
        <w:rPr>
          <w:iCs/>
          <w:spacing w:val="-2"/>
          <w:szCs w:val="26"/>
          <w:lang w:val="nl-NL"/>
        </w:rPr>
        <w:t>số 150/QĐ-TTg ngày 28/1/2022 phê duyệt Chiến lược phát triển nông nghiệp và nông thôn bền vững giai đoạn 2021 - 2030, tầm nhìn đến năm 2050;</w:t>
      </w:r>
      <w:r w:rsidRPr="008179A8">
        <w:rPr>
          <w:iCs/>
          <w:spacing w:val="-2"/>
          <w:szCs w:val="26"/>
          <w:lang w:val="nl-NL"/>
        </w:rPr>
        <w:t xml:space="preserve"> </w:t>
      </w:r>
      <w:r w:rsidR="00ED030F" w:rsidRPr="008179A8">
        <w:t>Quyết định số 255/QĐ-TTg ngày 25/2/2021 của Thủ tướng Chính phủ về việc phê duyệt Kế hoạch cơ cấu lại ngành nông nghiệp giai đoạn 2021 – 2025;</w:t>
      </w:r>
      <w:r w:rsidRPr="008179A8">
        <w:rPr>
          <w:iCs/>
          <w:szCs w:val="26"/>
          <w:lang w:val="nl-NL"/>
        </w:rPr>
        <w:t xml:space="preserve"> </w:t>
      </w:r>
      <w:r w:rsidRPr="008179A8">
        <w:rPr>
          <w:szCs w:val="26"/>
          <w:lang w:val="nl-NL"/>
        </w:rPr>
        <w:t>số 703/QĐ-TTg ngày 28/5/2020 về phê duyệt Chương trình phát triển nghiên cứu, sản xuất giống phục vụ cơ cấu lại ngành nông nghiệp giai đoạn 2021 – 2030; số 885/QĐ-TTg ngày 23/6/2020 về phê duyệt đề án phát triển nông nghiệp hữu cơ giai đoạn 2020-2030;</w:t>
      </w:r>
      <w:r w:rsidRPr="008179A8">
        <w:rPr>
          <w:iCs/>
          <w:spacing w:val="-4"/>
          <w:szCs w:val="26"/>
          <w:lang w:val="nl-NL"/>
        </w:rPr>
        <w:t xml:space="preserve"> số 357/QĐ-TTg ngày 10/3/2020 ban hành Kế hoạch thực hiện Kết luận số 54-KL/TW ngày 07/8/2019 của Bộ Chính trị.</w:t>
      </w:r>
    </w:p>
    <w:p w14:paraId="11EF50D9" w14:textId="77777777" w:rsidR="007D2D58" w:rsidRPr="008179A8" w:rsidRDefault="007D2D58" w:rsidP="00EC0F9A">
      <w:pPr>
        <w:widowControl w:val="0"/>
        <w:autoSpaceDE w:val="0"/>
        <w:autoSpaceDN w:val="0"/>
        <w:adjustRightInd w:val="0"/>
        <w:ind w:firstLine="720"/>
        <w:rPr>
          <w:szCs w:val="26"/>
          <w:lang w:val="nl-NL"/>
        </w:rPr>
      </w:pPr>
      <w:r w:rsidRPr="008179A8">
        <w:rPr>
          <w:szCs w:val="26"/>
          <w:lang w:val="nl-NL"/>
        </w:rPr>
        <w:t>- Chỉ thị số 25/CT-TTg ngày 04/6/2020 của Thủ tướng Chính phủ về một số nhiệm vụ, giải pháp phát triển công nghiệp chế biến nông lâm thủy sản và cơ giới hóa sản xuất nông nghiệp;</w:t>
      </w:r>
    </w:p>
    <w:p w14:paraId="11EF50DA" w14:textId="77777777" w:rsidR="007D2D58" w:rsidRPr="008179A8" w:rsidRDefault="007D2D58" w:rsidP="00EC0F9A">
      <w:pPr>
        <w:widowControl w:val="0"/>
        <w:autoSpaceDE w:val="0"/>
        <w:autoSpaceDN w:val="0"/>
        <w:adjustRightInd w:val="0"/>
        <w:ind w:firstLine="720"/>
        <w:rPr>
          <w:iCs/>
          <w:spacing w:val="-2"/>
          <w:szCs w:val="26"/>
          <w:lang w:val="nl-NL"/>
        </w:rPr>
      </w:pPr>
      <w:r w:rsidRPr="008179A8">
        <w:rPr>
          <w:szCs w:val="26"/>
          <w:lang w:val="nl-NL"/>
        </w:rPr>
        <w:t xml:space="preserve">- </w:t>
      </w:r>
      <w:r w:rsidRPr="008179A8">
        <w:rPr>
          <w:iCs/>
          <w:szCs w:val="26"/>
          <w:lang w:val="nl-NL"/>
        </w:rPr>
        <w:t xml:space="preserve">Các Nghị quyết của HĐND tỉnh: Số 12/2019/NQ-HĐND ngày 23/7/2019 Quy định chính sách đặc thù khuyến khích doanh nghiệp đầu tư vào nông nghiệp, nông thôn trên địa bàn tỉnh; </w:t>
      </w:r>
      <w:r w:rsidRPr="008179A8">
        <w:rPr>
          <w:iCs/>
          <w:spacing w:val="-2"/>
          <w:szCs w:val="26"/>
          <w:lang w:val="nl-NL"/>
        </w:rPr>
        <w:t>số 13/2019/NQ-HĐND ngày 23/7/2019 Quy định chính sách hỗ trợ liên kết sản xuất và tiêu thụ sản phẩm nông nghiệp trên địa bàn tỉnh;</w:t>
      </w:r>
    </w:p>
    <w:p w14:paraId="11EF50DB" w14:textId="77777777" w:rsidR="007D2D58" w:rsidRPr="008179A8" w:rsidRDefault="007D2D58" w:rsidP="00EC0F9A">
      <w:pPr>
        <w:widowControl w:val="0"/>
        <w:autoSpaceDE w:val="0"/>
        <w:autoSpaceDN w:val="0"/>
        <w:adjustRightInd w:val="0"/>
        <w:ind w:firstLine="720"/>
        <w:rPr>
          <w:iCs/>
          <w:szCs w:val="26"/>
          <w:lang w:val="nl-NL"/>
        </w:rPr>
      </w:pPr>
      <w:r w:rsidRPr="008179A8">
        <w:rPr>
          <w:iCs/>
          <w:spacing w:val="-2"/>
          <w:szCs w:val="26"/>
          <w:lang w:val="nl-NL"/>
        </w:rPr>
        <w:t xml:space="preserve">- Các Quyết định của UBND tỉnh: </w:t>
      </w:r>
      <w:r w:rsidRPr="008179A8">
        <w:rPr>
          <w:szCs w:val="26"/>
          <w:lang w:val="nl-NL"/>
        </w:rPr>
        <w:t xml:space="preserve">Số 1406/QĐ-UBND ngày 30/10/2014 về phê duyệt Đề án tái cơ cấu ngành nông nghiệp tỉnh Lai Châu đến năm 2020, tầm nhìn đến năm 2030; </w:t>
      </w:r>
      <w:r w:rsidRPr="008179A8">
        <w:rPr>
          <w:iCs/>
          <w:spacing w:val="-2"/>
          <w:szCs w:val="26"/>
          <w:lang w:val="nl-NL"/>
        </w:rPr>
        <w:t>s</w:t>
      </w:r>
      <w:r w:rsidRPr="008179A8">
        <w:rPr>
          <w:szCs w:val="26"/>
          <w:lang w:val="nl-NL"/>
        </w:rPr>
        <w:t>ố 1447/QĐ-UBND ngày 05/11/2019 về ban hành Danh mục sản phẩm nông nghiệp chủ lực tỉnh Lai Châu; số 273/QĐ-UBND ngày 18/3/2020 về việc bổ sung Danh mục sản phẩm nông nghiệp chủ lực tỉnh Lai Châu; số 1446/QĐ-UBND ngày 05/11/2019 ban hành ngành hàng, sản phẩm quan trọng khuyến khích và ưu tiên hỗ trợ thực hiện liên kết gắn với sản xuất và tiêu thụ sản phẩm tỉnh Lai Châu;</w:t>
      </w:r>
    </w:p>
    <w:p w14:paraId="11EF50DC" w14:textId="77777777" w:rsidR="007D2D58" w:rsidRPr="008179A8" w:rsidRDefault="007D2D58" w:rsidP="00EC0F9A">
      <w:pPr>
        <w:widowControl w:val="0"/>
        <w:autoSpaceDE w:val="0"/>
        <w:autoSpaceDN w:val="0"/>
        <w:adjustRightInd w:val="0"/>
        <w:rPr>
          <w:szCs w:val="26"/>
          <w:lang w:val="nl-NL"/>
        </w:rPr>
      </w:pPr>
      <w:r w:rsidRPr="008179A8">
        <w:rPr>
          <w:iCs/>
          <w:szCs w:val="26"/>
          <w:lang w:val="nl-NL"/>
        </w:rPr>
        <w:t xml:space="preserve">        </w:t>
      </w:r>
      <w:r w:rsidR="009D4CF1" w:rsidRPr="008179A8">
        <w:rPr>
          <w:iCs/>
          <w:szCs w:val="26"/>
          <w:lang w:val="nl-NL"/>
        </w:rPr>
        <w:tab/>
        <w:t xml:space="preserve">- </w:t>
      </w:r>
      <w:r w:rsidRPr="008179A8">
        <w:rPr>
          <w:iCs/>
          <w:spacing w:val="-4"/>
          <w:szCs w:val="26"/>
          <w:lang w:val="nl-NL"/>
        </w:rPr>
        <w:t xml:space="preserve">Thông báo kết luận số 1235-TB/TU ngày 12/5/2020 của Ban Thường vụ Tỉnh ủy </w:t>
      </w:r>
      <w:r w:rsidRPr="008179A8">
        <w:rPr>
          <w:iCs/>
          <w:spacing w:val="-4"/>
          <w:szCs w:val="26"/>
          <w:lang w:val="nl-NL"/>
        </w:rPr>
        <w:lastRenderedPageBreak/>
        <w:t>về báo cáo rà soát, thống kê hiện trạng và dự kiến kế hoạch chuyển đổi sử dụng đất phục vụ phát triển sản xuất nông, lâm nghiệp trên địa bàn tỉnh đến năm 2025. Căn cứ c</w:t>
      </w:r>
      <w:r w:rsidRPr="008179A8">
        <w:rPr>
          <w:spacing w:val="-4"/>
          <w:szCs w:val="26"/>
          <w:lang w:val="nl-NL"/>
        </w:rPr>
        <w:t>ác quy hoạch ngành, lĩnh vực, đề án phát triển các cây trồng chính (chè, mắc ca, cao su...) và Đề án phát triển nông thôn các xã đặc biệt khó khăn và các xã biên giới giai đoạn 2020 - 2025</w:t>
      </w:r>
      <w:r w:rsidRPr="008179A8">
        <w:rPr>
          <w:szCs w:val="26"/>
          <w:lang w:val="nl-NL"/>
        </w:rPr>
        <w:t>.</w:t>
      </w:r>
    </w:p>
    <w:p w14:paraId="11EF50DD" w14:textId="77777777" w:rsidR="00E341C9" w:rsidRPr="008179A8" w:rsidRDefault="00E341C9" w:rsidP="00EC0F9A">
      <w:pPr>
        <w:ind w:firstLineChars="247" w:firstLine="642"/>
        <w:rPr>
          <w:szCs w:val="26"/>
          <w:lang w:val="nl-NL"/>
        </w:rPr>
      </w:pPr>
      <w:r w:rsidRPr="008179A8">
        <w:rPr>
          <w:szCs w:val="26"/>
          <w:lang w:val="nl-NL"/>
        </w:rPr>
        <w:t xml:space="preserve">- Các quy hoạch phát triển ngành, sản phẩm của cả nước liên quan đến tỉnh </w:t>
      </w:r>
      <w:r w:rsidR="00DE0225" w:rsidRPr="008179A8">
        <w:rPr>
          <w:szCs w:val="26"/>
          <w:lang w:val="nl-NL"/>
        </w:rPr>
        <w:t>Lai Châu</w:t>
      </w:r>
      <w:r w:rsidRPr="008179A8">
        <w:rPr>
          <w:szCs w:val="26"/>
          <w:lang w:val="nl-NL"/>
        </w:rPr>
        <w:t>;</w:t>
      </w:r>
    </w:p>
    <w:p w14:paraId="11EF50DE" w14:textId="77777777" w:rsidR="00E341C9" w:rsidRPr="008179A8" w:rsidRDefault="00E341C9" w:rsidP="00EC0F9A">
      <w:pPr>
        <w:ind w:firstLineChars="247" w:firstLine="642"/>
        <w:rPr>
          <w:szCs w:val="26"/>
          <w:lang w:val="nl-NL"/>
        </w:rPr>
      </w:pPr>
      <w:r w:rsidRPr="008179A8">
        <w:rPr>
          <w:szCs w:val="26"/>
          <w:lang w:val="nl-NL"/>
        </w:rPr>
        <w:t xml:space="preserve">- Các chương trình trọng tâm, các đề án phát triển kinh tế - xã hội tỉnh </w:t>
      </w:r>
      <w:r w:rsidR="00DE0225" w:rsidRPr="008179A8">
        <w:rPr>
          <w:szCs w:val="26"/>
          <w:lang w:val="nl-NL"/>
        </w:rPr>
        <w:t>Lai Châu</w:t>
      </w:r>
      <w:r w:rsidRPr="008179A8">
        <w:rPr>
          <w:szCs w:val="26"/>
          <w:lang w:val="nl-NL"/>
        </w:rPr>
        <w:t xml:space="preserve"> giai đoạn </w:t>
      </w:r>
      <w:r w:rsidR="007D2D58" w:rsidRPr="008179A8">
        <w:rPr>
          <w:szCs w:val="26"/>
          <w:lang w:val="nl-NL"/>
        </w:rPr>
        <w:t>2021-2025; 2026-2030 và 2031-2050;</w:t>
      </w:r>
    </w:p>
    <w:p w14:paraId="11EF50DF" w14:textId="77777777" w:rsidR="007D2D58" w:rsidRPr="008179A8" w:rsidRDefault="00E341C9" w:rsidP="00EC0F9A">
      <w:pPr>
        <w:ind w:firstLineChars="247" w:firstLine="642"/>
        <w:rPr>
          <w:spacing w:val="-2"/>
          <w:szCs w:val="26"/>
          <w:lang w:val="nl-NL"/>
        </w:rPr>
      </w:pPr>
      <w:r w:rsidRPr="008179A8">
        <w:rPr>
          <w:szCs w:val="26"/>
          <w:lang w:val="nl-NL"/>
        </w:rPr>
        <w:t xml:space="preserve">- </w:t>
      </w:r>
      <w:r w:rsidR="007D2D58" w:rsidRPr="008179A8">
        <w:rPr>
          <w:szCs w:val="26"/>
          <w:lang w:val="nl-NL"/>
        </w:rPr>
        <w:t xml:space="preserve">Những định hướng chiến lược của </w:t>
      </w:r>
      <w:r w:rsidR="007D2D58" w:rsidRPr="008179A8">
        <w:rPr>
          <w:szCs w:val="26"/>
          <w:lang w:val="de-DE"/>
        </w:rPr>
        <w:t>Quy hoạch tỉnh Lai Châu thời kỳ 2021-2030, tầm nhìn đến năm 2050.</w:t>
      </w:r>
      <w:r w:rsidR="007D2D58" w:rsidRPr="008179A8">
        <w:rPr>
          <w:spacing w:val="-2"/>
          <w:szCs w:val="26"/>
          <w:lang w:val="nl-NL"/>
        </w:rPr>
        <w:t xml:space="preserve"> </w:t>
      </w:r>
    </w:p>
    <w:p w14:paraId="11EF50E0" w14:textId="2A0E095F" w:rsidR="00E341C9" w:rsidRPr="008179A8" w:rsidRDefault="004339BA" w:rsidP="00EC0F9A">
      <w:pPr>
        <w:pStyle w:val="Heading2"/>
        <w:spacing w:line="360" w:lineRule="auto"/>
        <w:rPr>
          <w:color w:val="auto"/>
        </w:rPr>
      </w:pPr>
      <w:bookmarkStart w:id="16" w:name="_Toc69143453"/>
      <w:bookmarkStart w:id="17" w:name="_Toc71795584"/>
      <w:bookmarkStart w:id="18" w:name="_Toc103610367"/>
      <w:r w:rsidRPr="008179A8">
        <w:rPr>
          <w:color w:val="auto"/>
          <w:lang w:val="en-US"/>
        </w:rPr>
        <w:t>IV.</w:t>
      </w:r>
      <w:r w:rsidR="00E341C9" w:rsidRPr="008179A8">
        <w:rPr>
          <w:color w:val="auto"/>
        </w:rPr>
        <w:t xml:space="preserve"> Đối tượng nghiên cứu</w:t>
      </w:r>
      <w:bookmarkEnd w:id="16"/>
      <w:bookmarkEnd w:id="17"/>
      <w:bookmarkEnd w:id="18"/>
    </w:p>
    <w:p w14:paraId="11EF50E1" w14:textId="77777777" w:rsidR="00E341C9" w:rsidRPr="008179A8" w:rsidRDefault="00E341C9" w:rsidP="00EC0F9A">
      <w:pPr>
        <w:ind w:firstLineChars="247" w:firstLine="637"/>
        <w:rPr>
          <w:spacing w:val="-2"/>
          <w:szCs w:val="26"/>
          <w:lang w:val="nl-NL"/>
        </w:rPr>
      </w:pPr>
      <w:r w:rsidRPr="008179A8">
        <w:rPr>
          <w:spacing w:val="-2"/>
          <w:szCs w:val="26"/>
          <w:lang w:val="nl-NL"/>
        </w:rPr>
        <w:t xml:space="preserve">1. Đối tượng nghiên cứu của dự án là: các điều kiện tự nhiên của </w:t>
      </w:r>
      <w:r w:rsidR="00DE0225" w:rsidRPr="008179A8">
        <w:rPr>
          <w:spacing w:val="-2"/>
          <w:szCs w:val="26"/>
          <w:lang w:val="nl-NL"/>
        </w:rPr>
        <w:t>Lai Châu</w:t>
      </w:r>
      <w:r w:rsidRPr="008179A8">
        <w:rPr>
          <w:spacing w:val="-2"/>
          <w:szCs w:val="26"/>
          <w:lang w:val="nl-NL"/>
        </w:rPr>
        <w:t>, đó là các yếu tố về khí hậu, thời tiết, địa hình, đất đai, nguồn nước, động thực vật.</w:t>
      </w:r>
    </w:p>
    <w:p w14:paraId="11EF50E2" w14:textId="77777777" w:rsidR="009D4CF1" w:rsidRPr="008179A8" w:rsidRDefault="00E341C9" w:rsidP="00EC0F9A">
      <w:pPr>
        <w:ind w:firstLineChars="247" w:firstLine="642"/>
        <w:rPr>
          <w:szCs w:val="26"/>
          <w:lang w:val="nl-NL"/>
        </w:rPr>
      </w:pPr>
      <w:r w:rsidRPr="008179A8">
        <w:rPr>
          <w:szCs w:val="26"/>
          <w:lang w:val="nl-NL"/>
        </w:rPr>
        <w:t xml:space="preserve">2. Các điều kiện về kinh tế trong lĩnh vực sản xuất nông nghiệp, nuôi trồng thủy sản, bao gồm lĩnh vực sản xuất trồng trọt, chăn nuôi, thủy sản. Các loại sản phẩm chủ yếu , cơ cấu kinh tế của các ngành. </w:t>
      </w:r>
    </w:p>
    <w:p w14:paraId="11EF50E3" w14:textId="77777777" w:rsidR="00E341C9" w:rsidRPr="008179A8" w:rsidRDefault="00E341C9" w:rsidP="00EC0F9A">
      <w:pPr>
        <w:ind w:firstLineChars="247" w:firstLine="642"/>
        <w:rPr>
          <w:szCs w:val="26"/>
          <w:lang w:val="nl-NL"/>
        </w:rPr>
      </w:pPr>
      <w:r w:rsidRPr="008179A8">
        <w:rPr>
          <w:szCs w:val="26"/>
          <w:lang w:val="nl-NL"/>
        </w:rPr>
        <w:t xml:space="preserve">3. Các thông tin dự báo có liên quan như: các định hướng phát triển kinh tế xã hội của tỉnh </w:t>
      </w:r>
      <w:r w:rsidR="00DE0225" w:rsidRPr="008179A8">
        <w:rPr>
          <w:szCs w:val="26"/>
          <w:lang w:val="nl-NL"/>
        </w:rPr>
        <w:t>Lai Châu</w:t>
      </w:r>
      <w:r w:rsidRPr="008179A8">
        <w:rPr>
          <w:szCs w:val="26"/>
          <w:lang w:val="nl-NL"/>
        </w:rPr>
        <w:t>, của các huyện</w:t>
      </w:r>
      <w:r w:rsidR="009D4CF1" w:rsidRPr="008179A8">
        <w:rPr>
          <w:szCs w:val="26"/>
          <w:lang w:val="nl-NL"/>
        </w:rPr>
        <w:t>, thành phố</w:t>
      </w:r>
      <w:r w:rsidRPr="008179A8">
        <w:rPr>
          <w:szCs w:val="26"/>
          <w:lang w:val="nl-NL"/>
        </w:rPr>
        <w:t xml:space="preserve"> trong tỉnh.</w:t>
      </w:r>
    </w:p>
    <w:p w14:paraId="11EF50E4" w14:textId="77777777" w:rsidR="00E341C9" w:rsidRPr="008179A8" w:rsidRDefault="00E341C9" w:rsidP="00EC0F9A">
      <w:pPr>
        <w:ind w:firstLineChars="247" w:firstLine="642"/>
        <w:rPr>
          <w:szCs w:val="26"/>
          <w:lang w:val="nl-NL"/>
        </w:rPr>
      </w:pPr>
      <w:r w:rsidRPr="008179A8">
        <w:rPr>
          <w:szCs w:val="26"/>
          <w:lang w:val="nl-NL"/>
        </w:rPr>
        <w:t xml:space="preserve">4. Vấn đề tiêu thụ sản phẩm, thị trường trong nước và xuất khẩu các mặt hàng nông sản.  </w:t>
      </w:r>
    </w:p>
    <w:p w14:paraId="11EF50E5" w14:textId="77777777" w:rsidR="00E341C9" w:rsidRPr="008179A8" w:rsidRDefault="00E341C9" w:rsidP="00EC0F9A">
      <w:pPr>
        <w:ind w:firstLineChars="247" w:firstLine="632"/>
        <w:rPr>
          <w:spacing w:val="-4"/>
          <w:szCs w:val="26"/>
          <w:lang w:val="nl-NL"/>
        </w:rPr>
      </w:pPr>
      <w:r w:rsidRPr="008179A8">
        <w:rPr>
          <w:spacing w:val="-4"/>
          <w:szCs w:val="26"/>
          <w:lang w:val="nl-NL"/>
        </w:rPr>
        <w:t xml:space="preserve">5. Các chương trình dự án được đầu tư trong lĩnh vực nông nghiệp nông thôn.  </w:t>
      </w:r>
    </w:p>
    <w:p w14:paraId="11EF50E6" w14:textId="77777777" w:rsidR="00E341C9" w:rsidRPr="008179A8" w:rsidRDefault="009D4CF1" w:rsidP="00EC0F9A">
      <w:pPr>
        <w:ind w:firstLineChars="247" w:firstLine="642"/>
        <w:rPr>
          <w:szCs w:val="26"/>
          <w:lang w:val="nl-NL"/>
        </w:rPr>
      </w:pPr>
      <w:r w:rsidRPr="008179A8">
        <w:rPr>
          <w:szCs w:val="26"/>
          <w:lang w:val="nl-NL"/>
        </w:rPr>
        <w:t>6</w:t>
      </w:r>
      <w:r w:rsidR="00E341C9" w:rsidRPr="008179A8">
        <w:rPr>
          <w:szCs w:val="26"/>
          <w:lang w:val="nl-NL"/>
        </w:rPr>
        <w:t xml:space="preserve">. Nguồn lực lao động, chất lượng lao động ở nông nghiệp, nông thôn. </w:t>
      </w:r>
    </w:p>
    <w:p w14:paraId="11EF50E8" w14:textId="0FC5D58E" w:rsidR="004A1100" w:rsidRPr="008179A8" w:rsidRDefault="004339BA" w:rsidP="00EC0F9A">
      <w:pPr>
        <w:pStyle w:val="Heading2"/>
        <w:spacing w:line="360" w:lineRule="auto"/>
        <w:rPr>
          <w:color w:val="auto"/>
        </w:rPr>
      </w:pPr>
      <w:bookmarkStart w:id="19" w:name="_Toc69143454"/>
      <w:bookmarkStart w:id="20" w:name="_Toc71795585"/>
      <w:bookmarkStart w:id="21" w:name="_Toc103610368"/>
      <w:r w:rsidRPr="008179A8">
        <w:rPr>
          <w:color w:val="auto"/>
          <w:lang w:val="en-US"/>
        </w:rPr>
        <w:t>V</w:t>
      </w:r>
      <w:r w:rsidR="00E341C9" w:rsidRPr="008179A8">
        <w:rPr>
          <w:color w:val="auto"/>
        </w:rPr>
        <w:t>. Phạm vi nghiên cứu</w:t>
      </w:r>
      <w:bookmarkEnd w:id="19"/>
      <w:bookmarkEnd w:id="20"/>
      <w:bookmarkEnd w:id="21"/>
    </w:p>
    <w:p w14:paraId="11EF50E9" w14:textId="77777777" w:rsidR="00E341C9" w:rsidRPr="008179A8" w:rsidRDefault="00E341C9" w:rsidP="00EC0F9A">
      <w:pPr>
        <w:pStyle w:val="Title"/>
        <w:ind w:firstLine="692"/>
        <w:jc w:val="both"/>
        <w:rPr>
          <w:rFonts w:ascii="Times New Roman" w:hAnsi="Times New Roman"/>
          <w:b w:val="0"/>
          <w:sz w:val="26"/>
          <w:szCs w:val="26"/>
          <w:lang w:val="nl-NL"/>
        </w:rPr>
      </w:pPr>
      <w:r w:rsidRPr="008179A8">
        <w:rPr>
          <w:rFonts w:ascii="Times New Roman" w:hAnsi="Times New Roman"/>
          <w:b w:val="0"/>
          <w:sz w:val="26"/>
          <w:szCs w:val="26"/>
          <w:lang w:val="nl-NL"/>
        </w:rPr>
        <w:t xml:space="preserve">Phạm vi nghiên cứu của dự án là toàn bộ lãnh thổ </w:t>
      </w:r>
      <w:r w:rsidR="00AB1C37" w:rsidRPr="008179A8">
        <w:rPr>
          <w:rFonts w:ascii="Times New Roman" w:hAnsi="Times New Roman"/>
          <w:b w:val="0"/>
          <w:sz w:val="26"/>
          <w:szCs w:val="26"/>
          <w:lang w:val="nl-NL"/>
        </w:rPr>
        <w:t>7</w:t>
      </w:r>
      <w:r w:rsidRPr="008179A8">
        <w:rPr>
          <w:rFonts w:ascii="Times New Roman" w:hAnsi="Times New Roman"/>
          <w:b w:val="0"/>
          <w:sz w:val="26"/>
          <w:szCs w:val="26"/>
          <w:lang w:val="nl-NL"/>
        </w:rPr>
        <w:t xml:space="preserve"> huyện, </w:t>
      </w:r>
      <w:r w:rsidR="00AB1C37" w:rsidRPr="008179A8">
        <w:rPr>
          <w:rFonts w:ascii="Times New Roman" w:hAnsi="Times New Roman"/>
          <w:b w:val="0"/>
          <w:sz w:val="26"/>
          <w:szCs w:val="26"/>
          <w:lang w:val="nl-NL"/>
        </w:rPr>
        <w:t xml:space="preserve">1 </w:t>
      </w:r>
      <w:r w:rsidRPr="008179A8">
        <w:rPr>
          <w:rFonts w:ascii="Times New Roman" w:hAnsi="Times New Roman"/>
          <w:b w:val="0"/>
          <w:sz w:val="26"/>
          <w:szCs w:val="26"/>
          <w:lang w:val="nl-NL"/>
        </w:rPr>
        <w:t xml:space="preserve">thành phố của tỉnh </w:t>
      </w:r>
      <w:r w:rsidR="00DE0225" w:rsidRPr="008179A8">
        <w:rPr>
          <w:rFonts w:ascii="Times New Roman" w:hAnsi="Times New Roman"/>
          <w:b w:val="0"/>
          <w:sz w:val="26"/>
          <w:szCs w:val="26"/>
          <w:lang w:val="nl-NL"/>
        </w:rPr>
        <w:t>Lai Châu</w:t>
      </w:r>
      <w:r w:rsidRPr="008179A8">
        <w:rPr>
          <w:rFonts w:ascii="Times New Roman" w:hAnsi="Times New Roman"/>
          <w:b w:val="0"/>
          <w:sz w:val="26"/>
          <w:szCs w:val="26"/>
          <w:lang w:val="nl-NL"/>
        </w:rPr>
        <w:t xml:space="preserve"> bao gồm các vùng địa lý thổ nhưỡng, các vùng khí hậu và các vùng sinh thái nông nghiệp khác nhau trên địa bàn tỉnh </w:t>
      </w:r>
      <w:r w:rsidR="00DE0225" w:rsidRPr="008179A8">
        <w:rPr>
          <w:rFonts w:ascii="Times New Roman" w:hAnsi="Times New Roman"/>
          <w:b w:val="0"/>
          <w:sz w:val="26"/>
          <w:szCs w:val="26"/>
          <w:lang w:val="nl-NL"/>
        </w:rPr>
        <w:t>Lai Châu</w:t>
      </w:r>
      <w:r w:rsidRPr="008179A8">
        <w:rPr>
          <w:rFonts w:ascii="Times New Roman" w:hAnsi="Times New Roman"/>
          <w:b w:val="0"/>
          <w:sz w:val="26"/>
          <w:szCs w:val="26"/>
          <w:lang w:val="nl-NL"/>
        </w:rPr>
        <w:t>.</w:t>
      </w:r>
    </w:p>
    <w:p w14:paraId="11EF50EA" w14:textId="02133111" w:rsidR="00E341C9" w:rsidRPr="008179A8" w:rsidRDefault="004339BA" w:rsidP="00EC0F9A">
      <w:pPr>
        <w:pStyle w:val="Heading2"/>
        <w:spacing w:line="360" w:lineRule="auto"/>
        <w:rPr>
          <w:color w:val="auto"/>
        </w:rPr>
      </w:pPr>
      <w:bookmarkStart w:id="22" w:name="_Toc69143455"/>
      <w:bookmarkStart w:id="23" w:name="_Toc71795586"/>
      <w:bookmarkStart w:id="24" w:name="_Toc103610369"/>
      <w:r w:rsidRPr="008179A8">
        <w:rPr>
          <w:color w:val="auto"/>
          <w:lang w:val="en-US"/>
        </w:rPr>
        <w:lastRenderedPageBreak/>
        <w:t>VI</w:t>
      </w:r>
      <w:r w:rsidR="00D56022" w:rsidRPr="008179A8">
        <w:rPr>
          <w:color w:val="auto"/>
        </w:rPr>
        <w:t>.</w:t>
      </w:r>
      <w:r w:rsidR="00E341C9" w:rsidRPr="008179A8">
        <w:rPr>
          <w:color w:val="auto"/>
        </w:rPr>
        <w:t xml:space="preserve"> Phương pháp nghiên cứu</w:t>
      </w:r>
      <w:bookmarkEnd w:id="22"/>
      <w:bookmarkEnd w:id="23"/>
      <w:bookmarkEnd w:id="24"/>
    </w:p>
    <w:p w14:paraId="11EF50EB" w14:textId="77777777" w:rsidR="00E341C9" w:rsidRPr="008179A8" w:rsidRDefault="00E341C9" w:rsidP="00EC0F9A">
      <w:pPr>
        <w:pStyle w:val="BodyTextIndent"/>
        <w:ind w:left="0" w:firstLineChars="247" w:firstLine="642"/>
        <w:rPr>
          <w:szCs w:val="26"/>
          <w:lang w:val="nl-NL"/>
        </w:rPr>
      </w:pPr>
      <w:r w:rsidRPr="008179A8">
        <w:rPr>
          <w:szCs w:val="26"/>
          <w:lang w:val="nl-NL"/>
        </w:rPr>
        <w:t>1. Phương pháp thống kê và xử lý tổng hợp</w:t>
      </w:r>
    </w:p>
    <w:p w14:paraId="11EF50EC" w14:textId="77777777" w:rsidR="00E341C9" w:rsidRPr="008179A8" w:rsidRDefault="00E341C9" w:rsidP="00EC0F9A">
      <w:pPr>
        <w:pStyle w:val="BodyTextIndent"/>
        <w:ind w:left="0" w:firstLineChars="247" w:firstLine="642"/>
        <w:rPr>
          <w:szCs w:val="26"/>
          <w:lang w:val="nl-NL"/>
        </w:rPr>
      </w:pPr>
      <w:r w:rsidRPr="008179A8">
        <w:rPr>
          <w:szCs w:val="26"/>
          <w:lang w:val="nl-NL"/>
        </w:rPr>
        <w:t>2. Phương pháp kế thừa các thông tin tư liệu</w:t>
      </w:r>
    </w:p>
    <w:p w14:paraId="11EF50ED" w14:textId="77777777" w:rsidR="00E341C9" w:rsidRPr="008179A8" w:rsidRDefault="00E341C9" w:rsidP="00EC0F9A">
      <w:pPr>
        <w:pStyle w:val="BodyTextIndent"/>
        <w:ind w:left="0" w:firstLineChars="247" w:firstLine="642"/>
        <w:rPr>
          <w:szCs w:val="26"/>
          <w:lang w:val="nl-NL"/>
        </w:rPr>
      </w:pPr>
      <w:r w:rsidRPr="008179A8">
        <w:rPr>
          <w:szCs w:val="26"/>
          <w:lang w:val="nl-NL"/>
        </w:rPr>
        <w:t>3. Phương pháp điều tra trong điểm vùng dư án.</w:t>
      </w:r>
    </w:p>
    <w:p w14:paraId="11EF50EE" w14:textId="77777777" w:rsidR="00E341C9" w:rsidRPr="008179A8" w:rsidRDefault="00E341C9" w:rsidP="00EC0F9A">
      <w:pPr>
        <w:pStyle w:val="BodyTextIndent"/>
        <w:ind w:left="0" w:firstLineChars="247" w:firstLine="642"/>
        <w:rPr>
          <w:szCs w:val="26"/>
          <w:lang w:val="nl-NL"/>
        </w:rPr>
      </w:pPr>
      <w:r w:rsidRPr="008179A8">
        <w:rPr>
          <w:szCs w:val="26"/>
          <w:lang w:val="nl-NL"/>
        </w:rPr>
        <w:t>4. Phương pháp phân tích đánh giá về kinh tế</w:t>
      </w:r>
    </w:p>
    <w:p w14:paraId="11EF50EF" w14:textId="77777777" w:rsidR="00E341C9" w:rsidRPr="008179A8" w:rsidRDefault="00E341C9" w:rsidP="00EC0F9A">
      <w:pPr>
        <w:pStyle w:val="BodyTextIndent"/>
        <w:ind w:left="0" w:firstLineChars="247" w:firstLine="642"/>
        <w:rPr>
          <w:szCs w:val="26"/>
        </w:rPr>
      </w:pPr>
      <w:r w:rsidRPr="008179A8">
        <w:rPr>
          <w:szCs w:val="26"/>
        </w:rPr>
        <w:t>5. Phương pháp chuyên gia tư vấn</w:t>
      </w:r>
    </w:p>
    <w:p w14:paraId="11EF50F0" w14:textId="77777777" w:rsidR="00E341C9" w:rsidRPr="008179A8" w:rsidRDefault="00E341C9" w:rsidP="00EC0F9A">
      <w:pPr>
        <w:pStyle w:val="BodyTextIndent"/>
        <w:ind w:left="0" w:firstLineChars="247" w:firstLine="642"/>
        <w:rPr>
          <w:szCs w:val="26"/>
        </w:rPr>
      </w:pPr>
      <w:r w:rsidRPr="008179A8">
        <w:rPr>
          <w:szCs w:val="26"/>
        </w:rPr>
        <w:t>6. Phương pháp điều tra nhanh nông thôn PRA</w:t>
      </w:r>
    </w:p>
    <w:p w14:paraId="11EF50F1" w14:textId="77777777" w:rsidR="00E341C9" w:rsidRPr="008179A8" w:rsidRDefault="00E341C9" w:rsidP="00EC0F9A">
      <w:pPr>
        <w:pStyle w:val="BodyTextIndent"/>
        <w:ind w:left="0" w:firstLineChars="247" w:firstLine="642"/>
        <w:rPr>
          <w:szCs w:val="26"/>
        </w:rPr>
      </w:pPr>
      <w:r w:rsidRPr="008179A8">
        <w:rPr>
          <w:szCs w:val="26"/>
        </w:rPr>
        <w:t xml:space="preserve">7. Phương pháp điều tra khảo sát trực tiếp ngoài thực địa                 </w:t>
      </w:r>
    </w:p>
    <w:p w14:paraId="11EF50F2" w14:textId="77777777" w:rsidR="00E341C9" w:rsidRPr="008179A8" w:rsidRDefault="00E341C9" w:rsidP="00EC0F9A">
      <w:pPr>
        <w:pStyle w:val="BodyTextIndent"/>
        <w:ind w:left="0" w:firstLineChars="247" w:firstLine="642"/>
        <w:rPr>
          <w:szCs w:val="26"/>
        </w:rPr>
      </w:pPr>
      <w:r w:rsidRPr="008179A8">
        <w:rPr>
          <w:szCs w:val="26"/>
        </w:rPr>
        <w:t>8. Tiến hành quan sát  kết hợp phỏng vấn trực tiếp theo phương pháp KIP (Key Infomat Panel ) để sử dụng mô tả điểm nghiên cứu</w:t>
      </w:r>
    </w:p>
    <w:p w14:paraId="11EF50F3" w14:textId="77777777" w:rsidR="004A1100" w:rsidRPr="008179A8" w:rsidRDefault="00E341C9" w:rsidP="00EC0F9A">
      <w:pPr>
        <w:pStyle w:val="BodyTextIndent"/>
        <w:ind w:left="0" w:firstLineChars="247" w:firstLine="642"/>
        <w:rPr>
          <w:szCs w:val="26"/>
        </w:rPr>
      </w:pPr>
      <w:r w:rsidRPr="008179A8">
        <w:rPr>
          <w:szCs w:val="26"/>
        </w:rPr>
        <w:t>9. Phân tích mạnh, yếu, triển vọng, rủi ro theo phương pháp SWOT (Strength weakness Opportunities Threats) để thu thập, phân tích và xử ký thông tin do nông dân cung cấp.</w:t>
      </w:r>
    </w:p>
    <w:p w14:paraId="11EF50F4" w14:textId="478F5DB7" w:rsidR="00E341C9" w:rsidRPr="008179A8" w:rsidRDefault="004339BA" w:rsidP="00EC0F9A">
      <w:pPr>
        <w:pStyle w:val="Heading2"/>
        <w:spacing w:line="360" w:lineRule="auto"/>
        <w:rPr>
          <w:color w:val="auto"/>
        </w:rPr>
      </w:pPr>
      <w:bookmarkStart w:id="25" w:name="_Toc69143456"/>
      <w:bookmarkStart w:id="26" w:name="_Toc71795587"/>
      <w:bookmarkStart w:id="27" w:name="_Toc103610370"/>
      <w:r w:rsidRPr="008179A8">
        <w:rPr>
          <w:color w:val="auto"/>
          <w:lang w:val="en-US"/>
        </w:rPr>
        <w:t xml:space="preserve">VII. </w:t>
      </w:r>
      <w:r w:rsidR="00E341C9" w:rsidRPr="008179A8">
        <w:rPr>
          <w:color w:val="auto"/>
        </w:rPr>
        <w:t xml:space="preserve">Điều tra, khảo sát các điều kiện tự nhiên và nguồn lực phát triển nông nghiệp nông thôn tỉnh </w:t>
      </w:r>
      <w:r w:rsidR="00DE0225" w:rsidRPr="008179A8">
        <w:rPr>
          <w:color w:val="auto"/>
        </w:rPr>
        <w:t>Lai Châu</w:t>
      </w:r>
      <w:bookmarkEnd w:id="25"/>
      <w:bookmarkEnd w:id="26"/>
      <w:bookmarkEnd w:id="27"/>
    </w:p>
    <w:p w14:paraId="11EF50F5" w14:textId="5E490399" w:rsidR="008771AB" w:rsidRPr="008179A8" w:rsidRDefault="008771AB" w:rsidP="00EC0F9A">
      <w:pPr>
        <w:pStyle w:val="Heading3"/>
        <w:rPr>
          <w:color w:val="auto"/>
        </w:rPr>
      </w:pPr>
      <w:bookmarkStart w:id="28" w:name="_Toc69143457"/>
      <w:bookmarkStart w:id="29" w:name="_Toc71795588"/>
      <w:bookmarkStart w:id="30" w:name="_Toc103610371"/>
      <w:r w:rsidRPr="008179A8">
        <w:rPr>
          <w:color w:val="auto"/>
        </w:rPr>
        <w:t>1. Điều kiện tự nhiên</w:t>
      </w:r>
      <w:bookmarkEnd w:id="28"/>
      <w:bookmarkEnd w:id="29"/>
      <w:bookmarkEnd w:id="30"/>
    </w:p>
    <w:p w14:paraId="11EF50F6" w14:textId="71FCE93B" w:rsidR="005542C7" w:rsidRPr="008179A8" w:rsidRDefault="00D86C08" w:rsidP="00EC0F9A">
      <w:pPr>
        <w:pStyle w:val="Heading4"/>
        <w:rPr>
          <w:color w:val="auto"/>
        </w:rPr>
      </w:pPr>
      <w:bookmarkStart w:id="31" w:name="_Toc69143458"/>
      <w:bookmarkStart w:id="32" w:name="_Toc71795589"/>
      <w:r w:rsidRPr="008179A8">
        <w:rPr>
          <w:color w:val="auto"/>
          <w:lang w:val="en-US"/>
        </w:rPr>
        <w:t>1.</w:t>
      </w:r>
      <w:r w:rsidR="005542C7" w:rsidRPr="008179A8">
        <w:rPr>
          <w:color w:val="auto"/>
        </w:rPr>
        <w:t>1. Vị trí địa lý</w:t>
      </w:r>
      <w:bookmarkEnd w:id="31"/>
      <w:bookmarkEnd w:id="32"/>
    </w:p>
    <w:p w14:paraId="11EF50F7" w14:textId="77777777" w:rsidR="00B37E99" w:rsidRPr="008179A8" w:rsidRDefault="00B37E99" w:rsidP="00EC0F9A">
      <w:pPr>
        <w:pStyle w:val="NormalWeb"/>
        <w:shd w:val="clear" w:color="auto" w:fill="FFFFFF"/>
        <w:spacing w:before="120" w:beforeAutospacing="0" w:after="120" w:afterAutospacing="0"/>
        <w:ind w:firstLine="567"/>
        <w:rPr>
          <w:sz w:val="26"/>
          <w:szCs w:val="26"/>
          <w:lang w:val="nl-NL"/>
        </w:rPr>
      </w:pPr>
      <w:r w:rsidRPr="008179A8">
        <w:rPr>
          <w:spacing w:val="-4"/>
          <w:sz w:val="26"/>
          <w:szCs w:val="26"/>
          <w:lang w:val="nl-NL"/>
        </w:rPr>
        <w:t xml:space="preserve">Tỉnh Lai Châu có vị trí địa lý cách thủ đô Hà Nội 450 km về phía Tây Bắc, có tọa độ địa lý từ </w:t>
      </w:r>
      <w:r w:rsidRPr="008179A8">
        <w:rPr>
          <w:sz w:val="26"/>
          <w:szCs w:val="26"/>
          <w:lang w:val="nl-NL"/>
        </w:rPr>
        <w:t>21°51' đến 22°49' vĩ độ Bắc và 102°19' đến 103°59' kinh độ Đông.</w:t>
      </w:r>
    </w:p>
    <w:p w14:paraId="11EF50F8" w14:textId="77777777" w:rsidR="00B37E99" w:rsidRPr="008179A8" w:rsidRDefault="00B37E99" w:rsidP="00EC0F9A">
      <w:pPr>
        <w:numPr>
          <w:ilvl w:val="0"/>
          <w:numId w:val="8"/>
        </w:numPr>
        <w:rPr>
          <w:spacing w:val="-4"/>
          <w:szCs w:val="26"/>
          <w:lang w:val="nl-NL"/>
        </w:rPr>
      </w:pPr>
      <w:r w:rsidRPr="008179A8">
        <w:rPr>
          <w:spacing w:val="-4"/>
          <w:szCs w:val="26"/>
          <w:lang w:val="nl-NL"/>
        </w:rPr>
        <w:t>Phía Bắc giáp tỉnh Vân Nam, nước Cộng Hòa Nhân Dân Trung Hoa</w:t>
      </w:r>
    </w:p>
    <w:p w14:paraId="11EF50F9" w14:textId="77777777" w:rsidR="00B37E99" w:rsidRPr="008179A8" w:rsidRDefault="00B37E99" w:rsidP="00EC0F9A">
      <w:pPr>
        <w:numPr>
          <w:ilvl w:val="0"/>
          <w:numId w:val="8"/>
        </w:numPr>
        <w:rPr>
          <w:spacing w:val="-4"/>
          <w:szCs w:val="26"/>
          <w:lang w:val="nl-NL"/>
        </w:rPr>
      </w:pPr>
      <w:r w:rsidRPr="008179A8">
        <w:rPr>
          <w:spacing w:val="-4"/>
          <w:szCs w:val="26"/>
          <w:lang w:val="nl-NL"/>
        </w:rPr>
        <w:t>Đông giáp các tỉnh Lào Cai, Yên Bái và Sơn La</w:t>
      </w:r>
    </w:p>
    <w:p w14:paraId="11EF50FA" w14:textId="77777777" w:rsidR="00B37E99" w:rsidRPr="008179A8" w:rsidRDefault="00B37E99" w:rsidP="00EC0F9A">
      <w:pPr>
        <w:numPr>
          <w:ilvl w:val="0"/>
          <w:numId w:val="8"/>
        </w:numPr>
        <w:rPr>
          <w:spacing w:val="-4"/>
          <w:szCs w:val="26"/>
          <w:lang w:val="nl-NL"/>
        </w:rPr>
      </w:pPr>
      <w:r w:rsidRPr="008179A8">
        <w:rPr>
          <w:spacing w:val="-4"/>
          <w:szCs w:val="26"/>
          <w:lang w:val="nl-NL"/>
        </w:rPr>
        <w:t>Phía Tây và Tây Nam giáp tỉnh Điện Biên</w:t>
      </w:r>
    </w:p>
    <w:p w14:paraId="11EF50FB" w14:textId="77777777" w:rsidR="007B6F49" w:rsidRPr="008179A8" w:rsidRDefault="00B37E99" w:rsidP="00EC0F9A">
      <w:pPr>
        <w:pStyle w:val="NormalWeb"/>
        <w:shd w:val="clear" w:color="auto" w:fill="FFFFFF"/>
        <w:spacing w:before="120" w:beforeAutospacing="0" w:after="120" w:afterAutospacing="0"/>
        <w:ind w:firstLine="562"/>
        <w:rPr>
          <w:sz w:val="26"/>
          <w:szCs w:val="26"/>
          <w:lang w:val="nl-NL"/>
        </w:rPr>
      </w:pPr>
      <w:r w:rsidRPr="008179A8">
        <w:rPr>
          <w:sz w:val="26"/>
          <w:szCs w:val="26"/>
          <w:lang w:val="nl-NL"/>
        </w:rPr>
        <w:t>Lai Châu có cửa khẩu quốc gia </w:t>
      </w:r>
      <w:hyperlink r:id="rId14" w:tooltip="Khu kinh tế cửa khẩu Ma Lù Thàng" w:history="1">
        <w:r w:rsidRPr="008179A8">
          <w:rPr>
            <w:rStyle w:val="Hyperlink"/>
            <w:color w:val="auto"/>
            <w:sz w:val="26"/>
            <w:szCs w:val="26"/>
            <w:u w:val="none"/>
            <w:lang w:val="nl-NL"/>
          </w:rPr>
          <w:t>Ma Lù Thàng</w:t>
        </w:r>
      </w:hyperlink>
      <w:r w:rsidRPr="008179A8">
        <w:rPr>
          <w:sz w:val="26"/>
          <w:szCs w:val="26"/>
          <w:lang w:val="nl-NL"/>
        </w:rPr>
        <w:t xml:space="preserve"> và nhiều lối mở trên tuyến biên giới Việt – Trung trực tiếp giao lưu với các tỉnh phía tây nam Trung Quốc. Lai Châu có tiềm năng để phát triển dịch vụ – thương mại, xuất nhập khẩu và du lịch, đồng thời, cũng có vị trí chiến lược hết sức quan trọng về quốc phòng, an ninh và bảo vệ chủ quyền biên giới quốc gia. Lai Châu nằm trong khu vực đầu nguồn và phòng hộ đặc biệt xung yếu của </w:t>
      </w:r>
      <w:hyperlink r:id="rId15" w:tooltip="Sông Đà" w:history="1">
        <w:r w:rsidRPr="008179A8">
          <w:rPr>
            <w:rStyle w:val="Hyperlink"/>
            <w:color w:val="auto"/>
            <w:sz w:val="26"/>
            <w:szCs w:val="26"/>
            <w:u w:val="none"/>
            <w:lang w:val="nl-NL"/>
          </w:rPr>
          <w:t>sông Đà</w:t>
        </w:r>
      </w:hyperlink>
      <w:r w:rsidRPr="008179A8">
        <w:rPr>
          <w:sz w:val="26"/>
          <w:szCs w:val="26"/>
          <w:lang w:val="nl-NL"/>
        </w:rPr>
        <w:t>, sông </w:t>
      </w:r>
      <w:hyperlink r:id="rId16" w:tooltip="Nậm Na" w:history="1">
        <w:r w:rsidRPr="008179A8">
          <w:rPr>
            <w:rStyle w:val="Hyperlink"/>
            <w:color w:val="auto"/>
            <w:sz w:val="26"/>
            <w:szCs w:val="26"/>
            <w:u w:val="none"/>
            <w:lang w:val="nl-NL"/>
          </w:rPr>
          <w:t>Nậm Na</w:t>
        </w:r>
      </w:hyperlink>
      <w:r w:rsidRPr="008179A8">
        <w:rPr>
          <w:sz w:val="26"/>
          <w:szCs w:val="26"/>
          <w:lang w:val="nl-NL"/>
        </w:rPr>
        <w:t> và sông </w:t>
      </w:r>
      <w:hyperlink r:id="rId17" w:tooltip="Nậm Mu" w:history="1">
        <w:r w:rsidRPr="008179A8">
          <w:rPr>
            <w:rStyle w:val="Hyperlink"/>
            <w:color w:val="auto"/>
            <w:sz w:val="26"/>
            <w:szCs w:val="26"/>
            <w:u w:val="none"/>
            <w:lang w:val="nl-NL"/>
          </w:rPr>
          <w:t>Nậm Mu</w:t>
        </w:r>
      </w:hyperlink>
      <w:r w:rsidRPr="008179A8">
        <w:rPr>
          <w:sz w:val="26"/>
          <w:szCs w:val="26"/>
          <w:lang w:val="nl-NL"/>
        </w:rPr>
        <w:t xml:space="preserve">, điều tiết nguồn nước trực </w:t>
      </w:r>
      <w:r w:rsidRPr="008179A8">
        <w:rPr>
          <w:sz w:val="26"/>
          <w:szCs w:val="26"/>
          <w:lang w:val="nl-NL"/>
        </w:rPr>
        <w:lastRenderedPageBreak/>
        <w:t>tiếp cho các công trình thuỷ điện lớn trên sông Đà, đảm bảo sự phát triển bền vững cả vùng </w:t>
      </w:r>
      <w:hyperlink r:id="rId18" w:tooltip="Đồng bằng sông Hồng" w:history="1">
        <w:r w:rsidRPr="008179A8">
          <w:rPr>
            <w:rStyle w:val="Hyperlink"/>
            <w:color w:val="auto"/>
            <w:sz w:val="26"/>
            <w:szCs w:val="26"/>
            <w:u w:val="none"/>
            <w:lang w:val="nl-NL"/>
          </w:rPr>
          <w:t>châu thổ sông Hồng</w:t>
        </w:r>
      </w:hyperlink>
      <w:r w:rsidRPr="008179A8">
        <w:rPr>
          <w:sz w:val="26"/>
          <w:szCs w:val="26"/>
          <w:lang w:val="nl-NL"/>
        </w:rPr>
        <w:t xml:space="preserve">. </w:t>
      </w:r>
    </w:p>
    <w:p w14:paraId="11EF50FC" w14:textId="3E235023" w:rsidR="00B37E99" w:rsidRPr="008179A8" w:rsidRDefault="00D86C08" w:rsidP="00EC0F9A">
      <w:pPr>
        <w:pStyle w:val="Heading4"/>
        <w:rPr>
          <w:color w:val="auto"/>
        </w:rPr>
      </w:pPr>
      <w:bookmarkStart w:id="33" w:name="_Toc69143459"/>
      <w:bookmarkStart w:id="34" w:name="_Toc71795590"/>
      <w:r w:rsidRPr="008179A8">
        <w:rPr>
          <w:color w:val="auto"/>
          <w:lang w:val="en-US"/>
        </w:rPr>
        <w:t>1.</w:t>
      </w:r>
      <w:r w:rsidR="005542C7" w:rsidRPr="008179A8">
        <w:rPr>
          <w:color w:val="auto"/>
        </w:rPr>
        <w:t>2. Địa hình</w:t>
      </w:r>
      <w:bookmarkEnd w:id="33"/>
      <w:bookmarkEnd w:id="34"/>
    </w:p>
    <w:p w14:paraId="11EF50FD" w14:textId="77777777" w:rsidR="00B37E99" w:rsidRPr="008179A8" w:rsidRDefault="00B37E99" w:rsidP="00EC0F9A">
      <w:pPr>
        <w:pStyle w:val="NormalWeb"/>
        <w:shd w:val="clear" w:color="auto" w:fill="FFFFFF"/>
        <w:spacing w:before="120" w:beforeAutospacing="0" w:after="120" w:afterAutospacing="0"/>
        <w:ind w:firstLine="567"/>
        <w:rPr>
          <w:sz w:val="26"/>
          <w:szCs w:val="26"/>
        </w:rPr>
      </w:pPr>
      <w:r w:rsidRPr="008179A8">
        <w:rPr>
          <w:sz w:val="26"/>
          <w:szCs w:val="26"/>
          <w:lang w:val="nl-NL"/>
        </w:rPr>
        <w:t>Địa hình được tạo bởi những dãy núi chạy dài theo hướng tây bắc - Đông Nam, có nhiều đỉnh núi cao như đỉnh </w:t>
      </w:r>
      <w:hyperlink r:id="rId19" w:tooltip="Pu Sa Leng (trang chưa được viết)" w:history="1">
        <w:r w:rsidRPr="008179A8">
          <w:rPr>
            <w:rStyle w:val="Hyperlink"/>
            <w:color w:val="auto"/>
            <w:sz w:val="26"/>
            <w:szCs w:val="26"/>
            <w:u w:val="none"/>
            <w:lang w:val="nl-NL"/>
          </w:rPr>
          <w:t>Pu Ta Leng</w:t>
        </w:r>
      </w:hyperlink>
      <w:r w:rsidRPr="008179A8">
        <w:rPr>
          <w:sz w:val="26"/>
          <w:szCs w:val="26"/>
          <w:lang w:val="nl-NL"/>
        </w:rPr>
        <w:t> cao 3.096 m, đỉnh Bạch Mộc Lương Tử cao 3.046 m. Núi đồi cao và dốc, xen kẽ nhiều thung lũng sâu và hẹp, có nhiều cao nguyên, sông suối. Sông có nhiều thác ghềnh, dòng chảy lưu lượng lớn nên tiềm năng thuỷ điện rất lớn. Lai Châu có đặc điểm địa hình là vùng lãnh thổ nhiều dãy núi và cao nguyên. Phía đông là dãy núi </w:t>
      </w:r>
      <w:hyperlink r:id="rId20" w:tooltip="Dãy núi Hoàng Liên Sơn" w:history="1">
        <w:r w:rsidRPr="008179A8">
          <w:rPr>
            <w:rStyle w:val="Hyperlink"/>
            <w:color w:val="auto"/>
            <w:sz w:val="26"/>
            <w:szCs w:val="26"/>
            <w:u w:val="none"/>
            <w:lang w:val="nl-NL"/>
          </w:rPr>
          <w:t>Hoàng Liên Sơn</w:t>
        </w:r>
      </w:hyperlink>
      <w:r w:rsidRPr="008179A8">
        <w:rPr>
          <w:sz w:val="26"/>
          <w:szCs w:val="26"/>
          <w:lang w:val="nl-NL"/>
        </w:rPr>
        <w:t>, phía tây là dãy núi Sông Mã (độ cao 1.800 m). Giữa hai dãy núi đồ sộ trên là phần đất thuộc vùng núi thấp tương đối rộng lớn và lưu vực </w:t>
      </w:r>
      <w:hyperlink r:id="rId21" w:tooltip="Sông Đà" w:history="1">
        <w:r w:rsidRPr="008179A8">
          <w:rPr>
            <w:rStyle w:val="Hyperlink"/>
            <w:color w:val="auto"/>
            <w:sz w:val="26"/>
            <w:szCs w:val="26"/>
            <w:u w:val="none"/>
            <w:lang w:val="nl-NL"/>
          </w:rPr>
          <w:t>sông Đà</w:t>
        </w:r>
      </w:hyperlink>
      <w:r w:rsidRPr="008179A8">
        <w:rPr>
          <w:sz w:val="26"/>
          <w:szCs w:val="26"/>
          <w:lang w:val="nl-NL"/>
        </w:rPr>
        <w:t> với nhiều cao nguyên đá vôi (dài 400 km, rộng từ 1 – 25 km, cao 600 – 1.000 m). Trên 60% diện tích có độ cao trên 1.000 m, trên 90% diện tích có độ dốc trên 25°, bị chia cắt mạnh bởi các dãy núi chạy dài theo hướng Tây Bắc – Đông Nam, xen kẽ là các thung lũng có địa hình tương đối bằng phẳng như: Mường So, </w:t>
      </w:r>
      <w:hyperlink r:id="rId22" w:tooltip="Tam Đường" w:history="1">
        <w:r w:rsidRPr="008179A8">
          <w:rPr>
            <w:rStyle w:val="Hyperlink"/>
            <w:color w:val="auto"/>
            <w:sz w:val="26"/>
            <w:szCs w:val="26"/>
            <w:u w:val="none"/>
            <w:lang w:val="nl-NL"/>
          </w:rPr>
          <w:t>Tam Đường</w:t>
        </w:r>
      </w:hyperlink>
      <w:r w:rsidRPr="008179A8">
        <w:rPr>
          <w:sz w:val="26"/>
          <w:szCs w:val="26"/>
          <w:lang w:val="nl-NL"/>
        </w:rPr>
        <w:t>, </w:t>
      </w:r>
      <w:hyperlink r:id="rId23" w:tooltip="Bình Lư, Tam Đường" w:history="1">
        <w:r w:rsidRPr="008179A8">
          <w:rPr>
            <w:rStyle w:val="Hyperlink"/>
            <w:color w:val="auto"/>
            <w:sz w:val="26"/>
            <w:szCs w:val="26"/>
            <w:u w:val="none"/>
            <w:lang w:val="nl-NL"/>
          </w:rPr>
          <w:t>Bình Lư</w:t>
        </w:r>
      </w:hyperlink>
      <w:r w:rsidRPr="008179A8">
        <w:rPr>
          <w:sz w:val="26"/>
          <w:szCs w:val="26"/>
          <w:lang w:val="nl-NL"/>
        </w:rPr>
        <w:t>, </w:t>
      </w:r>
      <w:hyperlink r:id="rId24" w:tooltip="Than Uyên" w:history="1">
        <w:r w:rsidRPr="008179A8">
          <w:rPr>
            <w:rStyle w:val="Hyperlink"/>
            <w:color w:val="auto"/>
            <w:sz w:val="26"/>
            <w:szCs w:val="26"/>
            <w:u w:val="none"/>
            <w:lang w:val="nl-NL"/>
          </w:rPr>
          <w:t>Than Uyên</w:t>
        </w:r>
      </w:hyperlink>
      <w:r w:rsidRPr="008179A8">
        <w:rPr>
          <w:sz w:val="26"/>
          <w:szCs w:val="26"/>
          <w:lang w:val="nl-NL"/>
        </w:rPr>
        <w:t xml:space="preserve">… </w:t>
      </w:r>
      <w:r w:rsidRPr="008179A8">
        <w:rPr>
          <w:sz w:val="26"/>
          <w:szCs w:val="26"/>
        </w:rPr>
        <w:t>Có đỉnh núi </w:t>
      </w:r>
      <w:hyperlink r:id="rId25" w:tooltip="Phan Xi Păng" w:history="1">
        <w:r w:rsidRPr="008179A8">
          <w:rPr>
            <w:rStyle w:val="Hyperlink"/>
            <w:color w:val="auto"/>
            <w:sz w:val="26"/>
            <w:szCs w:val="26"/>
            <w:u w:val="none"/>
          </w:rPr>
          <w:t>Phan Xi Păng</w:t>
        </w:r>
      </w:hyperlink>
      <w:r w:rsidRPr="008179A8">
        <w:rPr>
          <w:sz w:val="26"/>
          <w:szCs w:val="26"/>
        </w:rPr>
        <w:t> cao 3.143 m, Pu Sam Cáp cao 1.700 m… Núi đồi cao và dốc, xen kẽ nhiều thung lũng sâu và hẹp, có nhiều sông suối, nhiều thác ghềnh, dòng chảy lưu lượng lớn nên có nhiều tiềm năng về thuỷ điện. Đồng thời cảnh quan, môi trường Lai Châu có điều kiện tốt để phát triển du lịch</w:t>
      </w:r>
      <w:r w:rsidR="008628AA" w:rsidRPr="008179A8">
        <w:rPr>
          <w:sz w:val="26"/>
          <w:szCs w:val="26"/>
        </w:rPr>
        <w:t xml:space="preserve"> và các loại cây trồng với nhiều chủng loại phong phú</w:t>
      </w:r>
      <w:r w:rsidRPr="008179A8">
        <w:rPr>
          <w:sz w:val="26"/>
          <w:szCs w:val="26"/>
        </w:rPr>
        <w:t>.</w:t>
      </w:r>
    </w:p>
    <w:p w14:paraId="11EF50FE" w14:textId="28FDE491" w:rsidR="00FF62E0" w:rsidRPr="008179A8" w:rsidRDefault="00D86C08" w:rsidP="00EC0F9A">
      <w:pPr>
        <w:pStyle w:val="Heading4"/>
        <w:rPr>
          <w:color w:val="auto"/>
          <w:shd w:val="clear" w:color="auto" w:fill="FFFFFF"/>
        </w:rPr>
      </w:pPr>
      <w:bookmarkStart w:id="35" w:name="_Toc71795591"/>
      <w:bookmarkStart w:id="36" w:name="_Toc69143460"/>
      <w:r w:rsidRPr="008179A8">
        <w:rPr>
          <w:color w:val="auto"/>
          <w:shd w:val="clear" w:color="auto" w:fill="FFFFFF"/>
          <w:lang w:val="en-US"/>
        </w:rPr>
        <w:t>1.</w:t>
      </w:r>
      <w:r w:rsidR="00FF62E0" w:rsidRPr="008179A8">
        <w:rPr>
          <w:color w:val="auto"/>
          <w:shd w:val="clear" w:color="auto" w:fill="FFFFFF"/>
        </w:rPr>
        <w:t>3. Khí hậu</w:t>
      </w:r>
      <w:bookmarkEnd w:id="35"/>
      <w:r w:rsidR="00FF62E0" w:rsidRPr="008179A8">
        <w:rPr>
          <w:color w:val="auto"/>
          <w:shd w:val="clear" w:color="auto" w:fill="FFFFFF"/>
        </w:rPr>
        <w:t xml:space="preserve"> </w:t>
      </w:r>
    </w:p>
    <w:p w14:paraId="11EF50FF" w14:textId="51664EE3" w:rsidR="00FF62E0" w:rsidRPr="008179A8" w:rsidRDefault="00D86C08" w:rsidP="00EC0F9A">
      <w:pPr>
        <w:pStyle w:val="Heading5"/>
      </w:pPr>
      <w:bookmarkStart w:id="37" w:name="_Toc344125999"/>
      <w:bookmarkStart w:id="38" w:name="_Toc71795592"/>
      <w:bookmarkStart w:id="39" w:name="_Toc341438477"/>
      <w:r w:rsidRPr="008179A8">
        <w:rPr>
          <w:shd w:val="clear" w:color="auto" w:fill="FFFFFF"/>
        </w:rPr>
        <w:t>1.</w:t>
      </w:r>
      <w:r w:rsidR="00B84C12" w:rsidRPr="008179A8">
        <w:t>3.</w:t>
      </w:r>
      <w:r w:rsidR="00FF62E0" w:rsidRPr="008179A8">
        <w:t>1. Đặc điểm chung của khí hậu</w:t>
      </w:r>
      <w:bookmarkEnd w:id="37"/>
      <w:r w:rsidR="00FF62E0" w:rsidRPr="008179A8">
        <w:t xml:space="preserve"> Lai Châu</w:t>
      </w:r>
      <w:bookmarkEnd w:id="38"/>
      <w:r w:rsidR="00FF62E0" w:rsidRPr="008179A8">
        <w:t xml:space="preserve">  </w:t>
      </w:r>
      <w:bookmarkEnd w:id="39"/>
    </w:p>
    <w:p w14:paraId="11EF5100" w14:textId="77777777" w:rsidR="00FF62E0" w:rsidRPr="008179A8" w:rsidRDefault="00FF62E0" w:rsidP="00EC0F9A">
      <w:pPr>
        <w:ind w:firstLine="720"/>
        <w:rPr>
          <w:szCs w:val="26"/>
        </w:rPr>
      </w:pPr>
      <w:r w:rsidRPr="008179A8">
        <w:rPr>
          <w:szCs w:val="26"/>
        </w:rPr>
        <w:t>Khí hậu Lai Châu là khí hậu nhiệt đới gió mùa vùng núi, mùa đông lạnh, có sương muối, mưa tương đối ít, mùa hè nóng, mưa nhiều. Nửa cuối mùa đông là thời kì khô nóng chuyển tiếp sang mùa hè. Nền nhiệt độ Lai Châu thể hiện được tính nhiệt đới ở độ cao địa lý cho phép. Ngoài ra, biên độ ngày của nhiệt độ khá lớn, lượng mưa năm nhiều, đều vượt tiêu chuẩn nhiệt đới.</w:t>
      </w:r>
    </w:p>
    <w:p w14:paraId="11EF5101" w14:textId="77777777" w:rsidR="00FF62E0" w:rsidRPr="008179A8" w:rsidRDefault="00FF62E0" w:rsidP="00EC0F9A">
      <w:pPr>
        <w:ind w:firstLine="720"/>
        <w:rPr>
          <w:szCs w:val="26"/>
          <w:lang w:val="pt-BR"/>
        </w:rPr>
      </w:pPr>
      <w:r w:rsidRPr="008179A8">
        <w:rPr>
          <w:szCs w:val="26"/>
        </w:rPr>
        <w:t>Tính phi nhiệt đới thể hiện rõ rệt ở các đặc trưng phản ánh điều kiện nhiệt mùa đông quan hệ với sự tăng dần của độ cao địa lý. Từ đó</w:t>
      </w:r>
      <w:r w:rsidRPr="008179A8">
        <w:rPr>
          <w:szCs w:val="26"/>
          <w:lang w:val="pt-BR"/>
        </w:rPr>
        <w:t>, sương muối, băng giá được hình thành do nhiệt độ hạ thấp.</w:t>
      </w:r>
    </w:p>
    <w:p w14:paraId="074B3704" w14:textId="77777777" w:rsidR="003D1DD1" w:rsidRPr="008179A8" w:rsidRDefault="00FF62E0" w:rsidP="003D1DD1">
      <w:pPr>
        <w:ind w:firstLine="720"/>
        <w:rPr>
          <w:szCs w:val="26"/>
          <w:lang w:val="pt-BR"/>
        </w:rPr>
      </w:pPr>
      <w:r w:rsidRPr="008179A8">
        <w:rPr>
          <w:szCs w:val="26"/>
          <w:lang w:val="pt-BR"/>
        </w:rPr>
        <w:lastRenderedPageBreak/>
        <w:t>Với lượng mưa năm rất nhiều, nhiều nơi 1.900 – 2.800mm, số ngày mưa trên 140 ngày, Lai Châu là tỉnh mưa khá nhiều, có trung tâm mưa lớn cả nước (xem bảng 1). Sự thay đổi các điều kiện bức xạ thiên văn và cơ chế gió mùa tạo nên biến đổi tuần hoàn năm của hầu hết các đặc trưng yếu tố khí hậu, nổi bật nhất là sự luân chuyển mùa nhiệt và mùa mưa.</w:t>
      </w:r>
      <w:bookmarkStart w:id="40" w:name="_Toc74318021"/>
      <w:bookmarkStart w:id="41" w:name="_Toc75954595"/>
    </w:p>
    <w:p w14:paraId="11EF5103" w14:textId="7426A6E3" w:rsidR="00FF62E0" w:rsidRPr="008179A8" w:rsidRDefault="007242B5" w:rsidP="00563718">
      <w:pPr>
        <w:jc w:val="center"/>
        <w:rPr>
          <w:b/>
          <w:lang w:val="pt-BR"/>
        </w:rPr>
      </w:pPr>
      <w:bookmarkStart w:id="42" w:name="_Toc101792763"/>
      <w:r w:rsidRPr="008179A8">
        <w:rPr>
          <w:b/>
          <w:lang w:val="pt-BR"/>
        </w:rPr>
        <w:t xml:space="preserve">Bảng </w:t>
      </w:r>
      <w:r w:rsidRPr="008179A8">
        <w:rPr>
          <w:b/>
        </w:rPr>
        <w:fldChar w:fldCharType="begin"/>
      </w:r>
      <w:r w:rsidRPr="008179A8">
        <w:rPr>
          <w:b/>
          <w:lang w:val="pt-BR"/>
        </w:rPr>
        <w:instrText xml:space="preserve"> SEQ Bảng \* ARABIC </w:instrText>
      </w:r>
      <w:r w:rsidRPr="008179A8">
        <w:rPr>
          <w:b/>
        </w:rPr>
        <w:fldChar w:fldCharType="separate"/>
      </w:r>
      <w:r w:rsidR="00C17551" w:rsidRPr="008179A8">
        <w:rPr>
          <w:b/>
          <w:noProof/>
          <w:lang w:val="pt-BR"/>
        </w:rPr>
        <w:t>1</w:t>
      </w:r>
      <w:r w:rsidRPr="008179A8">
        <w:rPr>
          <w:b/>
        </w:rPr>
        <w:fldChar w:fldCharType="end"/>
      </w:r>
      <w:r w:rsidRPr="008179A8">
        <w:rPr>
          <w:b/>
          <w:lang w:val="pt-BR"/>
        </w:rPr>
        <w:t xml:space="preserve">. </w:t>
      </w:r>
      <w:r w:rsidR="00FF62E0" w:rsidRPr="008179A8">
        <w:rPr>
          <w:b/>
          <w:lang w:val="pt-BR"/>
        </w:rPr>
        <w:t xml:space="preserve">So sánh một số đặc trưng </w:t>
      </w:r>
      <w:r w:rsidR="00FF62E0" w:rsidRPr="008179A8">
        <w:rPr>
          <w:b/>
        </w:rPr>
        <w:t>khí</w:t>
      </w:r>
      <w:r w:rsidR="00FF62E0" w:rsidRPr="008179A8">
        <w:rPr>
          <w:b/>
          <w:lang w:val="pt-BR"/>
        </w:rPr>
        <w:t xml:space="preserve"> hậu Lai Châu với tiêu chuẩn nhiệt đới</w:t>
      </w:r>
      <w:bookmarkEnd w:id="40"/>
      <w:bookmarkEnd w:id="41"/>
      <w:bookmarkEnd w:id="4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00"/>
        <w:gridCol w:w="1560"/>
        <w:gridCol w:w="1920"/>
        <w:gridCol w:w="2100"/>
      </w:tblGrid>
      <w:tr w:rsidR="008179A8" w:rsidRPr="008179A8" w14:paraId="11EF5107" w14:textId="77777777" w:rsidTr="00877855">
        <w:tc>
          <w:tcPr>
            <w:tcW w:w="3600" w:type="dxa"/>
            <w:vMerge w:val="restart"/>
            <w:vAlign w:val="center"/>
          </w:tcPr>
          <w:p w14:paraId="11EF5104" w14:textId="77777777" w:rsidR="00FF62E0" w:rsidRPr="008179A8" w:rsidRDefault="00FF62E0" w:rsidP="00EC0F9A">
            <w:pPr>
              <w:jc w:val="center"/>
              <w:rPr>
                <w:b/>
                <w:szCs w:val="26"/>
                <w:lang w:val="pt-BR"/>
              </w:rPr>
            </w:pPr>
            <w:r w:rsidRPr="008179A8">
              <w:rPr>
                <w:b/>
                <w:szCs w:val="26"/>
                <w:lang w:val="pt-BR"/>
              </w:rPr>
              <w:t>Đặc trưng yếu tố khí hậu</w:t>
            </w:r>
          </w:p>
        </w:tc>
        <w:tc>
          <w:tcPr>
            <w:tcW w:w="1560" w:type="dxa"/>
            <w:vMerge w:val="restart"/>
            <w:vAlign w:val="center"/>
          </w:tcPr>
          <w:p w14:paraId="11EF5105" w14:textId="77777777" w:rsidR="00FF62E0" w:rsidRPr="008179A8" w:rsidRDefault="00FF62E0" w:rsidP="00EC0F9A">
            <w:pPr>
              <w:jc w:val="center"/>
              <w:rPr>
                <w:b/>
                <w:szCs w:val="26"/>
              </w:rPr>
            </w:pPr>
            <w:r w:rsidRPr="008179A8">
              <w:rPr>
                <w:b/>
                <w:szCs w:val="26"/>
              </w:rPr>
              <w:t>Tiêu chuẩn nhiệt đới</w:t>
            </w:r>
          </w:p>
        </w:tc>
        <w:tc>
          <w:tcPr>
            <w:tcW w:w="4020" w:type="dxa"/>
            <w:gridSpan w:val="2"/>
            <w:vAlign w:val="center"/>
          </w:tcPr>
          <w:p w14:paraId="11EF5106" w14:textId="77777777" w:rsidR="00FF62E0" w:rsidRPr="008179A8" w:rsidRDefault="00FF62E0" w:rsidP="00EC0F9A">
            <w:pPr>
              <w:jc w:val="center"/>
              <w:rPr>
                <w:b/>
                <w:szCs w:val="26"/>
              </w:rPr>
            </w:pPr>
            <w:r w:rsidRPr="008179A8">
              <w:rPr>
                <w:b/>
                <w:szCs w:val="26"/>
              </w:rPr>
              <w:t>Trị số phổ biến ở Lai Châu</w:t>
            </w:r>
          </w:p>
        </w:tc>
      </w:tr>
      <w:tr w:rsidR="008179A8" w:rsidRPr="008179A8" w14:paraId="11EF510C" w14:textId="77777777" w:rsidTr="00D56022">
        <w:trPr>
          <w:trHeight w:val="883"/>
        </w:trPr>
        <w:tc>
          <w:tcPr>
            <w:tcW w:w="3600" w:type="dxa"/>
            <w:vMerge/>
          </w:tcPr>
          <w:p w14:paraId="11EF5108" w14:textId="77777777" w:rsidR="00FF62E0" w:rsidRPr="008179A8" w:rsidRDefault="00FF62E0" w:rsidP="00EC0F9A">
            <w:pPr>
              <w:jc w:val="center"/>
              <w:rPr>
                <w:b/>
                <w:szCs w:val="26"/>
              </w:rPr>
            </w:pPr>
          </w:p>
        </w:tc>
        <w:tc>
          <w:tcPr>
            <w:tcW w:w="1560" w:type="dxa"/>
            <w:vMerge/>
          </w:tcPr>
          <w:p w14:paraId="11EF5109" w14:textId="77777777" w:rsidR="00FF62E0" w:rsidRPr="008179A8" w:rsidRDefault="00FF62E0" w:rsidP="00EC0F9A">
            <w:pPr>
              <w:jc w:val="center"/>
              <w:rPr>
                <w:b/>
                <w:szCs w:val="26"/>
              </w:rPr>
            </w:pPr>
          </w:p>
        </w:tc>
        <w:tc>
          <w:tcPr>
            <w:tcW w:w="1920" w:type="dxa"/>
            <w:vAlign w:val="center"/>
          </w:tcPr>
          <w:p w14:paraId="11EF510A" w14:textId="77777777" w:rsidR="00FF62E0" w:rsidRPr="008179A8" w:rsidRDefault="00FF62E0" w:rsidP="00EC0F9A">
            <w:pPr>
              <w:jc w:val="center"/>
              <w:rPr>
                <w:b/>
                <w:szCs w:val="26"/>
              </w:rPr>
            </w:pPr>
            <w:r w:rsidRPr="008179A8">
              <w:rPr>
                <w:b/>
                <w:szCs w:val="26"/>
              </w:rPr>
              <w:t>Vùng núi thấp dưới 400m</w:t>
            </w:r>
          </w:p>
        </w:tc>
        <w:tc>
          <w:tcPr>
            <w:tcW w:w="2100" w:type="dxa"/>
            <w:vAlign w:val="center"/>
          </w:tcPr>
          <w:p w14:paraId="11EF510B" w14:textId="77777777" w:rsidR="00FF62E0" w:rsidRPr="008179A8" w:rsidRDefault="00FF62E0" w:rsidP="00EC0F9A">
            <w:pPr>
              <w:jc w:val="center"/>
              <w:rPr>
                <w:b/>
                <w:szCs w:val="26"/>
              </w:rPr>
            </w:pPr>
            <w:r w:rsidRPr="008179A8">
              <w:rPr>
                <w:b/>
                <w:szCs w:val="26"/>
              </w:rPr>
              <w:t>Vùng núi vừa và cao 500m</w:t>
            </w:r>
          </w:p>
        </w:tc>
      </w:tr>
      <w:tr w:rsidR="008179A8" w:rsidRPr="008179A8" w14:paraId="11EF5136" w14:textId="77777777" w:rsidTr="00877855">
        <w:trPr>
          <w:trHeight w:val="2847"/>
        </w:trPr>
        <w:tc>
          <w:tcPr>
            <w:tcW w:w="3600" w:type="dxa"/>
          </w:tcPr>
          <w:p w14:paraId="11EF510D" w14:textId="77777777" w:rsidR="00FF62E0" w:rsidRPr="008179A8" w:rsidRDefault="00FF62E0" w:rsidP="00EC0F9A">
            <w:pPr>
              <w:rPr>
                <w:szCs w:val="26"/>
                <w:lang w:val="pt-BR"/>
              </w:rPr>
            </w:pPr>
            <w:r w:rsidRPr="008179A8">
              <w:rPr>
                <w:szCs w:val="26"/>
                <w:lang w:val="pt-BR"/>
              </w:rPr>
              <w:t>- Cán cân bức xạ năm</w:t>
            </w:r>
          </w:p>
          <w:p w14:paraId="11EF510E" w14:textId="77777777" w:rsidR="00FF62E0" w:rsidRPr="008179A8" w:rsidRDefault="00FF62E0" w:rsidP="00EC0F9A">
            <w:pPr>
              <w:rPr>
                <w:szCs w:val="26"/>
                <w:lang w:val="pt-BR"/>
              </w:rPr>
            </w:pPr>
            <w:r w:rsidRPr="008179A8">
              <w:rPr>
                <w:szCs w:val="26"/>
                <w:lang w:val="pt-BR"/>
              </w:rPr>
              <w:t>(Kcal/cm</w:t>
            </w:r>
            <w:r w:rsidRPr="008179A8">
              <w:rPr>
                <w:szCs w:val="26"/>
                <w:vertAlign w:val="superscript"/>
                <w:lang w:val="pt-BR"/>
              </w:rPr>
              <w:t>2</w:t>
            </w:r>
            <w:r w:rsidRPr="008179A8">
              <w:rPr>
                <w:szCs w:val="26"/>
                <w:lang w:val="pt-BR"/>
              </w:rPr>
              <w:t>. năm)</w:t>
            </w:r>
          </w:p>
          <w:p w14:paraId="11EF510F" w14:textId="77777777" w:rsidR="00FF62E0" w:rsidRPr="008179A8" w:rsidRDefault="00FF62E0" w:rsidP="00EC0F9A">
            <w:pPr>
              <w:rPr>
                <w:szCs w:val="26"/>
                <w:lang w:val="pt-BR"/>
              </w:rPr>
            </w:pPr>
            <w:r w:rsidRPr="008179A8">
              <w:rPr>
                <w:szCs w:val="26"/>
                <w:lang w:val="pt-BR"/>
              </w:rPr>
              <w:t>- Tổng nhiệt độ năm (</w:t>
            </w:r>
            <w:r w:rsidRPr="008179A8">
              <w:rPr>
                <w:szCs w:val="26"/>
                <w:vertAlign w:val="superscript"/>
                <w:lang w:val="pt-BR"/>
              </w:rPr>
              <w:t>O</w:t>
            </w:r>
            <w:r w:rsidRPr="008179A8">
              <w:rPr>
                <w:szCs w:val="26"/>
                <w:lang w:val="pt-BR"/>
              </w:rPr>
              <w:t>C)</w:t>
            </w:r>
          </w:p>
          <w:p w14:paraId="11EF5110" w14:textId="77777777" w:rsidR="00FF62E0" w:rsidRPr="008179A8" w:rsidRDefault="00FF62E0" w:rsidP="00EC0F9A">
            <w:pPr>
              <w:rPr>
                <w:szCs w:val="26"/>
                <w:lang w:val="pt-BR"/>
              </w:rPr>
            </w:pPr>
            <w:r w:rsidRPr="008179A8">
              <w:rPr>
                <w:szCs w:val="26"/>
                <w:lang w:val="pt-BR"/>
              </w:rPr>
              <w:t>- Nhiệt độ thấp nhất tuyệt đối (</w:t>
            </w:r>
            <w:r w:rsidRPr="008179A8">
              <w:rPr>
                <w:szCs w:val="26"/>
                <w:vertAlign w:val="superscript"/>
                <w:lang w:val="pt-BR"/>
              </w:rPr>
              <w:t>O</w:t>
            </w:r>
            <w:r w:rsidRPr="008179A8">
              <w:rPr>
                <w:szCs w:val="26"/>
                <w:lang w:val="pt-BR"/>
              </w:rPr>
              <w:t>C)</w:t>
            </w:r>
          </w:p>
          <w:p w14:paraId="11EF5111" w14:textId="77777777" w:rsidR="00FF62E0" w:rsidRPr="008179A8" w:rsidRDefault="00FF62E0" w:rsidP="00EC0F9A">
            <w:pPr>
              <w:rPr>
                <w:szCs w:val="26"/>
                <w:lang w:val="pt-BR"/>
              </w:rPr>
            </w:pPr>
            <w:r w:rsidRPr="008179A8">
              <w:rPr>
                <w:szCs w:val="26"/>
                <w:lang w:val="pt-BR"/>
              </w:rPr>
              <w:t>- Nhiệt độ trung bình tháng lạnh nhất (</w:t>
            </w:r>
            <w:r w:rsidRPr="008179A8">
              <w:rPr>
                <w:szCs w:val="26"/>
                <w:vertAlign w:val="superscript"/>
                <w:lang w:val="pt-BR"/>
              </w:rPr>
              <w:t>O</w:t>
            </w:r>
            <w:r w:rsidRPr="008179A8">
              <w:rPr>
                <w:szCs w:val="26"/>
                <w:lang w:val="pt-BR"/>
              </w:rPr>
              <w:t>C)</w:t>
            </w:r>
          </w:p>
          <w:p w14:paraId="11EF5112" w14:textId="77777777" w:rsidR="00FF62E0" w:rsidRPr="008179A8" w:rsidRDefault="00FF62E0" w:rsidP="00EC0F9A">
            <w:pPr>
              <w:rPr>
                <w:szCs w:val="26"/>
                <w:lang w:val="pt-BR"/>
              </w:rPr>
            </w:pPr>
            <w:r w:rsidRPr="008179A8">
              <w:rPr>
                <w:szCs w:val="26"/>
                <w:lang w:val="pt-BR"/>
              </w:rPr>
              <w:t>- Biên độ năm của nhiệt độ (</w:t>
            </w:r>
            <w:r w:rsidRPr="008179A8">
              <w:rPr>
                <w:szCs w:val="26"/>
                <w:vertAlign w:val="superscript"/>
                <w:lang w:val="pt-BR"/>
              </w:rPr>
              <w:t>O</w:t>
            </w:r>
            <w:r w:rsidRPr="008179A8">
              <w:rPr>
                <w:szCs w:val="26"/>
                <w:lang w:val="pt-BR"/>
              </w:rPr>
              <w:t>C)</w:t>
            </w:r>
          </w:p>
          <w:p w14:paraId="11EF5113" w14:textId="77777777" w:rsidR="00FF62E0" w:rsidRPr="008179A8" w:rsidRDefault="00FF62E0" w:rsidP="00EC0F9A">
            <w:pPr>
              <w:rPr>
                <w:szCs w:val="26"/>
                <w:lang w:val="pt-BR"/>
              </w:rPr>
            </w:pPr>
            <w:r w:rsidRPr="008179A8">
              <w:rPr>
                <w:szCs w:val="26"/>
                <w:lang w:val="pt-BR"/>
              </w:rPr>
              <w:t>- Biên độ ngày TB năm</w:t>
            </w:r>
          </w:p>
          <w:p w14:paraId="11EF5114" w14:textId="77777777" w:rsidR="00FF62E0" w:rsidRPr="008179A8" w:rsidRDefault="00FF62E0" w:rsidP="00EC0F9A">
            <w:pPr>
              <w:rPr>
                <w:szCs w:val="26"/>
                <w:lang w:val="pt-BR"/>
              </w:rPr>
            </w:pPr>
            <w:r w:rsidRPr="008179A8">
              <w:rPr>
                <w:szCs w:val="26"/>
                <w:lang w:val="pt-BR"/>
              </w:rPr>
              <w:t>- Lượng mưa năm (mm)</w:t>
            </w:r>
          </w:p>
        </w:tc>
        <w:tc>
          <w:tcPr>
            <w:tcW w:w="1560" w:type="dxa"/>
          </w:tcPr>
          <w:p w14:paraId="11EF5115" w14:textId="77777777" w:rsidR="00FF62E0" w:rsidRPr="008179A8" w:rsidRDefault="00FF62E0" w:rsidP="00EC0F9A">
            <w:pPr>
              <w:jc w:val="center"/>
              <w:rPr>
                <w:szCs w:val="26"/>
                <w:lang w:val="pt-BR"/>
              </w:rPr>
            </w:pPr>
          </w:p>
          <w:p w14:paraId="11EF5116" w14:textId="77777777" w:rsidR="00FF62E0" w:rsidRPr="008179A8" w:rsidRDefault="00FF62E0" w:rsidP="00EC0F9A">
            <w:pPr>
              <w:jc w:val="center"/>
              <w:rPr>
                <w:szCs w:val="26"/>
                <w:lang w:val="pt-BR"/>
              </w:rPr>
            </w:pPr>
            <w:r w:rsidRPr="008179A8">
              <w:rPr>
                <w:szCs w:val="26"/>
                <w:lang w:val="pt-BR"/>
              </w:rPr>
              <w:t>=</w:t>
            </w:r>
            <w:r w:rsidR="00D56022" w:rsidRPr="008179A8">
              <w:rPr>
                <w:szCs w:val="26"/>
                <w:lang w:val="pt-BR"/>
              </w:rPr>
              <w:t xml:space="preserve"> </w:t>
            </w:r>
            <w:r w:rsidRPr="008179A8">
              <w:rPr>
                <w:szCs w:val="26"/>
                <w:lang w:val="pt-BR"/>
              </w:rPr>
              <w:t>70</w:t>
            </w:r>
          </w:p>
          <w:p w14:paraId="11EF5117" w14:textId="77777777" w:rsidR="00FF62E0" w:rsidRPr="008179A8" w:rsidRDefault="00FF62E0" w:rsidP="00EC0F9A">
            <w:pPr>
              <w:jc w:val="center"/>
              <w:rPr>
                <w:szCs w:val="26"/>
                <w:lang w:val="pt-BR"/>
              </w:rPr>
            </w:pPr>
            <w:r w:rsidRPr="008179A8">
              <w:rPr>
                <w:szCs w:val="26"/>
                <w:lang w:val="pt-BR"/>
              </w:rPr>
              <w:t>=</w:t>
            </w:r>
            <w:r w:rsidR="00D56022" w:rsidRPr="008179A8">
              <w:rPr>
                <w:szCs w:val="26"/>
                <w:lang w:val="pt-BR"/>
              </w:rPr>
              <w:t xml:space="preserve"> </w:t>
            </w:r>
            <w:r w:rsidRPr="008179A8">
              <w:rPr>
                <w:szCs w:val="26"/>
                <w:lang w:val="pt-BR"/>
              </w:rPr>
              <w:t>7500</w:t>
            </w:r>
          </w:p>
          <w:p w14:paraId="11EF5118" w14:textId="77777777" w:rsidR="00FF62E0" w:rsidRPr="008179A8" w:rsidRDefault="00FF62E0" w:rsidP="00EC0F9A">
            <w:pPr>
              <w:jc w:val="center"/>
              <w:rPr>
                <w:szCs w:val="26"/>
                <w:lang w:val="pt-BR"/>
              </w:rPr>
            </w:pPr>
          </w:p>
          <w:p w14:paraId="11EF5119" w14:textId="77777777" w:rsidR="00FF62E0" w:rsidRPr="008179A8" w:rsidRDefault="00FF62E0" w:rsidP="00EC0F9A">
            <w:pPr>
              <w:jc w:val="center"/>
              <w:rPr>
                <w:szCs w:val="26"/>
                <w:lang w:val="pt-BR"/>
              </w:rPr>
            </w:pPr>
            <w:r w:rsidRPr="008179A8">
              <w:rPr>
                <w:szCs w:val="26"/>
                <w:lang w:val="pt-BR"/>
              </w:rPr>
              <w:t>=</w:t>
            </w:r>
            <w:r w:rsidR="00D56022" w:rsidRPr="008179A8">
              <w:rPr>
                <w:szCs w:val="26"/>
                <w:lang w:val="pt-BR"/>
              </w:rPr>
              <w:t xml:space="preserve"> </w:t>
            </w:r>
            <w:r w:rsidRPr="008179A8">
              <w:rPr>
                <w:szCs w:val="26"/>
                <w:lang w:val="pt-BR"/>
              </w:rPr>
              <w:t>8</w:t>
            </w:r>
          </w:p>
          <w:p w14:paraId="11EF511A" w14:textId="77777777" w:rsidR="00FF62E0" w:rsidRPr="008179A8" w:rsidRDefault="00FF62E0" w:rsidP="00EC0F9A">
            <w:pPr>
              <w:jc w:val="center"/>
              <w:rPr>
                <w:szCs w:val="26"/>
                <w:lang w:val="pt-BR"/>
              </w:rPr>
            </w:pPr>
          </w:p>
          <w:p w14:paraId="11EF511B" w14:textId="77777777" w:rsidR="00FF62E0" w:rsidRPr="008179A8" w:rsidRDefault="00FF62E0" w:rsidP="00EC0F9A">
            <w:pPr>
              <w:jc w:val="center"/>
              <w:rPr>
                <w:szCs w:val="26"/>
                <w:lang w:val="pt-BR"/>
              </w:rPr>
            </w:pPr>
            <w:r w:rsidRPr="008179A8">
              <w:rPr>
                <w:szCs w:val="26"/>
                <w:lang w:val="pt-BR"/>
              </w:rPr>
              <w:t>&gt;</w:t>
            </w:r>
            <w:r w:rsidR="00D56022" w:rsidRPr="008179A8">
              <w:rPr>
                <w:szCs w:val="26"/>
                <w:lang w:val="pt-BR"/>
              </w:rPr>
              <w:t xml:space="preserve"> </w:t>
            </w:r>
            <w:r w:rsidRPr="008179A8">
              <w:rPr>
                <w:szCs w:val="26"/>
                <w:lang w:val="pt-BR"/>
              </w:rPr>
              <w:t>18</w:t>
            </w:r>
          </w:p>
          <w:p w14:paraId="11EF511C" w14:textId="77777777" w:rsidR="00FF62E0" w:rsidRPr="008179A8" w:rsidRDefault="00FF62E0" w:rsidP="00EC0F9A">
            <w:pPr>
              <w:jc w:val="center"/>
              <w:rPr>
                <w:szCs w:val="26"/>
                <w:lang w:val="pt-BR"/>
              </w:rPr>
            </w:pPr>
          </w:p>
          <w:p w14:paraId="11EF511D" w14:textId="77777777" w:rsidR="00FF62E0" w:rsidRPr="008179A8" w:rsidRDefault="00FF62E0" w:rsidP="00EC0F9A">
            <w:pPr>
              <w:jc w:val="center"/>
              <w:rPr>
                <w:szCs w:val="26"/>
                <w:lang w:val="pt-BR"/>
              </w:rPr>
            </w:pPr>
            <w:r w:rsidRPr="008179A8">
              <w:rPr>
                <w:szCs w:val="26"/>
                <w:lang w:val="pt-BR"/>
              </w:rPr>
              <w:t>&lt;</w:t>
            </w:r>
            <w:r w:rsidR="00D56022" w:rsidRPr="008179A8">
              <w:rPr>
                <w:szCs w:val="26"/>
                <w:lang w:val="pt-BR"/>
              </w:rPr>
              <w:t xml:space="preserve"> </w:t>
            </w:r>
            <w:r w:rsidRPr="008179A8">
              <w:rPr>
                <w:szCs w:val="26"/>
                <w:lang w:val="pt-BR"/>
              </w:rPr>
              <w:t>6</w:t>
            </w:r>
          </w:p>
          <w:p w14:paraId="11EF511E" w14:textId="77777777" w:rsidR="00FF62E0" w:rsidRPr="008179A8" w:rsidRDefault="00FF62E0" w:rsidP="00EC0F9A">
            <w:pPr>
              <w:jc w:val="center"/>
              <w:rPr>
                <w:szCs w:val="26"/>
                <w:lang w:val="pt-BR"/>
              </w:rPr>
            </w:pPr>
            <w:r w:rsidRPr="008179A8">
              <w:rPr>
                <w:szCs w:val="26"/>
                <w:lang w:val="pt-BR"/>
              </w:rPr>
              <w:t>&gt;</w:t>
            </w:r>
            <w:r w:rsidR="00D56022" w:rsidRPr="008179A8">
              <w:rPr>
                <w:szCs w:val="26"/>
                <w:lang w:val="pt-BR"/>
              </w:rPr>
              <w:t xml:space="preserve"> </w:t>
            </w:r>
            <w:r w:rsidRPr="008179A8">
              <w:rPr>
                <w:szCs w:val="26"/>
                <w:lang w:val="pt-BR"/>
              </w:rPr>
              <w:t>8</w:t>
            </w:r>
          </w:p>
          <w:p w14:paraId="11EF511F" w14:textId="77777777" w:rsidR="00FF62E0" w:rsidRPr="008179A8" w:rsidRDefault="00FF62E0" w:rsidP="00EC0F9A">
            <w:pPr>
              <w:jc w:val="center"/>
              <w:rPr>
                <w:szCs w:val="26"/>
                <w:lang w:val="pt-BR"/>
              </w:rPr>
            </w:pPr>
            <w:r w:rsidRPr="008179A8">
              <w:rPr>
                <w:szCs w:val="26"/>
                <w:lang w:val="pt-BR"/>
              </w:rPr>
              <w:t>1500–2000</w:t>
            </w:r>
          </w:p>
        </w:tc>
        <w:tc>
          <w:tcPr>
            <w:tcW w:w="1920" w:type="dxa"/>
          </w:tcPr>
          <w:p w14:paraId="11EF5120" w14:textId="77777777" w:rsidR="00FF62E0" w:rsidRPr="008179A8" w:rsidRDefault="00FF62E0" w:rsidP="00EC0F9A">
            <w:pPr>
              <w:jc w:val="center"/>
              <w:rPr>
                <w:szCs w:val="26"/>
                <w:lang w:val="pt-BR"/>
              </w:rPr>
            </w:pPr>
          </w:p>
          <w:p w14:paraId="11EF5121" w14:textId="77777777" w:rsidR="00FF62E0" w:rsidRPr="008179A8" w:rsidRDefault="00FF62E0" w:rsidP="00EC0F9A">
            <w:pPr>
              <w:jc w:val="center"/>
              <w:rPr>
                <w:szCs w:val="26"/>
                <w:lang w:val="pt-BR"/>
              </w:rPr>
            </w:pPr>
            <w:r w:rsidRPr="008179A8">
              <w:rPr>
                <w:szCs w:val="26"/>
                <w:lang w:val="pt-BR"/>
              </w:rPr>
              <w:t>65 – 70</w:t>
            </w:r>
          </w:p>
          <w:p w14:paraId="11EF5122" w14:textId="77777777" w:rsidR="00FF62E0" w:rsidRPr="008179A8" w:rsidRDefault="00FF62E0" w:rsidP="00EC0F9A">
            <w:pPr>
              <w:jc w:val="center"/>
              <w:rPr>
                <w:szCs w:val="26"/>
                <w:lang w:val="pt-BR"/>
              </w:rPr>
            </w:pPr>
            <w:r w:rsidRPr="008179A8">
              <w:rPr>
                <w:szCs w:val="26"/>
                <w:lang w:val="pt-BR"/>
              </w:rPr>
              <w:t>7500 – 8500</w:t>
            </w:r>
          </w:p>
          <w:p w14:paraId="11EF5123" w14:textId="77777777" w:rsidR="00FF62E0" w:rsidRPr="008179A8" w:rsidRDefault="00FF62E0" w:rsidP="00EC0F9A">
            <w:pPr>
              <w:jc w:val="center"/>
              <w:rPr>
                <w:szCs w:val="26"/>
                <w:lang w:val="pt-BR"/>
              </w:rPr>
            </w:pPr>
          </w:p>
          <w:p w14:paraId="11EF5124" w14:textId="77777777" w:rsidR="00FF62E0" w:rsidRPr="008179A8" w:rsidRDefault="00FF62E0" w:rsidP="00EC0F9A">
            <w:pPr>
              <w:jc w:val="center"/>
              <w:rPr>
                <w:szCs w:val="26"/>
                <w:lang w:val="pt-BR"/>
              </w:rPr>
            </w:pPr>
            <w:r w:rsidRPr="008179A8">
              <w:rPr>
                <w:szCs w:val="26"/>
                <w:lang w:val="pt-BR"/>
              </w:rPr>
              <w:t>0 – 5</w:t>
            </w:r>
          </w:p>
          <w:p w14:paraId="11EF5125" w14:textId="77777777" w:rsidR="00FF62E0" w:rsidRPr="008179A8" w:rsidRDefault="00FF62E0" w:rsidP="00EC0F9A">
            <w:pPr>
              <w:jc w:val="center"/>
              <w:rPr>
                <w:szCs w:val="26"/>
                <w:lang w:val="pt-BR"/>
              </w:rPr>
            </w:pPr>
          </w:p>
          <w:p w14:paraId="11EF5126" w14:textId="77777777" w:rsidR="00FF62E0" w:rsidRPr="008179A8" w:rsidRDefault="00FF62E0" w:rsidP="00EC0F9A">
            <w:pPr>
              <w:jc w:val="center"/>
              <w:rPr>
                <w:szCs w:val="26"/>
                <w:lang w:val="pt-BR"/>
              </w:rPr>
            </w:pPr>
            <w:r w:rsidRPr="008179A8">
              <w:rPr>
                <w:szCs w:val="26"/>
                <w:lang w:val="pt-BR"/>
              </w:rPr>
              <w:t>15 – 17</w:t>
            </w:r>
          </w:p>
          <w:p w14:paraId="11EF5127" w14:textId="77777777" w:rsidR="00FF62E0" w:rsidRPr="008179A8" w:rsidRDefault="00FF62E0" w:rsidP="00EC0F9A">
            <w:pPr>
              <w:jc w:val="center"/>
              <w:rPr>
                <w:szCs w:val="26"/>
                <w:lang w:val="pt-BR"/>
              </w:rPr>
            </w:pPr>
          </w:p>
          <w:p w14:paraId="11EF5128" w14:textId="77777777" w:rsidR="00FF62E0" w:rsidRPr="008179A8" w:rsidRDefault="00FF62E0" w:rsidP="00EC0F9A">
            <w:pPr>
              <w:jc w:val="center"/>
              <w:rPr>
                <w:szCs w:val="26"/>
                <w:lang w:val="pt-BR"/>
              </w:rPr>
            </w:pPr>
            <w:r w:rsidRPr="008179A8">
              <w:rPr>
                <w:szCs w:val="26"/>
                <w:lang w:val="pt-BR"/>
              </w:rPr>
              <w:t>9 – 11</w:t>
            </w:r>
          </w:p>
          <w:p w14:paraId="11EF5129" w14:textId="77777777" w:rsidR="00FF62E0" w:rsidRPr="008179A8" w:rsidRDefault="00FF62E0" w:rsidP="00EC0F9A">
            <w:pPr>
              <w:jc w:val="center"/>
              <w:rPr>
                <w:szCs w:val="26"/>
                <w:lang w:val="pt-BR"/>
              </w:rPr>
            </w:pPr>
            <w:r w:rsidRPr="008179A8">
              <w:rPr>
                <w:szCs w:val="26"/>
                <w:lang w:val="pt-BR"/>
              </w:rPr>
              <w:t>9 – 12</w:t>
            </w:r>
          </w:p>
          <w:p w14:paraId="11EF512A" w14:textId="77777777" w:rsidR="00FF62E0" w:rsidRPr="008179A8" w:rsidRDefault="00FF62E0" w:rsidP="00EC0F9A">
            <w:pPr>
              <w:jc w:val="center"/>
              <w:rPr>
                <w:szCs w:val="26"/>
                <w:lang w:val="pt-BR"/>
              </w:rPr>
            </w:pPr>
            <w:r w:rsidRPr="008179A8">
              <w:rPr>
                <w:szCs w:val="26"/>
                <w:lang w:val="pt-BR"/>
              </w:rPr>
              <w:t>1600 – 2400</w:t>
            </w:r>
          </w:p>
        </w:tc>
        <w:tc>
          <w:tcPr>
            <w:tcW w:w="2100" w:type="dxa"/>
          </w:tcPr>
          <w:p w14:paraId="11EF512B" w14:textId="77777777" w:rsidR="00FF62E0" w:rsidRPr="008179A8" w:rsidRDefault="00FF62E0" w:rsidP="00EC0F9A">
            <w:pPr>
              <w:jc w:val="center"/>
              <w:rPr>
                <w:szCs w:val="26"/>
                <w:lang w:val="pt-BR"/>
              </w:rPr>
            </w:pPr>
          </w:p>
          <w:p w14:paraId="11EF512C" w14:textId="77777777" w:rsidR="00FF62E0" w:rsidRPr="008179A8" w:rsidRDefault="00FF62E0" w:rsidP="00EC0F9A">
            <w:pPr>
              <w:jc w:val="center"/>
              <w:rPr>
                <w:szCs w:val="26"/>
                <w:lang w:val="pt-BR"/>
              </w:rPr>
            </w:pPr>
            <w:r w:rsidRPr="008179A8">
              <w:rPr>
                <w:szCs w:val="26"/>
                <w:lang w:val="pt-BR"/>
              </w:rPr>
              <w:t>62 – 70</w:t>
            </w:r>
          </w:p>
          <w:p w14:paraId="11EF512D" w14:textId="77777777" w:rsidR="00FF62E0" w:rsidRPr="008179A8" w:rsidRDefault="00FF62E0" w:rsidP="00EC0F9A">
            <w:pPr>
              <w:jc w:val="center"/>
              <w:rPr>
                <w:szCs w:val="26"/>
                <w:lang w:val="pt-BR"/>
              </w:rPr>
            </w:pPr>
            <w:r w:rsidRPr="008179A8">
              <w:rPr>
                <w:szCs w:val="26"/>
                <w:lang w:val="pt-BR"/>
              </w:rPr>
              <w:t>4000 – 7500</w:t>
            </w:r>
          </w:p>
          <w:p w14:paraId="11EF512E" w14:textId="77777777" w:rsidR="00FF62E0" w:rsidRPr="008179A8" w:rsidRDefault="00FF62E0" w:rsidP="00EC0F9A">
            <w:pPr>
              <w:jc w:val="center"/>
              <w:rPr>
                <w:szCs w:val="26"/>
                <w:lang w:val="pt-BR"/>
              </w:rPr>
            </w:pPr>
          </w:p>
          <w:p w14:paraId="11EF512F" w14:textId="77777777" w:rsidR="00FF62E0" w:rsidRPr="008179A8" w:rsidRDefault="00FF62E0" w:rsidP="00EC0F9A">
            <w:pPr>
              <w:jc w:val="center"/>
              <w:rPr>
                <w:szCs w:val="26"/>
                <w:lang w:val="pt-BR"/>
              </w:rPr>
            </w:pPr>
            <w:r w:rsidRPr="008179A8">
              <w:rPr>
                <w:szCs w:val="26"/>
                <w:lang w:val="pt-BR"/>
              </w:rPr>
              <w:t>0 – -4,5</w:t>
            </w:r>
          </w:p>
          <w:p w14:paraId="11EF5130" w14:textId="77777777" w:rsidR="00FF62E0" w:rsidRPr="008179A8" w:rsidRDefault="00FF62E0" w:rsidP="00EC0F9A">
            <w:pPr>
              <w:jc w:val="center"/>
              <w:rPr>
                <w:szCs w:val="26"/>
                <w:lang w:val="pt-BR"/>
              </w:rPr>
            </w:pPr>
          </w:p>
          <w:p w14:paraId="11EF5131" w14:textId="77777777" w:rsidR="00FF62E0" w:rsidRPr="008179A8" w:rsidRDefault="00FF62E0" w:rsidP="00EC0F9A">
            <w:pPr>
              <w:jc w:val="center"/>
              <w:rPr>
                <w:szCs w:val="26"/>
                <w:lang w:val="pt-BR"/>
              </w:rPr>
            </w:pPr>
            <w:r w:rsidRPr="008179A8">
              <w:rPr>
                <w:szCs w:val="26"/>
                <w:lang w:val="pt-BR"/>
              </w:rPr>
              <w:t>10 – 14</w:t>
            </w:r>
          </w:p>
          <w:p w14:paraId="11EF5132" w14:textId="77777777" w:rsidR="00FF62E0" w:rsidRPr="008179A8" w:rsidRDefault="00FF62E0" w:rsidP="00EC0F9A">
            <w:pPr>
              <w:jc w:val="center"/>
              <w:rPr>
                <w:szCs w:val="26"/>
                <w:lang w:val="pt-BR"/>
              </w:rPr>
            </w:pPr>
          </w:p>
          <w:p w14:paraId="11EF5133" w14:textId="77777777" w:rsidR="00FF62E0" w:rsidRPr="008179A8" w:rsidRDefault="00FF62E0" w:rsidP="00EC0F9A">
            <w:pPr>
              <w:jc w:val="center"/>
              <w:rPr>
                <w:szCs w:val="26"/>
                <w:lang w:val="pt-BR"/>
              </w:rPr>
            </w:pPr>
            <w:r w:rsidRPr="008179A8">
              <w:rPr>
                <w:szCs w:val="26"/>
                <w:lang w:val="pt-BR"/>
              </w:rPr>
              <w:t>8 – 10</w:t>
            </w:r>
          </w:p>
          <w:p w14:paraId="11EF5134" w14:textId="77777777" w:rsidR="00FF62E0" w:rsidRPr="008179A8" w:rsidRDefault="00FF62E0" w:rsidP="00EC0F9A">
            <w:pPr>
              <w:jc w:val="center"/>
              <w:rPr>
                <w:szCs w:val="26"/>
                <w:lang w:val="pt-BR"/>
              </w:rPr>
            </w:pPr>
            <w:r w:rsidRPr="008179A8">
              <w:rPr>
                <w:szCs w:val="26"/>
                <w:lang w:val="pt-BR"/>
              </w:rPr>
              <w:t>7 – 8</w:t>
            </w:r>
          </w:p>
          <w:p w14:paraId="11EF5135" w14:textId="77777777" w:rsidR="00FF62E0" w:rsidRPr="008179A8" w:rsidRDefault="00FF62E0" w:rsidP="00EC0F9A">
            <w:pPr>
              <w:jc w:val="center"/>
              <w:rPr>
                <w:szCs w:val="26"/>
                <w:lang w:val="pt-BR"/>
              </w:rPr>
            </w:pPr>
            <w:r w:rsidRPr="008179A8">
              <w:rPr>
                <w:szCs w:val="26"/>
                <w:lang w:val="pt-BR"/>
              </w:rPr>
              <w:t>2400 – 3200</w:t>
            </w:r>
          </w:p>
        </w:tc>
      </w:tr>
    </w:tbl>
    <w:p w14:paraId="11EF5137" w14:textId="77777777" w:rsidR="00EA7FC3" w:rsidRPr="008179A8" w:rsidRDefault="00EA7FC3" w:rsidP="00EC0F9A">
      <w:pPr>
        <w:ind w:firstLine="720"/>
        <w:jc w:val="right"/>
        <w:rPr>
          <w:i/>
          <w:sz w:val="22"/>
          <w:szCs w:val="22"/>
          <w:lang w:val="pt-BR"/>
        </w:rPr>
      </w:pPr>
      <w:r w:rsidRPr="008179A8">
        <w:rPr>
          <w:i/>
          <w:sz w:val="22"/>
          <w:szCs w:val="22"/>
          <w:lang w:val="pt-BR"/>
        </w:rPr>
        <w:t>Nguồn: Sở Khoa học và Công nghệ tỉnh Lai Châu</w:t>
      </w:r>
    </w:p>
    <w:p w14:paraId="11EF5138" w14:textId="77777777" w:rsidR="00FF62E0" w:rsidRPr="008179A8" w:rsidRDefault="00FF62E0" w:rsidP="00EC0F9A">
      <w:pPr>
        <w:ind w:firstLine="720"/>
        <w:rPr>
          <w:szCs w:val="26"/>
          <w:lang w:val="pt-BR"/>
        </w:rPr>
      </w:pPr>
      <w:r w:rsidRPr="008179A8">
        <w:rPr>
          <w:szCs w:val="26"/>
          <w:lang w:val="pt-BR"/>
        </w:rPr>
        <w:t xml:space="preserve">Ở vùng núi thấp: Mùa lạnh bắt đầu trung tuần tháng XI, kết thúc thượng tuần tháng III hoặc hạ tuần tháng II; mùa nóng bắt đầu từ tháng IV và kết thúc vào tháng X. Vùng núi vừa có độ cao khoảng trên dưới 1.000m mùa lạnh bắt đầu từ trung tuần tháng X, kết thúc vào mùa hạ tuần tháng III. Ở độ cao từ 1.500m trở lên quanh năm lạnh và mát. </w:t>
      </w:r>
    </w:p>
    <w:p w14:paraId="11EF5139" w14:textId="77777777" w:rsidR="00FF62E0" w:rsidRPr="008179A8" w:rsidRDefault="00FF62E0" w:rsidP="00EC0F9A">
      <w:pPr>
        <w:ind w:firstLine="720"/>
        <w:rPr>
          <w:szCs w:val="26"/>
          <w:lang w:val="pt-BR"/>
        </w:rPr>
      </w:pPr>
      <w:r w:rsidRPr="008179A8">
        <w:rPr>
          <w:szCs w:val="26"/>
          <w:lang w:val="pt-BR"/>
        </w:rPr>
        <w:lastRenderedPageBreak/>
        <w:t>Mùa mưa bắt đầu từ tháng IV và kết thúc tháng X, riêng vùng Than Uyên và Tam Đường là vào tháng IX. Mưa nhiều nhất vào tháng VI, VII, VIII. Như vậy, về cơ bản có sự trùng khớp về diễn biến năm của nhiệt độ và lượng mưa: mưa nhiều vào thời gian nhiệt độ cao và ít mưa vào thời kỳ nhiệt độ hạ thấp.</w:t>
      </w:r>
    </w:p>
    <w:p w14:paraId="11EF513A" w14:textId="77777777" w:rsidR="00FF62E0" w:rsidRPr="008179A8" w:rsidRDefault="00FF62E0" w:rsidP="00EC0F9A">
      <w:pPr>
        <w:ind w:firstLine="720"/>
        <w:rPr>
          <w:szCs w:val="26"/>
          <w:lang w:val="pt-BR"/>
        </w:rPr>
      </w:pPr>
      <w:r w:rsidRPr="008179A8">
        <w:rPr>
          <w:szCs w:val="26"/>
          <w:lang w:val="pt-BR"/>
        </w:rPr>
        <w:t>Mùa lạnh là thời kỳ có nhiều sương muối nhất là khu vực núi vừa và núi cao. Nhiều nơi sương muối chỉ xuất hiện tập trung ở 2 tháng XII, I; song vùng núi cao có khả năng xảy ra 5 tháng mùa đông (XI – III). Thời kỳ cuối mùa đông (I – III) khô hanh, hạn cũng là thiên tai phổ biến.</w:t>
      </w:r>
    </w:p>
    <w:p w14:paraId="11EF513B" w14:textId="77777777" w:rsidR="00FF62E0" w:rsidRPr="008179A8" w:rsidRDefault="00FF62E0" w:rsidP="00EC0F9A">
      <w:pPr>
        <w:ind w:firstLine="720"/>
        <w:rPr>
          <w:szCs w:val="26"/>
          <w:lang w:val="pt-BR"/>
        </w:rPr>
      </w:pPr>
      <w:r w:rsidRPr="008179A8">
        <w:rPr>
          <w:szCs w:val="26"/>
          <w:lang w:val="pt-BR"/>
        </w:rPr>
        <w:t>Mùa nóng là thời kỳ nhiều mưa dông, mưa do tàn dư của bão, mưa hội tụ nhiệt đới. Tuy vậy, nửa cuối mùa đông đối với Lai Châu là thời kỳ mưa rào sớm kèm theo dông, gió rất mạnh có khi kèm theo dông tố, mưa đá... uy hiếp đến tháng V. Mùa nóng cũng cũng là thời kỳ dễ xảy ra lũ lụt.</w:t>
      </w:r>
    </w:p>
    <w:p w14:paraId="11EF513C" w14:textId="77777777" w:rsidR="00FF62E0" w:rsidRPr="008179A8" w:rsidRDefault="00FF62E0" w:rsidP="00EC0F9A">
      <w:pPr>
        <w:ind w:firstLine="720"/>
        <w:rPr>
          <w:szCs w:val="26"/>
          <w:lang w:val="pt-BR"/>
        </w:rPr>
      </w:pPr>
      <w:r w:rsidRPr="008179A8">
        <w:rPr>
          <w:szCs w:val="26"/>
          <w:lang w:val="pt-BR"/>
        </w:rPr>
        <w:t>Khí hậu Lai Châu thể hiện một số đặc điểm chủ yếu sau đây: Mùa đông, nền nhiệt độ ở Lai Châu ít lạnh, nhưng nhiều nơi ở vùng núi vừa trở lên đều có khả năng xuất hiện sương muối và nhiệt độ xuống dưới 0</w:t>
      </w:r>
      <w:r w:rsidRPr="008179A8">
        <w:rPr>
          <w:szCs w:val="26"/>
          <w:vertAlign w:val="superscript"/>
          <w:lang w:val="pt-BR"/>
        </w:rPr>
        <w:t>O</w:t>
      </w:r>
      <w:r w:rsidRPr="008179A8">
        <w:rPr>
          <w:szCs w:val="26"/>
          <w:lang w:val="pt-BR"/>
        </w:rPr>
        <w:t>C. Cuối mùa đông là thời kỳ hanh khô. Lai Châu là tỉnh có mưa nhiều và có nhiều ngày mưa nhưng cường độ mưa không phải lớn kỷ lục.</w:t>
      </w:r>
    </w:p>
    <w:p w14:paraId="11EF513D" w14:textId="77777777" w:rsidR="00FF62E0" w:rsidRPr="008179A8" w:rsidRDefault="00FF62E0" w:rsidP="00EC0F9A">
      <w:pPr>
        <w:ind w:firstLine="720"/>
        <w:rPr>
          <w:szCs w:val="26"/>
          <w:lang w:val="pt-BR"/>
        </w:rPr>
      </w:pPr>
      <w:r w:rsidRPr="008179A8">
        <w:rPr>
          <w:szCs w:val="26"/>
          <w:lang w:val="pt-BR"/>
        </w:rPr>
        <w:t>Do địa hình hầu như bị che khuất xung quanh bởi những dãy núi cao, nằm sâu nội địa, nên các khối không khí đến đây bị biến tính nhanh, sản sinh hiệu ứng “fơn”. Do đó, ở Lai Châu, bão ảnh hưởng chủ yếu là về mưa. Lượng mây ít, nắng nhiều. Mưa phùn giảm nhanh, ngược lại sương mù, dông, mưa đá lại nhiều hơn. Thời tiết khô nóng cuối mùa đông đầu mùa hè xuất hiện nhiều. Mùa đông ít lạnh hơn phần phía Đông Hoàng Liên Sơn, một trong những nguyên nhân chủ yếu là do điều kiện che khuất. Ở Lai Châu trong thời kỳ cuối mùa lạnh chuyển sang mùa nóng thường có mưa rào kèm theo dông, tố, lốc hoặc cả mưa đá, xuất hiện tốc độ gió mạnh nhất trong năm.</w:t>
      </w:r>
    </w:p>
    <w:p w14:paraId="11EF513E" w14:textId="165ABF36" w:rsidR="00FF62E0" w:rsidRPr="008179A8" w:rsidRDefault="00D86C08" w:rsidP="00EC0F9A">
      <w:pPr>
        <w:pStyle w:val="Heading5"/>
      </w:pPr>
      <w:bookmarkStart w:id="43" w:name="_Toc341438479"/>
      <w:bookmarkStart w:id="44" w:name="_Toc344126002"/>
      <w:bookmarkStart w:id="45" w:name="_Toc71795593"/>
      <w:r w:rsidRPr="008179A8">
        <w:rPr>
          <w:shd w:val="clear" w:color="auto" w:fill="FFFFFF"/>
        </w:rPr>
        <w:t>1.</w:t>
      </w:r>
      <w:r w:rsidR="00B84C12" w:rsidRPr="008179A8">
        <w:t xml:space="preserve">3.2. </w:t>
      </w:r>
      <w:r w:rsidR="00FF62E0" w:rsidRPr="008179A8">
        <w:t>Về phân hoá khí hậu</w:t>
      </w:r>
      <w:bookmarkEnd w:id="43"/>
      <w:bookmarkEnd w:id="44"/>
      <w:bookmarkEnd w:id="45"/>
    </w:p>
    <w:p w14:paraId="11EF513F" w14:textId="77777777" w:rsidR="00FF62E0" w:rsidRPr="008179A8" w:rsidRDefault="00FF62E0" w:rsidP="00EC0F9A">
      <w:pPr>
        <w:ind w:firstLine="720"/>
        <w:rPr>
          <w:szCs w:val="26"/>
          <w:lang w:val="pt-BR"/>
        </w:rPr>
      </w:pPr>
      <w:r w:rsidRPr="008179A8">
        <w:rPr>
          <w:szCs w:val="26"/>
          <w:lang w:val="pt-BR"/>
        </w:rPr>
        <w:t>Khí hậu Lai Châu có sự phân hoá khá đa dạng. Về tổng quát thì sự phân hoá ở đây thể hiện hai quy luật chính sau đây:</w:t>
      </w:r>
    </w:p>
    <w:p w14:paraId="11EF5140" w14:textId="77777777" w:rsidR="00FF62E0" w:rsidRPr="008179A8" w:rsidRDefault="00FF62E0" w:rsidP="00EC0F9A">
      <w:pPr>
        <w:ind w:firstLine="720"/>
        <w:rPr>
          <w:szCs w:val="26"/>
          <w:lang w:val="pt-BR"/>
        </w:rPr>
      </w:pPr>
      <w:r w:rsidRPr="008179A8">
        <w:rPr>
          <w:szCs w:val="26"/>
          <w:lang w:val="pt-BR"/>
        </w:rPr>
        <w:t>- Phân hoá khí hậu mang tính phổ biến đối với mọi đặc trưng yếu tố.</w:t>
      </w:r>
    </w:p>
    <w:p w14:paraId="11EF5141" w14:textId="77777777" w:rsidR="00FF62E0" w:rsidRPr="008179A8" w:rsidRDefault="00FF62E0" w:rsidP="00EC0F9A">
      <w:pPr>
        <w:ind w:firstLine="720"/>
        <w:rPr>
          <w:szCs w:val="26"/>
          <w:lang w:val="pt-BR"/>
        </w:rPr>
      </w:pPr>
      <w:r w:rsidRPr="008179A8">
        <w:rPr>
          <w:szCs w:val="26"/>
          <w:lang w:val="pt-BR"/>
        </w:rPr>
        <w:lastRenderedPageBreak/>
        <w:t>- Không ít các phân hoá khí hậu đều bắt nguồn từ một số điều kiện và hoàn cảnh địa lý nhất định. Trên thực tế, những nhân tố tạo nên sự phân hoá về đặc trưng yếu tố này cũng là nhân tố tạo nên sự khác biệt về các đặc trưng yếu tố khí hậu khác.</w:t>
      </w:r>
    </w:p>
    <w:p w14:paraId="11EF5142" w14:textId="77777777" w:rsidR="00FF62E0" w:rsidRPr="008179A8" w:rsidRDefault="00FF62E0" w:rsidP="00EC0F9A">
      <w:pPr>
        <w:ind w:firstLine="720"/>
        <w:rPr>
          <w:szCs w:val="26"/>
          <w:lang w:val="pt-BR"/>
        </w:rPr>
      </w:pPr>
      <w:r w:rsidRPr="008179A8">
        <w:rPr>
          <w:szCs w:val="26"/>
          <w:lang w:val="pt-BR"/>
        </w:rPr>
        <w:t xml:space="preserve">Phân hoá khí hậu ở Lai Châu chủ yếu là nền nhiệt độ và lượng mưa giữa các vành đai độ cao và cấu trúc địa hình khác nhau. Vì vậy, thực tiễn đáng quan tâm nhất trong quá trình nghiên cứu phân vùng khí hậu Lai Châu là: </w:t>
      </w:r>
    </w:p>
    <w:p w14:paraId="11EF5143" w14:textId="77777777" w:rsidR="00FF62E0" w:rsidRPr="008179A8" w:rsidRDefault="00FF62E0" w:rsidP="00EC0F9A">
      <w:pPr>
        <w:ind w:firstLine="720"/>
        <w:rPr>
          <w:szCs w:val="26"/>
          <w:lang w:val="pt-BR"/>
        </w:rPr>
      </w:pPr>
      <w:r w:rsidRPr="008179A8">
        <w:rPr>
          <w:szCs w:val="26"/>
          <w:lang w:val="pt-BR"/>
        </w:rPr>
        <w:t>i) Sự giảm dần nền nhiệt độ từ vùng núi thấp đến vùng núi cao.</w:t>
      </w:r>
    </w:p>
    <w:p w14:paraId="11EF5144" w14:textId="77777777" w:rsidR="00FF62E0" w:rsidRPr="008179A8" w:rsidRDefault="00FF62E0" w:rsidP="00EC0F9A">
      <w:pPr>
        <w:ind w:firstLine="720"/>
        <w:rPr>
          <w:szCs w:val="26"/>
          <w:lang w:val="pt-BR"/>
        </w:rPr>
      </w:pPr>
      <w:r w:rsidRPr="008179A8">
        <w:rPr>
          <w:szCs w:val="26"/>
          <w:lang w:val="pt-BR"/>
        </w:rPr>
        <w:t>ii) Sự giảm sút lượng mưa ở phần phía Nam của tỉnh (Tân Uyên, Than Uyên, Tam Đường) và các vùng trũng thấp.</w:t>
      </w:r>
    </w:p>
    <w:p w14:paraId="11EF5145" w14:textId="77777777" w:rsidR="00FF62E0" w:rsidRPr="008179A8" w:rsidRDefault="00FF62E0" w:rsidP="00EC0F9A">
      <w:pPr>
        <w:ind w:firstLine="720"/>
        <w:rPr>
          <w:szCs w:val="26"/>
          <w:lang w:val="pt-BR"/>
        </w:rPr>
      </w:pPr>
      <w:r w:rsidRPr="008179A8">
        <w:rPr>
          <w:szCs w:val="26"/>
          <w:lang w:val="pt-BR"/>
        </w:rPr>
        <w:t>Vì vậy, Căn cứ vào sự phân bố nhiệt độ và lượng mưa trên lãnh thổ Lai Châu hình thành 3 vùng khí hậu:</w:t>
      </w:r>
    </w:p>
    <w:p w14:paraId="11EF5146" w14:textId="77777777" w:rsidR="00FF62E0" w:rsidRPr="008179A8" w:rsidRDefault="00FF62E0" w:rsidP="00EC0F9A">
      <w:pPr>
        <w:ind w:firstLine="720"/>
        <w:rPr>
          <w:szCs w:val="26"/>
          <w:lang w:val="pt-BR"/>
        </w:rPr>
      </w:pPr>
      <w:r w:rsidRPr="008179A8">
        <w:rPr>
          <w:szCs w:val="26"/>
          <w:lang w:val="pt-BR"/>
        </w:rPr>
        <w:t xml:space="preserve">I . Vùng khí hậu núi cao: T&lt; 7.000 </w:t>
      </w:r>
      <w:r w:rsidRPr="008179A8">
        <w:rPr>
          <w:szCs w:val="26"/>
          <w:vertAlign w:val="superscript"/>
          <w:lang w:val="pt-BR"/>
        </w:rPr>
        <w:t>0</w:t>
      </w:r>
      <w:r w:rsidRPr="008179A8">
        <w:rPr>
          <w:szCs w:val="26"/>
          <w:lang w:val="pt-BR"/>
        </w:rPr>
        <w:t xml:space="preserve">C và R &gt; 2.500 mm; </w:t>
      </w:r>
    </w:p>
    <w:p w14:paraId="11EF5147" w14:textId="77777777" w:rsidR="00FF62E0" w:rsidRPr="008179A8" w:rsidRDefault="00FF62E0" w:rsidP="00EC0F9A">
      <w:pPr>
        <w:ind w:firstLine="720"/>
        <w:rPr>
          <w:szCs w:val="26"/>
          <w:lang w:val="pt-BR"/>
        </w:rPr>
      </w:pPr>
      <w:r w:rsidRPr="008179A8">
        <w:rPr>
          <w:szCs w:val="26"/>
          <w:lang w:val="pt-BR"/>
        </w:rPr>
        <w:t xml:space="preserve">II. Vùng khí hậu núi vừa: 7.000 </w:t>
      </w:r>
      <w:r w:rsidRPr="008179A8">
        <w:rPr>
          <w:szCs w:val="26"/>
          <w:vertAlign w:val="superscript"/>
          <w:lang w:val="pt-BR"/>
        </w:rPr>
        <w:t>0</w:t>
      </w:r>
      <w:r w:rsidRPr="008179A8">
        <w:rPr>
          <w:szCs w:val="26"/>
          <w:lang w:val="pt-BR"/>
        </w:rPr>
        <w:t xml:space="preserve">C  &lt; T &lt; 8.000 </w:t>
      </w:r>
      <w:r w:rsidRPr="008179A8">
        <w:rPr>
          <w:szCs w:val="26"/>
          <w:vertAlign w:val="superscript"/>
          <w:lang w:val="pt-BR"/>
        </w:rPr>
        <w:t>0</w:t>
      </w:r>
      <w:r w:rsidRPr="008179A8">
        <w:rPr>
          <w:szCs w:val="26"/>
          <w:lang w:val="pt-BR"/>
        </w:rPr>
        <w:t xml:space="preserve">C và 2.000 mm &lt; R &lt; 2.500 mm; </w:t>
      </w:r>
    </w:p>
    <w:p w14:paraId="11EF5148" w14:textId="77777777" w:rsidR="00FF62E0" w:rsidRPr="008179A8" w:rsidRDefault="00FF62E0" w:rsidP="00EC0F9A">
      <w:pPr>
        <w:ind w:firstLine="720"/>
        <w:rPr>
          <w:szCs w:val="26"/>
          <w:lang w:val="pt-BR"/>
        </w:rPr>
      </w:pPr>
      <w:r w:rsidRPr="008179A8">
        <w:rPr>
          <w:szCs w:val="26"/>
          <w:lang w:val="pt-BR"/>
        </w:rPr>
        <w:t xml:space="preserve">III. Vùng khí hậu thung lũng và núi thấp: T&lt; 7.000 </w:t>
      </w:r>
      <w:r w:rsidRPr="008179A8">
        <w:rPr>
          <w:szCs w:val="26"/>
          <w:vertAlign w:val="superscript"/>
          <w:lang w:val="pt-BR"/>
        </w:rPr>
        <w:t>0</w:t>
      </w:r>
      <w:r w:rsidRPr="008179A8">
        <w:rPr>
          <w:szCs w:val="26"/>
          <w:lang w:val="pt-BR"/>
        </w:rPr>
        <w:t xml:space="preserve">C và 2.000 mm &lt; R &lt; 2.500 mm; </w:t>
      </w:r>
    </w:p>
    <w:p w14:paraId="11EF5149" w14:textId="19642DF5" w:rsidR="00FF62E0" w:rsidRPr="008179A8" w:rsidRDefault="00D86C08" w:rsidP="00EC0F9A">
      <w:pPr>
        <w:pStyle w:val="Heading5"/>
      </w:pPr>
      <w:bookmarkStart w:id="46" w:name="_Toc344126050"/>
      <w:bookmarkStart w:id="47" w:name="_Toc71795594"/>
      <w:r w:rsidRPr="008179A8">
        <w:rPr>
          <w:shd w:val="clear" w:color="auto" w:fill="FFFFFF"/>
        </w:rPr>
        <w:t>1.</w:t>
      </w:r>
      <w:r w:rsidR="00B84C12" w:rsidRPr="008179A8">
        <w:t>3.</w:t>
      </w:r>
      <w:r w:rsidR="00FF62E0" w:rsidRPr="008179A8">
        <w:t>3. Phân vùng khí hậu nông nghiệp</w:t>
      </w:r>
      <w:bookmarkEnd w:id="46"/>
      <w:r w:rsidR="00FF62E0" w:rsidRPr="008179A8">
        <w:t xml:space="preserve"> tỉnh Lai Châu</w:t>
      </w:r>
      <w:bookmarkEnd w:id="47"/>
    </w:p>
    <w:p w14:paraId="11EF514A" w14:textId="77777777" w:rsidR="00FF62E0" w:rsidRPr="008179A8" w:rsidRDefault="00FF62E0" w:rsidP="00EC0F9A">
      <w:pPr>
        <w:ind w:firstLine="720"/>
        <w:rPr>
          <w:szCs w:val="26"/>
          <w:lang w:val="pt-BR"/>
        </w:rPr>
      </w:pPr>
      <w:r w:rsidRPr="008179A8">
        <w:rPr>
          <w:szCs w:val="26"/>
          <w:lang w:val="pt-BR"/>
        </w:rPr>
        <w:t>a) Theo tài nguyên nhiệt (tổng nhiệt độ năm): Tỉnh Lai Châu được chia thành 3 vùng nhiệt sau đây:</w:t>
      </w:r>
    </w:p>
    <w:p w14:paraId="11EF514B" w14:textId="77777777" w:rsidR="00FF62E0" w:rsidRPr="008179A8" w:rsidRDefault="00FF62E0" w:rsidP="00EC0F9A">
      <w:pPr>
        <w:ind w:firstLine="720"/>
        <w:rPr>
          <w:szCs w:val="26"/>
          <w:lang w:val="pt-BR"/>
        </w:rPr>
      </w:pPr>
      <w:r w:rsidRPr="008179A8">
        <w:rPr>
          <w:szCs w:val="26"/>
          <w:lang w:val="pt-BR"/>
        </w:rPr>
        <w:t>- Vùng mát (T1): Có tổng nhiệt độ dưới 7000</w:t>
      </w:r>
      <w:r w:rsidRPr="008179A8">
        <w:rPr>
          <w:szCs w:val="26"/>
          <w:vertAlign w:val="superscript"/>
          <w:lang w:val="pt-BR"/>
        </w:rPr>
        <w:t>o</w:t>
      </w:r>
      <w:r w:rsidRPr="008179A8">
        <w:rPr>
          <w:szCs w:val="26"/>
          <w:lang w:val="pt-BR"/>
        </w:rPr>
        <w:t>C ở độ cao trên 1.200m thuộc vùng núi cao thuộc các huyện Mường Tè, Sìn Hồ, Phong Thổ, Tam Đường. Nhiệt độ trung bình năm nhỏ hơn 19</w:t>
      </w:r>
      <w:r w:rsidRPr="008179A8">
        <w:rPr>
          <w:szCs w:val="26"/>
          <w:vertAlign w:val="superscript"/>
          <w:lang w:val="pt-BR"/>
        </w:rPr>
        <w:t>o</w:t>
      </w:r>
      <w:r w:rsidRPr="008179A8">
        <w:rPr>
          <w:szCs w:val="26"/>
          <w:lang w:val="pt-BR"/>
        </w:rPr>
        <w:t>C, nhiệt độ tối thấp tuyệt đối năm có thể xuống dưới 0</w:t>
      </w:r>
      <w:r w:rsidRPr="008179A8">
        <w:rPr>
          <w:szCs w:val="26"/>
          <w:vertAlign w:val="superscript"/>
          <w:lang w:val="pt-BR"/>
        </w:rPr>
        <w:t>o</w:t>
      </w:r>
      <w:r w:rsidRPr="008179A8">
        <w:rPr>
          <w:szCs w:val="26"/>
          <w:lang w:val="pt-BR"/>
        </w:rPr>
        <w:t>C.</w:t>
      </w:r>
    </w:p>
    <w:p w14:paraId="11EF514C" w14:textId="77777777" w:rsidR="00FF62E0" w:rsidRPr="008179A8" w:rsidRDefault="00FF62E0" w:rsidP="00EC0F9A">
      <w:pPr>
        <w:ind w:firstLine="720"/>
        <w:rPr>
          <w:szCs w:val="26"/>
          <w:lang w:val="pt-BR"/>
        </w:rPr>
      </w:pPr>
      <w:r w:rsidRPr="008179A8">
        <w:rPr>
          <w:szCs w:val="26"/>
          <w:lang w:val="pt-BR"/>
        </w:rPr>
        <w:t>- Vùng nóng vừa (T2): Có tổng nhiệt năm nhỏ hơn hoặc bằng 8.000</w:t>
      </w:r>
      <w:r w:rsidRPr="008179A8">
        <w:rPr>
          <w:szCs w:val="26"/>
          <w:vertAlign w:val="superscript"/>
          <w:lang w:val="pt-BR"/>
        </w:rPr>
        <w:t>o</w:t>
      </w:r>
      <w:r w:rsidRPr="008179A8">
        <w:rPr>
          <w:szCs w:val="26"/>
          <w:lang w:val="pt-BR"/>
        </w:rPr>
        <w:t>C và lớn hơn 7.000</w:t>
      </w:r>
      <w:r w:rsidRPr="008179A8">
        <w:rPr>
          <w:szCs w:val="26"/>
          <w:vertAlign w:val="superscript"/>
          <w:lang w:val="pt-BR"/>
        </w:rPr>
        <w:t>o</w:t>
      </w:r>
      <w:r w:rsidRPr="008179A8">
        <w:rPr>
          <w:szCs w:val="26"/>
          <w:lang w:val="pt-BR"/>
        </w:rPr>
        <w:t>C (7.000</w:t>
      </w:r>
      <w:r w:rsidRPr="008179A8">
        <w:rPr>
          <w:szCs w:val="26"/>
          <w:vertAlign w:val="superscript"/>
          <w:lang w:val="pt-BR"/>
        </w:rPr>
        <w:t>o</w:t>
      </w:r>
      <w:r w:rsidRPr="008179A8">
        <w:rPr>
          <w:szCs w:val="26"/>
          <w:lang w:val="pt-BR"/>
        </w:rPr>
        <w:t>C ≤ T2 ≤ 8.000</w:t>
      </w:r>
      <w:r w:rsidRPr="008179A8">
        <w:rPr>
          <w:szCs w:val="26"/>
          <w:vertAlign w:val="superscript"/>
          <w:lang w:val="pt-BR"/>
        </w:rPr>
        <w:t>o</w:t>
      </w:r>
      <w:r w:rsidRPr="008179A8">
        <w:rPr>
          <w:szCs w:val="26"/>
          <w:lang w:val="pt-BR"/>
        </w:rPr>
        <w:t>C) ở độ cao lớn hơn 500m và thấp hơn hoặc bằng 1.200m thuộc huyện Mường Tè, Sìn Hồ, Phong Thổ, Tam Đường. Với nhiệt độ trung bình năm nhỏ hơn 22</w:t>
      </w:r>
      <w:r w:rsidRPr="008179A8">
        <w:rPr>
          <w:szCs w:val="26"/>
          <w:vertAlign w:val="superscript"/>
          <w:lang w:val="pt-BR"/>
        </w:rPr>
        <w:t>o</w:t>
      </w:r>
      <w:r w:rsidRPr="008179A8">
        <w:rPr>
          <w:szCs w:val="26"/>
          <w:lang w:val="pt-BR"/>
        </w:rPr>
        <w:t>C và lớn hơn hoặc bằng 21</w:t>
      </w:r>
      <w:r w:rsidRPr="008179A8">
        <w:rPr>
          <w:szCs w:val="26"/>
          <w:vertAlign w:val="superscript"/>
          <w:lang w:val="pt-BR"/>
        </w:rPr>
        <w:t>o</w:t>
      </w:r>
      <w:r w:rsidRPr="008179A8">
        <w:rPr>
          <w:szCs w:val="26"/>
          <w:lang w:val="pt-BR"/>
        </w:rPr>
        <w:t>C, nhiệt độ thấp nhất tuyệt đối trung bình nằm trong khoảng 2-4</w:t>
      </w:r>
      <w:r w:rsidRPr="008179A8">
        <w:rPr>
          <w:szCs w:val="26"/>
          <w:vertAlign w:val="superscript"/>
          <w:lang w:val="pt-BR"/>
        </w:rPr>
        <w:t>o</w:t>
      </w:r>
      <w:r w:rsidRPr="008179A8">
        <w:rPr>
          <w:szCs w:val="26"/>
          <w:lang w:val="pt-BR"/>
        </w:rPr>
        <w:t xml:space="preserve">C. </w:t>
      </w:r>
    </w:p>
    <w:p w14:paraId="11EF514D" w14:textId="77777777" w:rsidR="00FF62E0" w:rsidRPr="008179A8" w:rsidRDefault="00FF62E0" w:rsidP="00EC0F9A">
      <w:pPr>
        <w:ind w:firstLine="720"/>
        <w:rPr>
          <w:szCs w:val="26"/>
          <w:lang w:val="pt-BR"/>
        </w:rPr>
      </w:pPr>
      <w:r w:rsidRPr="008179A8">
        <w:rPr>
          <w:szCs w:val="26"/>
          <w:lang w:val="pt-BR"/>
        </w:rPr>
        <w:t>- Vùng nóng (T3): Có tổng nhiệt lớn hơn 8000</w:t>
      </w:r>
      <w:r w:rsidRPr="008179A8">
        <w:rPr>
          <w:szCs w:val="26"/>
          <w:vertAlign w:val="superscript"/>
          <w:lang w:val="pt-BR"/>
        </w:rPr>
        <w:t>o</w:t>
      </w:r>
      <w:r w:rsidRPr="008179A8">
        <w:rPr>
          <w:szCs w:val="26"/>
          <w:lang w:val="pt-BR"/>
        </w:rPr>
        <w:t>C (T1 ≥ 8.000</w:t>
      </w:r>
      <w:r w:rsidRPr="008179A8">
        <w:rPr>
          <w:szCs w:val="26"/>
          <w:vertAlign w:val="superscript"/>
          <w:lang w:val="pt-BR"/>
        </w:rPr>
        <w:t>o</w:t>
      </w:r>
      <w:r w:rsidRPr="008179A8">
        <w:rPr>
          <w:szCs w:val="26"/>
          <w:lang w:val="pt-BR"/>
        </w:rPr>
        <w:t xml:space="preserve">C), bao gồm các thung lũng, đồng bằng ven suối ở độ cao dưới 500m ở các huyện Mường Tè, Sìn Hồ, </w:t>
      </w:r>
      <w:r w:rsidRPr="008179A8">
        <w:rPr>
          <w:szCs w:val="26"/>
          <w:lang w:val="pt-BR"/>
        </w:rPr>
        <w:lastRenderedPageBreak/>
        <w:t>Phong Thổ, Tân Uyên, Than Uyên. Nhiệt độ trung bình năm ≥ 22</w:t>
      </w:r>
      <w:r w:rsidRPr="008179A8">
        <w:rPr>
          <w:szCs w:val="26"/>
          <w:vertAlign w:val="superscript"/>
          <w:lang w:val="pt-BR"/>
        </w:rPr>
        <w:t>o</w:t>
      </w:r>
      <w:r w:rsidRPr="008179A8">
        <w:rPr>
          <w:szCs w:val="26"/>
          <w:lang w:val="pt-BR"/>
        </w:rPr>
        <w:t>C, nhiệt độ tối thấp tuyệt đối năm ≥ 4</w:t>
      </w:r>
      <w:r w:rsidRPr="008179A8">
        <w:rPr>
          <w:szCs w:val="26"/>
          <w:vertAlign w:val="superscript"/>
          <w:lang w:val="pt-BR"/>
        </w:rPr>
        <w:t>o</w:t>
      </w:r>
      <w:r w:rsidRPr="008179A8">
        <w:rPr>
          <w:szCs w:val="26"/>
          <w:lang w:val="pt-BR"/>
        </w:rPr>
        <w:t>C.</w:t>
      </w:r>
    </w:p>
    <w:p w14:paraId="11EF514E" w14:textId="77777777" w:rsidR="00FF62E0" w:rsidRPr="008179A8" w:rsidRDefault="00FF62E0" w:rsidP="00EC0F9A">
      <w:pPr>
        <w:ind w:firstLine="720"/>
        <w:rPr>
          <w:szCs w:val="26"/>
          <w:lang w:val="pt-BR"/>
        </w:rPr>
      </w:pPr>
      <w:r w:rsidRPr="008179A8">
        <w:rPr>
          <w:szCs w:val="26"/>
          <w:lang w:val="pt-BR"/>
        </w:rPr>
        <w:t>Yếu tố KHNN thứ 2 cần quan tâm trong phân loại đó là tài nguyên ẩm - mức bảo đảm ẩm cho cây trồng.</w:t>
      </w:r>
    </w:p>
    <w:p w14:paraId="11EF514F" w14:textId="77777777" w:rsidR="00FF62E0" w:rsidRPr="008179A8" w:rsidRDefault="00FF62E0" w:rsidP="00EC0F9A">
      <w:pPr>
        <w:ind w:firstLine="720"/>
        <w:rPr>
          <w:bCs/>
          <w:szCs w:val="26"/>
          <w:lang w:val="pt-BR"/>
        </w:rPr>
      </w:pPr>
      <w:r w:rsidRPr="008179A8">
        <w:rPr>
          <w:szCs w:val="26"/>
          <w:lang w:val="pt-BR"/>
        </w:rPr>
        <w:t>b) Theo tài nguyên ẩm: Khi chế độ nhiệt đã được bảo đảm cho cây trồng sinh trưởng phát triển thì yếu tố quyết định cho năng suất sản lượng là chế độ ẩm. Chế độ ẩm tỉnh Lai Châu</w:t>
      </w:r>
      <w:r w:rsidRPr="008179A8">
        <w:rPr>
          <w:spacing w:val="-2"/>
          <w:szCs w:val="26"/>
          <w:lang w:val="pt-BR"/>
        </w:rPr>
        <w:t xml:space="preserve"> có những nét riêng của miền khí hậu Tây Bắc. Sự bốc thoát hơi nước trong mùa đông tương đối lớn và lượng mưa ít hơn nhiều so với mùa hè. Như ở những phần trước đã phân tích mùa có chỉ số ẩm nhỏ hơn 1,0 chính đó là mùa ít mưa, và mùa mưa là mùa có chỉ số ẩm ≥ 1,0. Do vậy mùa mưa được coi là mùa đủ ẩm cho cây trồng sinh trưởng phát triển. Sự phân hoá của chế độ ẩm sẽ ảnh hưởng đến hệ thống canh tác nông nghiệp đó là sự cân bằng ẩm trong mùa ít mưa (nước đến và nước đi). Đối với </w:t>
      </w:r>
      <w:r w:rsidRPr="008179A8">
        <w:rPr>
          <w:szCs w:val="26"/>
          <w:lang w:val="pt-BR"/>
        </w:rPr>
        <w:t>Lai Châu</w:t>
      </w:r>
      <w:r w:rsidRPr="008179A8">
        <w:rPr>
          <w:spacing w:val="-2"/>
          <w:szCs w:val="26"/>
          <w:lang w:val="pt-BR"/>
        </w:rPr>
        <w:t xml:space="preserve"> mùa ít mưa thường trùng với mùa đông. Cho nên chúng tôi quyết định chọn chỉ số ẩm trung bình trong mùa ít mưa (mùa khô) làm chỉ tiêu để </w:t>
      </w:r>
      <w:r w:rsidRPr="008179A8">
        <w:rPr>
          <w:spacing w:val="-4"/>
          <w:szCs w:val="26"/>
          <w:lang w:val="pt-BR"/>
        </w:rPr>
        <w:t xml:space="preserve">phân loại các vùng ẩm cho tỉnh </w:t>
      </w:r>
      <w:r w:rsidRPr="008179A8">
        <w:rPr>
          <w:szCs w:val="26"/>
          <w:lang w:val="pt-BR"/>
        </w:rPr>
        <w:t>Lai Châu</w:t>
      </w:r>
      <w:r w:rsidRPr="008179A8">
        <w:rPr>
          <w:spacing w:val="-4"/>
          <w:szCs w:val="26"/>
          <w:lang w:val="pt-BR"/>
        </w:rPr>
        <w:t xml:space="preserve">. Như vậy các vùng ẩm tỉnh </w:t>
      </w:r>
      <w:r w:rsidRPr="008179A8">
        <w:rPr>
          <w:szCs w:val="26"/>
          <w:lang w:val="pt-BR"/>
        </w:rPr>
        <w:t>Lai Châu</w:t>
      </w:r>
      <w:r w:rsidRPr="008179A8">
        <w:rPr>
          <w:spacing w:val="-4"/>
          <w:szCs w:val="26"/>
          <w:lang w:val="pt-BR"/>
        </w:rPr>
        <w:t xml:space="preserve"> gồm có:</w:t>
      </w:r>
    </w:p>
    <w:p w14:paraId="11EF5150" w14:textId="77777777" w:rsidR="00FF62E0" w:rsidRPr="008179A8" w:rsidRDefault="00FF62E0" w:rsidP="00EC0F9A">
      <w:pPr>
        <w:ind w:firstLine="720"/>
        <w:rPr>
          <w:szCs w:val="26"/>
          <w:lang w:val="pt-BR"/>
        </w:rPr>
      </w:pPr>
      <w:r w:rsidRPr="008179A8">
        <w:rPr>
          <w:szCs w:val="26"/>
          <w:lang w:val="pt-BR"/>
        </w:rPr>
        <w:t>+ Vùng K1: Vùng có mùa mưa và mùa khô: Mùa mưa bắt đầu từ tháng IV và kết thúc vào tháng IX hoặc tháng X. Chỉ số ẩm trung bình trong mùa ít mưa &lt;0,5. Nếu không có hồ chứa nước cỡ lớn thì cây trồng không thể sinh trưởng trong mùa đông (mùa ít mưa).</w:t>
      </w:r>
    </w:p>
    <w:p w14:paraId="11EF5151" w14:textId="77777777" w:rsidR="00FF62E0" w:rsidRPr="008179A8" w:rsidRDefault="00FF62E0" w:rsidP="00EC0F9A">
      <w:pPr>
        <w:ind w:firstLine="720"/>
        <w:rPr>
          <w:szCs w:val="26"/>
          <w:lang w:val="pt-BR"/>
        </w:rPr>
      </w:pPr>
      <w:r w:rsidRPr="008179A8">
        <w:rPr>
          <w:szCs w:val="26"/>
          <w:lang w:val="pt-BR"/>
        </w:rPr>
        <w:t>+ Vùng K2: Vùng có mùa mưa và mùa khô vừa: Mùa mưa bắt đầu từ tháng 4 - 5 và kết thúc vào tháng 9 - 10. Chỉ số ẩm trung bình trong mùa ít mưa bằng 0,5 - 0,75 (nghĩa là  lượng  mưa bằng ½ đến ¾ lượng bốc thoát hơi tiềm năng) là vùng chiếm phần lớn diện tích tỉnh Lai Châu. Để cho cây trồng phát triển quanh năm phải có hệ thống thuỷ nông, xây hồ chứa nước mưa (cỡ trung bình) để điều tiết nước cho sản xuất nông nghiệp trong mùa ít mưa.</w:t>
      </w:r>
    </w:p>
    <w:p w14:paraId="11EF5152" w14:textId="77777777" w:rsidR="00FF62E0" w:rsidRPr="008179A8" w:rsidRDefault="00FF62E0" w:rsidP="00EC0F9A">
      <w:pPr>
        <w:ind w:firstLine="720"/>
        <w:rPr>
          <w:szCs w:val="26"/>
          <w:lang w:val="pt-BR"/>
        </w:rPr>
      </w:pPr>
      <w:r w:rsidRPr="008179A8">
        <w:rPr>
          <w:szCs w:val="26"/>
          <w:lang w:val="pt-BR"/>
        </w:rPr>
        <w:t>+ Vùng K3: Vùng có mùa mưa và mùa khô nhẹ: Chỉ số ẩm trung bình trong mùa ít mưa &gt; 0,75 (làm tròn số là 0,7 nghĩa là lượng mưa bằng hoặc lớn hơn 3/4 lượng bốc thoát hơi). Đây là khu vực có lượng mưa tương đối lớn, lượng bốc thoát hơi trong mùa đông nhỏ, cho nên vùng này chỉ cần có hệ thống thuỷ lợi nhỏ để đảm bảo nguồn nước cho trồng trọt trong mùa ít mưa.</w:t>
      </w:r>
    </w:p>
    <w:p w14:paraId="11EF5153" w14:textId="4A391126" w:rsidR="00FF62E0" w:rsidRPr="008179A8" w:rsidRDefault="00D86C08" w:rsidP="00EC0F9A">
      <w:pPr>
        <w:pStyle w:val="Heading5"/>
      </w:pPr>
      <w:bookmarkStart w:id="48" w:name="_Toc130547272"/>
      <w:bookmarkStart w:id="49" w:name="_Toc130628433"/>
      <w:bookmarkStart w:id="50" w:name="_Toc339875837"/>
      <w:bookmarkStart w:id="51" w:name="_Toc344126052"/>
      <w:bookmarkStart w:id="52" w:name="_Toc71795595"/>
      <w:r w:rsidRPr="008179A8">
        <w:rPr>
          <w:shd w:val="clear" w:color="auto" w:fill="FFFFFF"/>
        </w:rPr>
        <w:lastRenderedPageBreak/>
        <w:t>1.</w:t>
      </w:r>
      <w:r w:rsidR="00B84C12" w:rsidRPr="008179A8">
        <w:t>3.4</w:t>
      </w:r>
      <w:r w:rsidR="00FF62E0" w:rsidRPr="008179A8">
        <w:t>. Sơ đồ phân loại các tiểu vùng</w:t>
      </w:r>
      <w:bookmarkEnd w:id="48"/>
      <w:bookmarkEnd w:id="49"/>
      <w:r w:rsidR="00FF62E0" w:rsidRPr="008179A8">
        <w:t xml:space="preserve"> khí hậu nông nghiệp</w:t>
      </w:r>
      <w:bookmarkEnd w:id="50"/>
      <w:bookmarkEnd w:id="51"/>
      <w:bookmarkEnd w:id="52"/>
    </w:p>
    <w:p w14:paraId="11EF5154" w14:textId="77777777" w:rsidR="00FF62E0" w:rsidRPr="008179A8" w:rsidRDefault="00FF62E0" w:rsidP="00EC0F9A">
      <w:pPr>
        <w:ind w:firstLine="720"/>
        <w:rPr>
          <w:szCs w:val="26"/>
          <w:lang w:val="pt-BR"/>
        </w:rPr>
      </w:pPr>
      <w:r w:rsidRPr="008179A8">
        <w:rPr>
          <w:szCs w:val="26"/>
          <w:lang w:val="pt-BR"/>
        </w:rPr>
        <w:t xml:space="preserve">Với phần lớn diện tích đất đai của tỉnh Lai Châu bị chia cắt do đồi núi do đó đã chi phối sự phân hoá của các yếu tố KHNN nơi đây. Chính đó đã sinh ra nhiều tiểu vùng KHNN theo các thung lũng và đai cao theo sườn dốc. Để tìm ra những tiểu vùng KHNN chi tiết đến cấp huyện của tỉnh Lai Châu có sự đồng nhất về nhiệt - ẩm các nhà nghiên cứu khí hậu Lai Châu đã tiến hành lồng ghép giữa bản đồ phân bố nhiệt với bản đồ phân bố ẩm trong mùa ít mưa. Kết quả phân loại các tiểu vùng KHNN chi tiết đến cấp huyện của tỉnh Lai Châu là rất hữu ích và cung cấp các căn cứ khoa học phục vụ cho việc quy hoạch khai thác sử dụng hợp lý tài nguyên khí hậu-đất-nước trong sản xuất nông, lâm nghiệp tỉnh Lai Châu (Hình </w:t>
      </w:r>
      <w:r w:rsidR="00EA7FC3" w:rsidRPr="008179A8">
        <w:rPr>
          <w:szCs w:val="26"/>
          <w:lang w:val="pt-BR"/>
        </w:rPr>
        <w:t>1</w:t>
      </w:r>
      <w:r w:rsidRPr="008179A8">
        <w:rPr>
          <w:szCs w:val="26"/>
          <w:lang w:val="pt-BR"/>
        </w:rPr>
        <w:t xml:space="preserve">). </w:t>
      </w:r>
    </w:p>
    <w:p w14:paraId="11EF5155" w14:textId="77777777" w:rsidR="00FF62E0" w:rsidRPr="008179A8" w:rsidRDefault="00FF62E0" w:rsidP="00EC0F9A">
      <w:pPr>
        <w:ind w:firstLine="720"/>
        <w:rPr>
          <w:szCs w:val="26"/>
          <w:lang w:val="pt-BR"/>
        </w:rPr>
      </w:pPr>
      <w:r w:rsidRPr="008179A8">
        <w:rPr>
          <w:szCs w:val="26"/>
          <w:lang w:val="pt-BR"/>
        </w:rPr>
        <w:t>Kết quả phân loại các tiểu vùng KHNN bao gồm:</w:t>
      </w:r>
    </w:p>
    <w:p w14:paraId="11EF5156" w14:textId="77777777" w:rsidR="00FF62E0" w:rsidRPr="008179A8" w:rsidRDefault="00FF62E0" w:rsidP="00EC0F9A">
      <w:pPr>
        <w:ind w:firstLine="720"/>
        <w:rPr>
          <w:szCs w:val="26"/>
          <w:lang w:val="pt-BR"/>
        </w:rPr>
      </w:pPr>
      <w:r w:rsidRPr="008179A8">
        <w:rPr>
          <w:szCs w:val="26"/>
          <w:lang w:val="pt-BR"/>
        </w:rPr>
        <w:t xml:space="preserve">Tiểu vùng KHNN </w:t>
      </w:r>
      <w:r w:rsidRPr="008179A8">
        <w:rPr>
          <w:b/>
          <w:szCs w:val="26"/>
          <w:lang w:val="pt-BR"/>
        </w:rPr>
        <w:t>T1R3K3</w:t>
      </w:r>
      <w:r w:rsidRPr="008179A8">
        <w:rPr>
          <w:szCs w:val="26"/>
          <w:lang w:val="pt-BR"/>
        </w:rPr>
        <w:t xml:space="preserve"> là tiểu vùng mát có mùa mưa và mùa khô với tổng nhiệt độ &lt; 7.000</w:t>
      </w:r>
      <w:r w:rsidRPr="008179A8">
        <w:rPr>
          <w:szCs w:val="26"/>
          <w:vertAlign w:val="superscript"/>
          <w:lang w:val="pt-BR"/>
        </w:rPr>
        <w:t>o</w:t>
      </w:r>
      <w:r w:rsidRPr="008179A8">
        <w:rPr>
          <w:szCs w:val="26"/>
          <w:lang w:val="pt-BR"/>
        </w:rPr>
        <w:t>C, lượng mưa phổ biến lớn hơn 2.500mm. Chỉ số ẩm trong mùa khô K &gt;  0.7. Có diện tích chiếm 29,7 % Diện tích tự nhiên của tỉnh, bao gồm các huyện, xã như sau:</w:t>
      </w:r>
    </w:p>
    <w:p w14:paraId="11EF5157" w14:textId="77777777" w:rsidR="00FF62E0" w:rsidRPr="008179A8" w:rsidRDefault="00FF62E0" w:rsidP="00EC0F9A">
      <w:pPr>
        <w:ind w:firstLine="720"/>
        <w:rPr>
          <w:szCs w:val="26"/>
          <w:lang w:val="pt-BR"/>
        </w:rPr>
      </w:pPr>
      <w:r w:rsidRPr="008179A8">
        <w:rPr>
          <w:szCs w:val="26"/>
          <w:lang w:val="pt-BR"/>
        </w:rPr>
        <w:t>- Huyện Mường Tè: Gồm một phần lãnh thổ của xã Mù Cả, xã Tà Tổng, xã Kan Hồ, xã Thu Lũm, xã Ka Lăng, xã Mường Tè, xã Pa Ủ, xã Nậm Khao, xã Bum Tở, xã Pa Vệ Sử, xã Bum Nưa, xã Hua Bum, xã Nậm Ban;</w:t>
      </w:r>
    </w:p>
    <w:p w14:paraId="11EF5158" w14:textId="77777777" w:rsidR="00FF62E0" w:rsidRPr="008179A8" w:rsidRDefault="00FF62E0" w:rsidP="00EC0F9A">
      <w:pPr>
        <w:ind w:firstLine="720"/>
        <w:rPr>
          <w:szCs w:val="26"/>
          <w:lang w:val="pt-BR"/>
        </w:rPr>
      </w:pPr>
      <w:r w:rsidRPr="008179A8">
        <w:rPr>
          <w:szCs w:val="26"/>
          <w:lang w:val="pt-BR"/>
        </w:rPr>
        <w:t>- Huyện Sìn Hồ: Gồm một phần lãnh thổ của xã Hồng Thu, xã Phăng Sô Lìn, xã Tả Phìn, xã Tả Ngảo, xã Sùa Dề Phình, xã Làng Mô, xã Nậm Tăm,  xã Pu sam Cáp, xã Noong Hẻo, xã Nậm Cuổi;</w:t>
      </w:r>
    </w:p>
    <w:p w14:paraId="11EF5159" w14:textId="77777777" w:rsidR="00FF62E0" w:rsidRPr="008179A8" w:rsidRDefault="00FF62E0" w:rsidP="00EC0F9A">
      <w:pPr>
        <w:ind w:firstLine="720"/>
        <w:rPr>
          <w:szCs w:val="26"/>
          <w:lang w:val="pt-BR"/>
        </w:rPr>
      </w:pPr>
      <w:r w:rsidRPr="008179A8">
        <w:rPr>
          <w:szCs w:val="26"/>
          <w:lang w:val="pt-BR"/>
        </w:rPr>
        <w:t xml:space="preserve">- Huyện Phong Thổ: Gồm một phần lãnh thổ của xã Si Lờ Lầu, xã Mồ Sì San, xã Pa Vây Sử, xã Tung Qua Lìn, xã Dào San, xã Bản lang,  xã Nậm Xe, xã Sìn Súi Hồ; </w:t>
      </w:r>
    </w:p>
    <w:p w14:paraId="11EF515A" w14:textId="77777777" w:rsidR="00FF62E0" w:rsidRPr="008179A8" w:rsidRDefault="00FF62E0" w:rsidP="00EC0F9A">
      <w:pPr>
        <w:ind w:firstLine="720"/>
        <w:rPr>
          <w:szCs w:val="26"/>
          <w:lang w:val="pt-BR"/>
        </w:rPr>
      </w:pPr>
      <w:r w:rsidRPr="008179A8">
        <w:rPr>
          <w:szCs w:val="26"/>
          <w:lang w:val="pt-BR"/>
        </w:rPr>
        <w:t>- Huyện Tam Đường: Gồm một phần lãnh thổ của xã Tả Lèng, xã Bản Giang, xã Hồ Thầu, xã Bình Lư, xã Sơn Bình, xã Bản Bo, xã Bản Hon, xã Khum Hà;</w:t>
      </w:r>
    </w:p>
    <w:p w14:paraId="11EF515B" w14:textId="77777777" w:rsidR="00FF62E0" w:rsidRPr="008179A8" w:rsidRDefault="00FF62E0" w:rsidP="00EC0F9A">
      <w:pPr>
        <w:ind w:firstLine="720"/>
        <w:rPr>
          <w:szCs w:val="26"/>
          <w:lang w:val="pt-BR"/>
        </w:rPr>
      </w:pPr>
      <w:r w:rsidRPr="008179A8">
        <w:rPr>
          <w:szCs w:val="26"/>
          <w:lang w:val="pt-BR"/>
        </w:rPr>
        <w:t>- Huyện Tân Uyên: Gồm một phần lãnh thổ của xã Nậm Sỏ, xã Nậm Cần, xã Phúc Khoa, xã Trung Đồng, xã Hố Mít.</w:t>
      </w:r>
    </w:p>
    <w:p w14:paraId="11EF515C" w14:textId="77777777" w:rsidR="00FF62E0" w:rsidRPr="008179A8" w:rsidRDefault="00FF62E0" w:rsidP="00EC0F9A">
      <w:pPr>
        <w:ind w:firstLine="720"/>
        <w:rPr>
          <w:szCs w:val="26"/>
          <w:lang w:val="pt-BR"/>
        </w:rPr>
      </w:pPr>
      <w:r w:rsidRPr="008179A8">
        <w:rPr>
          <w:i/>
          <w:szCs w:val="26"/>
          <w:lang w:val="pt-BR"/>
        </w:rPr>
        <w:t>Khả năng trồng trọt:</w:t>
      </w:r>
      <w:r w:rsidRPr="008179A8">
        <w:rPr>
          <w:szCs w:val="26"/>
          <w:lang w:val="pt-BR"/>
        </w:rPr>
        <w:t xml:space="preserve"> trồng rừng, các cây thuốc, nếu đất bằng khả năng trồng cỏ chăn nuôi trâu, bò...Trồng các cây công nghiệp dài ngày như chè shan, cây ăn quả á </w:t>
      </w:r>
      <w:r w:rsidRPr="008179A8">
        <w:rPr>
          <w:szCs w:val="26"/>
          <w:lang w:val="pt-BR"/>
        </w:rPr>
        <w:lastRenderedPageBreak/>
        <w:t>nhiệt đới như  mơ, đào, mận, cây dược liệu, cây lương thực như lúa, ngô,... song cần có hệ thống giữ nước bảo đảm cho cây trồng sinh sống trong mùa đông.</w:t>
      </w:r>
    </w:p>
    <w:p w14:paraId="11EF515D" w14:textId="77777777" w:rsidR="00FF62E0" w:rsidRPr="008179A8" w:rsidRDefault="00FF62E0" w:rsidP="00EC0F9A">
      <w:pPr>
        <w:ind w:firstLine="720"/>
        <w:rPr>
          <w:szCs w:val="26"/>
          <w:lang w:val="pt-BR"/>
        </w:rPr>
      </w:pPr>
      <w:r w:rsidRPr="008179A8">
        <w:rPr>
          <w:szCs w:val="26"/>
          <w:lang w:val="pt-BR"/>
        </w:rPr>
        <w:t xml:space="preserve">b) Tiểu vùng KHNN </w:t>
      </w:r>
      <w:r w:rsidRPr="008179A8">
        <w:rPr>
          <w:b/>
          <w:szCs w:val="26"/>
          <w:lang w:val="pt-BR"/>
        </w:rPr>
        <w:t>T2R1K1</w:t>
      </w:r>
      <w:r w:rsidRPr="008179A8">
        <w:rPr>
          <w:szCs w:val="26"/>
          <w:lang w:val="pt-BR"/>
        </w:rPr>
        <w:t xml:space="preserve"> là tiểu vùng nóng vừa có mùa mưa và mùa khô với tổng nhiệt từ 7.000&lt; T&lt; 8.000</w:t>
      </w:r>
      <w:r w:rsidRPr="008179A8">
        <w:rPr>
          <w:szCs w:val="26"/>
          <w:vertAlign w:val="superscript"/>
          <w:lang w:val="pt-BR"/>
        </w:rPr>
        <w:t>o</w:t>
      </w:r>
      <w:r w:rsidRPr="008179A8">
        <w:rPr>
          <w:szCs w:val="26"/>
          <w:lang w:val="pt-BR"/>
        </w:rPr>
        <w:t>C, nhiệt độ trung bình năm trên 21-22</w:t>
      </w:r>
      <w:r w:rsidRPr="008179A8">
        <w:rPr>
          <w:szCs w:val="26"/>
          <w:vertAlign w:val="superscript"/>
          <w:lang w:val="pt-BR"/>
        </w:rPr>
        <w:t>o</w:t>
      </w:r>
      <w:r w:rsidRPr="008179A8">
        <w:rPr>
          <w:szCs w:val="26"/>
          <w:lang w:val="pt-BR"/>
        </w:rPr>
        <w:t>C và lượng mưa năm: &lt; 2000 mm. Chỉ số ẩm: K &lt; 0,5. Có diện tích chiếm 2,3 % Diện tích tự nhiên của tỉnh, bao gồm các huyện, xã như sau:</w:t>
      </w:r>
    </w:p>
    <w:p w14:paraId="11EF515E" w14:textId="77777777" w:rsidR="00FF62E0" w:rsidRPr="008179A8" w:rsidRDefault="00FF62E0" w:rsidP="00EC0F9A">
      <w:pPr>
        <w:ind w:firstLine="720"/>
        <w:rPr>
          <w:szCs w:val="26"/>
          <w:lang w:val="pt-BR"/>
        </w:rPr>
      </w:pPr>
      <w:r w:rsidRPr="008179A8">
        <w:rPr>
          <w:szCs w:val="26"/>
          <w:lang w:val="pt-BR"/>
        </w:rPr>
        <w:t>- Huyện Tân Uyên: Gồm một phần lãnh thổ của xã Pắc Ta;</w:t>
      </w:r>
    </w:p>
    <w:p w14:paraId="11EF515F" w14:textId="77777777" w:rsidR="00FF62E0" w:rsidRPr="008179A8" w:rsidRDefault="00FF62E0" w:rsidP="00EC0F9A">
      <w:pPr>
        <w:ind w:firstLine="720"/>
        <w:rPr>
          <w:szCs w:val="26"/>
          <w:lang w:val="pt-BR"/>
        </w:rPr>
      </w:pPr>
      <w:r w:rsidRPr="008179A8">
        <w:rPr>
          <w:szCs w:val="26"/>
          <w:lang w:val="pt-BR"/>
        </w:rPr>
        <w:t>- Huyện Than Uyên: Gồm một phần lãnh thổ của xã Mường Mít, xã Mường Than, xã Hua Nà.</w:t>
      </w:r>
    </w:p>
    <w:p w14:paraId="11EF5160" w14:textId="77777777" w:rsidR="00FF62E0" w:rsidRPr="008179A8" w:rsidRDefault="00FF62E0" w:rsidP="00EC0F9A">
      <w:pPr>
        <w:ind w:firstLine="720"/>
        <w:rPr>
          <w:szCs w:val="26"/>
          <w:lang w:val="pt-BR"/>
        </w:rPr>
      </w:pPr>
      <w:r w:rsidRPr="008179A8">
        <w:rPr>
          <w:i/>
          <w:szCs w:val="26"/>
          <w:lang w:val="pt-BR"/>
        </w:rPr>
        <w:t>Khả năng trồng trọt:</w:t>
      </w:r>
      <w:r w:rsidRPr="008179A8">
        <w:rPr>
          <w:szCs w:val="26"/>
          <w:lang w:val="pt-BR"/>
        </w:rPr>
        <w:t xml:space="preserve"> trồng rừng, các cây thuốc, nếu đất bằng khả năng trồng cỏ chăn nuôi trâu, bò...Trồng các cây công nghiệp dài ngày như chè shan, cây ăn quả á nhiệt đới như  mơ, đào, mận, cây dược liệu, cây lương thực ... song cần có hệ thống giữ nước bảo đảm cho cây trồng sinh sống trong mùa đông, nhưng cần có hồ chứa nước cỡ lớn để đảm bảo nước cho 2 vụ lúa. </w:t>
      </w:r>
    </w:p>
    <w:p w14:paraId="11EF5161" w14:textId="77777777" w:rsidR="00FF62E0" w:rsidRPr="008179A8" w:rsidRDefault="00FF62E0" w:rsidP="00EC0F9A">
      <w:pPr>
        <w:ind w:firstLine="720"/>
        <w:rPr>
          <w:szCs w:val="26"/>
          <w:lang w:val="pt-BR"/>
        </w:rPr>
      </w:pPr>
      <w:r w:rsidRPr="008179A8">
        <w:rPr>
          <w:szCs w:val="26"/>
          <w:lang w:val="pt-BR"/>
        </w:rPr>
        <w:t>c) Tiểu vùng KHNN</w:t>
      </w:r>
      <w:r w:rsidRPr="008179A8">
        <w:rPr>
          <w:b/>
          <w:szCs w:val="26"/>
          <w:lang w:val="pt-BR"/>
        </w:rPr>
        <w:t xml:space="preserve"> T2R2K2 </w:t>
      </w:r>
      <w:r w:rsidRPr="008179A8">
        <w:rPr>
          <w:szCs w:val="26"/>
          <w:lang w:val="pt-BR"/>
        </w:rPr>
        <w:t>là tiểu vùng nóng có mùa mưa và mùa khô vừa. Với tổng nhiệt năm lớn hơn 7.000 - 8.000</w:t>
      </w:r>
      <w:r w:rsidRPr="008179A8">
        <w:rPr>
          <w:szCs w:val="26"/>
          <w:vertAlign w:val="superscript"/>
          <w:lang w:val="pt-BR"/>
        </w:rPr>
        <w:t>o</w:t>
      </w:r>
      <w:r w:rsidRPr="008179A8">
        <w:rPr>
          <w:szCs w:val="26"/>
          <w:lang w:val="pt-BR"/>
        </w:rPr>
        <w:t>C, nhiệt độ trung bình năm trên 22</w:t>
      </w:r>
      <w:r w:rsidRPr="008179A8">
        <w:rPr>
          <w:szCs w:val="26"/>
          <w:vertAlign w:val="superscript"/>
          <w:lang w:val="pt-BR"/>
        </w:rPr>
        <w:t>o</w:t>
      </w:r>
      <w:r w:rsidRPr="008179A8">
        <w:rPr>
          <w:szCs w:val="26"/>
          <w:lang w:val="pt-BR"/>
        </w:rPr>
        <w:t>C và lượng mưa năm phổ biến từ 2.000 - 2.500mm. Chỉ số ẩm: 0,5 &lt; K&lt; 0,7. Có diện tích chiếm 34,9 % Diện tích tự nhiên của tỉnh, bao gồm các huyện, xã như sau:</w:t>
      </w:r>
    </w:p>
    <w:p w14:paraId="11EF5162" w14:textId="77777777" w:rsidR="00FF62E0" w:rsidRPr="008179A8" w:rsidRDefault="00FF62E0" w:rsidP="00EC0F9A">
      <w:pPr>
        <w:ind w:firstLine="720"/>
        <w:rPr>
          <w:szCs w:val="26"/>
          <w:lang w:val="pt-BR"/>
        </w:rPr>
      </w:pPr>
      <w:r w:rsidRPr="008179A8">
        <w:rPr>
          <w:szCs w:val="26"/>
          <w:lang w:val="pt-BR"/>
        </w:rPr>
        <w:t xml:space="preserve">- Huyện Mường Tè: Gồm một phần lãnh thổ của xã Thu Lũm, xã Ka Lăng,  xã Mường Tè, xã Nậm Khao, xã Mù Cả, xã Tà Tổng, xã Kan Hồ, xã Bum Tở, xã Bum Nưa, xã Hua Bum, xã Nậm Hàng, xã Nậm Manh; </w:t>
      </w:r>
    </w:p>
    <w:p w14:paraId="11EF5163" w14:textId="77777777" w:rsidR="00FF62E0" w:rsidRPr="008179A8" w:rsidRDefault="00FF62E0" w:rsidP="00EC0F9A">
      <w:pPr>
        <w:ind w:firstLine="720"/>
        <w:rPr>
          <w:szCs w:val="26"/>
          <w:lang w:val="pt-BR"/>
        </w:rPr>
      </w:pPr>
      <w:r w:rsidRPr="008179A8">
        <w:rPr>
          <w:szCs w:val="26"/>
          <w:lang w:val="pt-BR"/>
        </w:rPr>
        <w:t>- Huyện Phong Thổ: Gồm một phần lãnh thổ của xã Ma Li Chải, xã Vàng Ma Chải, xã Si Lờ Lầu, xã Mồ Sì San, xã Pa Vây Sử, xã Tung Qua Lìn, xã Dào San, xã Mù Sang, xã Ma Ly Pho, xã Hoang Thèn, xã Bản lang, xã Khổng Lào, xã Nậm Xe, xã Sìn Súi Hồ, xã Lản Nhì Thàng, xã Nậm Xe;</w:t>
      </w:r>
    </w:p>
    <w:p w14:paraId="11EF5164" w14:textId="77777777" w:rsidR="00FF62E0" w:rsidRPr="008179A8" w:rsidRDefault="00FF62E0" w:rsidP="00EC0F9A">
      <w:pPr>
        <w:ind w:firstLine="720"/>
        <w:rPr>
          <w:szCs w:val="26"/>
          <w:lang w:val="pt-BR"/>
        </w:rPr>
      </w:pPr>
      <w:r w:rsidRPr="008179A8">
        <w:rPr>
          <w:szCs w:val="26"/>
          <w:lang w:val="pt-BR"/>
        </w:rPr>
        <w:t>- Huyện Sìn Hồ: Gồm một phần lãnh thổ của xã  Pú Đao, xã Chăn Nưa, xã Nậm Ban, xã Pa Tần, xã Tủa Sín Chải, xã Chăn Nưa, xã Làng Mô, xã Sùa Dề Phìn, xã Tả Phìn, xã Hồng Thu, xã Ma Quai, xã Phăng Sô Lin, xã Phìn Hồ;</w:t>
      </w:r>
    </w:p>
    <w:p w14:paraId="11EF5165" w14:textId="77777777" w:rsidR="00FF62E0" w:rsidRPr="008179A8" w:rsidRDefault="00FF62E0" w:rsidP="00EC0F9A">
      <w:pPr>
        <w:ind w:firstLine="720"/>
        <w:rPr>
          <w:szCs w:val="26"/>
          <w:lang w:val="pt-BR"/>
        </w:rPr>
      </w:pPr>
      <w:r w:rsidRPr="008179A8">
        <w:rPr>
          <w:szCs w:val="26"/>
          <w:lang w:val="pt-BR"/>
        </w:rPr>
        <w:lastRenderedPageBreak/>
        <w:t xml:space="preserve">- Huyện Tam Đường: Gồm một phần lãnh thổ của xã Sùng Phài, xã Thèn Sin, xã Tả lèng, xã Hồ Thầu, xã Giang Ma, xã Nùng Nàng, xã Bản Giang, xã Bản Hon, xã Bình Lư, xã Nà Tăm, xã Khun Há, xã Bản Bo; </w:t>
      </w:r>
    </w:p>
    <w:p w14:paraId="11EF5166" w14:textId="77777777" w:rsidR="00FF62E0" w:rsidRPr="008179A8" w:rsidRDefault="00FF62E0" w:rsidP="00EC0F9A">
      <w:pPr>
        <w:ind w:firstLine="720"/>
        <w:rPr>
          <w:szCs w:val="26"/>
          <w:lang w:val="pt-BR"/>
        </w:rPr>
      </w:pPr>
      <w:r w:rsidRPr="008179A8">
        <w:rPr>
          <w:szCs w:val="26"/>
          <w:lang w:val="pt-BR"/>
        </w:rPr>
        <w:t xml:space="preserve">- Thị xã Lai Châu: Gồm một phần lãnh thổ của xã , xã Nậm Loỏng, xã San Thàng, phường Quyết Thắng, phường Đoàn Kết, phường Tân Phong; </w:t>
      </w:r>
    </w:p>
    <w:p w14:paraId="11EF5167" w14:textId="77777777" w:rsidR="00FF62E0" w:rsidRPr="008179A8" w:rsidRDefault="00FF62E0" w:rsidP="00EC0F9A">
      <w:pPr>
        <w:ind w:firstLine="720"/>
        <w:rPr>
          <w:szCs w:val="26"/>
          <w:lang w:val="pt-BR"/>
        </w:rPr>
      </w:pPr>
      <w:r w:rsidRPr="008179A8">
        <w:rPr>
          <w:szCs w:val="26"/>
          <w:lang w:val="pt-BR"/>
        </w:rPr>
        <w:t xml:space="preserve">- Huyện Tân Uyên: Gồm một phần lãnh thổ của xã Nậm Sỏ, xã Nậm Cần, xã Mường Khoa, xã Thân Thuộc, xã Pắc Ta, xã Hố Mít; </w:t>
      </w:r>
    </w:p>
    <w:p w14:paraId="11EF5168" w14:textId="77777777" w:rsidR="00FF62E0" w:rsidRPr="008179A8" w:rsidRDefault="00FF62E0" w:rsidP="00EC0F9A">
      <w:pPr>
        <w:ind w:firstLine="720"/>
        <w:rPr>
          <w:szCs w:val="26"/>
          <w:lang w:val="pt-BR"/>
        </w:rPr>
      </w:pPr>
      <w:r w:rsidRPr="008179A8">
        <w:rPr>
          <w:szCs w:val="26"/>
          <w:lang w:val="pt-BR"/>
        </w:rPr>
        <w:t>- Huyện Than Uyên: Gồm một phần lãnh thổ của xã Mường Than.</w:t>
      </w:r>
    </w:p>
    <w:p w14:paraId="11EF5169" w14:textId="77777777" w:rsidR="00FF62E0" w:rsidRPr="008179A8" w:rsidRDefault="00FF62E0" w:rsidP="00EC0F9A">
      <w:pPr>
        <w:ind w:firstLine="720"/>
        <w:rPr>
          <w:szCs w:val="26"/>
          <w:lang w:val="pt-BR"/>
        </w:rPr>
      </w:pPr>
      <w:r w:rsidRPr="008179A8">
        <w:rPr>
          <w:i/>
          <w:szCs w:val="26"/>
          <w:lang w:val="pt-BR"/>
        </w:rPr>
        <w:t>Khả năng trồng trọt:</w:t>
      </w:r>
      <w:r w:rsidRPr="008179A8">
        <w:rPr>
          <w:szCs w:val="26"/>
          <w:lang w:val="pt-BR"/>
        </w:rPr>
        <w:t xml:space="preserve"> 2 vụ lúa và một vụ màu (khoai tây, khoai lang, ngô đông, đậu tương, thuốc lá, lạc, các loại rau quả vụ đông). Các cây ăn quả, cây công nghiệp nhiệt đới, cần có hồ chứa bậc trung để đảm bảo nước cho cây trồng vào mùa ít mưa.</w:t>
      </w:r>
    </w:p>
    <w:p w14:paraId="11EF516A" w14:textId="77777777" w:rsidR="00FF62E0" w:rsidRPr="008179A8" w:rsidRDefault="00FF62E0" w:rsidP="00EC0F9A">
      <w:pPr>
        <w:ind w:firstLine="720"/>
        <w:rPr>
          <w:szCs w:val="26"/>
          <w:lang w:val="pt-BR"/>
        </w:rPr>
      </w:pPr>
      <w:r w:rsidRPr="008179A8">
        <w:rPr>
          <w:szCs w:val="26"/>
          <w:lang w:val="pt-BR"/>
        </w:rPr>
        <w:t>d) Tiểu vùng KHNN</w:t>
      </w:r>
      <w:r w:rsidRPr="008179A8">
        <w:rPr>
          <w:b/>
          <w:szCs w:val="26"/>
          <w:lang w:val="pt-BR"/>
        </w:rPr>
        <w:t xml:space="preserve"> T3R1K1 </w:t>
      </w:r>
      <w:r w:rsidRPr="008179A8">
        <w:rPr>
          <w:szCs w:val="26"/>
          <w:lang w:val="pt-BR"/>
        </w:rPr>
        <w:t>là tiểu vùng nóng, có mùa mưa và mùa khô với tổng nhiệt độ năm T3 &gt; 8.000</w:t>
      </w:r>
      <w:r w:rsidRPr="008179A8">
        <w:rPr>
          <w:szCs w:val="26"/>
          <w:vertAlign w:val="superscript"/>
          <w:lang w:val="pt-BR"/>
        </w:rPr>
        <w:t>o</w:t>
      </w:r>
      <w:r w:rsidRPr="008179A8">
        <w:rPr>
          <w:szCs w:val="26"/>
          <w:lang w:val="pt-BR"/>
        </w:rPr>
        <w:t>C, nhiệt độ trung bình năm trên 21-22</w:t>
      </w:r>
      <w:r w:rsidRPr="008179A8">
        <w:rPr>
          <w:szCs w:val="26"/>
          <w:vertAlign w:val="superscript"/>
          <w:lang w:val="pt-BR"/>
        </w:rPr>
        <w:t>o</w:t>
      </w:r>
      <w:r w:rsidRPr="008179A8">
        <w:rPr>
          <w:szCs w:val="26"/>
          <w:lang w:val="pt-BR"/>
        </w:rPr>
        <w:t>C và lượng mưa năm R1 &lt; 2.000 mm. Chỉ số ẩm K1 &lt; 0,5.  Có diện tích chiếm 7,7 % Diện tích tự nhiên của tỉnh, bao gồm các huyện, xã như sau:</w:t>
      </w:r>
    </w:p>
    <w:p w14:paraId="11EF516B" w14:textId="77777777" w:rsidR="00FF62E0" w:rsidRPr="008179A8" w:rsidRDefault="00FF62E0" w:rsidP="00EC0F9A">
      <w:pPr>
        <w:ind w:firstLine="720"/>
        <w:rPr>
          <w:szCs w:val="26"/>
          <w:lang w:val="pt-BR"/>
        </w:rPr>
      </w:pPr>
      <w:r w:rsidRPr="008179A8">
        <w:rPr>
          <w:szCs w:val="26"/>
          <w:lang w:val="pt-BR"/>
        </w:rPr>
        <w:t xml:space="preserve">- Huyện Tân Uyên: Gồm một phần lãnh thổ của xã Pắc Ta, xã Nậm Cần, xã Tà Mít; </w:t>
      </w:r>
    </w:p>
    <w:p w14:paraId="11EF516C" w14:textId="77777777" w:rsidR="00FF62E0" w:rsidRPr="008179A8" w:rsidRDefault="00FF62E0" w:rsidP="00EC0F9A">
      <w:pPr>
        <w:ind w:firstLine="720"/>
        <w:rPr>
          <w:szCs w:val="26"/>
          <w:lang w:val="pt-BR"/>
        </w:rPr>
      </w:pPr>
      <w:r w:rsidRPr="008179A8">
        <w:rPr>
          <w:szCs w:val="26"/>
          <w:lang w:val="pt-BR"/>
        </w:rPr>
        <w:t>- Huyện Than Uyên: Gồm một phần lãnh thổ của xã xã Pha Mu, xã Mường Than, xã Mường Mít, xã Phúc Than, xã Hua Nà, xã Mường KIm, xã Tà Hừa, xã Ta Gia, xã Tà Mung, Khoen On.</w:t>
      </w:r>
    </w:p>
    <w:p w14:paraId="11EF516D" w14:textId="77777777" w:rsidR="00FF62E0" w:rsidRPr="008179A8" w:rsidRDefault="00FF62E0" w:rsidP="00EC0F9A">
      <w:pPr>
        <w:ind w:firstLine="720"/>
        <w:rPr>
          <w:szCs w:val="26"/>
          <w:lang w:val="pt-BR"/>
        </w:rPr>
      </w:pPr>
      <w:r w:rsidRPr="008179A8">
        <w:rPr>
          <w:i/>
          <w:szCs w:val="26"/>
          <w:lang w:val="pt-BR"/>
        </w:rPr>
        <w:t>Khả năng trồng trọt:</w:t>
      </w:r>
      <w:r w:rsidRPr="008179A8">
        <w:rPr>
          <w:szCs w:val="26"/>
          <w:lang w:val="pt-BR"/>
        </w:rPr>
        <w:t xml:space="preserve"> Hai vụ lúa ngắn ngày hoặc 1 vụ lúa mùa, rau màu vụ đông xuân, ngô, khoai, đậu tương, thuốc lá, cây ăn quả, cây công nghiệp chịu lạnh, cần có hệ thống tưới tiêu, hồ chứa nước tầm trung.</w:t>
      </w:r>
    </w:p>
    <w:p w14:paraId="11EF516E" w14:textId="77777777" w:rsidR="00FF62E0" w:rsidRPr="008179A8" w:rsidRDefault="00FF62E0" w:rsidP="00EC0F9A">
      <w:pPr>
        <w:ind w:firstLine="720"/>
        <w:rPr>
          <w:szCs w:val="26"/>
          <w:lang w:val="pt-BR"/>
        </w:rPr>
      </w:pPr>
      <w:r w:rsidRPr="008179A8">
        <w:rPr>
          <w:szCs w:val="26"/>
          <w:lang w:val="pt-BR"/>
        </w:rPr>
        <w:t>e) Tiểu vùng KHNN</w:t>
      </w:r>
      <w:r w:rsidRPr="008179A8">
        <w:rPr>
          <w:b/>
          <w:szCs w:val="26"/>
          <w:lang w:val="pt-BR"/>
        </w:rPr>
        <w:t xml:space="preserve"> T3R2K2 </w:t>
      </w:r>
      <w:r w:rsidRPr="008179A8">
        <w:rPr>
          <w:szCs w:val="26"/>
          <w:lang w:val="pt-BR"/>
        </w:rPr>
        <w:t>là tiểu vùng nóng, có mùa mưa và mùa khô nhẹ với tổng nhiệt năm: T&gt; 8.000</w:t>
      </w:r>
      <w:r w:rsidRPr="008179A8">
        <w:rPr>
          <w:szCs w:val="26"/>
          <w:vertAlign w:val="superscript"/>
          <w:lang w:val="pt-BR"/>
        </w:rPr>
        <w:t>o</w:t>
      </w:r>
      <w:r w:rsidRPr="008179A8">
        <w:rPr>
          <w:szCs w:val="26"/>
          <w:lang w:val="pt-BR"/>
        </w:rPr>
        <w:t>C, nhiệt độ trung bình năm trên 19-21</w:t>
      </w:r>
      <w:r w:rsidRPr="008179A8">
        <w:rPr>
          <w:szCs w:val="26"/>
          <w:vertAlign w:val="superscript"/>
          <w:lang w:val="pt-BR"/>
        </w:rPr>
        <w:t>o</w:t>
      </w:r>
      <w:r w:rsidRPr="008179A8">
        <w:rPr>
          <w:szCs w:val="26"/>
          <w:lang w:val="pt-BR"/>
        </w:rPr>
        <w:t>C. Lượng mưa năm trong khoảng 2000 mm - 2.500 mm. Chỉ số ẩm trong mùa khô (K2) dao động trong khoảng 0,5 - 0,7. Có diện tích chiếm 25,3 % Diện tích tự nhiên của tỉnh, bao gồm các huyện, xã như sau:</w:t>
      </w:r>
    </w:p>
    <w:p w14:paraId="11EF516F" w14:textId="77777777" w:rsidR="00FF62E0" w:rsidRPr="008179A8" w:rsidRDefault="00FF62E0" w:rsidP="00EC0F9A">
      <w:pPr>
        <w:ind w:firstLine="720"/>
        <w:rPr>
          <w:szCs w:val="26"/>
          <w:lang w:val="pt-BR"/>
        </w:rPr>
      </w:pPr>
      <w:r w:rsidRPr="008179A8">
        <w:rPr>
          <w:szCs w:val="26"/>
          <w:lang w:val="pt-BR"/>
        </w:rPr>
        <w:lastRenderedPageBreak/>
        <w:t>- Huyện Mường Tè: Gồm một phần lãnh thổ củ xã Ka Lăng, xã Mù Cả, xã Mường Tè, xã Nậm Khao, xã Tà Tổng, xã Bum Tở, xã Kan Hồ, xã Mường Mô, xã Nậm Hàng;</w:t>
      </w:r>
    </w:p>
    <w:p w14:paraId="11EF5170" w14:textId="77777777" w:rsidR="00FF62E0" w:rsidRPr="008179A8" w:rsidRDefault="00FF62E0" w:rsidP="00EC0F9A">
      <w:pPr>
        <w:ind w:firstLine="720"/>
        <w:rPr>
          <w:szCs w:val="26"/>
          <w:lang w:val="pt-BR"/>
        </w:rPr>
      </w:pPr>
      <w:r w:rsidRPr="008179A8">
        <w:rPr>
          <w:szCs w:val="26"/>
          <w:lang w:val="pt-BR"/>
        </w:rPr>
        <w:t>- Huyện Sìn Hồ: Gồm một phần lãnh thổ của Phường Lê Lợi, xã Pú Đao, xã Chăn Nưa, xã Làng Mô, xã Sùa Dề Phình, xã Nậm Ban, xã Tả Phìn, xã Hồng Thu, xã Pa Tần, xã Huổi Luông, xã Phìn Hồ, Phìn Hồ, xã Phăng Sô Lin, xã Ma Quai, xã Nậm Tăm, xã Pu San Cáp, xã Nậm Cha, xã Nậm Mạ, xã Noong Hẻo, xã Căn Co, xã Nậm Cuổi, xã Nậm Hăn;</w:t>
      </w:r>
    </w:p>
    <w:p w14:paraId="11EF5171" w14:textId="77777777" w:rsidR="00FF62E0" w:rsidRPr="008179A8" w:rsidRDefault="00FF62E0" w:rsidP="00EC0F9A">
      <w:pPr>
        <w:ind w:firstLine="720"/>
        <w:rPr>
          <w:szCs w:val="26"/>
          <w:lang w:val="pt-BR"/>
        </w:rPr>
      </w:pPr>
      <w:r w:rsidRPr="008179A8">
        <w:rPr>
          <w:szCs w:val="26"/>
          <w:lang w:val="pt-BR"/>
        </w:rPr>
        <w:t xml:space="preserve">- Huyện Phong Thổ: Gồm một phần lãnh thổ của xã Ma Ly Pho, xã Hoang Thèn, xã Khổng Lào, xã Mường So, xã Nậm Xe, xã Lản Nhi Thàng; </w:t>
      </w:r>
    </w:p>
    <w:p w14:paraId="11EF5172" w14:textId="77777777" w:rsidR="00FF62E0" w:rsidRPr="008179A8" w:rsidRDefault="00FF62E0" w:rsidP="00EC0F9A">
      <w:pPr>
        <w:ind w:firstLine="720"/>
        <w:rPr>
          <w:szCs w:val="26"/>
          <w:lang w:val="pt-BR"/>
        </w:rPr>
      </w:pPr>
      <w:r w:rsidRPr="008179A8">
        <w:rPr>
          <w:szCs w:val="26"/>
          <w:lang w:val="pt-BR"/>
        </w:rPr>
        <w:t>- Huyện Tân Uyên: Gồm một phần lãnh thổ của xã Thân Thuộc, xã Nậm Cần, xã Tà Mít;</w:t>
      </w:r>
    </w:p>
    <w:p w14:paraId="11EF5173" w14:textId="77777777" w:rsidR="00FF62E0" w:rsidRPr="008179A8" w:rsidRDefault="00FF62E0" w:rsidP="00EC0F9A">
      <w:pPr>
        <w:ind w:firstLine="720"/>
        <w:rPr>
          <w:szCs w:val="26"/>
          <w:lang w:val="pt-BR"/>
        </w:rPr>
      </w:pPr>
      <w:r w:rsidRPr="008179A8">
        <w:rPr>
          <w:szCs w:val="26"/>
          <w:lang w:val="pt-BR"/>
        </w:rPr>
        <w:t>- Huyện Than Uyên: Gồm một phần lãnh thổ của xã Pha Mu.</w:t>
      </w:r>
    </w:p>
    <w:p w14:paraId="11EF5174" w14:textId="77777777" w:rsidR="00FF62E0" w:rsidRPr="008179A8" w:rsidRDefault="00FF62E0" w:rsidP="00EC0F9A">
      <w:pPr>
        <w:ind w:firstLine="720"/>
        <w:rPr>
          <w:szCs w:val="26"/>
          <w:lang w:val="pt-BR"/>
        </w:rPr>
      </w:pPr>
      <w:r w:rsidRPr="008179A8">
        <w:rPr>
          <w:i/>
          <w:szCs w:val="26"/>
          <w:lang w:val="pt-BR"/>
        </w:rPr>
        <w:t>Khả năng trồng trọt:</w:t>
      </w:r>
      <w:r w:rsidRPr="008179A8">
        <w:rPr>
          <w:szCs w:val="26"/>
          <w:lang w:val="pt-BR"/>
        </w:rPr>
        <w:t xml:space="preserve"> Khu vực đồng bằng ven suối có thể trồng một vụ lúa nước, vụ lúa nương, rau màu vụ đông xuân, ngô, khoai, sắn, trồng cỏ chăn nuôi, trồng các cây công nghiệp dài ngày như chè shan, cây ăn quả á đới như mơ, đào, mận.</w:t>
      </w:r>
    </w:p>
    <w:p w14:paraId="11EF5175" w14:textId="77777777" w:rsidR="00FF62E0" w:rsidRPr="008179A8" w:rsidRDefault="00FF62E0" w:rsidP="00EC0F9A">
      <w:pPr>
        <w:rPr>
          <w:b/>
          <w:noProof/>
          <w:szCs w:val="26"/>
          <w:lang w:val="pt-BR"/>
        </w:rPr>
        <w:sectPr w:rsidR="00FF62E0" w:rsidRPr="008179A8" w:rsidSect="00276294">
          <w:pgSz w:w="11907" w:h="16840" w:code="9"/>
          <w:pgMar w:top="1134" w:right="1134" w:bottom="1134" w:left="1701" w:header="567" w:footer="567" w:gutter="0"/>
          <w:pgNumType w:start="1"/>
          <w:cols w:space="720"/>
          <w:noEndnote/>
          <w:docGrid w:linePitch="381"/>
        </w:sectPr>
      </w:pPr>
    </w:p>
    <w:p w14:paraId="11EF5176" w14:textId="77777777" w:rsidR="00F67D92" w:rsidRPr="008179A8" w:rsidRDefault="002456C7" w:rsidP="00EC0F9A">
      <w:pPr>
        <w:jc w:val="center"/>
        <w:rPr>
          <w:noProof/>
          <w:szCs w:val="26"/>
        </w:rPr>
      </w:pPr>
      <w:r w:rsidRPr="008179A8">
        <w:rPr>
          <w:b/>
          <w:noProof/>
          <w:szCs w:val="26"/>
        </w:rPr>
        <w:lastRenderedPageBreak/>
        <w:drawing>
          <wp:inline distT="0" distB="0" distL="0" distR="0" wp14:anchorId="11EF6C60" wp14:editId="11EF6C61">
            <wp:extent cx="7874635" cy="4926965"/>
            <wp:effectExtent l="19050" t="1905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l="26407" t="29167" r="24657" b="12476"/>
                    <a:stretch>
                      <a:fillRect/>
                    </a:stretch>
                  </pic:blipFill>
                  <pic:spPr bwMode="auto">
                    <a:xfrm>
                      <a:off x="0" y="0"/>
                      <a:ext cx="7874635" cy="4926965"/>
                    </a:xfrm>
                    <a:prstGeom prst="rect">
                      <a:avLst/>
                    </a:prstGeom>
                    <a:noFill/>
                    <a:ln w="6350" cmpd="sng">
                      <a:solidFill>
                        <a:srgbClr val="000000"/>
                      </a:solidFill>
                      <a:miter lim="800000"/>
                      <a:headEnd/>
                      <a:tailEnd/>
                    </a:ln>
                    <a:effectLst/>
                  </pic:spPr>
                </pic:pic>
              </a:graphicData>
            </a:graphic>
          </wp:inline>
        </w:drawing>
      </w:r>
    </w:p>
    <w:p w14:paraId="11EF5177" w14:textId="1A826487" w:rsidR="00FF62E0" w:rsidRPr="008179A8" w:rsidRDefault="00F67D92" w:rsidP="00D14027">
      <w:pPr>
        <w:jc w:val="center"/>
        <w:rPr>
          <w:b/>
          <w:bCs/>
          <w:noProof/>
          <w:szCs w:val="26"/>
        </w:rPr>
      </w:pPr>
      <w:bookmarkStart w:id="53" w:name="_Toc71796412"/>
      <w:bookmarkStart w:id="54" w:name="_Toc101792624"/>
      <w:r w:rsidRPr="008179A8">
        <w:rPr>
          <w:b/>
          <w:bCs/>
        </w:rPr>
        <w:t xml:space="preserve">Hình </w:t>
      </w:r>
      <w:r w:rsidR="004510B0" w:rsidRPr="008179A8">
        <w:rPr>
          <w:b/>
          <w:bCs/>
        </w:rPr>
        <w:fldChar w:fldCharType="begin"/>
      </w:r>
      <w:r w:rsidR="004510B0" w:rsidRPr="008179A8">
        <w:rPr>
          <w:b/>
          <w:bCs/>
        </w:rPr>
        <w:instrText xml:space="preserve"> SEQ Hình \* ARABIC </w:instrText>
      </w:r>
      <w:r w:rsidR="004510B0" w:rsidRPr="008179A8">
        <w:rPr>
          <w:b/>
          <w:bCs/>
        </w:rPr>
        <w:fldChar w:fldCharType="separate"/>
      </w:r>
      <w:r w:rsidR="00C17551" w:rsidRPr="008179A8">
        <w:rPr>
          <w:b/>
          <w:bCs/>
          <w:noProof/>
        </w:rPr>
        <w:t>2</w:t>
      </w:r>
      <w:r w:rsidR="004510B0" w:rsidRPr="008179A8">
        <w:rPr>
          <w:b/>
          <w:bCs/>
          <w:noProof/>
        </w:rPr>
        <w:fldChar w:fldCharType="end"/>
      </w:r>
      <w:r w:rsidRPr="008179A8">
        <w:rPr>
          <w:b/>
          <w:bCs/>
        </w:rPr>
        <w:t>. Sơ đồ phân định các tiểu vùng khí hậu nông nghiệp tỉnh Lai Châu</w:t>
      </w:r>
      <w:bookmarkEnd w:id="53"/>
      <w:bookmarkEnd w:id="54"/>
    </w:p>
    <w:p w14:paraId="11EF5178" w14:textId="77777777" w:rsidR="00FF62E0" w:rsidRPr="008179A8" w:rsidRDefault="00FF62E0" w:rsidP="00EC0F9A">
      <w:pPr>
        <w:rPr>
          <w:b/>
          <w:noProof/>
          <w:szCs w:val="26"/>
        </w:rPr>
      </w:pPr>
    </w:p>
    <w:p w14:paraId="11EF5179" w14:textId="77777777" w:rsidR="00F67D92" w:rsidRPr="008179A8" w:rsidRDefault="002456C7" w:rsidP="00EC0F9A">
      <w:pPr>
        <w:jc w:val="center"/>
      </w:pPr>
      <w:r w:rsidRPr="008179A8">
        <w:rPr>
          <w:noProof/>
          <w:szCs w:val="26"/>
        </w:rPr>
        <w:lastRenderedPageBreak/>
        <w:drawing>
          <wp:inline distT="0" distB="0" distL="0" distR="0" wp14:anchorId="11EF6C62" wp14:editId="11EF6C63">
            <wp:extent cx="8147685" cy="4954270"/>
            <wp:effectExtent l="0" t="0" r="0" b="0"/>
            <wp:docPr id="3" name="Picture 1" descr="C:\Users\Administrator\AppData\Local\Microsoft\Windows\Temporary Internet Files\Content.Word\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Local\Microsoft\Windows\Temporary Internet Files\Content.Word\pv.jpg"/>
                    <pic:cNvPicPr>
                      <a:picLocks noChangeAspect="1" noChangeArrowheads="1"/>
                    </pic:cNvPicPr>
                  </pic:nvPicPr>
                  <pic:blipFill>
                    <a:blip r:embed="rId27">
                      <a:extLst>
                        <a:ext uri="{28A0092B-C50C-407E-A947-70E740481C1C}">
                          <a14:useLocalDpi xmlns:a14="http://schemas.microsoft.com/office/drawing/2010/main" val="0"/>
                        </a:ext>
                      </a:extLst>
                    </a:blip>
                    <a:srcRect l="7639" t="11784" r="10069" b="4256"/>
                    <a:stretch>
                      <a:fillRect/>
                    </a:stretch>
                  </pic:blipFill>
                  <pic:spPr bwMode="auto">
                    <a:xfrm>
                      <a:off x="0" y="0"/>
                      <a:ext cx="8147685" cy="4954270"/>
                    </a:xfrm>
                    <a:prstGeom prst="rect">
                      <a:avLst/>
                    </a:prstGeom>
                    <a:noFill/>
                    <a:ln>
                      <a:noFill/>
                    </a:ln>
                  </pic:spPr>
                </pic:pic>
              </a:graphicData>
            </a:graphic>
          </wp:inline>
        </w:drawing>
      </w:r>
    </w:p>
    <w:p w14:paraId="11EF517A" w14:textId="68732D0B" w:rsidR="00871AFE" w:rsidRPr="008179A8" w:rsidRDefault="00F67D92" w:rsidP="00D14027">
      <w:pPr>
        <w:jc w:val="center"/>
        <w:rPr>
          <w:b/>
          <w:bCs/>
          <w:noProof/>
        </w:rPr>
      </w:pPr>
      <w:bookmarkStart w:id="55" w:name="_Toc71796413"/>
      <w:bookmarkStart w:id="56" w:name="_Toc101792625"/>
      <w:r w:rsidRPr="008179A8">
        <w:rPr>
          <w:b/>
          <w:bCs/>
        </w:rPr>
        <w:t xml:space="preserve">Hình </w:t>
      </w:r>
      <w:r w:rsidR="004510B0" w:rsidRPr="008179A8">
        <w:rPr>
          <w:b/>
          <w:bCs/>
        </w:rPr>
        <w:fldChar w:fldCharType="begin"/>
      </w:r>
      <w:r w:rsidR="004510B0" w:rsidRPr="008179A8">
        <w:rPr>
          <w:b/>
          <w:bCs/>
        </w:rPr>
        <w:instrText xml:space="preserve"> SEQ Hình \* ARABIC </w:instrText>
      </w:r>
      <w:r w:rsidR="004510B0" w:rsidRPr="008179A8">
        <w:rPr>
          <w:b/>
          <w:bCs/>
        </w:rPr>
        <w:fldChar w:fldCharType="separate"/>
      </w:r>
      <w:r w:rsidR="00C17551" w:rsidRPr="008179A8">
        <w:rPr>
          <w:b/>
          <w:bCs/>
          <w:noProof/>
        </w:rPr>
        <w:t>3</w:t>
      </w:r>
      <w:r w:rsidR="004510B0" w:rsidRPr="008179A8">
        <w:rPr>
          <w:b/>
          <w:bCs/>
          <w:noProof/>
        </w:rPr>
        <w:fldChar w:fldCharType="end"/>
      </w:r>
      <w:r w:rsidRPr="008179A8">
        <w:rPr>
          <w:b/>
          <w:bCs/>
        </w:rPr>
        <w:t xml:space="preserve">. </w:t>
      </w:r>
      <w:r w:rsidRPr="008179A8">
        <w:rPr>
          <w:b/>
          <w:bCs/>
          <w:noProof/>
        </w:rPr>
        <w:t>Bản đồ phân vùng khí hậu nông nghiệp tỉnh Lai Châu</w:t>
      </w:r>
      <w:bookmarkEnd w:id="55"/>
      <w:bookmarkEnd w:id="56"/>
    </w:p>
    <w:p w14:paraId="11EF517B" w14:textId="77777777" w:rsidR="00D56022" w:rsidRPr="008179A8" w:rsidRDefault="00795A88" w:rsidP="00EC0F9A">
      <w:pPr>
        <w:jc w:val="right"/>
        <w:rPr>
          <w:i/>
          <w:noProof/>
          <w:sz w:val="22"/>
          <w:szCs w:val="22"/>
        </w:rPr>
      </w:pPr>
      <w:r w:rsidRPr="008179A8">
        <w:rPr>
          <w:i/>
          <w:noProof/>
          <w:sz w:val="22"/>
          <w:szCs w:val="22"/>
        </w:rPr>
        <w:t>Nguồn: Viện Khoa học khí tượ</w:t>
      </w:r>
      <w:r w:rsidR="007B2D38" w:rsidRPr="008179A8">
        <w:rPr>
          <w:i/>
          <w:noProof/>
          <w:sz w:val="22"/>
          <w:szCs w:val="22"/>
        </w:rPr>
        <w:t>ng thủy văn và Biến đổi khí hậu</w:t>
      </w:r>
    </w:p>
    <w:p w14:paraId="11EF517C" w14:textId="77777777" w:rsidR="00FF62E0" w:rsidRPr="008179A8" w:rsidRDefault="002456C7" w:rsidP="00EC0F9A">
      <w:pPr>
        <w:jc w:val="center"/>
        <w:rPr>
          <w:szCs w:val="26"/>
          <w:lang w:val="pt-BR"/>
        </w:rPr>
      </w:pPr>
      <w:r w:rsidRPr="008179A8">
        <w:rPr>
          <w:noProof/>
          <w:szCs w:val="26"/>
        </w:rPr>
        <w:lastRenderedPageBreak/>
        <w:drawing>
          <wp:inline distT="0" distB="0" distL="0" distR="0" wp14:anchorId="11EF6C64" wp14:editId="11EF6C65">
            <wp:extent cx="7069455" cy="45586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l="10724" t="9546" r="9064" b="4079"/>
                    <a:stretch>
                      <a:fillRect/>
                    </a:stretch>
                  </pic:blipFill>
                  <pic:spPr bwMode="auto">
                    <a:xfrm>
                      <a:off x="0" y="0"/>
                      <a:ext cx="7069455" cy="4558665"/>
                    </a:xfrm>
                    <a:prstGeom prst="rect">
                      <a:avLst/>
                    </a:prstGeom>
                    <a:noFill/>
                    <a:ln>
                      <a:noFill/>
                    </a:ln>
                  </pic:spPr>
                </pic:pic>
              </a:graphicData>
            </a:graphic>
          </wp:inline>
        </w:drawing>
      </w:r>
    </w:p>
    <w:p w14:paraId="11EF517D" w14:textId="6154AF2C" w:rsidR="00871AFE" w:rsidRPr="008179A8" w:rsidRDefault="00F67D92" w:rsidP="00D14027">
      <w:pPr>
        <w:jc w:val="center"/>
        <w:rPr>
          <w:b/>
          <w:bCs/>
          <w:lang w:val="pt-BR"/>
        </w:rPr>
      </w:pPr>
      <w:bookmarkStart w:id="57" w:name="_Toc71796414"/>
      <w:bookmarkStart w:id="58" w:name="_Toc101792626"/>
      <w:r w:rsidRPr="008179A8">
        <w:rPr>
          <w:b/>
          <w:bCs/>
          <w:lang w:val="pt-BR"/>
        </w:rPr>
        <w:t xml:space="preserve">Hình </w:t>
      </w:r>
      <w:r w:rsidRPr="008179A8">
        <w:rPr>
          <w:b/>
          <w:bCs/>
        </w:rPr>
        <w:fldChar w:fldCharType="begin"/>
      </w:r>
      <w:r w:rsidRPr="008179A8">
        <w:rPr>
          <w:b/>
          <w:bCs/>
          <w:lang w:val="pt-BR"/>
        </w:rPr>
        <w:instrText xml:space="preserve"> SEQ Hình \* ARABIC </w:instrText>
      </w:r>
      <w:r w:rsidRPr="008179A8">
        <w:rPr>
          <w:b/>
          <w:bCs/>
        </w:rPr>
        <w:fldChar w:fldCharType="separate"/>
      </w:r>
      <w:r w:rsidR="00C17551" w:rsidRPr="008179A8">
        <w:rPr>
          <w:b/>
          <w:bCs/>
          <w:noProof/>
          <w:lang w:val="pt-BR"/>
        </w:rPr>
        <w:t>4</w:t>
      </w:r>
      <w:r w:rsidRPr="008179A8">
        <w:rPr>
          <w:b/>
          <w:bCs/>
        </w:rPr>
        <w:fldChar w:fldCharType="end"/>
      </w:r>
      <w:r w:rsidRPr="008179A8">
        <w:rPr>
          <w:b/>
          <w:bCs/>
          <w:lang w:val="pt-BR"/>
        </w:rPr>
        <w:t>.</w:t>
      </w:r>
      <w:r w:rsidR="00FF62E0" w:rsidRPr="008179A8">
        <w:rPr>
          <w:b/>
          <w:bCs/>
          <w:lang w:val="pt-BR"/>
        </w:rPr>
        <w:t xml:space="preserve"> Bản đồ các tiểu vùng KHNN chi tiết đến cấp huyện của tỉnh Lai Châu</w:t>
      </w:r>
      <w:bookmarkEnd w:id="57"/>
      <w:bookmarkEnd w:id="58"/>
    </w:p>
    <w:p w14:paraId="11EF517E" w14:textId="77777777" w:rsidR="00FF62E0" w:rsidRPr="008179A8" w:rsidRDefault="00795A88" w:rsidP="00EC0F9A">
      <w:pPr>
        <w:jc w:val="right"/>
        <w:rPr>
          <w:i/>
          <w:sz w:val="22"/>
          <w:szCs w:val="22"/>
          <w:lang w:val="pt-BR"/>
        </w:rPr>
      </w:pPr>
      <w:r w:rsidRPr="008179A8">
        <w:rPr>
          <w:i/>
          <w:noProof/>
          <w:sz w:val="22"/>
          <w:szCs w:val="22"/>
        </w:rPr>
        <w:t>Nguồn: Viện Khoa học khí tượ</w:t>
      </w:r>
      <w:r w:rsidR="007B2D38" w:rsidRPr="008179A8">
        <w:rPr>
          <w:i/>
          <w:noProof/>
          <w:sz w:val="22"/>
          <w:szCs w:val="22"/>
        </w:rPr>
        <w:t>ng thủy văn và Biến đổi khí hậu</w:t>
      </w:r>
    </w:p>
    <w:p w14:paraId="11EF517F" w14:textId="77777777" w:rsidR="00FF62E0" w:rsidRPr="008179A8" w:rsidRDefault="00FF62E0" w:rsidP="00EC0F9A">
      <w:pPr>
        <w:rPr>
          <w:szCs w:val="26"/>
          <w:lang w:val="pt-BR"/>
        </w:rPr>
        <w:sectPr w:rsidR="00FF62E0" w:rsidRPr="008179A8" w:rsidSect="00276294">
          <w:pgSz w:w="16840" w:h="11907" w:orient="landscape" w:code="9"/>
          <w:pgMar w:top="1134" w:right="1134" w:bottom="1134" w:left="1701" w:header="567" w:footer="567" w:gutter="0"/>
          <w:pgNumType w:start="14"/>
          <w:cols w:space="720"/>
          <w:noEndnote/>
          <w:docGrid w:linePitch="381"/>
        </w:sectPr>
      </w:pPr>
    </w:p>
    <w:p w14:paraId="11EF5180" w14:textId="47E82EBC" w:rsidR="00B37E99" w:rsidRPr="008179A8" w:rsidRDefault="00733999" w:rsidP="00EC0F9A">
      <w:pPr>
        <w:pStyle w:val="Heading4"/>
        <w:rPr>
          <w:color w:val="auto"/>
          <w:shd w:val="clear" w:color="auto" w:fill="FFFFFF"/>
        </w:rPr>
      </w:pPr>
      <w:bookmarkStart w:id="59" w:name="_Toc71795596"/>
      <w:r w:rsidRPr="008179A8">
        <w:rPr>
          <w:color w:val="auto"/>
          <w:shd w:val="clear" w:color="auto" w:fill="FFFFFF"/>
          <w:lang w:val="en-US"/>
        </w:rPr>
        <w:lastRenderedPageBreak/>
        <w:t>1.</w:t>
      </w:r>
      <w:r w:rsidR="00FF62E0" w:rsidRPr="008179A8">
        <w:rPr>
          <w:color w:val="auto"/>
          <w:shd w:val="clear" w:color="auto" w:fill="FFFFFF"/>
        </w:rPr>
        <w:t>4</w:t>
      </w:r>
      <w:r w:rsidR="00B37E99" w:rsidRPr="008179A8">
        <w:rPr>
          <w:color w:val="auto"/>
          <w:shd w:val="clear" w:color="auto" w:fill="FFFFFF"/>
        </w:rPr>
        <w:t>. Đất đai</w:t>
      </w:r>
      <w:bookmarkEnd w:id="36"/>
      <w:bookmarkEnd w:id="59"/>
    </w:p>
    <w:p w14:paraId="11EF5181" w14:textId="426CCD63" w:rsidR="002605DF" w:rsidRPr="008179A8" w:rsidRDefault="00733999" w:rsidP="00EC0F9A">
      <w:pPr>
        <w:pStyle w:val="Heading5"/>
      </w:pPr>
      <w:bookmarkStart w:id="60" w:name="_Toc71795597"/>
      <w:r w:rsidRPr="008179A8">
        <w:rPr>
          <w:shd w:val="clear" w:color="auto" w:fill="FFFFFF"/>
        </w:rPr>
        <w:t>1.</w:t>
      </w:r>
      <w:r w:rsidR="002605DF" w:rsidRPr="008179A8">
        <w:t>4.1. Phân loại đất tỉnh Lai Châu</w:t>
      </w:r>
      <w:bookmarkEnd w:id="60"/>
    </w:p>
    <w:p w14:paraId="11EF5182" w14:textId="77777777" w:rsidR="006561F2" w:rsidRPr="008179A8" w:rsidRDefault="002605DF" w:rsidP="00EC0F9A">
      <w:pPr>
        <w:rPr>
          <w:szCs w:val="26"/>
          <w:lang w:val="pt-BR"/>
        </w:rPr>
      </w:pPr>
      <w:r w:rsidRPr="008179A8">
        <w:rPr>
          <w:szCs w:val="26"/>
          <w:lang w:val="pt-BR"/>
        </w:rPr>
        <w:tab/>
        <w:t>Theo kết quả phúc tra bổ sung xây dựng bản đồ đất tỉnh Lai Châu tỷ lệ 1/100.000 của Viện Quy hoạch và Thiết kế nông nghiệp – Bộ Nông nfghieepj và Phát triển nông thôn, cho thấy toàn tỉnh có 6 nhóm với 21 loại đất (bảng 2).</w:t>
      </w:r>
    </w:p>
    <w:p w14:paraId="11EF5183" w14:textId="77777777" w:rsidR="006561F2" w:rsidRPr="008179A8" w:rsidRDefault="002456C7" w:rsidP="00EC0F9A">
      <w:pPr>
        <w:rPr>
          <w:b/>
          <w:szCs w:val="26"/>
        </w:rPr>
      </w:pPr>
      <w:r w:rsidRPr="008179A8">
        <w:rPr>
          <w:noProof/>
          <w:szCs w:val="26"/>
        </w:rPr>
        <w:drawing>
          <wp:inline distT="0" distB="0" distL="0" distR="0" wp14:anchorId="11EF6C66" wp14:editId="11EF6C67">
            <wp:extent cx="5732145" cy="428561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2145" cy="4285615"/>
                    </a:xfrm>
                    <a:prstGeom prst="rect">
                      <a:avLst/>
                    </a:prstGeom>
                    <a:noFill/>
                    <a:ln>
                      <a:noFill/>
                    </a:ln>
                  </pic:spPr>
                </pic:pic>
              </a:graphicData>
            </a:graphic>
          </wp:inline>
        </w:drawing>
      </w:r>
    </w:p>
    <w:p w14:paraId="11EF5184" w14:textId="1F5F22D2" w:rsidR="004729E6" w:rsidRPr="008179A8" w:rsidRDefault="00F67D92" w:rsidP="00D14027">
      <w:pPr>
        <w:jc w:val="center"/>
        <w:rPr>
          <w:b/>
          <w:bCs/>
        </w:rPr>
      </w:pPr>
      <w:bookmarkStart w:id="61" w:name="_Toc71796415"/>
      <w:bookmarkStart w:id="62" w:name="_Toc101792627"/>
      <w:bookmarkStart w:id="63" w:name="_Toc71795598"/>
      <w:r w:rsidRPr="008179A8">
        <w:rPr>
          <w:b/>
          <w:bCs/>
        </w:rPr>
        <w:t xml:space="preserve">Hình </w:t>
      </w:r>
      <w:r w:rsidR="004510B0" w:rsidRPr="008179A8">
        <w:rPr>
          <w:b/>
          <w:bCs/>
        </w:rPr>
        <w:fldChar w:fldCharType="begin"/>
      </w:r>
      <w:r w:rsidR="004510B0" w:rsidRPr="008179A8">
        <w:rPr>
          <w:b/>
          <w:bCs/>
        </w:rPr>
        <w:instrText xml:space="preserve"> SEQ Hình \* ARABIC </w:instrText>
      </w:r>
      <w:r w:rsidR="004510B0" w:rsidRPr="008179A8">
        <w:rPr>
          <w:b/>
          <w:bCs/>
        </w:rPr>
        <w:fldChar w:fldCharType="separate"/>
      </w:r>
      <w:r w:rsidR="00C17551" w:rsidRPr="008179A8">
        <w:rPr>
          <w:b/>
          <w:bCs/>
          <w:noProof/>
        </w:rPr>
        <w:t>5</w:t>
      </w:r>
      <w:r w:rsidR="004510B0" w:rsidRPr="008179A8">
        <w:rPr>
          <w:b/>
          <w:bCs/>
          <w:noProof/>
        </w:rPr>
        <w:fldChar w:fldCharType="end"/>
      </w:r>
      <w:r w:rsidRPr="008179A8">
        <w:rPr>
          <w:b/>
          <w:bCs/>
        </w:rPr>
        <w:t>. Bản đồ đất tỉnh Lai Châu</w:t>
      </w:r>
      <w:bookmarkEnd w:id="61"/>
      <w:bookmarkEnd w:id="62"/>
    </w:p>
    <w:p w14:paraId="11EF5185" w14:textId="77777777" w:rsidR="00F67D92" w:rsidRPr="008179A8" w:rsidRDefault="00795A88" w:rsidP="00EC0F9A">
      <w:pPr>
        <w:pStyle w:val="Caption"/>
        <w:jc w:val="right"/>
        <w:rPr>
          <w:rFonts w:cs="Times New Roman"/>
          <w:color w:val="auto"/>
          <w:sz w:val="22"/>
          <w:szCs w:val="22"/>
        </w:rPr>
      </w:pPr>
      <w:r w:rsidRPr="008179A8">
        <w:rPr>
          <w:rFonts w:cs="Times New Roman"/>
          <w:color w:val="auto"/>
          <w:sz w:val="22"/>
          <w:szCs w:val="22"/>
        </w:rPr>
        <w:t>Nguồn: Viện Quy hoạch và Thiết kế nông nghiệ</w:t>
      </w:r>
      <w:r w:rsidR="007B2D38" w:rsidRPr="008179A8">
        <w:rPr>
          <w:rFonts w:cs="Times New Roman"/>
          <w:color w:val="auto"/>
          <w:sz w:val="22"/>
          <w:szCs w:val="22"/>
        </w:rPr>
        <w:t>p</w:t>
      </w:r>
    </w:p>
    <w:p w14:paraId="11EF5186" w14:textId="7B4297CD" w:rsidR="002605DF" w:rsidRPr="008179A8" w:rsidRDefault="00733999" w:rsidP="00EC0F9A">
      <w:pPr>
        <w:pStyle w:val="Heading5"/>
      </w:pPr>
      <w:r w:rsidRPr="008179A8">
        <w:rPr>
          <w:shd w:val="clear" w:color="auto" w:fill="FFFFFF"/>
        </w:rPr>
        <w:t>1.</w:t>
      </w:r>
      <w:r w:rsidR="002605DF" w:rsidRPr="008179A8">
        <w:t>4.2. Mô tả các loại đất tỉnh Lai Châu</w:t>
      </w:r>
      <w:bookmarkEnd w:id="63"/>
    </w:p>
    <w:p w14:paraId="11EF5187" w14:textId="110526A2" w:rsidR="002605DF" w:rsidRPr="008179A8" w:rsidRDefault="00733999" w:rsidP="00EC0F9A">
      <w:pPr>
        <w:pStyle w:val="Heading6"/>
        <w:spacing w:line="360" w:lineRule="auto"/>
      </w:pPr>
      <w:bookmarkStart w:id="64" w:name="_Toc101792764"/>
      <w:r w:rsidRPr="008179A8">
        <w:rPr>
          <w:shd w:val="clear" w:color="auto" w:fill="FFFFFF"/>
        </w:rPr>
        <w:t>1.</w:t>
      </w:r>
      <w:r w:rsidR="002422CD" w:rsidRPr="008179A8">
        <w:t>4.2.1. Nhóm đất phù sa</w:t>
      </w:r>
      <w:r w:rsidR="002605DF" w:rsidRPr="008179A8">
        <w:t>:</w:t>
      </w:r>
      <w:bookmarkEnd w:id="64"/>
    </w:p>
    <w:p w14:paraId="11EF5188" w14:textId="77777777" w:rsidR="002605DF" w:rsidRPr="008179A8" w:rsidRDefault="002605DF" w:rsidP="00EC0F9A">
      <w:pPr>
        <w:rPr>
          <w:spacing w:val="-4"/>
          <w:szCs w:val="26"/>
        </w:rPr>
      </w:pPr>
      <w:r w:rsidRPr="008179A8">
        <w:rPr>
          <w:szCs w:val="26"/>
        </w:rPr>
        <w:tab/>
      </w:r>
      <w:r w:rsidRPr="008179A8">
        <w:rPr>
          <w:spacing w:val="-4"/>
          <w:szCs w:val="26"/>
        </w:rPr>
        <w:t>Có diện tích 4119,12 ha chiếm 0,45%, phân bố thành dải hẹp ven các con sông suối trong tỉnh như suối Nậm Mu ở Than Uyên; Nâm Na, Nậm Gion ở Sìn Hồ</w:t>
      </w:r>
    </w:p>
    <w:p w14:paraId="11EF5189" w14:textId="77777777" w:rsidR="002605DF" w:rsidRPr="008179A8" w:rsidRDefault="002605DF" w:rsidP="00EC0F9A">
      <w:pPr>
        <w:rPr>
          <w:szCs w:val="26"/>
        </w:rPr>
      </w:pPr>
      <w:r w:rsidRPr="008179A8">
        <w:rPr>
          <w:szCs w:val="26"/>
        </w:rPr>
        <w:tab/>
        <w:t>Nhóm đất này được hình thành do quá trình bồi đắp của phù sa sông suối cho nên có đặc tính xếp lớp, địa hình khá bằng phẳng, ở thượng nguồn phần lớn có thành phần cơ giới nhẹ, phân lớp tương đối rõ, độ phì thấp, lẫn nhiều sỏi sạn.</w:t>
      </w:r>
    </w:p>
    <w:p w14:paraId="11EF518B" w14:textId="6BA3D647" w:rsidR="004729E6" w:rsidRPr="008179A8" w:rsidRDefault="002605DF" w:rsidP="003D1DD1">
      <w:pPr>
        <w:rPr>
          <w:b/>
          <w:bCs/>
          <w:i/>
          <w:iCs/>
          <w:szCs w:val="26"/>
        </w:rPr>
      </w:pPr>
      <w:r w:rsidRPr="008179A8">
        <w:rPr>
          <w:szCs w:val="26"/>
        </w:rPr>
        <w:lastRenderedPageBreak/>
        <w:tab/>
        <w:t>Nhóm đất phù sa gồm có 2 đơn vị phân loại như sau :</w:t>
      </w:r>
    </w:p>
    <w:p w14:paraId="11EF518C" w14:textId="78E82E3F" w:rsidR="002605DF" w:rsidRPr="008179A8" w:rsidRDefault="00733999" w:rsidP="00EC0F9A">
      <w:pPr>
        <w:pStyle w:val="Heading7"/>
        <w:rPr>
          <w:rFonts w:cs="Times New Roman"/>
        </w:rPr>
      </w:pPr>
      <w:r w:rsidRPr="008179A8">
        <w:rPr>
          <w:rFonts w:cs="Times New Roman"/>
          <w:shd w:val="clear" w:color="auto" w:fill="FFFFFF"/>
        </w:rPr>
        <w:t>1.</w:t>
      </w:r>
      <w:r w:rsidR="002605DF" w:rsidRPr="008179A8">
        <w:rPr>
          <w:rFonts w:cs="Times New Roman"/>
        </w:rPr>
        <w:t>4.2.1.1. Đất phù sa có tầng loang lổ đỏ vàng : (Pf)</w:t>
      </w:r>
    </w:p>
    <w:p w14:paraId="11EF518D" w14:textId="77777777" w:rsidR="002605DF" w:rsidRPr="008179A8" w:rsidRDefault="002605DF" w:rsidP="00EC0F9A">
      <w:pPr>
        <w:rPr>
          <w:szCs w:val="26"/>
        </w:rPr>
      </w:pPr>
      <w:r w:rsidRPr="008179A8">
        <w:rPr>
          <w:szCs w:val="26"/>
        </w:rPr>
        <w:tab/>
        <w:t xml:space="preserve">Có diện tích 338,60 ha chiếm 0,04% diện tích tự nhiên toàn tỉnh, phân bố rải rác trên địa hình vàn cao ở ven các con sông, suối thường bị hạn vào mùa khô. Do bị ngập nước và khô hạn xen kẽ nhau nên trong tầng đất thường tích luỹ các hợp chất sắt nhôm có màu loang lổ đỏ vàng, có nơi hình thành các hạt kết von cứng rắn ở tầng tích tụ. </w:t>
      </w:r>
      <w:r w:rsidRPr="008179A8">
        <w:rPr>
          <w:i/>
          <w:szCs w:val="26"/>
        </w:rPr>
        <w:t>(phẫu diện điển hình LC 45)</w:t>
      </w:r>
    </w:p>
    <w:p w14:paraId="11EF518E" w14:textId="0B375407" w:rsidR="002605DF" w:rsidRPr="008179A8" w:rsidRDefault="007242B5" w:rsidP="00EC0F9A">
      <w:pPr>
        <w:jc w:val="center"/>
        <w:rPr>
          <w:b/>
          <w:bCs/>
        </w:rPr>
      </w:pPr>
      <w:bookmarkStart w:id="65" w:name="_Toc74318022"/>
      <w:bookmarkStart w:id="66" w:name="_Toc75954596"/>
      <w:bookmarkStart w:id="67" w:name="_Toc101792765"/>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2</w:t>
      </w:r>
      <w:r w:rsidR="00A27DDF" w:rsidRPr="008179A8">
        <w:rPr>
          <w:b/>
          <w:bCs/>
          <w:noProof/>
        </w:rPr>
        <w:fldChar w:fldCharType="end"/>
      </w:r>
      <w:r w:rsidRPr="008179A8">
        <w:rPr>
          <w:b/>
          <w:bCs/>
        </w:rPr>
        <w:t xml:space="preserve">. </w:t>
      </w:r>
      <w:r w:rsidR="002605DF" w:rsidRPr="008179A8">
        <w:rPr>
          <w:b/>
          <w:bCs/>
        </w:rPr>
        <w:t xml:space="preserve"> Tính chất lý hoá học phẫu diện: LC 45</w:t>
      </w:r>
      <w:bookmarkEnd w:id="65"/>
      <w:bookmarkEnd w:id="66"/>
      <w:bookmarkEnd w:id="67"/>
    </w:p>
    <w:p w14:paraId="11EF518F" w14:textId="77777777" w:rsidR="0006372C" w:rsidRPr="008179A8" w:rsidRDefault="0006372C" w:rsidP="00EC0F9A">
      <w:r w:rsidRPr="008179A8">
        <w:rPr>
          <w:noProof/>
        </w:rPr>
        <w:drawing>
          <wp:inline distT="0" distB="0" distL="0" distR="0" wp14:anchorId="11EF6C68" wp14:editId="11EF6C69">
            <wp:extent cx="5730875" cy="164020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0875" cy="1640205"/>
                    </a:xfrm>
                    <a:prstGeom prst="rect">
                      <a:avLst/>
                    </a:prstGeom>
                    <a:noFill/>
                  </pic:spPr>
                </pic:pic>
              </a:graphicData>
            </a:graphic>
          </wp:inline>
        </w:drawing>
      </w:r>
    </w:p>
    <w:p w14:paraId="11EF5190" w14:textId="77777777" w:rsidR="00795A88" w:rsidRPr="008179A8" w:rsidRDefault="00795A88" w:rsidP="00EC0F9A">
      <w:pPr>
        <w:pStyle w:val="Caption"/>
        <w:jc w:val="right"/>
        <w:rPr>
          <w:rFonts w:cs="Times New Roman"/>
          <w:color w:val="auto"/>
          <w:sz w:val="22"/>
          <w:szCs w:val="22"/>
        </w:rPr>
      </w:pPr>
      <w:r w:rsidRPr="008179A8">
        <w:rPr>
          <w:rFonts w:cs="Times New Roman"/>
          <w:color w:val="auto"/>
          <w:sz w:val="22"/>
          <w:szCs w:val="22"/>
        </w:rPr>
        <w:t xml:space="preserve">Nguồn: Viện Quy hoạch và Thiết kế nông nghiệp </w:t>
      </w:r>
    </w:p>
    <w:p w14:paraId="11EF5191" w14:textId="57BFDCF3" w:rsidR="002605DF" w:rsidRPr="008179A8" w:rsidRDefault="007242B5" w:rsidP="00EC0F9A">
      <w:pPr>
        <w:jc w:val="center"/>
        <w:rPr>
          <w:b/>
          <w:bCs/>
        </w:rPr>
      </w:pPr>
      <w:bookmarkStart w:id="68" w:name="_Toc74318023"/>
      <w:bookmarkStart w:id="69" w:name="_Toc75954597"/>
      <w:bookmarkStart w:id="70" w:name="_Toc101792766"/>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3</w:t>
      </w:r>
      <w:r w:rsidR="00A27DDF" w:rsidRPr="008179A8">
        <w:rPr>
          <w:b/>
          <w:bCs/>
          <w:noProof/>
        </w:rPr>
        <w:fldChar w:fldCharType="end"/>
      </w:r>
      <w:r w:rsidRPr="008179A8">
        <w:rPr>
          <w:b/>
          <w:bCs/>
        </w:rPr>
        <w:t>.</w:t>
      </w:r>
      <w:r w:rsidR="002605DF" w:rsidRPr="008179A8">
        <w:rPr>
          <w:b/>
          <w:bCs/>
        </w:rPr>
        <w:t xml:space="preserve"> Bảng phân loại đất tỉnh Lai Châu</w:t>
      </w:r>
      <w:bookmarkEnd w:id="68"/>
      <w:bookmarkEnd w:id="69"/>
      <w:bookmarkEnd w:id="70"/>
    </w:p>
    <w:tbl>
      <w:tblPr>
        <w:tblW w:w="10349" w:type="dxa"/>
        <w:tblInd w:w="-421" w:type="dxa"/>
        <w:tblLayout w:type="fixed"/>
        <w:tblCellMar>
          <w:left w:w="0" w:type="dxa"/>
          <w:right w:w="0" w:type="dxa"/>
        </w:tblCellMar>
        <w:tblLook w:val="0000" w:firstRow="0" w:lastRow="0" w:firstColumn="0" w:lastColumn="0" w:noHBand="0" w:noVBand="0"/>
      </w:tblPr>
      <w:tblGrid>
        <w:gridCol w:w="568"/>
        <w:gridCol w:w="2552"/>
        <w:gridCol w:w="708"/>
        <w:gridCol w:w="1134"/>
        <w:gridCol w:w="567"/>
        <w:gridCol w:w="1134"/>
        <w:gridCol w:w="851"/>
        <w:gridCol w:w="992"/>
        <w:gridCol w:w="851"/>
        <w:gridCol w:w="992"/>
      </w:tblGrid>
      <w:tr w:rsidR="008179A8" w:rsidRPr="008179A8" w14:paraId="11EF5198" w14:textId="77777777" w:rsidTr="00781BD7">
        <w:trPr>
          <w:cantSplit/>
          <w:trHeight w:val="300"/>
          <w:tblHeader/>
        </w:trPr>
        <w:tc>
          <w:tcPr>
            <w:tcW w:w="568" w:type="dxa"/>
            <w:vMerge w:val="restart"/>
            <w:tcBorders>
              <w:top w:val="single" w:sz="4" w:space="0" w:color="auto"/>
              <w:left w:val="single" w:sz="4" w:space="0" w:color="auto"/>
              <w:bottom w:val="single" w:sz="4" w:space="0" w:color="000000"/>
              <w:right w:val="single" w:sz="4" w:space="0" w:color="auto"/>
            </w:tcBorders>
            <w:noWrap/>
            <w:vAlign w:val="center"/>
          </w:tcPr>
          <w:p w14:paraId="11EF5192" w14:textId="77777777" w:rsidR="002605DF" w:rsidRPr="008179A8" w:rsidRDefault="002605DF" w:rsidP="00EC0F9A">
            <w:pPr>
              <w:jc w:val="center"/>
              <w:rPr>
                <w:b/>
                <w:sz w:val="20"/>
                <w:szCs w:val="20"/>
              </w:rPr>
            </w:pPr>
            <w:r w:rsidRPr="008179A8">
              <w:rPr>
                <w:b/>
                <w:sz w:val="20"/>
                <w:szCs w:val="20"/>
              </w:rPr>
              <w:t>STT</w:t>
            </w:r>
          </w:p>
        </w:tc>
        <w:tc>
          <w:tcPr>
            <w:tcW w:w="2552" w:type="dxa"/>
            <w:vMerge w:val="restart"/>
            <w:tcBorders>
              <w:top w:val="single" w:sz="4" w:space="0" w:color="auto"/>
              <w:left w:val="single" w:sz="4" w:space="0" w:color="auto"/>
              <w:bottom w:val="single" w:sz="4" w:space="0" w:color="000000"/>
              <w:right w:val="single" w:sz="4" w:space="0" w:color="auto"/>
            </w:tcBorders>
            <w:noWrap/>
            <w:vAlign w:val="center"/>
          </w:tcPr>
          <w:p w14:paraId="11EF5193" w14:textId="77777777" w:rsidR="002605DF" w:rsidRPr="008179A8" w:rsidRDefault="002605DF" w:rsidP="00EC0F9A">
            <w:pPr>
              <w:jc w:val="center"/>
              <w:rPr>
                <w:b/>
                <w:sz w:val="20"/>
                <w:szCs w:val="20"/>
              </w:rPr>
            </w:pPr>
            <w:r w:rsidRPr="008179A8">
              <w:rPr>
                <w:b/>
                <w:sz w:val="20"/>
                <w:szCs w:val="20"/>
              </w:rPr>
              <w:t>Loại đất</w:t>
            </w:r>
          </w:p>
        </w:tc>
        <w:tc>
          <w:tcPr>
            <w:tcW w:w="708" w:type="dxa"/>
            <w:vMerge w:val="restart"/>
            <w:tcBorders>
              <w:top w:val="single" w:sz="4" w:space="0" w:color="auto"/>
              <w:left w:val="single" w:sz="4" w:space="0" w:color="auto"/>
              <w:bottom w:val="single" w:sz="4" w:space="0" w:color="000000"/>
              <w:right w:val="single" w:sz="4" w:space="0" w:color="auto"/>
            </w:tcBorders>
            <w:noWrap/>
            <w:vAlign w:val="center"/>
          </w:tcPr>
          <w:p w14:paraId="11EF5194" w14:textId="77777777" w:rsidR="002605DF" w:rsidRPr="008179A8" w:rsidRDefault="002605DF" w:rsidP="00EC0F9A">
            <w:pPr>
              <w:jc w:val="center"/>
              <w:rPr>
                <w:b/>
                <w:sz w:val="20"/>
                <w:szCs w:val="20"/>
              </w:rPr>
            </w:pPr>
            <w:r w:rsidRPr="008179A8">
              <w:rPr>
                <w:b/>
                <w:sz w:val="20"/>
                <w:szCs w:val="20"/>
              </w:rPr>
              <w:t>Ký hiệu</w:t>
            </w:r>
          </w:p>
        </w:tc>
        <w:tc>
          <w:tcPr>
            <w:tcW w:w="1134" w:type="dxa"/>
            <w:vMerge w:val="restart"/>
            <w:tcBorders>
              <w:top w:val="single" w:sz="4" w:space="0" w:color="auto"/>
              <w:left w:val="single" w:sz="4" w:space="0" w:color="auto"/>
              <w:bottom w:val="single" w:sz="4" w:space="0" w:color="000000"/>
              <w:right w:val="single" w:sz="4" w:space="0" w:color="auto"/>
            </w:tcBorders>
            <w:vAlign w:val="center"/>
          </w:tcPr>
          <w:p w14:paraId="11EF5195" w14:textId="77777777" w:rsidR="002605DF" w:rsidRPr="008179A8" w:rsidRDefault="002605DF" w:rsidP="00EC0F9A">
            <w:pPr>
              <w:jc w:val="center"/>
              <w:rPr>
                <w:b/>
                <w:sz w:val="20"/>
                <w:szCs w:val="20"/>
              </w:rPr>
            </w:pPr>
            <w:r w:rsidRPr="008179A8">
              <w:rPr>
                <w:b/>
                <w:sz w:val="20"/>
                <w:szCs w:val="20"/>
              </w:rPr>
              <w:t>Diện tích (ha)</w:t>
            </w:r>
          </w:p>
        </w:tc>
        <w:tc>
          <w:tcPr>
            <w:tcW w:w="567" w:type="dxa"/>
            <w:vMerge w:val="restart"/>
            <w:tcBorders>
              <w:top w:val="single" w:sz="4" w:space="0" w:color="auto"/>
              <w:left w:val="single" w:sz="4" w:space="0" w:color="auto"/>
              <w:bottom w:val="single" w:sz="4" w:space="0" w:color="000000"/>
              <w:right w:val="single" w:sz="4" w:space="0" w:color="auto"/>
            </w:tcBorders>
            <w:vAlign w:val="center"/>
          </w:tcPr>
          <w:p w14:paraId="11EF5196" w14:textId="77777777" w:rsidR="002605DF" w:rsidRPr="008179A8" w:rsidRDefault="002605DF" w:rsidP="00EC0F9A">
            <w:pPr>
              <w:jc w:val="center"/>
              <w:rPr>
                <w:b/>
                <w:sz w:val="20"/>
                <w:szCs w:val="20"/>
              </w:rPr>
            </w:pPr>
            <w:r w:rsidRPr="008179A8">
              <w:rPr>
                <w:b/>
                <w:sz w:val="20"/>
                <w:szCs w:val="20"/>
              </w:rPr>
              <w:t>Tỷ lệ       (%)</w:t>
            </w:r>
          </w:p>
        </w:tc>
        <w:tc>
          <w:tcPr>
            <w:tcW w:w="4820" w:type="dxa"/>
            <w:gridSpan w:val="5"/>
            <w:tcBorders>
              <w:top w:val="single" w:sz="4" w:space="0" w:color="auto"/>
              <w:left w:val="nil"/>
              <w:bottom w:val="single" w:sz="4" w:space="0" w:color="auto"/>
              <w:right w:val="single" w:sz="4" w:space="0" w:color="000000"/>
            </w:tcBorders>
            <w:noWrap/>
            <w:vAlign w:val="bottom"/>
          </w:tcPr>
          <w:p w14:paraId="11EF5197" w14:textId="77777777" w:rsidR="002605DF" w:rsidRPr="008179A8" w:rsidRDefault="002605DF" w:rsidP="00EC0F9A">
            <w:pPr>
              <w:jc w:val="center"/>
              <w:rPr>
                <w:b/>
                <w:sz w:val="20"/>
                <w:szCs w:val="20"/>
              </w:rPr>
            </w:pPr>
            <w:r w:rsidRPr="008179A8">
              <w:rPr>
                <w:b/>
                <w:sz w:val="20"/>
                <w:szCs w:val="20"/>
              </w:rPr>
              <w:t>Phân theo đơn vị hành chính</w:t>
            </w:r>
          </w:p>
        </w:tc>
      </w:tr>
      <w:tr w:rsidR="008179A8" w:rsidRPr="008179A8" w14:paraId="11EF51A3" w14:textId="77777777" w:rsidTr="00781BD7">
        <w:trPr>
          <w:cantSplit/>
          <w:trHeight w:val="300"/>
          <w:tblHeader/>
        </w:trPr>
        <w:tc>
          <w:tcPr>
            <w:tcW w:w="568" w:type="dxa"/>
            <w:vMerge/>
            <w:tcBorders>
              <w:top w:val="single" w:sz="4" w:space="0" w:color="auto"/>
              <w:left w:val="single" w:sz="4" w:space="0" w:color="auto"/>
              <w:bottom w:val="single" w:sz="4" w:space="0" w:color="000000"/>
              <w:right w:val="single" w:sz="4" w:space="0" w:color="auto"/>
            </w:tcBorders>
            <w:vAlign w:val="center"/>
          </w:tcPr>
          <w:p w14:paraId="11EF5199" w14:textId="77777777" w:rsidR="002605DF" w:rsidRPr="008179A8" w:rsidRDefault="002605DF" w:rsidP="00EC0F9A">
            <w:pPr>
              <w:rPr>
                <w:b/>
                <w:sz w:val="20"/>
                <w:szCs w:val="20"/>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11EF519A" w14:textId="77777777" w:rsidR="002605DF" w:rsidRPr="008179A8" w:rsidRDefault="002605DF" w:rsidP="00EC0F9A">
            <w:pPr>
              <w:rPr>
                <w:b/>
                <w:sz w:val="20"/>
                <w:szCs w:val="20"/>
              </w:rPr>
            </w:pPr>
          </w:p>
        </w:tc>
        <w:tc>
          <w:tcPr>
            <w:tcW w:w="708" w:type="dxa"/>
            <w:vMerge/>
            <w:tcBorders>
              <w:top w:val="single" w:sz="4" w:space="0" w:color="auto"/>
              <w:left w:val="single" w:sz="4" w:space="0" w:color="auto"/>
              <w:bottom w:val="single" w:sz="4" w:space="0" w:color="000000"/>
              <w:right w:val="single" w:sz="4" w:space="0" w:color="auto"/>
            </w:tcBorders>
            <w:vAlign w:val="center"/>
          </w:tcPr>
          <w:p w14:paraId="11EF519B" w14:textId="77777777" w:rsidR="002605DF" w:rsidRPr="008179A8" w:rsidRDefault="002605DF" w:rsidP="00EC0F9A">
            <w:pPr>
              <w:jc w:val="center"/>
              <w:rPr>
                <w:b/>
                <w:sz w:val="20"/>
                <w:szCs w:val="20"/>
              </w:rPr>
            </w:pPr>
          </w:p>
        </w:tc>
        <w:tc>
          <w:tcPr>
            <w:tcW w:w="1134" w:type="dxa"/>
            <w:vMerge/>
            <w:tcBorders>
              <w:top w:val="single" w:sz="4" w:space="0" w:color="auto"/>
              <w:left w:val="single" w:sz="4" w:space="0" w:color="auto"/>
              <w:bottom w:val="single" w:sz="4" w:space="0" w:color="000000"/>
              <w:right w:val="single" w:sz="4" w:space="0" w:color="auto"/>
            </w:tcBorders>
            <w:vAlign w:val="center"/>
          </w:tcPr>
          <w:p w14:paraId="11EF519C" w14:textId="77777777" w:rsidR="002605DF" w:rsidRPr="008179A8" w:rsidRDefault="002605DF" w:rsidP="00EC0F9A">
            <w:pPr>
              <w:jc w:val="center"/>
              <w:rPr>
                <w:b/>
                <w:sz w:val="20"/>
                <w:szCs w:val="20"/>
              </w:rPr>
            </w:pPr>
          </w:p>
        </w:tc>
        <w:tc>
          <w:tcPr>
            <w:tcW w:w="567" w:type="dxa"/>
            <w:vMerge/>
            <w:tcBorders>
              <w:top w:val="single" w:sz="4" w:space="0" w:color="auto"/>
              <w:left w:val="single" w:sz="4" w:space="0" w:color="auto"/>
              <w:bottom w:val="single" w:sz="4" w:space="0" w:color="000000"/>
              <w:right w:val="single" w:sz="4" w:space="0" w:color="auto"/>
            </w:tcBorders>
            <w:vAlign w:val="center"/>
          </w:tcPr>
          <w:p w14:paraId="11EF519D" w14:textId="77777777" w:rsidR="002605DF" w:rsidRPr="008179A8" w:rsidRDefault="002605DF" w:rsidP="00EC0F9A">
            <w:pPr>
              <w:jc w:val="center"/>
              <w:rPr>
                <w:b/>
                <w:sz w:val="20"/>
                <w:szCs w:val="20"/>
              </w:rPr>
            </w:pPr>
          </w:p>
        </w:tc>
        <w:tc>
          <w:tcPr>
            <w:tcW w:w="1134" w:type="dxa"/>
            <w:tcBorders>
              <w:top w:val="nil"/>
              <w:left w:val="nil"/>
              <w:bottom w:val="single" w:sz="4" w:space="0" w:color="auto"/>
              <w:right w:val="single" w:sz="4" w:space="0" w:color="auto"/>
            </w:tcBorders>
            <w:vAlign w:val="center"/>
          </w:tcPr>
          <w:p w14:paraId="11EF519E" w14:textId="77777777" w:rsidR="002605DF" w:rsidRPr="008179A8" w:rsidRDefault="002605DF" w:rsidP="00EC0F9A">
            <w:pPr>
              <w:jc w:val="center"/>
              <w:rPr>
                <w:b/>
                <w:sz w:val="20"/>
                <w:szCs w:val="20"/>
              </w:rPr>
            </w:pPr>
            <w:r w:rsidRPr="008179A8">
              <w:rPr>
                <w:b/>
                <w:sz w:val="20"/>
                <w:szCs w:val="20"/>
              </w:rPr>
              <w:t>M</w:t>
            </w:r>
            <w:r w:rsidRPr="008179A8">
              <w:rPr>
                <w:b/>
                <w:sz w:val="20"/>
                <w:szCs w:val="20"/>
              </w:rPr>
              <w:softHyphen/>
              <w:t>ường Tè+ Nậm Nhùn</w:t>
            </w:r>
          </w:p>
        </w:tc>
        <w:tc>
          <w:tcPr>
            <w:tcW w:w="851" w:type="dxa"/>
            <w:tcBorders>
              <w:top w:val="nil"/>
              <w:left w:val="nil"/>
              <w:bottom w:val="single" w:sz="4" w:space="0" w:color="auto"/>
              <w:right w:val="single" w:sz="4" w:space="0" w:color="auto"/>
            </w:tcBorders>
            <w:vAlign w:val="center"/>
          </w:tcPr>
          <w:p w14:paraId="11EF519F" w14:textId="77777777" w:rsidR="002605DF" w:rsidRPr="008179A8" w:rsidRDefault="002605DF" w:rsidP="00EC0F9A">
            <w:pPr>
              <w:jc w:val="center"/>
              <w:rPr>
                <w:b/>
                <w:sz w:val="20"/>
                <w:szCs w:val="20"/>
              </w:rPr>
            </w:pPr>
            <w:r w:rsidRPr="008179A8">
              <w:rPr>
                <w:b/>
                <w:sz w:val="20"/>
                <w:szCs w:val="20"/>
              </w:rPr>
              <w:t>Phong Thổ</w:t>
            </w:r>
          </w:p>
        </w:tc>
        <w:tc>
          <w:tcPr>
            <w:tcW w:w="992" w:type="dxa"/>
            <w:tcBorders>
              <w:top w:val="nil"/>
              <w:left w:val="nil"/>
              <w:bottom w:val="single" w:sz="4" w:space="0" w:color="auto"/>
              <w:right w:val="single" w:sz="4" w:space="0" w:color="auto"/>
            </w:tcBorders>
            <w:vAlign w:val="center"/>
          </w:tcPr>
          <w:p w14:paraId="11EF51A0" w14:textId="77777777" w:rsidR="002605DF" w:rsidRPr="008179A8" w:rsidRDefault="002605DF" w:rsidP="00EC0F9A">
            <w:pPr>
              <w:jc w:val="center"/>
              <w:rPr>
                <w:b/>
                <w:sz w:val="20"/>
                <w:szCs w:val="20"/>
              </w:rPr>
            </w:pPr>
            <w:r w:rsidRPr="008179A8">
              <w:rPr>
                <w:b/>
                <w:sz w:val="20"/>
                <w:szCs w:val="20"/>
              </w:rPr>
              <w:t>Sìn Hồ</w:t>
            </w:r>
          </w:p>
        </w:tc>
        <w:tc>
          <w:tcPr>
            <w:tcW w:w="851" w:type="dxa"/>
            <w:tcBorders>
              <w:top w:val="nil"/>
              <w:left w:val="nil"/>
              <w:bottom w:val="single" w:sz="4" w:space="0" w:color="auto"/>
              <w:right w:val="single" w:sz="4" w:space="0" w:color="auto"/>
            </w:tcBorders>
            <w:vAlign w:val="center"/>
          </w:tcPr>
          <w:p w14:paraId="11EF51A1" w14:textId="77777777" w:rsidR="002605DF" w:rsidRPr="008179A8" w:rsidRDefault="002605DF" w:rsidP="00EC0F9A">
            <w:pPr>
              <w:jc w:val="center"/>
              <w:rPr>
                <w:b/>
                <w:sz w:val="20"/>
                <w:szCs w:val="20"/>
              </w:rPr>
            </w:pPr>
            <w:r w:rsidRPr="008179A8">
              <w:rPr>
                <w:b/>
                <w:sz w:val="20"/>
                <w:szCs w:val="20"/>
              </w:rPr>
              <w:t>Tam Đường</w:t>
            </w:r>
          </w:p>
        </w:tc>
        <w:tc>
          <w:tcPr>
            <w:tcW w:w="992" w:type="dxa"/>
            <w:tcBorders>
              <w:top w:val="nil"/>
              <w:left w:val="nil"/>
              <w:bottom w:val="single" w:sz="4" w:space="0" w:color="auto"/>
              <w:right w:val="single" w:sz="4" w:space="0" w:color="auto"/>
            </w:tcBorders>
            <w:vAlign w:val="center"/>
          </w:tcPr>
          <w:p w14:paraId="11EF51A2" w14:textId="77777777" w:rsidR="002605DF" w:rsidRPr="008179A8" w:rsidRDefault="002605DF" w:rsidP="00EC0F9A">
            <w:pPr>
              <w:jc w:val="center"/>
              <w:rPr>
                <w:b/>
                <w:sz w:val="20"/>
                <w:szCs w:val="20"/>
              </w:rPr>
            </w:pPr>
            <w:r w:rsidRPr="008179A8">
              <w:rPr>
                <w:b/>
                <w:sz w:val="20"/>
                <w:szCs w:val="20"/>
              </w:rPr>
              <w:t>Than Uyên+ Tân Uyên</w:t>
            </w:r>
          </w:p>
        </w:tc>
      </w:tr>
      <w:tr w:rsidR="008179A8" w:rsidRPr="008179A8" w14:paraId="11EF51AE" w14:textId="77777777" w:rsidTr="00781BD7">
        <w:trPr>
          <w:trHeight w:val="300"/>
        </w:trPr>
        <w:tc>
          <w:tcPr>
            <w:tcW w:w="568" w:type="dxa"/>
            <w:tcBorders>
              <w:top w:val="nil"/>
              <w:left w:val="single" w:sz="4" w:space="0" w:color="auto"/>
              <w:bottom w:val="dotted" w:sz="4" w:space="0" w:color="auto"/>
              <w:right w:val="single" w:sz="4" w:space="0" w:color="auto"/>
            </w:tcBorders>
            <w:noWrap/>
            <w:vAlign w:val="bottom"/>
          </w:tcPr>
          <w:p w14:paraId="11EF51A4" w14:textId="77777777" w:rsidR="002605DF" w:rsidRPr="008179A8" w:rsidRDefault="002605DF" w:rsidP="00EC0F9A">
            <w:pPr>
              <w:jc w:val="center"/>
              <w:rPr>
                <w:b/>
                <w:bCs/>
                <w:sz w:val="20"/>
                <w:szCs w:val="20"/>
              </w:rPr>
            </w:pPr>
            <w:r w:rsidRPr="008179A8">
              <w:rPr>
                <w:b/>
                <w:bCs/>
                <w:sz w:val="20"/>
                <w:szCs w:val="20"/>
              </w:rPr>
              <w:t>I</w:t>
            </w:r>
          </w:p>
        </w:tc>
        <w:tc>
          <w:tcPr>
            <w:tcW w:w="2552" w:type="dxa"/>
            <w:tcBorders>
              <w:top w:val="nil"/>
              <w:left w:val="nil"/>
              <w:bottom w:val="dotted" w:sz="4" w:space="0" w:color="auto"/>
              <w:right w:val="single" w:sz="4" w:space="0" w:color="auto"/>
            </w:tcBorders>
            <w:noWrap/>
            <w:vAlign w:val="bottom"/>
          </w:tcPr>
          <w:p w14:paraId="11EF51A5" w14:textId="77777777" w:rsidR="002605DF" w:rsidRPr="008179A8" w:rsidRDefault="002605DF" w:rsidP="00EC0F9A">
            <w:pPr>
              <w:rPr>
                <w:b/>
                <w:bCs/>
                <w:sz w:val="20"/>
                <w:szCs w:val="20"/>
              </w:rPr>
            </w:pPr>
            <w:r w:rsidRPr="008179A8">
              <w:rPr>
                <w:b/>
                <w:bCs/>
                <w:sz w:val="20"/>
                <w:szCs w:val="20"/>
              </w:rPr>
              <w:t>Nhóm đất phù sa</w:t>
            </w:r>
          </w:p>
        </w:tc>
        <w:tc>
          <w:tcPr>
            <w:tcW w:w="708" w:type="dxa"/>
            <w:tcBorders>
              <w:top w:val="nil"/>
              <w:left w:val="nil"/>
              <w:bottom w:val="dotted" w:sz="4" w:space="0" w:color="auto"/>
              <w:right w:val="single" w:sz="4" w:space="0" w:color="auto"/>
            </w:tcBorders>
            <w:noWrap/>
            <w:vAlign w:val="bottom"/>
          </w:tcPr>
          <w:p w14:paraId="11EF51A6" w14:textId="77777777" w:rsidR="002605DF" w:rsidRPr="008179A8" w:rsidRDefault="002605DF" w:rsidP="00EC0F9A">
            <w:pPr>
              <w:jc w:val="center"/>
              <w:rPr>
                <w:b/>
                <w:bCs/>
                <w:sz w:val="20"/>
                <w:szCs w:val="20"/>
              </w:rPr>
            </w:pPr>
          </w:p>
        </w:tc>
        <w:tc>
          <w:tcPr>
            <w:tcW w:w="1134" w:type="dxa"/>
            <w:tcBorders>
              <w:top w:val="dotted" w:sz="4" w:space="0" w:color="auto"/>
              <w:left w:val="nil"/>
              <w:bottom w:val="dotted" w:sz="4" w:space="0" w:color="auto"/>
              <w:right w:val="single" w:sz="4" w:space="0" w:color="auto"/>
            </w:tcBorders>
            <w:noWrap/>
            <w:vAlign w:val="bottom"/>
          </w:tcPr>
          <w:p w14:paraId="11EF51A7" w14:textId="77777777" w:rsidR="002605DF" w:rsidRPr="008179A8" w:rsidRDefault="002605DF" w:rsidP="00EC0F9A">
            <w:pPr>
              <w:jc w:val="center"/>
              <w:rPr>
                <w:b/>
                <w:bCs/>
                <w:sz w:val="20"/>
                <w:szCs w:val="20"/>
              </w:rPr>
            </w:pPr>
            <w:r w:rsidRPr="008179A8">
              <w:rPr>
                <w:b/>
                <w:bCs/>
                <w:sz w:val="20"/>
                <w:szCs w:val="20"/>
              </w:rPr>
              <w:t>4119.12</w:t>
            </w:r>
          </w:p>
        </w:tc>
        <w:tc>
          <w:tcPr>
            <w:tcW w:w="567" w:type="dxa"/>
            <w:tcBorders>
              <w:top w:val="dotted" w:sz="4" w:space="0" w:color="auto"/>
              <w:left w:val="nil"/>
              <w:bottom w:val="dotted" w:sz="4" w:space="0" w:color="auto"/>
              <w:right w:val="single" w:sz="4" w:space="0" w:color="auto"/>
            </w:tcBorders>
            <w:noWrap/>
            <w:vAlign w:val="bottom"/>
          </w:tcPr>
          <w:p w14:paraId="11EF51A8" w14:textId="77777777" w:rsidR="002605DF" w:rsidRPr="008179A8" w:rsidRDefault="002605DF" w:rsidP="00EC0F9A">
            <w:pPr>
              <w:jc w:val="center"/>
              <w:rPr>
                <w:sz w:val="20"/>
                <w:szCs w:val="20"/>
              </w:rPr>
            </w:pPr>
            <w:r w:rsidRPr="008179A8">
              <w:rPr>
                <w:sz w:val="20"/>
                <w:szCs w:val="20"/>
              </w:rPr>
              <w:t>0.45</w:t>
            </w:r>
          </w:p>
        </w:tc>
        <w:tc>
          <w:tcPr>
            <w:tcW w:w="1134" w:type="dxa"/>
            <w:tcBorders>
              <w:top w:val="nil"/>
              <w:left w:val="nil"/>
              <w:bottom w:val="dotted" w:sz="4" w:space="0" w:color="auto"/>
              <w:right w:val="single" w:sz="4" w:space="0" w:color="auto"/>
            </w:tcBorders>
            <w:noWrap/>
            <w:vAlign w:val="bottom"/>
          </w:tcPr>
          <w:p w14:paraId="11EF51A9" w14:textId="77777777" w:rsidR="002605DF" w:rsidRPr="008179A8" w:rsidRDefault="002605DF" w:rsidP="00EC0F9A">
            <w:pPr>
              <w:jc w:val="center"/>
              <w:rPr>
                <w:b/>
                <w:bCs/>
                <w:sz w:val="20"/>
                <w:szCs w:val="20"/>
              </w:rPr>
            </w:pPr>
          </w:p>
        </w:tc>
        <w:tc>
          <w:tcPr>
            <w:tcW w:w="851" w:type="dxa"/>
            <w:tcBorders>
              <w:top w:val="nil"/>
              <w:left w:val="nil"/>
              <w:bottom w:val="dotted" w:sz="4" w:space="0" w:color="auto"/>
              <w:right w:val="single" w:sz="4" w:space="0" w:color="auto"/>
            </w:tcBorders>
            <w:noWrap/>
            <w:vAlign w:val="bottom"/>
          </w:tcPr>
          <w:p w14:paraId="11EF51AA" w14:textId="77777777" w:rsidR="002605DF" w:rsidRPr="008179A8" w:rsidRDefault="002605DF" w:rsidP="00EC0F9A">
            <w:pPr>
              <w:jc w:val="center"/>
              <w:rPr>
                <w:b/>
                <w:bCs/>
                <w:sz w:val="20"/>
                <w:szCs w:val="20"/>
              </w:rPr>
            </w:pPr>
            <w:r w:rsidRPr="008179A8">
              <w:rPr>
                <w:b/>
                <w:bCs/>
                <w:sz w:val="20"/>
                <w:szCs w:val="20"/>
              </w:rPr>
              <w:t>115.10</w:t>
            </w:r>
          </w:p>
        </w:tc>
        <w:tc>
          <w:tcPr>
            <w:tcW w:w="992" w:type="dxa"/>
            <w:tcBorders>
              <w:top w:val="nil"/>
              <w:left w:val="nil"/>
              <w:bottom w:val="dotted" w:sz="4" w:space="0" w:color="auto"/>
              <w:right w:val="single" w:sz="4" w:space="0" w:color="auto"/>
            </w:tcBorders>
            <w:noWrap/>
            <w:vAlign w:val="bottom"/>
          </w:tcPr>
          <w:p w14:paraId="11EF51AB" w14:textId="77777777" w:rsidR="002605DF" w:rsidRPr="008179A8" w:rsidRDefault="002605DF" w:rsidP="00EC0F9A">
            <w:pPr>
              <w:jc w:val="center"/>
              <w:rPr>
                <w:b/>
                <w:bCs/>
                <w:sz w:val="20"/>
                <w:szCs w:val="20"/>
              </w:rPr>
            </w:pPr>
            <w:r w:rsidRPr="008179A8">
              <w:rPr>
                <w:b/>
                <w:bCs/>
                <w:sz w:val="20"/>
                <w:szCs w:val="20"/>
              </w:rPr>
              <w:t>156.72</w:t>
            </w:r>
          </w:p>
        </w:tc>
        <w:tc>
          <w:tcPr>
            <w:tcW w:w="851" w:type="dxa"/>
            <w:tcBorders>
              <w:top w:val="nil"/>
              <w:left w:val="nil"/>
              <w:bottom w:val="dotted" w:sz="4" w:space="0" w:color="auto"/>
              <w:right w:val="single" w:sz="4" w:space="0" w:color="auto"/>
            </w:tcBorders>
            <w:noWrap/>
            <w:vAlign w:val="bottom"/>
          </w:tcPr>
          <w:p w14:paraId="11EF51AC" w14:textId="77777777" w:rsidR="002605DF" w:rsidRPr="008179A8" w:rsidRDefault="002605DF" w:rsidP="00EC0F9A">
            <w:pPr>
              <w:jc w:val="center"/>
              <w:rPr>
                <w:b/>
                <w:bCs/>
                <w:sz w:val="20"/>
                <w:szCs w:val="20"/>
              </w:rPr>
            </w:pPr>
            <w:r w:rsidRPr="008179A8">
              <w:rPr>
                <w:b/>
                <w:bCs/>
                <w:sz w:val="20"/>
                <w:szCs w:val="20"/>
              </w:rPr>
              <w:t>1125.77</w:t>
            </w:r>
          </w:p>
        </w:tc>
        <w:tc>
          <w:tcPr>
            <w:tcW w:w="992" w:type="dxa"/>
            <w:tcBorders>
              <w:top w:val="nil"/>
              <w:left w:val="nil"/>
              <w:bottom w:val="dotted" w:sz="4" w:space="0" w:color="auto"/>
              <w:right w:val="single" w:sz="4" w:space="0" w:color="auto"/>
            </w:tcBorders>
            <w:noWrap/>
            <w:vAlign w:val="bottom"/>
          </w:tcPr>
          <w:p w14:paraId="11EF51AD" w14:textId="77777777" w:rsidR="002605DF" w:rsidRPr="008179A8" w:rsidRDefault="002605DF" w:rsidP="00EC0F9A">
            <w:pPr>
              <w:jc w:val="center"/>
              <w:rPr>
                <w:b/>
                <w:bCs/>
                <w:sz w:val="20"/>
                <w:szCs w:val="20"/>
              </w:rPr>
            </w:pPr>
            <w:r w:rsidRPr="008179A8">
              <w:rPr>
                <w:b/>
                <w:bCs/>
                <w:sz w:val="20"/>
                <w:szCs w:val="20"/>
              </w:rPr>
              <w:t>2721.53</w:t>
            </w:r>
          </w:p>
        </w:tc>
      </w:tr>
      <w:tr w:rsidR="008179A8" w:rsidRPr="008179A8" w14:paraId="11EF51B9"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AF" w14:textId="77777777" w:rsidR="002605DF" w:rsidRPr="008179A8" w:rsidRDefault="002605DF" w:rsidP="00EC0F9A">
            <w:pPr>
              <w:jc w:val="center"/>
              <w:rPr>
                <w:sz w:val="20"/>
                <w:szCs w:val="20"/>
              </w:rPr>
            </w:pPr>
            <w:r w:rsidRPr="008179A8">
              <w:rPr>
                <w:sz w:val="20"/>
                <w:szCs w:val="20"/>
              </w:rPr>
              <w:t>1</w:t>
            </w:r>
          </w:p>
        </w:tc>
        <w:tc>
          <w:tcPr>
            <w:tcW w:w="2552" w:type="dxa"/>
            <w:tcBorders>
              <w:top w:val="nil"/>
              <w:left w:val="nil"/>
              <w:bottom w:val="dotted" w:sz="4" w:space="0" w:color="auto"/>
              <w:right w:val="single" w:sz="4" w:space="0" w:color="auto"/>
            </w:tcBorders>
            <w:noWrap/>
            <w:vAlign w:val="center"/>
          </w:tcPr>
          <w:p w14:paraId="11EF51B0" w14:textId="77777777" w:rsidR="002605DF" w:rsidRPr="008179A8" w:rsidRDefault="002605DF" w:rsidP="00EC0F9A">
            <w:pPr>
              <w:rPr>
                <w:sz w:val="20"/>
                <w:szCs w:val="20"/>
              </w:rPr>
            </w:pPr>
            <w:r w:rsidRPr="008179A8">
              <w:rPr>
                <w:sz w:val="20"/>
                <w:szCs w:val="20"/>
              </w:rPr>
              <w:t>Đất phù sa có tầng loang lổ đỏ vàng</w:t>
            </w:r>
          </w:p>
        </w:tc>
        <w:tc>
          <w:tcPr>
            <w:tcW w:w="708" w:type="dxa"/>
            <w:tcBorders>
              <w:top w:val="nil"/>
              <w:left w:val="nil"/>
              <w:bottom w:val="dotted" w:sz="4" w:space="0" w:color="auto"/>
              <w:right w:val="single" w:sz="4" w:space="0" w:color="auto"/>
            </w:tcBorders>
            <w:noWrap/>
            <w:vAlign w:val="center"/>
          </w:tcPr>
          <w:p w14:paraId="11EF51B1" w14:textId="77777777" w:rsidR="002605DF" w:rsidRPr="008179A8" w:rsidRDefault="002605DF" w:rsidP="00EC0F9A">
            <w:pPr>
              <w:jc w:val="center"/>
              <w:rPr>
                <w:sz w:val="20"/>
                <w:szCs w:val="20"/>
              </w:rPr>
            </w:pPr>
            <w:r w:rsidRPr="008179A8">
              <w:rPr>
                <w:sz w:val="20"/>
                <w:szCs w:val="20"/>
              </w:rPr>
              <w:t>Pf</w:t>
            </w:r>
          </w:p>
        </w:tc>
        <w:tc>
          <w:tcPr>
            <w:tcW w:w="1134" w:type="dxa"/>
            <w:tcBorders>
              <w:top w:val="nil"/>
              <w:left w:val="nil"/>
              <w:bottom w:val="dotted" w:sz="4" w:space="0" w:color="auto"/>
              <w:right w:val="single" w:sz="4" w:space="0" w:color="auto"/>
            </w:tcBorders>
            <w:noWrap/>
            <w:vAlign w:val="center"/>
          </w:tcPr>
          <w:p w14:paraId="11EF51B2" w14:textId="77777777" w:rsidR="002605DF" w:rsidRPr="008179A8" w:rsidRDefault="002605DF" w:rsidP="00EC0F9A">
            <w:pPr>
              <w:jc w:val="center"/>
              <w:rPr>
                <w:sz w:val="20"/>
                <w:szCs w:val="20"/>
              </w:rPr>
            </w:pPr>
            <w:r w:rsidRPr="008179A8">
              <w:rPr>
                <w:sz w:val="20"/>
                <w:szCs w:val="20"/>
              </w:rPr>
              <w:t>338.60</w:t>
            </w:r>
          </w:p>
        </w:tc>
        <w:tc>
          <w:tcPr>
            <w:tcW w:w="567" w:type="dxa"/>
            <w:tcBorders>
              <w:top w:val="nil"/>
              <w:left w:val="nil"/>
              <w:bottom w:val="dotted" w:sz="4" w:space="0" w:color="auto"/>
              <w:right w:val="single" w:sz="4" w:space="0" w:color="auto"/>
            </w:tcBorders>
            <w:noWrap/>
            <w:vAlign w:val="center"/>
          </w:tcPr>
          <w:p w14:paraId="11EF51B3" w14:textId="77777777" w:rsidR="002605DF" w:rsidRPr="008179A8" w:rsidRDefault="002605DF" w:rsidP="00EC0F9A">
            <w:pPr>
              <w:jc w:val="center"/>
              <w:rPr>
                <w:sz w:val="20"/>
                <w:szCs w:val="20"/>
              </w:rPr>
            </w:pPr>
            <w:r w:rsidRPr="008179A8">
              <w:rPr>
                <w:sz w:val="20"/>
                <w:szCs w:val="20"/>
              </w:rPr>
              <w:t>0.04</w:t>
            </w:r>
          </w:p>
        </w:tc>
        <w:tc>
          <w:tcPr>
            <w:tcW w:w="1134" w:type="dxa"/>
            <w:tcBorders>
              <w:top w:val="nil"/>
              <w:left w:val="nil"/>
              <w:bottom w:val="dotted" w:sz="4" w:space="0" w:color="auto"/>
              <w:right w:val="single" w:sz="4" w:space="0" w:color="auto"/>
            </w:tcBorders>
            <w:noWrap/>
            <w:vAlign w:val="center"/>
          </w:tcPr>
          <w:p w14:paraId="11EF51B4"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1B5"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1B6"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1B7" w14:textId="77777777" w:rsidR="002605DF" w:rsidRPr="008179A8" w:rsidRDefault="002605DF" w:rsidP="00EC0F9A">
            <w:pPr>
              <w:jc w:val="center"/>
              <w:rPr>
                <w:sz w:val="20"/>
                <w:szCs w:val="20"/>
              </w:rPr>
            </w:pPr>
            <w:r w:rsidRPr="008179A8">
              <w:rPr>
                <w:sz w:val="20"/>
                <w:szCs w:val="20"/>
              </w:rPr>
              <w:t>338.6</w:t>
            </w:r>
          </w:p>
        </w:tc>
        <w:tc>
          <w:tcPr>
            <w:tcW w:w="992" w:type="dxa"/>
            <w:tcBorders>
              <w:top w:val="nil"/>
              <w:left w:val="nil"/>
              <w:bottom w:val="dotted" w:sz="4" w:space="0" w:color="auto"/>
              <w:right w:val="single" w:sz="4" w:space="0" w:color="auto"/>
            </w:tcBorders>
            <w:noWrap/>
            <w:vAlign w:val="center"/>
          </w:tcPr>
          <w:p w14:paraId="11EF51B8" w14:textId="77777777" w:rsidR="002605DF" w:rsidRPr="008179A8" w:rsidRDefault="002605DF" w:rsidP="00EC0F9A">
            <w:pPr>
              <w:jc w:val="center"/>
              <w:rPr>
                <w:sz w:val="20"/>
                <w:szCs w:val="20"/>
              </w:rPr>
            </w:pPr>
          </w:p>
        </w:tc>
      </w:tr>
      <w:tr w:rsidR="008179A8" w:rsidRPr="008179A8" w14:paraId="11EF51C4"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BA" w14:textId="77777777" w:rsidR="002605DF" w:rsidRPr="008179A8" w:rsidRDefault="002605DF" w:rsidP="00EC0F9A">
            <w:pPr>
              <w:jc w:val="center"/>
              <w:rPr>
                <w:sz w:val="20"/>
                <w:szCs w:val="20"/>
              </w:rPr>
            </w:pPr>
            <w:r w:rsidRPr="008179A8">
              <w:rPr>
                <w:sz w:val="20"/>
                <w:szCs w:val="20"/>
              </w:rPr>
              <w:t>2</w:t>
            </w:r>
          </w:p>
        </w:tc>
        <w:tc>
          <w:tcPr>
            <w:tcW w:w="2552" w:type="dxa"/>
            <w:tcBorders>
              <w:top w:val="nil"/>
              <w:left w:val="nil"/>
              <w:bottom w:val="dotted" w:sz="4" w:space="0" w:color="auto"/>
              <w:right w:val="single" w:sz="4" w:space="0" w:color="auto"/>
            </w:tcBorders>
            <w:noWrap/>
            <w:vAlign w:val="center"/>
          </w:tcPr>
          <w:p w14:paraId="11EF51BB" w14:textId="77777777" w:rsidR="002605DF" w:rsidRPr="008179A8" w:rsidRDefault="002605DF" w:rsidP="00EC0F9A">
            <w:pPr>
              <w:rPr>
                <w:sz w:val="20"/>
                <w:szCs w:val="20"/>
              </w:rPr>
            </w:pPr>
            <w:r w:rsidRPr="008179A8">
              <w:rPr>
                <w:sz w:val="20"/>
                <w:szCs w:val="20"/>
              </w:rPr>
              <w:t>Đất phù sa ngòi suối</w:t>
            </w:r>
          </w:p>
        </w:tc>
        <w:tc>
          <w:tcPr>
            <w:tcW w:w="708" w:type="dxa"/>
            <w:tcBorders>
              <w:top w:val="nil"/>
              <w:left w:val="nil"/>
              <w:bottom w:val="dotted" w:sz="4" w:space="0" w:color="auto"/>
              <w:right w:val="single" w:sz="4" w:space="0" w:color="auto"/>
            </w:tcBorders>
            <w:noWrap/>
            <w:vAlign w:val="center"/>
          </w:tcPr>
          <w:p w14:paraId="11EF51BC" w14:textId="77777777" w:rsidR="002605DF" w:rsidRPr="008179A8" w:rsidRDefault="002605DF" w:rsidP="00EC0F9A">
            <w:pPr>
              <w:jc w:val="center"/>
              <w:rPr>
                <w:sz w:val="20"/>
                <w:szCs w:val="20"/>
              </w:rPr>
            </w:pPr>
            <w:r w:rsidRPr="008179A8">
              <w:rPr>
                <w:sz w:val="20"/>
                <w:szCs w:val="20"/>
              </w:rPr>
              <w:t>Py</w:t>
            </w:r>
          </w:p>
        </w:tc>
        <w:tc>
          <w:tcPr>
            <w:tcW w:w="1134" w:type="dxa"/>
            <w:tcBorders>
              <w:top w:val="nil"/>
              <w:left w:val="nil"/>
              <w:bottom w:val="dotted" w:sz="4" w:space="0" w:color="auto"/>
              <w:right w:val="single" w:sz="4" w:space="0" w:color="auto"/>
            </w:tcBorders>
            <w:noWrap/>
            <w:vAlign w:val="center"/>
          </w:tcPr>
          <w:p w14:paraId="11EF51BD" w14:textId="77777777" w:rsidR="002605DF" w:rsidRPr="008179A8" w:rsidRDefault="002605DF" w:rsidP="00EC0F9A">
            <w:pPr>
              <w:jc w:val="center"/>
              <w:rPr>
                <w:sz w:val="20"/>
                <w:szCs w:val="20"/>
              </w:rPr>
            </w:pPr>
            <w:r w:rsidRPr="008179A8">
              <w:rPr>
                <w:sz w:val="20"/>
                <w:szCs w:val="20"/>
              </w:rPr>
              <w:t>3780.52</w:t>
            </w:r>
          </w:p>
        </w:tc>
        <w:tc>
          <w:tcPr>
            <w:tcW w:w="567" w:type="dxa"/>
            <w:tcBorders>
              <w:top w:val="nil"/>
              <w:left w:val="nil"/>
              <w:bottom w:val="dotted" w:sz="4" w:space="0" w:color="auto"/>
              <w:right w:val="single" w:sz="4" w:space="0" w:color="auto"/>
            </w:tcBorders>
            <w:noWrap/>
            <w:vAlign w:val="center"/>
          </w:tcPr>
          <w:p w14:paraId="11EF51BE" w14:textId="77777777" w:rsidR="002605DF" w:rsidRPr="008179A8" w:rsidRDefault="002605DF" w:rsidP="00EC0F9A">
            <w:pPr>
              <w:jc w:val="center"/>
              <w:rPr>
                <w:sz w:val="20"/>
                <w:szCs w:val="20"/>
              </w:rPr>
            </w:pPr>
            <w:r w:rsidRPr="008179A8">
              <w:rPr>
                <w:sz w:val="20"/>
                <w:szCs w:val="20"/>
              </w:rPr>
              <w:t>0.42</w:t>
            </w:r>
          </w:p>
        </w:tc>
        <w:tc>
          <w:tcPr>
            <w:tcW w:w="1134" w:type="dxa"/>
            <w:tcBorders>
              <w:top w:val="nil"/>
              <w:left w:val="nil"/>
              <w:bottom w:val="dotted" w:sz="4" w:space="0" w:color="auto"/>
              <w:right w:val="single" w:sz="4" w:space="0" w:color="auto"/>
            </w:tcBorders>
            <w:noWrap/>
            <w:vAlign w:val="center"/>
          </w:tcPr>
          <w:p w14:paraId="11EF51BF"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1C0" w14:textId="77777777" w:rsidR="002605DF" w:rsidRPr="008179A8" w:rsidRDefault="002605DF" w:rsidP="00EC0F9A">
            <w:pPr>
              <w:jc w:val="center"/>
              <w:rPr>
                <w:sz w:val="20"/>
                <w:szCs w:val="20"/>
              </w:rPr>
            </w:pPr>
            <w:r w:rsidRPr="008179A8">
              <w:rPr>
                <w:sz w:val="20"/>
                <w:szCs w:val="20"/>
              </w:rPr>
              <w:t>115.10</w:t>
            </w:r>
          </w:p>
        </w:tc>
        <w:tc>
          <w:tcPr>
            <w:tcW w:w="992" w:type="dxa"/>
            <w:tcBorders>
              <w:top w:val="nil"/>
              <w:left w:val="nil"/>
              <w:bottom w:val="dotted" w:sz="4" w:space="0" w:color="auto"/>
              <w:right w:val="single" w:sz="4" w:space="0" w:color="auto"/>
            </w:tcBorders>
            <w:noWrap/>
            <w:vAlign w:val="center"/>
          </w:tcPr>
          <w:p w14:paraId="11EF51C1" w14:textId="77777777" w:rsidR="002605DF" w:rsidRPr="008179A8" w:rsidRDefault="002605DF" w:rsidP="00EC0F9A">
            <w:pPr>
              <w:jc w:val="center"/>
              <w:rPr>
                <w:sz w:val="20"/>
                <w:szCs w:val="20"/>
              </w:rPr>
            </w:pPr>
            <w:r w:rsidRPr="008179A8">
              <w:rPr>
                <w:sz w:val="20"/>
                <w:szCs w:val="20"/>
              </w:rPr>
              <w:t>156.72</w:t>
            </w:r>
          </w:p>
        </w:tc>
        <w:tc>
          <w:tcPr>
            <w:tcW w:w="851" w:type="dxa"/>
            <w:tcBorders>
              <w:top w:val="nil"/>
              <w:left w:val="nil"/>
              <w:bottom w:val="dotted" w:sz="4" w:space="0" w:color="auto"/>
              <w:right w:val="single" w:sz="4" w:space="0" w:color="auto"/>
            </w:tcBorders>
            <w:noWrap/>
            <w:vAlign w:val="center"/>
          </w:tcPr>
          <w:p w14:paraId="11EF51C2" w14:textId="77777777" w:rsidR="002605DF" w:rsidRPr="008179A8" w:rsidRDefault="002605DF" w:rsidP="00EC0F9A">
            <w:pPr>
              <w:jc w:val="center"/>
              <w:rPr>
                <w:sz w:val="20"/>
                <w:szCs w:val="20"/>
              </w:rPr>
            </w:pPr>
            <w:r w:rsidRPr="008179A8">
              <w:rPr>
                <w:sz w:val="20"/>
                <w:szCs w:val="20"/>
              </w:rPr>
              <w:t>787.17</w:t>
            </w:r>
          </w:p>
        </w:tc>
        <w:tc>
          <w:tcPr>
            <w:tcW w:w="992" w:type="dxa"/>
            <w:tcBorders>
              <w:top w:val="nil"/>
              <w:left w:val="nil"/>
              <w:bottom w:val="dotted" w:sz="4" w:space="0" w:color="auto"/>
              <w:right w:val="single" w:sz="4" w:space="0" w:color="auto"/>
            </w:tcBorders>
            <w:noWrap/>
            <w:vAlign w:val="center"/>
          </w:tcPr>
          <w:p w14:paraId="11EF51C3" w14:textId="77777777" w:rsidR="002605DF" w:rsidRPr="008179A8" w:rsidRDefault="002605DF" w:rsidP="00EC0F9A">
            <w:pPr>
              <w:jc w:val="center"/>
              <w:rPr>
                <w:sz w:val="20"/>
                <w:szCs w:val="20"/>
              </w:rPr>
            </w:pPr>
            <w:r w:rsidRPr="008179A8">
              <w:rPr>
                <w:sz w:val="20"/>
                <w:szCs w:val="20"/>
              </w:rPr>
              <w:t>2721.53</w:t>
            </w:r>
          </w:p>
        </w:tc>
      </w:tr>
      <w:tr w:rsidR="008179A8" w:rsidRPr="008179A8" w14:paraId="11EF51CF"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C5" w14:textId="77777777" w:rsidR="002605DF" w:rsidRPr="008179A8" w:rsidRDefault="002605DF" w:rsidP="00EC0F9A">
            <w:pPr>
              <w:jc w:val="center"/>
              <w:rPr>
                <w:b/>
                <w:bCs/>
                <w:sz w:val="20"/>
                <w:szCs w:val="20"/>
              </w:rPr>
            </w:pPr>
            <w:r w:rsidRPr="008179A8">
              <w:rPr>
                <w:b/>
                <w:bCs/>
                <w:sz w:val="20"/>
                <w:szCs w:val="20"/>
              </w:rPr>
              <w:t>II</w:t>
            </w:r>
          </w:p>
        </w:tc>
        <w:tc>
          <w:tcPr>
            <w:tcW w:w="2552" w:type="dxa"/>
            <w:tcBorders>
              <w:top w:val="nil"/>
              <w:left w:val="nil"/>
              <w:bottom w:val="dotted" w:sz="4" w:space="0" w:color="auto"/>
              <w:right w:val="single" w:sz="4" w:space="0" w:color="auto"/>
            </w:tcBorders>
            <w:noWrap/>
            <w:vAlign w:val="center"/>
          </w:tcPr>
          <w:p w14:paraId="11EF51C6" w14:textId="77777777" w:rsidR="002605DF" w:rsidRPr="008179A8" w:rsidRDefault="002605DF" w:rsidP="00EC0F9A">
            <w:pPr>
              <w:rPr>
                <w:b/>
                <w:bCs/>
                <w:sz w:val="20"/>
                <w:szCs w:val="20"/>
              </w:rPr>
            </w:pPr>
            <w:r w:rsidRPr="008179A8">
              <w:rPr>
                <w:b/>
                <w:bCs/>
                <w:sz w:val="20"/>
                <w:szCs w:val="20"/>
              </w:rPr>
              <w:t>Nhóm đất đen</w:t>
            </w:r>
          </w:p>
        </w:tc>
        <w:tc>
          <w:tcPr>
            <w:tcW w:w="708" w:type="dxa"/>
            <w:tcBorders>
              <w:top w:val="nil"/>
              <w:left w:val="nil"/>
              <w:bottom w:val="dotted" w:sz="4" w:space="0" w:color="auto"/>
              <w:right w:val="single" w:sz="4" w:space="0" w:color="auto"/>
            </w:tcBorders>
            <w:noWrap/>
            <w:vAlign w:val="center"/>
          </w:tcPr>
          <w:p w14:paraId="11EF51C7" w14:textId="77777777" w:rsidR="002605DF" w:rsidRPr="008179A8" w:rsidRDefault="002605DF" w:rsidP="00EC0F9A">
            <w:pPr>
              <w:jc w:val="center"/>
              <w:rPr>
                <w:b/>
                <w:bCs/>
                <w:sz w:val="20"/>
                <w:szCs w:val="20"/>
              </w:rPr>
            </w:pPr>
          </w:p>
        </w:tc>
        <w:tc>
          <w:tcPr>
            <w:tcW w:w="1134" w:type="dxa"/>
            <w:tcBorders>
              <w:top w:val="nil"/>
              <w:left w:val="nil"/>
              <w:bottom w:val="dotted" w:sz="4" w:space="0" w:color="auto"/>
              <w:right w:val="single" w:sz="4" w:space="0" w:color="auto"/>
            </w:tcBorders>
            <w:noWrap/>
            <w:vAlign w:val="center"/>
          </w:tcPr>
          <w:p w14:paraId="11EF51C8" w14:textId="77777777" w:rsidR="002605DF" w:rsidRPr="008179A8" w:rsidRDefault="002605DF" w:rsidP="00EC0F9A">
            <w:pPr>
              <w:jc w:val="center"/>
              <w:rPr>
                <w:b/>
                <w:bCs/>
                <w:sz w:val="20"/>
                <w:szCs w:val="20"/>
              </w:rPr>
            </w:pPr>
            <w:r w:rsidRPr="008179A8">
              <w:rPr>
                <w:b/>
                <w:bCs/>
                <w:sz w:val="20"/>
                <w:szCs w:val="20"/>
              </w:rPr>
              <w:t>1601.69</w:t>
            </w:r>
          </w:p>
        </w:tc>
        <w:tc>
          <w:tcPr>
            <w:tcW w:w="567" w:type="dxa"/>
            <w:tcBorders>
              <w:top w:val="nil"/>
              <w:left w:val="nil"/>
              <w:bottom w:val="dotted" w:sz="4" w:space="0" w:color="auto"/>
              <w:right w:val="single" w:sz="4" w:space="0" w:color="auto"/>
            </w:tcBorders>
            <w:noWrap/>
            <w:vAlign w:val="center"/>
          </w:tcPr>
          <w:p w14:paraId="11EF51C9" w14:textId="77777777" w:rsidR="002605DF" w:rsidRPr="008179A8" w:rsidRDefault="002605DF" w:rsidP="00EC0F9A">
            <w:pPr>
              <w:jc w:val="center"/>
              <w:rPr>
                <w:sz w:val="20"/>
                <w:szCs w:val="20"/>
              </w:rPr>
            </w:pPr>
            <w:r w:rsidRPr="008179A8">
              <w:rPr>
                <w:sz w:val="20"/>
                <w:szCs w:val="20"/>
              </w:rPr>
              <w:t>0.18</w:t>
            </w:r>
          </w:p>
        </w:tc>
        <w:tc>
          <w:tcPr>
            <w:tcW w:w="1134" w:type="dxa"/>
            <w:tcBorders>
              <w:top w:val="nil"/>
              <w:left w:val="nil"/>
              <w:bottom w:val="dotted" w:sz="4" w:space="0" w:color="auto"/>
              <w:right w:val="single" w:sz="4" w:space="0" w:color="auto"/>
            </w:tcBorders>
            <w:noWrap/>
            <w:vAlign w:val="center"/>
          </w:tcPr>
          <w:p w14:paraId="11EF51CA" w14:textId="77777777" w:rsidR="002605DF" w:rsidRPr="008179A8" w:rsidRDefault="002605DF" w:rsidP="00EC0F9A">
            <w:pPr>
              <w:jc w:val="center"/>
              <w:rPr>
                <w:b/>
                <w:bCs/>
                <w:sz w:val="20"/>
                <w:szCs w:val="20"/>
              </w:rPr>
            </w:pPr>
          </w:p>
        </w:tc>
        <w:tc>
          <w:tcPr>
            <w:tcW w:w="851" w:type="dxa"/>
            <w:tcBorders>
              <w:top w:val="nil"/>
              <w:left w:val="nil"/>
              <w:bottom w:val="dotted" w:sz="4" w:space="0" w:color="auto"/>
              <w:right w:val="single" w:sz="4" w:space="0" w:color="auto"/>
            </w:tcBorders>
            <w:noWrap/>
            <w:vAlign w:val="center"/>
          </w:tcPr>
          <w:p w14:paraId="11EF51CB" w14:textId="77777777" w:rsidR="002605DF" w:rsidRPr="008179A8" w:rsidRDefault="002605DF" w:rsidP="00EC0F9A">
            <w:pPr>
              <w:jc w:val="center"/>
              <w:rPr>
                <w:b/>
                <w:bCs/>
                <w:sz w:val="20"/>
                <w:szCs w:val="20"/>
              </w:rPr>
            </w:pPr>
          </w:p>
        </w:tc>
        <w:tc>
          <w:tcPr>
            <w:tcW w:w="992" w:type="dxa"/>
            <w:tcBorders>
              <w:top w:val="nil"/>
              <w:left w:val="nil"/>
              <w:bottom w:val="dotted" w:sz="4" w:space="0" w:color="auto"/>
              <w:right w:val="single" w:sz="4" w:space="0" w:color="auto"/>
            </w:tcBorders>
            <w:noWrap/>
            <w:vAlign w:val="center"/>
          </w:tcPr>
          <w:p w14:paraId="11EF51CC" w14:textId="77777777" w:rsidR="002605DF" w:rsidRPr="008179A8" w:rsidRDefault="002605DF" w:rsidP="00EC0F9A">
            <w:pPr>
              <w:jc w:val="center"/>
              <w:rPr>
                <w:b/>
                <w:bCs/>
                <w:sz w:val="20"/>
                <w:szCs w:val="20"/>
              </w:rPr>
            </w:pPr>
            <w:r w:rsidRPr="008179A8">
              <w:rPr>
                <w:b/>
                <w:bCs/>
                <w:sz w:val="20"/>
                <w:szCs w:val="20"/>
              </w:rPr>
              <w:t>326.12</w:t>
            </w:r>
          </w:p>
        </w:tc>
        <w:tc>
          <w:tcPr>
            <w:tcW w:w="851" w:type="dxa"/>
            <w:tcBorders>
              <w:top w:val="nil"/>
              <w:left w:val="nil"/>
              <w:bottom w:val="dotted" w:sz="4" w:space="0" w:color="auto"/>
              <w:right w:val="single" w:sz="4" w:space="0" w:color="auto"/>
            </w:tcBorders>
            <w:noWrap/>
            <w:vAlign w:val="center"/>
          </w:tcPr>
          <w:p w14:paraId="11EF51CD" w14:textId="77777777" w:rsidR="002605DF" w:rsidRPr="008179A8" w:rsidRDefault="002605DF" w:rsidP="00EC0F9A">
            <w:pPr>
              <w:jc w:val="center"/>
              <w:rPr>
                <w:b/>
                <w:bCs/>
                <w:sz w:val="20"/>
                <w:szCs w:val="20"/>
              </w:rPr>
            </w:pPr>
            <w:r w:rsidRPr="008179A8">
              <w:rPr>
                <w:b/>
                <w:bCs/>
                <w:sz w:val="20"/>
                <w:szCs w:val="20"/>
              </w:rPr>
              <w:t>1275.57</w:t>
            </w:r>
          </w:p>
        </w:tc>
        <w:tc>
          <w:tcPr>
            <w:tcW w:w="992" w:type="dxa"/>
            <w:tcBorders>
              <w:top w:val="nil"/>
              <w:left w:val="nil"/>
              <w:bottom w:val="dotted" w:sz="4" w:space="0" w:color="auto"/>
              <w:right w:val="single" w:sz="4" w:space="0" w:color="auto"/>
            </w:tcBorders>
            <w:noWrap/>
            <w:vAlign w:val="center"/>
          </w:tcPr>
          <w:p w14:paraId="11EF51CE" w14:textId="77777777" w:rsidR="002605DF" w:rsidRPr="008179A8" w:rsidRDefault="002605DF" w:rsidP="00EC0F9A">
            <w:pPr>
              <w:jc w:val="center"/>
              <w:rPr>
                <w:b/>
                <w:bCs/>
                <w:sz w:val="20"/>
                <w:szCs w:val="20"/>
              </w:rPr>
            </w:pPr>
          </w:p>
        </w:tc>
      </w:tr>
      <w:tr w:rsidR="008179A8" w:rsidRPr="008179A8" w14:paraId="11EF51DA"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D0" w14:textId="77777777" w:rsidR="002605DF" w:rsidRPr="008179A8" w:rsidRDefault="002605DF" w:rsidP="00EC0F9A">
            <w:pPr>
              <w:jc w:val="center"/>
              <w:rPr>
                <w:sz w:val="20"/>
                <w:szCs w:val="20"/>
              </w:rPr>
            </w:pPr>
            <w:r w:rsidRPr="008179A8">
              <w:rPr>
                <w:sz w:val="20"/>
                <w:szCs w:val="20"/>
              </w:rPr>
              <w:t>3</w:t>
            </w:r>
          </w:p>
        </w:tc>
        <w:tc>
          <w:tcPr>
            <w:tcW w:w="2552" w:type="dxa"/>
            <w:tcBorders>
              <w:top w:val="nil"/>
              <w:left w:val="nil"/>
              <w:bottom w:val="dotted" w:sz="4" w:space="0" w:color="auto"/>
              <w:right w:val="single" w:sz="4" w:space="0" w:color="auto"/>
            </w:tcBorders>
            <w:noWrap/>
            <w:vAlign w:val="center"/>
          </w:tcPr>
          <w:p w14:paraId="11EF51D1" w14:textId="77777777" w:rsidR="002605DF" w:rsidRPr="008179A8" w:rsidRDefault="002605DF" w:rsidP="00EC0F9A">
            <w:pPr>
              <w:rPr>
                <w:sz w:val="20"/>
                <w:szCs w:val="20"/>
              </w:rPr>
            </w:pPr>
            <w:r w:rsidRPr="008179A8">
              <w:rPr>
                <w:sz w:val="20"/>
                <w:szCs w:val="20"/>
              </w:rPr>
              <w:t>Đất đen các bo nát</w:t>
            </w:r>
          </w:p>
        </w:tc>
        <w:tc>
          <w:tcPr>
            <w:tcW w:w="708" w:type="dxa"/>
            <w:tcBorders>
              <w:top w:val="nil"/>
              <w:left w:val="nil"/>
              <w:bottom w:val="dotted" w:sz="4" w:space="0" w:color="auto"/>
              <w:right w:val="single" w:sz="4" w:space="0" w:color="auto"/>
            </w:tcBorders>
            <w:noWrap/>
            <w:vAlign w:val="center"/>
          </w:tcPr>
          <w:p w14:paraId="11EF51D2" w14:textId="77777777" w:rsidR="002605DF" w:rsidRPr="008179A8" w:rsidRDefault="002605DF" w:rsidP="00EC0F9A">
            <w:pPr>
              <w:jc w:val="center"/>
              <w:rPr>
                <w:sz w:val="20"/>
                <w:szCs w:val="20"/>
              </w:rPr>
            </w:pPr>
            <w:r w:rsidRPr="008179A8">
              <w:rPr>
                <w:sz w:val="20"/>
                <w:szCs w:val="20"/>
              </w:rPr>
              <w:t>Rv</w:t>
            </w:r>
          </w:p>
        </w:tc>
        <w:tc>
          <w:tcPr>
            <w:tcW w:w="1134" w:type="dxa"/>
            <w:tcBorders>
              <w:top w:val="nil"/>
              <w:left w:val="nil"/>
              <w:bottom w:val="dotted" w:sz="4" w:space="0" w:color="auto"/>
              <w:right w:val="single" w:sz="4" w:space="0" w:color="auto"/>
            </w:tcBorders>
            <w:noWrap/>
            <w:vAlign w:val="center"/>
          </w:tcPr>
          <w:p w14:paraId="11EF51D3" w14:textId="77777777" w:rsidR="002605DF" w:rsidRPr="008179A8" w:rsidRDefault="002605DF" w:rsidP="00EC0F9A">
            <w:pPr>
              <w:jc w:val="center"/>
              <w:rPr>
                <w:sz w:val="20"/>
                <w:szCs w:val="20"/>
              </w:rPr>
            </w:pPr>
            <w:r w:rsidRPr="008179A8">
              <w:rPr>
                <w:sz w:val="20"/>
                <w:szCs w:val="20"/>
              </w:rPr>
              <w:t>721.24</w:t>
            </w:r>
          </w:p>
        </w:tc>
        <w:tc>
          <w:tcPr>
            <w:tcW w:w="567" w:type="dxa"/>
            <w:tcBorders>
              <w:top w:val="nil"/>
              <w:left w:val="nil"/>
              <w:bottom w:val="dotted" w:sz="4" w:space="0" w:color="auto"/>
              <w:right w:val="single" w:sz="4" w:space="0" w:color="auto"/>
            </w:tcBorders>
            <w:noWrap/>
            <w:vAlign w:val="center"/>
          </w:tcPr>
          <w:p w14:paraId="11EF51D4" w14:textId="77777777" w:rsidR="002605DF" w:rsidRPr="008179A8" w:rsidRDefault="002605DF" w:rsidP="00EC0F9A">
            <w:pPr>
              <w:jc w:val="center"/>
              <w:rPr>
                <w:sz w:val="20"/>
                <w:szCs w:val="20"/>
              </w:rPr>
            </w:pPr>
            <w:r w:rsidRPr="008179A8">
              <w:rPr>
                <w:sz w:val="20"/>
                <w:szCs w:val="20"/>
              </w:rPr>
              <w:t>0.08</w:t>
            </w:r>
          </w:p>
        </w:tc>
        <w:tc>
          <w:tcPr>
            <w:tcW w:w="1134" w:type="dxa"/>
            <w:tcBorders>
              <w:top w:val="nil"/>
              <w:left w:val="nil"/>
              <w:bottom w:val="dotted" w:sz="4" w:space="0" w:color="auto"/>
              <w:right w:val="single" w:sz="4" w:space="0" w:color="auto"/>
            </w:tcBorders>
            <w:vAlign w:val="center"/>
          </w:tcPr>
          <w:p w14:paraId="11EF51D5"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vAlign w:val="center"/>
          </w:tcPr>
          <w:p w14:paraId="11EF51D6"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1D7" w14:textId="77777777" w:rsidR="002605DF" w:rsidRPr="008179A8" w:rsidRDefault="002605DF" w:rsidP="00EC0F9A">
            <w:pPr>
              <w:jc w:val="center"/>
              <w:rPr>
                <w:sz w:val="20"/>
                <w:szCs w:val="20"/>
              </w:rPr>
            </w:pPr>
            <w:r w:rsidRPr="008179A8">
              <w:rPr>
                <w:sz w:val="20"/>
                <w:szCs w:val="20"/>
              </w:rPr>
              <w:t>326.12</w:t>
            </w:r>
          </w:p>
        </w:tc>
        <w:tc>
          <w:tcPr>
            <w:tcW w:w="851" w:type="dxa"/>
            <w:tcBorders>
              <w:top w:val="nil"/>
              <w:left w:val="nil"/>
              <w:bottom w:val="dotted" w:sz="4" w:space="0" w:color="auto"/>
              <w:right w:val="single" w:sz="4" w:space="0" w:color="auto"/>
            </w:tcBorders>
            <w:noWrap/>
            <w:vAlign w:val="center"/>
          </w:tcPr>
          <w:p w14:paraId="11EF51D8" w14:textId="77777777" w:rsidR="002605DF" w:rsidRPr="008179A8" w:rsidRDefault="002605DF" w:rsidP="00EC0F9A">
            <w:pPr>
              <w:jc w:val="center"/>
              <w:rPr>
                <w:sz w:val="20"/>
                <w:szCs w:val="20"/>
              </w:rPr>
            </w:pPr>
            <w:r w:rsidRPr="008179A8">
              <w:rPr>
                <w:sz w:val="20"/>
                <w:szCs w:val="20"/>
              </w:rPr>
              <w:t>395.12</w:t>
            </w:r>
          </w:p>
        </w:tc>
        <w:tc>
          <w:tcPr>
            <w:tcW w:w="992" w:type="dxa"/>
            <w:tcBorders>
              <w:top w:val="nil"/>
              <w:left w:val="nil"/>
              <w:bottom w:val="dotted" w:sz="4" w:space="0" w:color="auto"/>
              <w:right w:val="single" w:sz="4" w:space="0" w:color="auto"/>
            </w:tcBorders>
            <w:noWrap/>
            <w:vAlign w:val="center"/>
          </w:tcPr>
          <w:p w14:paraId="11EF51D9" w14:textId="77777777" w:rsidR="002605DF" w:rsidRPr="008179A8" w:rsidRDefault="002605DF" w:rsidP="00EC0F9A">
            <w:pPr>
              <w:jc w:val="center"/>
              <w:rPr>
                <w:sz w:val="20"/>
                <w:szCs w:val="20"/>
              </w:rPr>
            </w:pPr>
          </w:p>
        </w:tc>
      </w:tr>
      <w:tr w:rsidR="008179A8" w:rsidRPr="008179A8" w14:paraId="11EF51E5"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DB" w14:textId="77777777" w:rsidR="002605DF" w:rsidRPr="008179A8" w:rsidRDefault="002605DF" w:rsidP="00EC0F9A">
            <w:pPr>
              <w:jc w:val="center"/>
              <w:rPr>
                <w:sz w:val="20"/>
                <w:szCs w:val="20"/>
              </w:rPr>
            </w:pPr>
            <w:r w:rsidRPr="008179A8">
              <w:rPr>
                <w:sz w:val="20"/>
                <w:szCs w:val="20"/>
              </w:rPr>
              <w:t>4</w:t>
            </w:r>
          </w:p>
        </w:tc>
        <w:tc>
          <w:tcPr>
            <w:tcW w:w="2552" w:type="dxa"/>
            <w:tcBorders>
              <w:top w:val="nil"/>
              <w:left w:val="nil"/>
              <w:bottom w:val="dotted" w:sz="4" w:space="0" w:color="auto"/>
              <w:right w:val="single" w:sz="4" w:space="0" w:color="auto"/>
            </w:tcBorders>
            <w:noWrap/>
            <w:vAlign w:val="center"/>
          </w:tcPr>
          <w:p w14:paraId="11EF51DC" w14:textId="77777777" w:rsidR="002605DF" w:rsidRPr="008179A8" w:rsidRDefault="002605DF" w:rsidP="00EC0F9A">
            <w:pPr>
              <w:rPr>
                <w:sz w:val="20"/>
                <w:szCs w:val="20"/>
              </w:rPr>
            </w:pPr>
            <w:r w:rsidRPr="008179A8">
              <w:rPr>
                <w:sz w:val="20"/>
                <w:szCs w:val="20"/>
              </w:rPr>
              <w:t>Đất đen trên sản phẩm bồ tụ của các bo nát</w:t>
            </w:r>
          </w:p>
        </w:tc>
        <w:tc>
          <w:tcPr>
            <w:tcW w:w="708" w:type="dxa"/>
            <w:tcBorders>
              <w:top w:val="nil"/>
              <w:left w:val="nil"/>
              <w:bottom w:val="dotted" w:sz="4" w:space="0" w:color="auto"/>
              <w:right w:val="single" w:sz="4" w:space="0" w:color="auto"/>
            </w:tcBorders>
            <w:noWrap/>
            <w:vAlign w:val="center"/>
          </w:tcPr>
          <w:p w14:paraId="11EF51DD" w14:textId="77777777" w:rsidR="002605DF" w:rsidRPr="008179A8" w:rsidRDefault="002605DF" w:rsidP="00EC0F9A">
            <w:pPr>
              <w:jc w:val="center"/>
              <w:rPr>
                <w:sz w:val="20"/>
                <w:szCs w:val="20"/>
              </w:rPr>
            </w:pPr>
            <w:r w:rsidRPr="008179A8">
              <w:rPr>
                <w:sz w:val="20"/>
                <w:szCs w:val="20"/>
              </w:rPr>
              <w:t>Rdv</w:t>
            </w:r>
          </w:p>
        </w:tc>
        <w:tc>
          <w:tcPr>
            <w:tcW w:w="1134" w:type="dxa"/>
            <w:tcBorders>
              <w:top w:val="nil"/>
              <w:left w:val="nil"/>
              <w:bottom w:val="dotted" w:sz="4" w:space="0" w:color="auto"/>
              <w:right w:val="single" w:sz="4" w:space="0" w:color="auto"/>
            </w:tcBorders>
            <w:noWrap/>
            <w:vAlign w:val="center"/>
          </w:tcPr>
          <w:p w14:paraId="11EF51DE" w14:textId="77777777" w:rsidR="002605DF" w:rsidRPr="008179A8" w:rsidRDefault="002605DF" w:rsidP="00EC0F9A">
            <w:pPr>
              <w:jc w:val="center"/>
              <w:rPr>
                <w:sz w:val="20"/>
                <w:szCs w:val="20"/>
              </w:rPr>
            </w:pPr>
            <w:r w:rsidRPr="008179A8">
              <w:rPr>
                <w:sz w:val="20"/>
                <w:szCs w:val="20"/>
              </w:rPr>
              <w:t>880.45</w:t>
            </w:r>
          </w:p>
        </w:tc>
        <w:tc>
          <w:tcPr>
            <w:tcW w:w="567" w:type="dxa"/>
            <w:tcBorders>
              <w:top w:val="nil"/>
              <w:left w:val="nil"/>
              <w:bottom w:val="dotted" w:sz="4" w:space="0" w:color="auto"/>
              <w:right w:val="single" w:sz="4" w:space="0" w:color="auto"/>
            </w:tcBorders>
            <w:noWrap/>
            <w:vAlign w:val="center"/>
          </w:tcPr>
          <w:p w14:paraId="11EF51DF" w14:textId="77777777" w:rsidR="002605DF" w:rsidRPr="008179A8" w:rsidRDefault="002605DF" w:rsidP="00EC0F9A">
            <w:pPr>
              <w:jc w:val="center"/>
              <w:rPr>
                <w:sz w:val="20"/>
                <w:szCs w:val="20"/>
              </w:rPr>
            </w:pPr>
            <w:r w:rsidRPr="008179A8">
              <w:rPr>
                <w:sz w:val="20"/>
                <w:szCs w:val="20"/>
              </w:rPr>
              <w:t>0.10</w:t>
            </w:r>
          </w:p>
        </w:tc>
        <w:tc>
          <w:tcPr>
            <w:tcW w:w="1134" w:type="dxa"/>
            <w:tcBorders>
              <w:top w:val="nil"/>
              <w:left w:val="nil"/>
              <w:bottom w:val="dotted" w:sz="4" w:space="0" w:color="auto"/>
              <w:right w:val="single" w:sz="4" w:space="0" w:color="auto"/>
            </w:tcBorders>
            <w:vAlign w:val="center"/>
          </w:tcPr>
          <w:p w14:paraId="11EF51E0"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vAlign w:val="center"/>
          </w:tcPr>
          <w:p w14:paraId="11EF51E1"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vAlign w:val="center"/>
          </w:tcPr>
          <w:p w14:paraId="11EF51E2"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1E3" w14:textId="77777777" w:rsidR="002605DF" w:rsidRPr="008179A8" w:rsidRDefault="002605DF" w:rsidP="00EC0F9A">
            <w:pPr>
              <w:jc w:val="center"/>
              <w:rPr>
                <w:sz w:val="20"/>
                <w:szCs w:val="20"/>
              </w:rPr>
            </w:pPr>
            <w:r w:rsidRPr="008179A8">
              <w:rPr>
                <w:sz w:val="20"/>
                <w:szCs w:val="20"/>
              </w:rPr>
              <w:t>880.45</w:t>
            </w:r>
          </w:p>
        </w:tc>
        <w:tc>
          <w:tcPr>
            <w:tcW w:w="992" w:type="dxa"/>
            <w:tcBorders>
              <w:top w:val="nil"/>
              <w:left w:val="nil"/>
              <w:bottom w:val="dotted" w:sz="4" w:space="0" w:color="auto"/>
              <w:right w:val="single" w:sz="4" w:space="0" w:color="auto"/>
            </w:tcBorders>
            <w:noWrap/>
            <w:vAlign w:val="center"/>
          </w:tcPr>
          <w:p w14:paraId="11EF51E4" w14:textId="77777777" w:rsidR="002605DF" w:rsidRPr="008179A8" w:rsidRDefault="002605DF" w:rsidP="00EC0F9A">
            <w:pPr>
              <w:jc w:val="center"/>
              <w:rPr>
                <w:sz w:val="20"/>
                <w:szCs w:val="20"/>
              </w:rPr>
            </w:pPr>
          </w:p>
        </w:tc>
      </w:tr>
      <w:tr w:rsidR="008179A8" w:rsidRPr="008179A8" w14:paraId="11EF51F0"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E6" w14:textId="77777777" w:rsidR="002605DF" w:rsidRPr="008179A8" w:rsidRDefault="002605DF" w:rsidP="00EC0F9A">
            <w:pPr>
              <w:jc w:val="center"/>
              <w:rPr>
                <w:b/>
                <w:bCs/>
                <w:sz w:val="20"/>
                <w:szCs w:val="20"/>
              </w:rPr>
            </w:pPr>
            <w:r w:rsidRPr="008179A8">
              <w:rPr>
                <w:b/>
                <w:bCs/>
                <w:sz w:val="20"/>
                <w:szCs w:val="20"/>
              </w:rPr>
              <w:lastRenderedPageBreak/>
              <w:t>III</w:t>
            </w:r>
          </w:p>
        </w:tc>
        <w:tc>
          <w:tcPr>
            <w:tcW w:w="2552" w:type="dxa"/>
            <w:tcBorders>
              <w:top w:val="nil"/>
              <w:left w:val="nil"/>
              <w:bottom w:val="dotted" w:sz="4" w:space="0" w:color="auto"/>
              <w:right w:val="single" w:sz="4" w:space="0" w:color="auto"/>
            </w:tcBorders>
            <w:noWrap/>
            <w:vAlign w:val="center"/>
          </w:tcPr>
          <w:p w14:paraId="11EF51E7" w14:textId="77777777" w:rsidR="002605DF" w:rsidRPr="008179A8" w:rsidRDefault="002605DF" w:rsidP="00EC0F9A">
            <w:pPr>
              <w:rPr>
                <w:b/>
                <w:bCs/>
                <w:sz w:val="20"/>
                <w:szCs w:val="20"/>
              </w:rPr>
            </w:pPr>
            <w:r w:rsidRPr="008179A8">
              <w:rPr>
                <w:b/>
                <w:bCs/>
                <w:sz w:val="20"/>
                <w:szCs w:val="20"/>
              </w:rPr>
              <w:t>Nhóm đất đỏ vàng</w:t>
            </w:r>
          </w:p>
        </w:tc>
        <w:tc>
          <w:tcPr>
            <w:tcW w:w="708" w:type="dxa"/>
            <w:tcBorders>
              <w:top w:val="nil"/>
              <w:left w:val="nil"/>
              <w:bottom w:val="dotted" w:sz="4" w:space="0" w:color="auto"/>
              <w:right w:val="single" w:sz="4" w:space="0" w:color="auto"/>
            </w:tcBorders>
            <w:noWrap/>
            <w:vAlign w:val="center"/>
          </w:tcPr>
          <w:p w14:paraId="11EF51E8" w14:textId="77777777" w:rsidR="002605DF" w:rsidRPr="008179A8" w:rsidRDefault="002605DF" w:rsidP="00EC0F9A">
            <w:pPr>
              <w:jc w:val="center"/>
              <w:rPr>
                <w:b/>
                <w:bCs/>
                <w:sz w:val="20"/>
                <w:szCs w:val="20"/>
              </w:rPr>
            </w:pPr>
          </w:p>
        </w:tc>
        <w:tc>
          <w:tcPr>
            <w:tcW w:w="1134" w:type="dxa"/>
            <w:tcBorders>
              <w:top w:val="nil"/>
              <w:left w:val="nil"/>
              <w:bottom w:val="dotted" w:sz="4" w:space="0" w:color="auto"/>
              <w:right w:val="single" w:sz="4" w:space="0" w:color="auto"/>
            </w:tcBorders>
            <w:noWrap/>
            <w:vAlign w:val="center"/>
          </w:tcPr>
          <w:p w14:paraId="11EF51E9" w14:textId="77777777" w:rsidR="002605DF" w:rsidRPr="008179A8" w:rsidRDefault="002605DF" w:rsidP="00EC0F9A">
            <w:pPr>
              <w:jc w:val="center"/>
              <w:rPr>
                <w:b/>
                <w:bCs/>
                <w:sz w:val="20"/>
                <w:szCs w:val="20"/>
              </w:rPr>
            </w:pPr>
            <w:r w:rsidRPr="008179A8">
              <w:rPr>
                <w:b/>
                <w:bCs/>
                <w:sz w:val="20"/>
                <w:szCs w:val="20"/>
              </w:rPr>
              <w:t>436373.72</w:t>
            </w:r>
          </w:p>
        </w:tc>
        <w:tc>
          <w:tcPr>
            <w:tcW w:w="567" w:type="dxa"/>
            <w:tcBorders>
              <w:top w:val="nil"/>
              <w:left w:val="nil"/>
              <w:bottom w:val="dotted" w:sz="4" w:space="0" w:color="auto"/>
              <w:right w:val="single" w:sz="4" w:space="0" w:color="auto"/>
            </w:tcBorders>
            <w:noWrap/>
            <w:vAlign w:val="center"/>
          </w:tcPr>
          <w:p w14:paraId="11EF51EA" w14:textId="77777777" w:rsidR="002605DF" w:rsidRPr="008179A8" w:rsidRDefault="002605DF" w:rsidP="00EC0F9A">
            <w:pPr>
              <w:jc w:val="center"/>
              <w:rPr>
                <w:sz w:val="20"/>
                <w:szCs w:val="20"/>
              </w:rPr>
            </w:pPr>
            <w:r w:rsidRPr="008179A8">
              <w:rPr>
                <w:sz w:val="20"/>
                <w:szCs w:val="20"/>
              </w:rPr>
              <w:t>48.14</w:t>
            </w:r>
          </w:p>
        </w:tc>
        <w:tc>
          <w:tcPr>
            <w:tcW w:w="1134" w:type="dxa"/>
            <w:tcBorders>
              <w:top w:val="nil"/>
              <w:left w:val="nil"/>
              <w:bottom w:val="dotted" w:sz="4" w:space="0" w:color="auto"/>
              <w:right w:val="single" w:sz="4" w:space="0" w:color="auto"/>
            </w:tcBorders>
            <w:noWrap/>
            <w:vAlign w:val="center"/>
          </w:tcPr>
          <w:p w14:paraId="11EF51EB" w14:textId="77777777" w:rsidR="002605DF" w:rsidRPr="008179A8" w:rsidRDefault="002605DF" w:rsidP="00EC0F9A">
            <w:pPr>
              <w:jc w:val="center"/>
              <w:rPr>
                <w:b/>
                <w:bCs/>
                <w:sz w:val="20"/>
                <w:szCs w:val="20"/>
              </w:rPr>
            </w:pPr>
            <w:r w:rsidRPr="008179A8">
              <w:rPr>
                <w:b/>
                <w:bCs/>
                <w:sz w:val="20"/>
                <w:szCs w:val="20"/>
              </w:rPr>
              <w:t>165228.65</w:t>
            </w:r>
          </w:p>
        </w:tc>
        <w:tc>
          <w:tcPr>
            <w:tcW w:w="851" w:type="dxa"/>
            <w:tcBorders>
              <w:top w:val="nil"/>
              <w:left w:val="nil"/>
              <w:bottom w:val="dotted" w:sz="4" w:space="0" w:color="auto"/>
              <w:right w:val="single" w:sz="4" w:space="0" w:color="auto"/>
            </w:tcBorders>
            <w:noWrap/>
            <w:vAlign w:val="center"/>
          </w:tcPr>
          <w:p w14:paraId="11EF51EC" w14:textId="77777777" w:rsidR="002605DF" w:rsidRPr="008179A8" w:rsidRDefault="002605DF" w:rsidP="00EC0F9A">
            <w:pPr>
              <w:jc w:val="center"/>
              <w:rPr>
                <w:b/>
                <w:bCs/>
                <w:sz w:val="20"/>
                <w:szCs w:val="20"/>
              </w:rPr>
            </w:pPr>
            <w:r w:rsidRPr="008179A8">
              <w:rPr>
                <w:b/>
                <w:bCs/>
                <w:sz w:val="20"/>
                <w:szCs w:val="20"/>
              </w:rPr>
              <w:t>25950.54</w:t>
            </w:r>
          </w:p>
        </w:tc>
        <w:tc>
          <w:tcPr>
            <w:tcW w:w="992" w:type="dxa"/>
            <w:tcBorders>
              <w:top w:val="nil"/>
              <w:left w:val="nil"/>
              <w:bottom w:val="dotted" w:sz="4" w:space="0" w:color="auto"/>
              <w:right w:val="single" w:sz="4" w:space="0" w:color="auto"/>
            </w:tcBorders>
            <w:noWrap/>
            <w:vAlign w:val="center"/>
          </w:tcPr>
          <w:p w14:paraId="11EF51ED" w14:textId="77777777" w:rsidR="002605DF" w:rsidRPr="008179A8" w:rsidRDefault="002605DF" w:rsidP="00EC0F9A">
            <w:pPr>
              <w:jc w:val="center"/>
              <w:rPr>
                <w:b/>
                <w:bCs/>
                <w:sz w:val="20"/>
                <w:szCs w:val="20"/>
              </w:rPr>
            </w:pPr>
            <w:r w:rsidRPr="008179A8">
              <w:rPr>
                <w:b/>
                <w:bCs/>
                <w:sz w:val="20"/>
                <w:szCs w:val="20"/>
              </w:rPr>
              <w:t>119580.65</w:t>
            </w:r>
          </w:p>
        </w:tc>
        <w:tc>
          <w:tcPr>
            <w:tcW w:w="851" w:type="dxa"/>
            <w:tcBorders>
              <w:top w:val="nil"/>
              <w:left w:val="nil"/>
              <w:bottom w:val="dotted" w:sz="4" w:space="0" w:color="auto"/>
              <w:right w:val="single" w:sz="4" w:space="0" w:color="auto"/>
            </w:tcBorders>
            <w:noWrap/>
            <w:vAlign w:val="center"/>
          </w:tcPr>
          <w:p w14:paraId="11EF51EE" w14:textId="77777777" w:rsidR="002605DF" w:rsidRPr="008179A8" w:rsidRDefault="002605DF" w:rsidP="00EC0F9A">
            <w:pPr>
              <w:jc w:val="center"/>
              <w:rPr>
                <w:b/>
                <w:bCs/>
                <w:sz w:val="20"/>
                <w:szCs w:val="20"/>
              </w:rPr>
            </w:pPr>
            <w:r w:rsidRPr="008179A8">
              <w:rPr>
                <w:b/>
                <w:bCs/>
                <w:sz w:val="20"/>
                <w:szCs w:val="20"/>
              </w:rPr>
              <w:t>20892.69</w:t>
            </w:r>
          </w:p>
        </w:tc>
        <w:tc>
          <w:tcPr>
            <w:tcW w:w="992" w:type="dxa"/>
            <w:tcBorders>
              <w:top w:val="nil"/>
              <w:left w:val="nil"/>
              <w:bottom w:val="dotted" w:sz="4" w:space="0" w:color="auto"/>
              <w:right w:val="single" w:sz="4" w:space="0" w:color="auto"/>
            </w:tcBorders>
            <w:noWrap/>
            <w:vAlign w:val="center"/>
          </w:tcPr>
          <w:p w14:paraId="11EF51EF" w14:textId="77777777" w:rsidR="002605DF" w:rsidRPr="008179A8" w:rsidRDefault="002605DF" w:rsidP="00EC0F9A">
            <w:pPr>
              <w:jc w:val="center"/>
              <w:rPr>
                <w:b/>
                <w:bCs/>
                <w:sz w:val="20"/>
                <w:szCs w:val="20"/>
              </w:rPr>
            </w:pPr>
            <w:r w:rsidRPr="008179A8">
              <w:rPr>
                <w:b/>
                <w:bCs/>
                <w:sz w:val="20"/>
                <w:szCs w:val="20"/>
              </w:rPr>
              <w:t>104721.19</w:t>
            </w:r>
          </w:p>
        </w:tc>
      </w:tr>
      <w:tr w:rsidR="008179A8" w:rsidRPr="008179A8" w14:paraId="11EF51FB"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F1" w14:textId="77777777" w:rsidR="002605DF" w:rsidRPr="008179A8" w:rsidRDefault="002605DF" w:rsidP="00EC0F9A">
            <w:pPr>
              <w:jc w:val="center"/>
              <w:rPr>
                <w:sz w:val="20"/>
                <w:szCs w:val="20"/>
              </w:rPr>
            </w:pPr>
            <w:r w:rsidRPr="008179A8">
              <w:rPr>
                <w:sz w:val="20"/>
                <w:szCs w:val="20"/>
              </w:rPr>
              <w:t>5</w:t>
            </w:r>
          </w:p>
        </w:tc>
        <w:tc>
          <w:tcPr>
            <w:tcW w:w="2552" w:type="dxa"/>
            <w:tcBorders>
              <w:top w:val="nil"/>
              <w:left w:val="nil"/>
              <w:bottom w:val="dotted" w:sz="4" w:space="0" w:color="auto"/>
              <w:right w:val="single" w:sz="4" w:space="0" w:color="auto"/>
            </w:tcBorders>
            <w:noWrap/>
            <w:vAlign w:val="center"/>
          </w:tcPr>
          <w:p w14:paraId="11EF51F2" w14:textId="77777777" w:rsidR="002605DF" w:rsidRPr="008179A8" w:rsidRDefault="002605DF" w:rsidP="00EC0F9A">
            <w:pPr>
              <w:rPr>
                <w:sz w:val="20"/>
                <w:szCs w:val="20"/>
              </w:rPr>
            </w:pPr>
            <w:r w:rsidRPr="008179A8">
              <w:rPr>
                <w:sz w:val="20"/>
                <w:szCs w:val="20"/>
              </w:rPr>
              <w:t>Đất nâu tím tren đá sét màu tím</w:t>
            </w:r>
          </w:p>
        </w:tc>
        <w:tc>
          <w:tcPr>
            <w:tcW w:w="708" w:type="dxa"/>
            <w:tcBorders>
              <w:top w:val="nil"/>
              <w:left w:val="nil"/>
              <w:bottom w:val="dotted" w:sz="4" w:space="0" w:color="auto"/>
              <w:right w:val="single" w:sz="4" w:space="0" w:color="auto"/>
            </w:tcBorders>
            <w:noWrap/>
            <w:vAlign w:val="center"/>
          </w:tcPr>
          <w:p w14:paraId="11EF51F3" w14:textId="77777777" w:rsidR="002605DF" w:rsidRPr="008179A8" w:rsidRDefault="002605DF" w:rsidP="00EC0F9A">
            <w:pPr>
              <w:jc w:val="center"/>
              <w:rPr>
                <w:sz w:val="20"/>
                <w:szCs w:val="20"/>
              </w:rPr>
            </w:pPr>
            <w:r w:rsidRPr="008179A8">
              <w:rPr>
                <w:sz w:val="20"/>
                <w:szCs w:val="20"/>
              </w:rPr>
              <w:t>Fe</w:t>
            </w:r>
          </w:p>
        </w:tc>
        <w:tc>
          <w:tcPr>
            <w:tcW w:w="1134" w:type="dxa"/>
            <w:tcBorders>
              <w:top w:val="nil"/>
              <w:left w:val="nil"/>
              <w:bottom w:val="dotted" w:sz="4" w:space="0" w:color="auto"/>
              <w:right w:val="single" w:sz="4" w:space="0" w:color="auto"/>
            </w:tcBorders>
            <w:noWrap/>
            <w:vAlign w:val="center"/>
          </w:tcPr>
          <w:p w14:paraId="11EF51F4" w14:textId="77777777" w:rsidR="002605DF" w:rsidRPr="008179A8" w:rsidRDefault="002605DF" w:rsidP="00EC0F9A">
            <w:pPr>
              <w:jc w:val="center"/>
              <w:rPr>
                <w:sz w:val="20"/>
                <w:szCs w:val="20"/>
              </w:rPr>
            </w:pPr>
            <w:r w:rsidRPr="008179A8">
              <w:rPr>
                <w:sz w:val="20"/>
                <w:szCs w:val="20"/>
              </w:rPr>
              <w:t>2896.31</w:t>
            </w:r>
          </w:p>
        </w:tc>
        <w:tc>
          <w:tcPr>
            <w:tcW w:w="567" w:type="dxa"/>
            <w:tcBorders>
              <w:top w:val="nil"/>
              <w:left w:val="nil"/>
              <w:bottom w:val="dotted" w:sz="4" w:space="0" w:color="auto"/>
              <w:right w:val="single" w:sz="4" w:space="0" w:color="auto"/>
            </w:tcBorders>
            <w:noWrap/>
            <w:vAlign w:val="center"/>
          </w:tcPr>
          <w:p w14:paraId="11EF51F5" w14:textId="77777777" w:rsidR="002605DF" w:rsidRPr="008179A8" w:rsidRDefault="002605DF" w:rsidP="00EC0F9A">
            <w:pPr>
              <w:jc w:val="center"/>
              <w:rPr>
                <w:sz w:val="20"/>
                <w:szCs w:val="20"/>
              </w:rPr>
            </w:pPr>
            <w:r w:rsidRPr="008179A8">
              <w:rPr>
                <w:sz w:val="20"/>
                <w:szCs w:val="20"/>
              </w:rPr>
              <w:t>0.32</w:t>
            </w:r>
          </w:p>
        </w:tc>
        <w:tc>
          <w:tcPr>
            <w:tcW w:w="1134" w:type="dxa"/>
            <w:tcBorders>
              <w:top w:val="nil"/>
              <w:left w:val="nil"/>
              <w:bottom w:val="dotted" w:sz="4" w:space="0" w:color="auto"/>
              <w:right w:val="single" w:sz="4" w:space="0" w:color="auto"/>
            </w:tcBorders>
            <w:noWrap/>
            <w:vAlign w:val="center"/>
          </w:tcPr>
          <w:p w14:paraId="11EF51F6" w14:textId="77777777" w:rsidR="002605DF" w:rsidRPr="008179A8" w:rsidRDefault="002605DF" w:rsidP="00EC0F9A">
            <w:pPr>
              <w:jc w:val="center"/>
              <w:rPr>
                <w:sz w:val="20"/>
                <w:szCs w:val="20"/>
              </w:rPr>
            </w:pPr>
            <w:r w:rsidRPr="008179A8">
              <w:rPr>
                <w:sz w:val="20"/>
                <w:szCs w:val="20"/>
              </w:rPr>
              <w:t>2896.31</w:t>
            </w:r>
          </w:p>
        </w:tc>
        <w:tc>
          <w:tcPr>
            <w:tcW w:w="851" w:type="dxa"/>
            <w:tcBorders>
              <w:top w:val="nil"/>
              <w:left w:val="nil"/>
              <w:bottom w:val="dotted" w:sz="4" w:space="0" w:color="auto"/>
              <w:right w:val="single" w:sz="4" w:space="0" w:color="auto"/>
            </w:tcBorders>
            <w:noWrap/>
            <w:vAlign w:val="center"/>
          </w:tcPr>
          <w:p w14:paraId="11EF51F7"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1F8"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1F9"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1FA" w14:textId="77777777" w:rsidR="002605DF" w:rsidRPr="008179A8" w:rsidRDefault="002605DF" w:rsidP="00EC0F9A">
            <w:pPr>
              <w:jc w:val="center"/>
              <w:rPr>
                <w:sz w:val="20"/>
                <w:szCs w:val="20"/>
              </w:rPr>
            </w:pPr>
          </w:p>
        </w:tc>
      </w:tr>
      <w:tr w:rsidR="008179A8" w:rsidRPr="008179A8" w14:paraId="11EF5206"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1FC" w14:textId="77777777" w:rsidR="002605DF" w:rsidRPr="008179A8" w:rsidRDefault="002605DF" w:rsidP="00EC0F9A">
            <w:pPr>
              <w:jc w:val="center"/>
              <w:rPr>
                <w:sz w:val="20"/>
                <w:szCs w:val="20"/>
              </w:rPr>
            </w:pPr>
            <w:r w:rsidRPr="008179A8">
              <w:rPr>
                <w:sz w:val="20"/>
                <w:szCs w:val="20"/>
              </w:rPr>
              <w:t>6</w:t>
            </w:r>
          </w:p>
        </w:tc>
        <w:tc>
          <w:tcPr>
            <w:tcW w:w="2552" w:type="dxa"/>
            <w:tcBorders>
              <w:top w:val="nil"/>
              <w:left w:val="nil"/>
              <w:bottom w:val="dotted" w:sz="4" w:space="0" w:color="auto"/>
              <w:right w:val="single" w:sz="4" w:space="0" w:color="auto"/>
            </w:tcBorders>
            <w:noWrap/>
            <w:vAlign w:val="center"/>
          </w:tcPr>
          <w:p w14:paraId="11EF51FD" w14:textId="77777777" w:rsidR="002605DF" w:rsidRPr="008179A8" w:rsidRDefault="002605DF" w:rsidP="00EC0F9A">
            <w:pPr>
              <w:rPr>
                <w:sz w:val="20"/>
                <w:szCs w:val="20"/>
              </w:rPr>
            </w:pPr>
            <w:r w:rsidRPr="008179A8">
              <w:rPr>
                <w:sz w:val="20"/>
                <w:szCs w:val="20"/>
              </w:rPr>
              <w:t>Đất nâu đỏ trên đá macma bazơ và t. tính</w:t>
            </w:r>
          </w:p>
        </w:tc>
        <w:tc>
          <w:tcPr>
            <w:tcW w:w="708" w:type="dxa"/>
            <w:tcBorders>
              <w:top w:val="nil"/>
              <w:left w:val="nil"/>
              <w:bottom w:val="dotted" w:sz="4" w:space="0" w:color="auto"/>
              <w:right w:val="single" w:sz="4" w:space="0" w:color="auto"/>
            </w:tcBorders>
            <w:noWrap/>
            <w:vAlign w:val="center"/>
          </w:tcPr>
          <w:p w14:paraId="11EF51FE" w14:textId="77777777" w:rsidR="002605DF" w:rsidRPr="008179A8" w:rsidRDefault="002605DF" w:rsidP="00EC0F9A">
            <w:pPr>
              <w:jc w:val="center"/>
              <w:rPr>
                <w:sz w:val="20"/>
                <w:szCs w:val="20"/>
              </w:rPr>
            </w:pPr>
            <w:r w:rsidRPr="008179A8">
              <w:rPr>
                <w:sz w:val="20"/>
                <w:szCs w:val="20"/>
              </w:rPr>
              <w:t>Fk</w:t>
            </w:r>
          </w:p>
        </w:tc>
        <w:tc>
          <w:tcPr>
            <w:tcW w:w="1134" w:type="dxa"/>
            <w:tcBorders>
              <w:top w:val="nil"/>
              <w:left w:val="nil"/>
              <w:bottom w:val="dotted" w:sz="4" w:space="0" w:color="auto"/>
              <w:right w:val="single" w:sz="4" w:space="0" w:color="auto"/>
            </w:tcBorders>
            <w:noWrap/>
            <w:vAlign w:val="center"/>
          </w:tcPr>
          <w:p w14:paraId="11EF51FF" w14:textId="77777777" w:rsidR="002605DF" w:rsidRPr="008179A8" w:rsidRDefault="002605DF" w:rsidP="00EC0F9A">
            <w:pPr>
              <w:jc w:val="center"/>
              <w:rPr>
                <w:sz w:val="20"/>
                <w:szCs w:val="20"/>
              </w:rPr>
            </w:pPr>
            <w:r w:rsidRPr="008179A8">
              <w:rPr>
                <w:sz w:val="20"/>
                <w:szCs w:val="20"/>
              </w:rPr>
              <w:t>30358.01</w:t>
            </w:r>
          </w:p>
        </w:tc>
        <w:tc>
          <w:tcPr>
            <w:tcW w:w="567" w:type="dxa"/>
            <w:tcBorders>
              <w:top w:val="nil"/>
              <w:left w:val="nil"/>
              <w:bottom w:val="dotted" w:sz="4" w:space="0" w:color="auto"/>
              <w:right w:val="single" w:sz="4" w:space="0" w:color="auto"/>
            </w:tcBorders>
            <w:noWrap/>
            <w:vAlign w:val="center"/>
          </w:tcPr>
          <w:p w14:paraId="11EF5200" w14:textId="77777777" w:rsidR="002605DF" w:rsidRPr="008179A8" w:rsidRDefault="002605DF" w:rsidP="00EC0F9A">
            <w:pPr>
              <w:jc w:val="center"/>
              <w:rPr>
                <w:sz w:val="20"/>
                <w:szCs w:val="20"/>
              </w:rPr>
            </w:pPr>
            <w:r w:rsidRPr="008179A8">
              <w:rPr>
                <w:sz w:val="20"/>
                <w:szCs w:val="20"/>
              </w:rPr>
              <w:t>3.35</w:t>
            </w:r>
          </w:p>
        </w:tc>
        <w:tc>
          <w:tcPr>
            <w:tcW w:w="1134" w:type="dxa"/>
            <w:tcBorders>
              <w:top w:val="nil"/>
              <w:left w:val="nil"/>
              <w:bottom w:val="dotted" w:sz="4" w:space="0" w:color="auto"/>
              <w:right w:val="single" w:sz="4" w:space="0" w:color="auto"/>
            </w:tcBorders>
            <w:noWrap/>
            <w:vAlign w:val="center"/>
          </w:tcPr>
          <w:p w14:paraId="11EF5201" w14:textId="77777777" w:rsidR="002605DF" w:rsidRPr="008179A8" w:rsidRDefault="002605DF" w:rsidP="00EC0F9A">
            <w:pPr>
              <w:jc w:val="center"/>
              <w:rPr>
                <w:sz w:val="20"/>
                <w:szCs w:val="20"/>
              </w:rPr>
            </w:pPr>
            <w:r w:rsidRPr="008179A8">
              <w:rPr>
                <w:sz w:val="20"/>
                <w:szCs w:val="20"/>
              </w:rPr>
              <w:t>1024.72</w:t>
            </w:r>
          </w:p>
        </w:tc>
        <w:tc>
          <w:tcPr>
            <w:tcW w:w="851" w:type="dxa"/>
            <w:tcBorders>
              <w:top w:val="nil"/>
              <w:left w:val="nil"/>
              <w:bottom w:val="dotted" w:sz="4" w:space="0" w:color="auto"/>
              <w:right w:val="single" w:sz="4" w:space="0" w:color="auto"/>
            </w:tcBorders>
            <w:noWrap/>
            <w:vAlign w:val="center"/>
          </w:tcPr>
          <w:p w14:paraId="11EF5202" w14:textId="77777777" w:rsidR="002605DF" w:rsidRPr="008179A8" w:rsidRDefault="002605DF" w:rsidP="00EC0F9A">
            <w:pPr>
              <w:jc w:val="center"/>
              <w:rPr>
                <w:sz w:val="20"/>
                <w:szCs w:val="20"/>
              </w:rPr>
            </w:pPr>
            <w:r w:rsidRPr="008179A8">
              <w:rPr>
                <w:sz w:val="20"/>
                <w:szCs w:val="20"/>
              </w:rPr>
              <w:t>7200.11</w:t>
            </w:r>
          </w:p>
        </w:tc>
        <w:tc>
          <w:tcPr>
            <w:tcW w:w="992" w:type="dxa"/>
            <w:tcBorders>
              <w:top w:val="nil"/>
              <w:left w:val="nil"/>
              <w:bottom w:val="dotted" w:sz="4" w:space="0" w:color="auto"/>
              <w:right w:val="single" w:sz="4" w:space="0" w:color="auto"/>
            </w:tcBorders>
            <w:noWrap/>
            <w:vAlign w:val="center"/>
          </w:tcPr>
          <w:p w14:paraId="11EF5203" w14:textId="77777777" w:rsidR="002605DF" w:rsidRPr="008179A8" w:rsidRDefault="002605DF" w:rsidP="00EC0F9A">
            <w:pPr>
              <w:jc w:val="center"/>
              <w:rPr>
                <w:sz w:val="20"/>
                <w:szCs w:val="20"/>
              </w:rPr>
            </w:pPr>
            <w:r w:rsidRPr="008179A8">
              <w:rPr>
                <w:sz w:val="20"/>
                <w:szCs w:val="20"/>
              </w:rPr>
              <w:t>20647.34</w:t>
            </w:r>
          </w:p>
        </w:tc>
        <w:tc>
          <w:tcPr>
            <w:tcW w:w="851" w:type="dxa"/>
            <w:tcBorders>
              <w:top w:val="nil"/>
              <w:left w:val="nil"/>
              <w:bottom w:val="dotted" w:sz="4" w:space="0" w:color="auto"/>
              <w:right w:val="single" w:sz="4" w:space="0" w:color="auto"/>
            </w:tcBorders>
            <w:noWrap/>
            <w:vAlign w:val="center"/>
          </w:tcPr>
          <w:p w14:paraId="11EF5204" w14:textId="77777777" w:rsidR="002605DF" w:rsidRPr="008179A8" w:rsidRDefault="002605DF" w:rsidP="00EC0F9A">
            <w:pPr>
              <w:jc w:val="center"/>
              <w:rPr>
                <w:sz w:val="20"/>
                <w:szCs w:val="20"/>
              </w:rPr>
            </w:pPr>
            <w:r w:rsidRPr="008179A8">
              <w:rPr>
                <w:sz w:val="20"/>
                <w:szCs w:val="20"/>
              </w:rPr>
              <w:t>1485.84</w:t>
            </w:r>
          </w:p>
        </w:tc>
        <w:tc>
          <w:tcPr>
            <w:tcW w:w="992" w:type="dxa"/>
            <w:tcBorders>
              <w:top w:val="nil"/>
              <w:left w:val="nil"/>
              <w:bottom w:val="dotted" w:sz="4" w:space="0" w:color="auto"/>
              <w:right w:val="single" w:sz="4" w:space="0" w:color="auto"/>
            </w:tcBorders>
            <w:noWrap/>
            <w:vAlign w:val="center"/>
          </w:tcPr>
          <w:p w14:paraId="11EF5205" w14:textId="77777777" w:rsidR="002605DF" w:rsidRPr="008179A8" w:rsidRDefault="002605DF" w:rsidP="00EC0F9A">
            <w:pPr>
              <w:jc w:val="center"/>
              <w:rPr>
                <w:sz w:val="20"/>
                <w:szCs w:val="20"/>
              </w:rPr>
            </w:pPr>
          </w:p>
        </w:tc>
      </w:tr>
      <w:tr w:rsidR="008179A8" w:rsidRPr="008179A8" w14:paraId="11EF5211"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07" w14:textId="77777777" w:rsidR="002605DF" w:rsidRPr="008179A8" w:rsidRDefault="002605DF" w:rsidP="00EC0F9A">
            <w:pPr>
              <w:jc w:val="center"/>
              <w:rPr>
                <w:sz w:val="20"/>
                <w:szCs w:val="20"/>
              </w:rPr>
            </w:pPr>
            <w:r w:rsidRPr="008179A8">
              <w:rPr>
                <w:sz w:val="20"/>
                <w:szCs w:val="20"/>
              </w:rPr>
              <w:t>7</w:t>
            </w:r>
          </w:p>
        </w:tc>
        <w:tc>
          <w:tcPr>
            <w:tcW w:w="2552" w:type="dxa"/>
            <w:tcBorders>
              <w:top w:val="nil"/>
              <w:left w:val="nil"/>
              <w:bottom w:val="dotted" w:sz="4" w:space="0" w:color="auto"/>
              <w:right w:val="single" w:sz="4" w:space="0" w:color="auto"/>
            </w:tcBorders>
            <w:noWrap/>
            <w:vAlign w:val="center"/>
          </w:tcPr>
          <w:p w14:paraId="11EF5208" w14:textId="77777777" w:rsidR="002605DF" w:rsidRPr="008179A8" w:rsidRDefault="002605DF" w:rsidP="00EC0F9A">
            <w:pPr>
              <w:rPr>
                <w:sz w:val="20"/>
                <w:szCs w:val="20"/>
              </w:rPr>
            </w:pPr>
            <w:r w:rsidRPr="008179A8">
              <w:rPr>
                <w:sz w:val="20"/>
                <w:szCs w:val="20"/>
              </w:rPr>
              <w:t>Đất nâu vàng trên đá macma bazơ và t.tính</w:t>
            </w:r>
          </w:p>
        </w:tc>
        <w:tc>
          <w:tcPr>
            <w:tcW w:w="708" w:type="dxa"/>
            <w:tcBorders>
              <w:top w:val="nil"/>
              <w:left w:val="nil"/>
              <w:bottom w:val="dotted" w:sz="4" w:space="0" w:color="auto"/>
              <w:right w:val="single" w:sz="4" w:space="0" w:color="auto"/>
            </w:tcBorders>
            <w:noWrap/>
            <w:vAlign w:val="center"/>
          </w:tcPr>
          <w:p w14:paraId="11EF5209" w14:textId="77777777" w:rsidR="002605DF" w:rsidRPr="008179A8" w:rsidRDefault="002605DF" w:rsidP="00EC0F9A">
            <w:pPr>
              <w:jc w:val="center"/>
              <w:rPr>
                <w:sz w:val="20"/>
                <w:szCs w:val="20"/>
              </w:rPr>
            </w:pPr>
            <w:r w:rsidRPr="008179A8">
              <w:rPr>
                <w:sz w:val="20"/>
                <w:szCs w:val="20"/>
              </w:rPr>
              <w:t>Fu</w:t>
            </w:r>
          </w:p>
        </w:tc>
        <w:tc>
          <w:tcPr>
            <w:tcW w:w="1134" w:type="dxa"/>
            <w:tcBorders>
              <w:top w:val="nil"/>
              <w:left w:val="nil"/>
              <w:bottom w:val="dotted" w:sz="4" w:space="0" w:color="auto"/>
              <w:right w:val="single" w:sz="4" w:space="0" w:color="auto"/>
            </w:tcBorders>
            <w:noWrap/>
            <w:vAlign w:val="center"/>
          </w:tcPr>
          <w:p w14:paraId="11EF520A" w14:textId="77777777" w:rsidR="002605DF" w:rsidRPr="008179A8" w:rsidRDefault="002605DF" w:rsidP="00EC0F9A">
            <w:pPr>
              <w:jc w:val="center"/>
              <w:rPr>
                <w:sz w:val="20"/>
                <w:szCs w:val="20"/>
              </w:rPr>
            </w:pPr>
            <w:r w:rsidRPr="008179A8">
              <w:rPr>
                <w:sz w:val="20"/>
                <w:szCs w:val="20"/>
              </w:rPr>
              <w:t>102.09</w:t>
            </w:r>
          </w:p>
        </w:tc>
        <w:tc>
          <w:tcPr>
            <w:tcW w:w="567" w:type="dxa"/>
            <w:tcBorders>
              <w:top w:val="nil"/>
              <w:left w:val="nil"/>
              <w:bottom w:val="dotted" w:sz="4" w:space="0" w:color="auto"/>
              <w:right w:val="single" w:sz="4" w:space="0" w:color="auto"/>
            </w:tcBorders>
            <w:noWrap/>
            <w:vAlign w:val="center"/>
          </w:tcPr>
          <w:p w14:paraId="11EF520B" w14:textId="77777777" w:rsidR="002605DF" w:rsidRPr="008179A8" w:rsidRDefault="002605DF" w:rsidP="00EC0F9A">
            <w:pPr>
              <w:jc w:val="center"/>
              <w:rPr>
                <w:sz w:val="20"/>
                <w:szCs w:val="20"/>
              </w:rPr>
            </w:pPr>
            <w:r w:rsidRPr="008179A8">
              <w:rPr>
                <w:sz w:val="20"/>
                <w:szCs w:val="20"/>
              </w:rPr>
              <w:t>0.01</w:t>
            </w:r>
          </w:p>
        </w:tc>
        <w:tc>
          <w:tcPr>
            <w:tcW w:w="1134" w:type="dxa"/>
            <w:tcBorders>
              <w:top w:val="nil"/>
              <w:left w:val="nil"/>
              <w:bottom w:val="dotted" w:sz="4" w:space="0" w:color="auto"/>
              <w:right w:val="single" w:sz="4" w:space="0" w:color="auto"/>
            </w:tcBorders>
            <w:noWrap/>
            <w:vAlign w:val="center"/>
          </w:tcPr>
          <w:p w14:paraId="11EF520C" w14:textId="77777777" w:rsidR="002605DF" w:rsidRPr="008179A8" w:rsidRDefault="002605DF" w:rsidP="00EC0F9A">
            <w:pPr>
              <w:jc w:val="center"/>
              <w:rPr>
                <w:sz w:val="20"/>
                <w:szCs w:val="20"/>
              </w:rPr>
            </w:pPr>
            <w:r w:rsidRPr="008179A8">
              <w:rPr>
                <w:sz w:val="20"/>
                <w:szCs w:val="20"/>
              </w:rPr>
              <w:t>102.09</w:t>
            </w:r>
          </w:p>
        </w:tc>
        <w:tc>
          <w:tcPr>
            <w:tcW w:w="851" w:type="dxa"/>
            <w:tcBorders>
              <w:top w:val="nil"/>
              <w:left w:val="nil"/>
              <w:bottom w:val="dotted" w:sz="4" w:space="0" w:color="auto"/>
              <w:right w:val="single" w:sz="4" w:space="0" w:color="auto"/>
            </w:tcBorders>
            <w:noWrap/>
            <w:vAlign w:val="center"/>
          </w:tcPr>
          <w:p w14:paraId="11EF520D"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20E"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0F"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210" w14:textId="77777777" w:rsidR="002605DF" w:rsidRPr="008179A8" w:rsidRDefault="002605DF" w:rsidP="00EC0F9A">
            <w:pPr>
              <w:jc w:val="center"/>
              <w:rPr>
                <w:sz w:val="20"/>
                <w:szCs w:val="20"/>
              </w:rPr>
            </w:pPr>
          </w:p>
        </w:tc>
      </w:tr>
      <w:tr w:rsidR="008179A8" w:rsidRPr="008179A8" w14:paraId="11EF521C"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12" w14:textId="77777777" w:rsidR="002605DF" w:rsidRPr="008179A8" w:rsidRDefault="002605DF" w:rsidP="00EC0F9A">
            <w:pPr>
              <w:jc w:val="center"/>
              <w:rPr>
                <w:sz w:val="20"/>
                <w:szCs w:val="20"/>
              </w:rPr>
            </w:pPr>
            <w:r w:rsidRPr="008179A8">
              <w:rPr>
                <w:sz w:val="20"/>
                <w:szCs w:val="20"/>
              </w:rPr>
              <w:t>8</w:t>
            </w:r>
          </w:p>
        </w:tc>
        <w:tc>
          <w:tcPr>
            <w:tcW w:w="2552" w:type="dxa"/>
            <w:tcBorders>
              <w:top w:val="nil"/>
              <w:left w:val="nil"/>
              <w:bottom w:val="dotted" w:sz="4" w:space="0" w:color="auto"/>
              <w:right w:val="single" w:sz="4" w:space="0" w:color="auto"/>
            </w:tcBorders>
            <w:noWrap/>
            <w:vAlign w:val="center"/>
          </w:tcPr>
          <w:p w14:paraId="11EF5213" w14:textId="77777777" w:rsidR="002605DF" w:rsidRPr="008179A8" w:rsidRDefault="002605DF" w:rsidP="00EC0F9A">
            <w:pPr>
              <w:rPr>
                <w:sz w:val="20"/>
                <w:szCs w:val="20"/>
              </w:rPr>
            </w:pPr>
            <w:r w:rsidRPr="008179A8">
              <w:rPr>
                <w:sz w:val="20"/>
                <w:szCs w:val="20"/>
              </w:rPr>
              <w:t>Đất đỏ nâu trên đá vôi</w:t>
            </w:r>
          </w:p>
        </w:tc>
        <w:tc>
          <w:tcPr>
            <w:tcW w:w="708" w:type="dxa"/>
            <w:tcBorders>
              <w:top w:val="nil"/>
              <w:left w:val="nil"/>
              <w:bottom w:val="dotted" w:sz="4" w:space="0" w:color="auto"/>
              <w:right w:val="single" w:sz="4" w:space="0" w:color="auto"/>
            </w:tcBorders>
            <w:noWrap/>
            <w:vAlign w:val="center"/>
          </w:tcPr>
          <w:p w14:paraId="11EF5214" w14:textId="77777777" w:rsidR="002605DF" w:rsidRPr="008179A8" w:rsidRDefault="002605DF" w:rsidP="00EC0F9A">
            <w:pPr>
              <w:jc w:val="center"/>
              <w:rPr>
                <w:sz w:val="20"/>
                <w:szCs w:val="20"/>
              </w:rPr>
            </w:pPr>
            <w:r w:rsidRPr="008179A8">
              <w:rPr>
                <w:sz w:val="20"/>
                <w:szCs w:val="20"/>
              </w:rPr>
              <w:t>Fv</w:t>
            </w:r>
          </w:p>
        </w:tc>
        <w:tc>
          <w:tcPr>
            <w:tcW w:w="1134" w:type="dxa"/>
            <w:tcBorders>
              <w:top w:val="nil"/>
              <w:left w:val="nil"/>
              <w:bottom w:val="dotted" w:sz="4" w:space="0" w:color="auto"/>
              <w:right w:val="single" w:sz="4" w:space="0" w:color="auto"/>
            </w:tcBorders>
            <w:noWrap/>
            <w:vAlign w:val="center"/>
          </w:tcPr>
          <w:p w14:paraId="11EF5215" w14:textId="77777777" w:rsidR="002605DF" w:rsidRPr="008179A8" w:rsidRDefault="002605DF" w:rsidP="00EC0F9A">
            <w:pPr>
              <w:jc w:val="center"/>
              <w:rPr>
                <w:sz w:val="20"/>
                <w:szCs w:val="20"/>
              </w:rPr>
            </w:pPr>
            <w:r w:rsidRPr="008179A8">
              <w:rPr>
                <w:sz w:val="20"/>
                <w:szCs w:val="20"/>
              </w:rPr>
              <w:t>6781.82</w:t>
            </w:r>
          </w:p>
        </w:tc>
        <w:tc>
          <w:tcPr>
            <w:tcW w:w="567" w:type="dxa"/>
            <w:tcBorders>
              <w:top w:val="nil"/>
              <w:left w:val="nil"/>
              <w:bottom w:val="dotted" w:sz="4" w:space="0" w:color="auto"/>
              <w:right w:val="single" w:sz="4" w:space="0" w:color="auto"/>
            </w:tcBorders>
            <w:noWrap/>
            <w:vAlign w:val="center"/>
          </w:tcPr>
          <w:p w14:paraId="11EF5216" w14:textId="77777777" w:rsidR="002605DF" w:rsidRPr="008179A8" w:rsidRDefault="002605DF" w:rsidP="00EC0F9A">
            <w:pPr>
              <w:jc w:val="center"/>
              <w:rPr>
                <w:sz w:val="20"/>
                <w:szCs w:val="20"/>
              </w:rPr>
            </w:pPr>
            <w:r w:rsidRPr="008179A8">
              <w:rPr>
                <w:sz w:val="20"/>
                <w:szCs w:val="20"/>
              </w:rPr>
              <w:t>0.75</w:t>
            </w:r>
          </w:p>
        </w:tc>
        <w:tc>
          <w:tcPr>
            <w:tcW w:w="1134" w:type="dxa"/>
            <w:tcBorders>
              <w:top w:val="nil"/>
              <w:left w:val="nil"/>
              <w:bottom w:val="dotted" w:sz="4" w:space="0" w:color="auto"/>
              <w:right w:val="single" w:sz="4" w:space="0" w:color="auto"/>
            </w:tcBorders>
            <w:noWrap/>
            <w:vAlign w:val="center"/>
          </w:tcPr>
          <w:p w14:paraId="11EF5217"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18" w14:textId="77777777" w:rsidR="002605DF" w:rsidRPr="008179A8" w:rsidRDefault="002605DF" w:rsidP="00EC0F9A">
            <w:pPr>
              <w:jc w:val="center"/>
              <w:rPr>
                <w:sz w:val="20"/>
                <w:szCs w:val="20"/>
              </w:rPr>
            </w:pPr>
            <w:r w:rsidRPr="008179A8">
              <w:rPr>
                <w:sz w:val="20"/>
                <w:szCs w:val="20"/>
              </w:rPr>
              <w:t>2834.33</w:t>
            </w:r>
          </w:p>
        </w:tc>
        <w:tc>
          <w:tcPr>
            <w:tcW w:w="992" w:type="dxa"/>
            <w:tcBorders>
              <w:top w:val="nil"/>
              <w:left w:val="nil"/>
              <w:bottom w:val="dotted" w:sz="4" w:space="0" w:color="auto"/>
              <w:right w:val="single" w:sz="4" w:space="0" w:color="auto"/>
            </w:tcBorders>
            <w:noWrap/>
            <w:vAlign w:val="center"/>
          </w:tcPr>
          <w:p w14:paraId="11EF5219" w14:textId="77777777" w:rsidR="002605DF" w:rsidRPr="008179A8" w:rsidRDefault="002605DF" w:rsidP="00EC0F9A">
            <w:pPr>
              <w:jc w:val="center"/>
              <w:rPr>
                <w:sz w:val="20"/>
                <w:szCs w:val="20"/>
              </w:rPr>
            </w:pPr>
            <w:r w:rsidRPr="008179A8">
              <w:rPr>
                <w:sz w:val="20"/>
                <w:szCs w:val="20"/>
              </w:rPr>
              <w:t>2922.03</w:t>
            </w:r>
          </w:p>
        </w:tc>
        <w:tc>
          <w:tcPr>
            <w:tcW w:w="851" w:type="dxa"/>
            <w:tcBorders>
              <w:top w:val="nil"/>
              <w:left w:val="nil"/>
              <w:bottom w:val="dotted" w:sz="4" w:space="0" w:color="auto"/>
              <w:right w:val="single" w:sz="4" w:space="0" w:color="auto"/>
            </w:tcBorders>
            <w:noWrap/>
            <w:vAlign w:val="center"/>
          </w:tcPr>
          <w:p w14:paraId="11EF521A" w14:textId="77777777" w:rsidR="002605DF" w:rsidRPr="008179A8" w:rsidRDefault="002605DF" w:rsidP="00EC0F9A">
            <w:pPr>
              <w:jc w:val="center"/>
              <w:rPr>
                <w:sz w:val="20"/>
                <w:szCs w:val="20"/>
              </w:rPr>
            </w:pPr>
            <w:r w:rsidRPr="008179A8">
              <w:rPr>
                <w:sz w:val="20"/>
                <w:szCs w:val="20"/>
              </w:rPr>
              <w:t>692.93</w:t>
            </w:r>
          </w:p>
        </w:tc>
        <w:tc>
          <w:tcPr>
            <w:tcW w:w="992" w:type="dxa"/>
            <w:tcBorders>
              <w:top w:val="nil"/>
              <w:left w:val="nil"/>
              <w:bottom w:val="dotted" w:sz="4" w:space="0" w:color="auto"/>
              <w:right w:val="single" w:sz="4" w:space="0" w:color="auto"/>
            </w:tcBorders>
            <w:noWrap/>
            <w:vAlign w:val="center"/>
          </w:tcPr>
          <w:p w14:paraId="11EF521B" w14:textId="77777777" w:rsidR="002605DF" w:rsidRPr="008179A8" w:rsidRDefault="002605DF" w:rsidP="00EC0F9A">
            <w:pPr>
              <w:jc w:val="center"/>
              <w:rPr>
                <w:sz w:val="20"/>
                <w:szCs w:val="20"/>
              </w:rPr>
            </w:pPr>
            <w:r w:rsidRPr="008179A8">
              <w:rPr>
                <w:sz w:val="20"/>
                <w:szCs w:val="20"/>
              </w:rPr>
              <w:t>332.53</w:t>
            </w:r>
          </w:p>
        </w:tc>
      </w:tr>
      <w:tr w:rsidR="008179A8" w:rsidRPr="008179A8" w14:paraId="11EF5227"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1D" w14:textId="77777777" w:rsidR="002605DF" w:rsidRPr="008179A8" w:rsidRDefault="002605DF" w:rsidP="00EC0F9A">
            <w:pPr>
              <w:jc w:val="center"/>
              <w:rPr>
                <w:sz w:val="20"/>
                <w:szCs w:val="20"/>
              </w:rPr>
            </w:pPr>
            <w:r w:rsidRPr="008179A8">
              <w:rPr>
                <w:sz w:val="20"/>
                <w:szCs w:val="20"/>
              </w:rPr>
              <w:t>9</w:t>
            </w:r>
          </w:p>
        </w:tc>
        <w:tc>
          <w:tcPr>
            <w:tcW w:w="2552" w:type="dxa"/>
            <w:tcBorders>
              <w:top w:val="nil"/>
              <w:left w:val="nil"/>
              <w:bottom w:val="dotted" w:sz="4" w:space="0" w:color="auto"/>
              <w:right w:val="single" w:sz="4" w:space="0" w:color="auto"/>
            </w:tcBorders>
            <w:noWrap/>
            <w:vAlign w:val="center"/>
          </w:tcPr>
          <w:p w14:paraId="11EF521E" w14:textId="77777777" w:rsidR="002605DF" w:rsidRPr="008179A8" w:rsidRDefault="002605DF" w:rsidP="00EC0F9A">
            <w:pPr>
              <w:rPr>
                <w:sz w:val="20"/>
                <w:szCs w:val="20"/>
              </w:rPr>
            </w:pPr>
            <w:r w:rsidRPr="008179A8">
              <w:rPr>
                <w:sz w:val="20"/>
                <w:szCs w:val="20"/>
              </w:rPr>
              <w:t>Đất nâu vàng trên đá vôi</w:t>
            </w:r>
          </w:p>
        </w:tc>
        <w:tc>
          <w:tcPr>
            <w:tcW w:w="708" w:type="dxa"/>
            <w:tcBorders>
              <w:top w:val="nil"/>
              <w:left w:val="nil"/>
              <w:bottom w:val="dotted" w:sz="4" w:space="0" w:color="auto"/>
              <w:right w:val="single" w:sz="4" w:space="0" w:color="auto"/>
            </w:tcBorders>
            <w:noWrap/>
            <w:vAlign w:val="center"/>
          </w:tcPr>
          <w:p w14:paraId="11EF521F" w14:textId="77777777" w:rsidR="002605DF" w:rsidRPr="008179A8" w:rsidRDefault="002605DF" w:rsidP="00EC0F9A">
            <w:pPr>
              <w:jc w:val="center"/>
              <w:rPr>
                <w:sz w:val="20"/>
                <w:szCs w:val="20"/>
              </w:rPr>
            </w:pPr>
            <w:r w:rsidRPr="008179A8">
              <w:rPr>
                <w:sz w:val="20"/>
                <w:szCs w:val="20"/>
              </w:rPr>
              <w:t>Fn</w:t>
            </w:r>
          </w:p>
        </w:tc>
        <w:tc>
          <w:tcPr>
            <w:tcW w:w="1134" w:type="dxa"/>
            <w:tcBorders>
              <w:top w:val="nil"/>
              <w:left w:val="nil"/>
              <w:bottom w:val="dotted" w:sz="4" w:space="0" w:color="auto"/>
              <w:right w:val="single" w:sz="4" w:space="0" w:color="auto"/>
            </w:tcBorders>
            <w:noWrap/>
            <w:vAlign w:val="center"/>
          </w:tcPr>
          <w:p w14:paraId="11EF5220" w14:textId="77777777" w:rsidR="002605DF" w:rsidRPr="008179A8" w:rsidRDefault="002605DF" w:rsidP="00EC0F9A">
            <w:pPr>
              <w:jc w:val="center"/>
              <w:rPr>
                <w:sz w:val="20"/>
                <w:szCs w:val="20"/>
              </w:rPr>
            </w:pPr>
            <w:r w:rsidRPr="008179A8">
              <w:rPr>
                <w:sz w:val="20"/>
                <w:szCs w:val="20"/>
              </w:rPr>
              <w:t>1580.61</w:t>
            </w:r>
          </w:p>
        </w:tc>
        <w:tc>
          <w:tcPr>
            <w:tcW w:w="567" w:type="dxa"/>
            <w:tcBorders>
              <w:top w:val="nil"/>
              <w:left w:val="nil"/>
              <w:bottom w:val="dotted" w:sz="4" w:space="0" w:color="auto"/>
              <w:right w:val="single" w:sz="4" w:space="0" w:color="auto"/>
            </w:tcBorders>
            <w:noWrap/>
            <w:vAlign w:val="center"/>
          </w:tcPr>
          <w:p w14:paraId="11EF5221" w14:textId="77777777" w:rsidR="002605DF" w:rsidRPr="008179A8" w:rsidRDefault="002605DF" w:rsidP="00EC0F9A">
            <w:pPr>
              <w:jc w:val="center"/>
              <w:rPr>
                <w:sz w:val="20"/>
                <w:szCs w:val="20"/>
              </w:rPr>
            </w:pPr>
            <w:r w:rsidRPr="008179A8">
              <w:rPr>
                <w:sz w:val="20"/>
                <w:szCs w:val="20"/>
              </w:rPr>
              <w:t>0.17</w:t>
            </w:r>
          </w:p>
        </w:tc>
        <w:tc>
          <w:tcPr>
            <w:tcW w:w="1134" w:type="dxa"/>
            <w:tcBorders>
              <w:top w:val="nil"/>
              <w:left w:val="nil"/>
              <w:bottom w:val="dotted" w:sz="4" w:space="0" w:color="auto"/>
              <w:right w:val="single" w:sz="4" w:space="0" w:color="auto"/>
            </w:tcBorders>
            <w:noWrap/>
            <w:vAlign w:val="center"/>
          </w:tcPr>
          <w:p w14:paraId="11EF5222"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23"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224"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25" w14:textId="77777777" w:rsidR="002605DF" w:rsidRPr="008179A8" w:rsidRDefault="002605DF" w:rsidP="00EC0F9A">
            <w:pPr>
              <w:jc w:val="center"/>
              <w:rPr>
                <w:sz w:val="20"/>
                <w:szCs w:val="20"/>
              </w:rPr>
            </w:pPr>
            <w:r w:rsidRPr="008179A8">
              <w:rPr>
                <w:sz w:val="20"/>
                <w:szCs w:val="20"/>
              </w:rPr>
              <w:t>1580.61</w:t>
            </w:r>
          </w:p>
        </w:tc>
        <w:tc>
          <w:tcPr>
            <w:tcW w:w="992" w:type="dxa"/>
            <w:tcBorders>
              <w:top w:val="nil"/>
              <w:left w:val="nil"/>
              <w:bottom w:val="dotted" w:sz="4" w:space="0" w:color="auto"/>
              <w:right w:val="single" w:sz="4" w:space="0" w:color="auto"/>
            </w:tcBorders>
            <w:noWrap/>
            <w:vAlign w:val="center"/>
          </w:tcPr>
          <w:p w14:paraId="11EF5226" w14:textId="77777777" w:rsidR="002605DF" w:rsidRPr="008179A8" w:rsidRDefault="002605DF" w:rsidP="00EC0F9A">
            <w:pPr>
              <w:jc w:val="center"/>
              <w:rPr>
                <w:sz w:val="20"/>
                <w:szCs w:val="20"/>
              </w:rPr>
            </w:pPr>
          </w:p>
        </w:tc>
      </w:tr>
      <w:tr w:rsidR="008179A8" w:rsidRPr="008179A8" w14:paraId="11EF5232"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28" w14:textId="77777777" w:rsidR="002605DF" w:rsidRPr="008179A8" w:rsidRDefault="002605DF" w:rsidP="00EC0F9A">
            <w:pPr>
              <w:jc w:val="center"/>
              <w:rPr>
                <w:sz w:val="20"/>
                <w:szCs w:val="20"/>
              </w:rPr>
            </w:pPr>
            <w:r w:rsidRPr="008179A8">
              <w:rPr>
                <w:sz w:val="20"/>
                <w:szCs w:val="20"/>
              </w:rPr>
              <w:t>10</w:t>
            </w:r>
          </w:p>
        </w:tc>
        <w:tc>
          <w:tcPr>
            <w:tcW w:w="2552" w:type="dxa"/>
            <w:tcBorders>
              <w:top w:val="nil"/>
              <w:left w:val="nil"/>
              <w:bottom w:val="dotted" w:sz="4" w:space="0" w:color="auto"/>
              <w:right w:val="single" w:sz="4" w:space="0" w:color="auto"/>
            </w:tcBorders>
            <w:noWrap/>
            <w:vAlign w:val="center"/>
          </w:tcPr>
          <w:p w14:paraId="11EF5229" w14:textId="77777777" w:rsidR="002605DF" w:rsidRPr="008179A8" w:rsidRDefault="002605DF" w:rsidP="00EC0F9A">
            <w:pPr>
              <w:rPr>
                <w:sz w:val="20"/>
                <w:szCs w:val="20"/>
              </w:rPr>
            </w:pPr>
            <w:r w:rsidRPr="008179A8">
              <w:rPr>
                <w:sz w:val="20"/>
                <w:szCs w:val="20"/>
              </w:rPr>
              <w:t>Đất đỏ vàng trên đá sét</w:t>
            </w:r>
          </w:p>
        </w:tc>
        <w:tc>
          <w:tcPr>
            <w:tcW w:w="708" w:type="dxa"/>
            <w:tcBorders>
              <w:top w:val="nil"/>
              <w:left w:val="nil"/>
              <w:bottom w:val="dotted" w:sz="4" w:space="0" w:color="auto"/>
              <w:right w:val="single" w:sz="4" w:space="0" w:color="auto"/>
            </w:tcBorders>
            <w:noWrap/>
            <w:vAlign w:val="center"/>
          </w:tcPr>
          <w:p w14:paraId="11EF522A" w14:textId="77777777" w:rsidR="002605DF" w:rsidRPr="008179A8" w:rsidRDefault="002605DF" w:rsidP="00EC0F9A">
            <w:pPr>
              <w:jc w:val="center"/>
              <w:rPr>
                <w:sz w:val="20"/>
                <w:szCs w:val="20"/>
              </w:rPr>
            </w:pPr>
            <w:r w:rsidRPr="008179A8">
              <w:rPr>
                <w:sz w:val="20"/>
                <w:szCs w:val="20"/>
              </w:rPr>
              <w:t>Fs</w:t>
            </w:r>
          </w:p>
        </w:tc>
        <w:tc>
          <w:tcPr>
            <w:tcW w:w="1134" w:type="dxa"/>
            <w:tcBorders>
              <w:top w:val="nil"/>
              <w:left w:val="nil"/>
              <w:bottom w:val="dotted" w:sz="4" w:space="0" w:color="auto"/>
              <w:right w:val="single" w:sz="4" w:space="0" w:color="auto"/>
            </w:tcBorders>
            <w:noWrap/>
            <w:vAlign w:val="center"/>
          </w:tcPr>
          <w:p w14:paraId="11EF522B" w14:textId="77777777" w:rsidR="002605DF" w:rsidRPr="008179A8" w:rsidRDefault="002605DF" w:rsidP="00EC0F9A">
            <w:pPr>
              <w:jc w:val="center"/>
              <w:rPr>
                <w:sz w:val="20"/>
                <w:szCs w:val="20"/>
              </w:rPr>
            </w:pPr>
            <w:r w:rsidRPr="008179A8">
              <w:rPr>
                <w:sz w:val="20"/>
                <w:szCs w:val="20"/>
              </w:rPr>
              <w:t>236998.46</w:t>
            </w:r>
          </w:p>
        </w:tc>
        <w:tc>
          <w:tcPr>
            <w:tcW w:w="567" w:type="dxa"/>
            <w:tcBorders>
              <w:top w:val="nil"/>
              <w:left w:val="nil"/>
              <w:bottom w:val="dotted" w:sz="4" w:space="0" w:color="auto"/>
              <w:right w:val="single" w:sz="4" w:space="0" w:color="auto"/>
            </w:tcBorders>
            <w:noWrap/>
            <w:vAlign w:val="center"/>
          </w:tcPr>
          <w:p w14:paraId="11EF522C" w14:textId="77777777" w:rsidR="002605DF" w:rsidRPr="008179A8" w:rsidRDefault="002605DF" w:rsidP="00EC0F9A">
            <w:pPr>
              <w:jc w:val="center"/>
              <w:rPr>
                <w:sz w:val="20"/>
                <w:szCs w:val="20"/>
              </w:rPr>
            </w:pPr>
            <w:r w:rsidRPr="008179A8">
              <w:rPr>
                <w:sz w:val="20"/>
                <w:szCs w:val="20"/>
              </w:rPr>
              <w:t>26.14</w:t>
            </w:r>
          </w:p>
        </w:tc>
        <w:tc>
          <w:tcPr>
            <w:tcW w:w="1134" w:type="dxa"/>
            <w:tcBorders>
              <w:top w:val="nil"/>
              <w:left w:val="nil"/>
              <w:bottom w:val="dotted" w:sz="4" w:space="0" w:color="auto"/>
              <w:right w:val="single" w:sz="4" w:space="0" w:color="auto"/>
            </w:tcBorders>
            <w:noWrap/>
            <w:vAlign w:val="center"/>
          </w:tcPr>
          <w:p w14:paraId="11EF522D" w14:textId="77777777" w:rsidR="002605DF" w:rsidRPr="008179A8" w:rsidRDefault="002605DF" w:rsidP="00EC0F9A">
            <w:pPr>
              <w:jc w:val="center"/>
              <w:rPr>
                <w:sz w:val="20"/>
                <w:szCs w:val="20"/>
              </w:rPr>
            </w:pPr>
            <w:r w:rsidRPr="008179A8">
              <w:rPr>
                <w:sz w:val="20"/>
                <w:szCs w:val="20"/>
              </w:rPr>
              <w:t>87062.19</w:t>
            </w:r>
          </w:p>
        </w:tc>
        <w:tc>
          <w:tcPr>
            <w:tcW w:w="851" w:type="dxa"/>
            <w:tcBorders>
              <w:top w:val="nil"/>
              <w:left w:val="nil"/>
              <w:bottom w:val="dotted" w:sz="4" w:space="0" w:color="auto"/>
              <w:right w:val="single" w:sz="4" w:space="0" w:color="auto"/>
            </w:tcBorders>
            <w:noWrap/>
            <w:vAlign w:val="center"/>
          </w:tcPr>
          <w:p w14:paraId="11EF522E" w14:textId="77777777" w:rsidR="002605DF" w:rsidRPr="008179A8" w:rsidRDefault="002605DF" w:rsidP="00EC0F9A">
            <w:pPr>
              <w:jc w:val="center"/>
              <w:rPr>
                <w:sz w:val="20"/>
                <w:szCs w:val="20"/>
              </w:rPr>
            </w:pPr>
            <w:r w:rsidRPr="008179A8">
              <w:rPr>
                <w:sz w:val="20"/>
                <w:szCs w:val="20"/>
              </w:rPr>
              <w:t>6809.3</w:t>
            </w:r>
          </w:p>
        </w:tc>
        <w:tc>
          <w:tcPr>
            <w:tcW w:w="992" w:type="dxa"/>
            <w:tcBorders>
              <w:top w:val="nil"/>
              <w:left w:val="nil"/>
              <w:bottom w:val="dotted" w:sz="4" w:space="0" w:color="auto"/>
              <w:right w:val="single" w:sz="4" w:space="0" w:color="auto"/>
            </w:tcBorders>
            <w:noWrap/>
            <w:vAlign w:val="center"/>
          </w:tcPr>
          <w:p w14:paraId="11EF522F" w14:textId="77777777" w:rsidR="002605DF" w:rsidRPr="008179A8" w:rsidRDefault="002605DF" w:rsidP="00EC0F9A">
            <w:pPr>
              <w:jc w:val="center"/>
              <w:rPr>
                <w:sz w:val="20"/>
                <w:szCs w:val="20"/>
              </w:rPr>
            </w:pPr>
            <w:r w:rsidRPr="008179A8">
              <w:rPr>
                <w:sz w:val="20"/>
                <w:szCs w:val="20"/>
              </w:rPr>
              <w:t>53680.93</w:t>
            </w:r>
          </w:p>
        </w:tc>
        <w:tc>
          <w:tcPr>
            <w:tcW w:w="851" w:type="dxa"/>
            <w:tcBorders>
              <w:top w:val="nil"/>
              <w:left w:val="nil"/>
              <w:bottom w:val="dotted" w:sz="4" w:space="0" w:color="auto"/>
              <w:right w:val="single" w:sz="4" w:space="0" w:color="auto"/>
            </w:tcBorders>
            <w:noWrap/>
            <w:vAlign w:val="center"/>
          </w:tcPr>
          <w:p w14:paraId="11EF5230" w14:textId="77777777" w:rsidR="002605DF" w:rsidRPr="008179A8" w:rsidRDefault="002605DF" w:rsidP="00EC0F9A">
            <w:pPr>
              <w:jc w:val="center"/>
              <w:rPr>
                <w:sz w:val="20"/>
                <w:szCs w:val="20"/>
              </w:rPr>
            </w:pPr>
            <w:r w:rsidRPr="008179A8">
              <w:rPr>
                <w:sz w:val="20"/>
                <w:szCs w:val="20"/>
              </w:rPr>
              <w:t>9843.2</w:t>
            </w:r>
          </w:p>
        </w:tc>
        <w:tc>
          <w:tcPr>
            <w:tcW w:w="992" w:type="dxa"/>
            <w:tcBorders>
              <w:top w:val="nil"/>
              <w:left w:val="nil"/>
              <w:bottom w:val="dotted" w:sz="4" w:space="0" w:color="auto"/>
              <w:right w:val="single" w:sz="4" w:space="0" w:color="auto"/>
            </w:tcBorders>
            <w:noWrap/>
            <w:vAlign w:val="center"/>
          </w:tcPr>
          <w:p w14:paraId="11EF5231" w14:textId="77777777" w:rsidR="002605DF" w:rsidRPr="008179A8" w:rsidRDefault="002605DF" w:rsidP="00EC0F9A">
            <w:pPr>
              <w:jc w:val="center"/>
              <w:rPr>
                <w:sz w:val="20"/>
                <w:szCs w:val="20"/>
              </w:rPr>
            </w:pPr>
            <w:r w:rsidRPr="008179A8">
              <w:rPr>
                <w:sz w:val="20"/>
                <w:szCs w:val="20"/>
              </w:rPr>
              <w:t>79602.84</w:t>
            </w:r>
          </w:p>
        </w:tc>
      </w:tr>
      <w:tr w:rsidR="008179A8" w:rsidRPr="008179A8" w14:paraId="11EF523D"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33" w14:textId="77777777" w:rsidR="002605DF" w:rsidRPr="008179A8" w:rsidRDefault="002605DF" w:rsidP="00EC0F9A">
            <w:pPr>
              <w:jc w:val="center"/>
              <w:rPr>
                <w:sz w:val="20"/>
                <w:szCs w:val="20"/>
              </w:rPr>
            </w:pPr>
            <w:r w:rsidRPr="008179A8">
              <w:rPr>
                <w:sz w:val="20"/>
                <w:szCs w:val="20"/>
              </w:rPr>
              <w:t>11</w:t>
            </w:r>
          </w:p>
        </w:tc>
        <w:tc>
          <w:tcPr>
            <w:tcW w:w="2552" w:type="dxa"/>
            <w:tcBorders>
              <w:top w:val="nil"/>
              <w:left w:val="nil"/>
              <w:bottom w:val="dotted" w:sz="4" w:space="0" w:color="auto"/>
              <w:right w:val="single" w:sz="4" w:space="0" w:color="auto"/>
            </w:tcBorders>
            <w:noWrap/>
            <w:vAlign w:val="center"/>
          </w:tcPr>
          <w:p w14:paraId="11EF5234" w14:textId="77777777" w:rsidR="002605DF" w:rsidRPr="008179A8" w:rsidRDefault="002605DF" w:rsidP="00EC0F9A">
            <w:pPr>
              <w:rPr>
                <w:sz w:val="20"/>
                <w:szCs w:val="20"/>
              </w:rPr>
            </w:pPr>
            <w:r w:rsidRPr="008179A8">
              <w:rPr>
                <w:sz w:val="20"/>
                <w:szCs w:val="20"/>
              </w:rPr>
              <w:t>Đất vàng đỏ trên đá macma axít</w:t>
            </w:r>
          </w:p>
        </w:tc>
        <w:tc>
          <w:tcPr>
            <w:tcW w:w="708" w:type="dxa"/>
            <w:tcBorders>
              <w:top w:val="nil"/>
              <w:left w:val="nil"/>
              <w:bottom w:val="dotted" w:sz="4" w:space="0" w:color="auto"/>
              <w:right w:val="single" w:sz="4" w:space="0" w:color="auto"/>
            </w:tcBorders>
            <w:noWrap/>
            <w:vAlign w:val="center"/>
          </w:tcPr>
          <w:p w14:paraId="11EF5235" w14:textId="77777777" w:rsidR="002605DF" w:rsidRPr="008179A8" w:rsidRDefault="002605DF" w:rsidP="00EC0F9A">
            <w:pPr>
              <w:jc w:val="center"/>
              <w:rPr>
                <w:sz w:val="20"/>
                <w:szCs w:val="20"/>
              </w:rPr>
            </w:pPr>
            <w:r w:rsidRPr="008179A8">
              <w:rPr>
                <w:sz w:val="20"/>
                <w:szCs w:val="20"/>
              </w:rPr>
              <w:t>Fa</w:t>
            </w:r>
          </w:p>
        </w:tc>
        <w:tc>
          <w:tcPr>
            <w:tcW w:w="1134" w:type="dxa"/>
            <w:tcBorders>
              <w:top w:val="nil"/>
              <w:left w:val="nil"/>
              <w:bottom w:val="dotted" w:sz="4" w:space="0" w:color="auto"/>
              <w:right w:val="single" w:sz="4" w:space="0" w:color="auto"/>
            </w:tcBorders>
            <w:noWrap/>
            <w:vAlign w:val="center"/>
          </w:tcPr>
          <w:p w14:paraId="11EF5236" w14:textId="77777777" w:rsidR="002605DF" w:rsidRPr="008179A8" w:rsidRDefault="002605DF" w:rsidP="00EC0F9A">
            <w:pPr>
              <w:jc w:val="center"/>
              <w:rPr>
                <w:sz w:val="20"/>
                <w:szCs w:val="20"/>
              </w:rPr>
            </w:pPr>
            <w:r w:rsidRPr="008179A8">
              <w:rPr>
                <w:sz w:val="20"/>
                <w:szCs w:val="20"/>
              </w:rPr>
              <w:t>51371.35</w:t>
            </w:r>
          </w:p>
        </w:tc>
        <w:tc>
          <w:tcPr>
            <w:tcW w:w="567" w:type="dxa"/>
            <w:tcBorders>
              <w:top w:val="nil"/>
              <w:left w:val="nil"/>
              <w:bottom w:val="dotted" w:sz="4" w:space="0" w:color="auto"/>
              <w:right w:val="single" w:sz="4" w:space="0" w:color="auto"/>
            </w:tcBorders>
            <w:noWrap/>
            <w:vAlign w:val="center"/>
          </w:tcPr>
          <w:p w14:paraId="11EF5237" w14:textId="77777777" w:rsidR="002605DF" w:rsidRPr="008179A8" w:rsidRDefault="002605DF" w:rsidP="00EC0F9A">
            <w:pPr>
              <w:jc w:val="center"/>
              <w:rPr>
                <w:sz w:val="20"/>
                <w:szCs w:val="20"/>
              </w:rPr>
            </w:pPr>
            <w:r w:rsidRPr="008179A8">
              <w:rPr>
                <w:sz w:val="20"/>
                <w:szCs w:val="20"/>
              </w:rPr>
              <w:t>5.67</w:t>
            </w:r>
          </w:p>
        </w:tc>
        <w:tc>
          <w:tcPr>
            <w:tcW w:w="1134" w:type="dxa"/>
            <w:tcBorders>
              <w:top w:val="nil"/>
              <w:left w:val="nil"/>
              <w:bottom w:val="dotted" w:sz="4" w:space="0" w:color="auto"/>
              <w:right w:val="single" w:sz="4" w:space="0" w:color="auto"/>
            </w:tcBorders>
            <w:noWrap/>
            <w:vAlign w:val="center"/>
          </w:tcPr>
          <w:p w14:paraId="11EF5238" w14:textId="77777777" w:rsidR="002605DF" w:rsidRPr="008179A8" w:rsidRDefault="002605DF" w:rsidP="00EC0F9A">
            <w:pPr>
              <w:jc w:val="center"/>
              <w:rPr>
                <w:sz w:val="20"/>
                <w:szCs w:val="20"/>
              </w:rPr>
            </w:pPr>
            <w:r w:rsidRPr="008179A8">
              <w:rPr>
                <w:sz w:val="20"/>
                <w:szCs w:val="20"/>
              </w:rPr>
              <w:t>34252.58</w:t>
            </w:r>
          </w:p>
        </w:tc>
        <w:tc>
          <w:tcPr>
            <w:tcW w:w="851" w:type="dxa"/>
            <w:tcBorders>
              <w:top w:val="nil"/>
              <w:left w:val="nil"/>
              <w:bottom w:val="dotted" w:sz="4" w:space="0" w:color="auto"/>
              <w:right w:val="single" w:sz="4" w:space="0" w:color="auto"/>
            </w:tcBorders>
            <w:noWrap/>
            <w:vAlign w:val="center"/>
          </w:tcPr>
          <w:p w14:paraId="11EF5239" w14:textId="77777777" w:rsidR="002605DF" w:rsidRPr="008179A8" w:rsidRDefault="002605DF" w:rsidP="00EC0F9A">
            <w:pPr>
              <w:jc w:val="center"/>
              <w:rPr>
                <w:sz w:val="20"/>
                <w:szCs w:val="20"/>
              </w:rPr>
            </w:pPr>
            <w:r w:rsidRPr="008179A8">
              <w:rPr>
                <w:sz w:val="20"/>
                <w:szCs w:val="20"/>
              </w:rPr>
              <w:t>2267.38</w:t>
            </w:r>
          </w:p>
        </w:tc>
        <w:tc>
          <w:tcPr>
            <w:tcW w:w="992" w:type="dxa"/>
            <w:tcBorders>
              <w:top w:val="nil"/>
              <w:left w:val="nil"/>
              <w:bottom w:val="dotted" w:sz="4" w:space="0" w:color="auto"/>
              <w:right w:val="single" w:sz="4" w:space="0" w:color="auto"/>
            </w:tcBorders>
            <w:noWrap/>
            <w:vAlign w:val="center"/>
          </w:tcPr>
          <w:p w14:paraId="11EF523A" w14:textId="77777777" w:rsidR="002605DF" w:rsidRPr="008179A8" w:rsidRDefault="002605DF" w:rsidP="00EC0F9A">
            <w:pPr>
              <w:jc w:val="center"/>
              <w:rPr>
                <w:sz w:val="20"/>
                <w:szCs w:val="20"/>
              </w:rPr>
            </w:pPr>
            <w:r w:rsidRPr="008179A8">
              <w:rPr>
                <w:sz w:val="20"/>
                <w:szCs w:val="20"/>
              </w:rPr>
              <w:t>412.79</w:t>
            </w:r>
          </w:p>
        </w:tc>
        <w:tc>
          <w:tcPr>
            <w:tcW w:w="851" w:type="dxa"/>
            <w:tcBorders>
              <w:top w:val="nil"/>
              <w:left w:val="nil"/>
              <w:bottom w:val="dotted" w:sz="4" w:space="0" w:color="auto"/>
              <w:right w:val="single" w:sz="4" w:space="0" w:color="auto"/>
            </w:tcBorders>
            <w:noWrap/>
            <w:vAlign w:val="center"/>
          </w:tcPr>
          <w:p w14:paraId="11EF523B" w14:textId="77777777" w:rsidR="002605DF" w:rsidRPr="008179A8" w:rsidRDefault="002605DF" w:rsidP="00EC0F9A">
            <w:pPr>
              <w:jc w:val="center"/>
              <w:rPr>
                <w:sz w:val="20"/>
                <w:szCs w:val="20"/>
              </w:rPr>
            </w:pPr>
            <w:r w:rsidRPr="008179A8">
              <w:rPr>
                <w:sz w:val="20"/>
                <w:szCs w:val="20"/>
              </w:rPr>
              <w:t>4245.93</w:t>
            </w:r>
          </w:p>
        </w:tc>
        <w:tc>
          <w:tcPr>
            <w:tcW w:w="992" w:type="dxa"/>
            <w:tcBorders>
              <w:top w:val="nil"/>
              <w:left w:val="nil"/>
              <w:bottom w:val="dotted" w:sz="4" w:space="0" w:color="auto"/>
              <w:right w:val="single" w:sz="4" w:space="0" w:color="auto"/>
            </w:tcBorders>
            <w:noWrap/>
            <w:vAlign w:val="center"/>
          </w:tcPr>
          <w:p w14:paraId="11EF523C" w14:textId="77777777" w:rsidR="002605DF" w:rsidRPr="008179A8" w:rsidRDefault="002605DF" w:rsidP="00EC0F9A">
            <w:pPr>
              <w:jc w:val="center"/>
              <w:rPr>
                <w:sz w:val="20"/>
                <w:szCs w:val="20"/>
              </w:rPr>
            </w:pPr>
            <w:r w:rsidRPr="008179A8">
              <w:rPr>
                <w:sz w:val="20"/>
                <w:szCs w:val="20"/>
              </w:rPr>
              <w:t>10192.67</w:t>
            </w:r>
          </w:p>
        </w:tc>
      </w:tr>
      <w:tr w:rsidR="008179A8" w:rsidRPr="008179A8" w14:paraId="11EF5248"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3E" w14:textId="77777777" w:rsidR="002605DF" w:rsidRPr="008179A8" w:rsidRDefault="002605DF" w:rsidP="00EC0F9A">
            <w:pPr>
              <w:jc w:val="center"/>
              <w:rPr>
                <w:sz w:val="20"/>
                <w:szCs w:val="20"/>
              </w:rPr>
            </w:pPr>
            <w:r w:rsidRPr="008179A8">
              <w:rPr>
                <w:sz w:val="20"/>
                <w:szCs w:val="20"/>
              </w:rPr>
              <w:t>12</w:t>
            </w:r>
          </w:p>
        </w:tc>
        <w:tc>
          <w:tcPr>
            <w:tcW w:w="2552" w:type="dxa"/>
            <w:tcBorders>
              <w:top w:val="nil"/>
              <w:left w:val="nil"/>
              <w:bottom w:val="dotted" w:sz="4" w:space="0" w:color="auto"/>
              <w:right w:val="single" w:sz="4" w:space="0" w:color="auto"/>
            </w:tcBorders>
            <w:noWrap/>
            <w:vAlign w:val="center"/>
          </w:tcPr>
          <w:p w14:paraId="11EF523F" w14:textId="77777777" w:rsidR="002605DF" w:rsidRPr="008179A8" w:rsidRDefault="002605DF" w:rsidP="00EC0F9A">
            <w:pPr>
              <w:rPr>
                <w:sz w:val="20"/>
                <w:szCs w:val="20"/>
              </w:rPr>
            </w:pPr>
            <w:r w:rsidRPr="008179A8">
              <w:rPr>
                <w:sz w:val="20"/>
                <w:szCs w:val="20"/>
              </w:rPr>
              <w:t>Đất vàng nhạt trên đá cát</w:t>
            </w:r>
          </w:p>
        </w:tc>
        <w:tc>
          <w:tcPr>
            <w:tcW w:w="708" w:type="dxa"/>
            <w:tcBorders>
              <w:top w:val="nil"/>
              <w:left w:val="nil"/>
              <w:bottom w:val="dotted" w:sz="4" w:space="0" w:color="auto"/>
              <w:right w:val="single" w:sz="4" w:space="0" w:color="auto"/>
            </w:tcBorders>
            <w:noWrap/>
            <w:vAlign w:val="center"/>
          </w:tcPr>
          <w:p w14:paraId="11EF5240" w14:textId="77777777" w:rsidR="002605DF" w:rsidRPr="008179A8" w:rsidRDefault="002605DF" w:rsidP="00EC0F9A">
            <w:pPr>
              <w:jc w:val="center"/>
              <w:rPr>
                <w:sz w:val="20"/>
                <w:szCs w:val="20"/>
              </w:rPr>
            </w:pPr>
            <w:r w:rsidRPr="008179A8">
              <w:rPr>
                <w:sz w:val="20"/>
                <w:szCs w:val="20"/>
              </w:rPr>
              <w:t>Fq</w:t>
            </w:r>
          </w:p>
        </w:tc>
        <w:tc>
          <w:tcPr>
            <w:tcW w:w="1134" w:type="dxa"/>
            <w:tcBorders>
              <w:top w:val="nil"/>
              <w:left w:val="nil"/>
              <w:bottom w:val="dotted" w:sz="4" w:space="0" w:color="auto"/>
              <w:right w:val="single" w:sz="4" w:space="0" w:color="auto"/>
            </w:tcBorders>
            <w:noWrap/>
            <w:vAlign w:val="center"/>
          </w:tcPr>
          <w:p w14:paraId="11EF5241" w14:textId="77777777" w:rsidR="002605DF" w:rsidRPr="008179A8" w:rsidRDefault="002605DF" w:rsidP="00EC0F9A">
            <w:pPr>
              <w:jc w:val="center"/>
              <w:rPr>
                <w:sz w:val="20"/>
                <w:szCs w:val="20"/>
              </w:rPr>
            </w:pPr>
            <w:r w:rsidRPr="008179A8">
              <w:rPr>
                <w:sz w:val="20"/>
                <w:szCs w:val="20"/>
              </w:rPr>
              <w:t>97455.74</w:t>
            </w:r>
          </w:p>
        </w:tc>
        <w:tc>
          <w:tcPr>
            <w:tcW w:w="567" w:type="dxa"/>
            <w:tcBorders>
              <w:top w:val="nil"/>
              <w:left w:val="nil"/>
              <w:bottom w:val="dotted" w:sz="4" w:space="0" w:color="auto"/>
              <w:right w:val="single" w:sz="4" w:space="0" w:color="auto"/>
            </w:tcBorders>
            <w:noWrap/>
            <w:vAlign w:val="center"/>
          </w:tcPr>
          <w:p w14:paraId="11EF5242" w14:textId="77777777" w:rsidR="002605DF" w:rsidRPr="008179A8" w:rsidRDefault="002605DF" w:rsidP="00EC0F9A">
            <w:pPr>
              <w:jc w:val="center"/>
              <w:rPr>
                <w:sz w:val="20"/>
                <w:szCs w:val="20"/>
              </w:rPr>
            </w:pPr>
            <w:r w:rsidRPr="008179A8">
              <w:rPr>
                <w:sz w:val="20"/>
                <w:szCs w:val="20"/>
              </w:rPr>
              <w:t>10.75</w:t>
            </w:r>
          </w:p>
        </w:tc>
        <w:tc>
          <w:tcPr>
            <w:tcW w:w="1134" w:type="dxa"/>
            <w:tcBorders>
              <w:top w:val="nil"/>
              <w:left w:val="nil"/>
              <w:bottom w:val="dotted" w:sz="4" w:space="0" w:color="auto"/>
              <w:right w:val="single" w:sz="4" w:space="0" w:color="auto"/>
            </w:tcBorders>
            <w:noWrap/>
            <w:vAlign w:val="center"/>
          </w:tcPr>
          <w:p w14:paraId="11EF5243" w14:textId="77777777" w:rsidR="002605DF" w:rsidRPr="008179A8" w:rsidRDefault="002605DF" w:rsidP="00EC0F9A">
            <w:pPr>
              <w:jc w:val="center"/>
              <w:rPr>
                <w:sz w:val="20"/>
                <w:szCs w:val="20"/>
              </w:rPr>
            </w:pPr>
            <w:r w:rsidRPr="008179A8">
              <w:rPr>
                <w:sz w:val="20"/>
                <w:szCs w:val="20"/>
              </w:rPr>
              <w:t>39641.49</w:t>
            </w:r>
          </w:p>
        </w:tc>
        <w:tc>
          <w:tcPr>
            <w:tcW w:w="851" w:type="dxa"/>
            <w:tcBorders>
              <w:top w:val="nil"/>
              <w:left w:val="nil"/>
              <w:bottom w:val="dotted" w:sz="4" w:space="0" w:color="auto"/>
              <w:right w:val="single" w:sz="4" w:space="0" w:color="auto"/>
            </w:tcBorders>
            <w:noWrap/>
            <w:vAlign w:val="center"/>
          </w:tcPr>
          <w:p w14:paraId="11EF5244" w14:textId="77777777" w:rsidR="002605DF" w:rsidRPr="008179A8" w:rsidRDefault="002605DF" w:rsidP="00EC0F9A">
            <w:pPr>
              <w:jc w:val="center"/>
              <w:rPr>
                <w:sz w:val="20"/>
                <w:szCs w:val="20"/>
              </w:rPr>
            </w:pPr>
            <w:r w:rsidRPr="008179A8">
              <w:rPr>
                <w:sz w:val="20"/>
                <w:szCs w:val="20"/>
              </w:rPr>
              <w:t>6696.92</w:t>
            </w:r>
          </w:p>
        </w:tc>
        <w:tc>
          <w:tcPr>
            <w:tcW w:w="992" w:type="dxa"/>
            <w:tcBorders>
              <w:top w:val="nil"/>
              <w:left w:val="nil"/>
              <w:bottom w:val="dotted" w:sz="4" w:space="0" w:color="auto"/>
              <w:right w:val="single" w:sz="4" w:space="0" w:color="auto"/>
            </w:tcBorders>
            <w:noWrap/>
            <w:vAlign w:val="center"/>
          </w:tcPr>
          <w:p w14:paraId="11EF5245" w14:textId="77777777" w:rsidR="002605DF" w:rsidRPr="008179A8" w:rsidRDefault="002605DF" w:rsidP="00EC0F9A">
            <w:pPr>
              <w:jc w:val="center"/>
              <w:rPr>
                <w:sz w:val="20"/>
                <w:szCs w:val="20"/>
              </w:rPr>
            </w:pPr>
            <w:r w:rsidRPr="008179A8">
              <w:rPr>
                <w:sz w:val="20"/>
                <w:szCs w:val="20"/>
              </w:rPr>
              <w:t>41847.1</w:t>
            </w:r>
          </w:p>
        </w:tc>
        <w:tc>
          <w:tcPr>
            <w:tcW w:w="851" w:type="dxa"/>
            <w:tcBorders>
              <w:top w:val="nil"/>
              <w:left w:val="nil"/>
              <w:bottom w:val="dotted" w:sz="4" w:space="0" w:color="auto"/>
              <w:right w:val="single" w:sz="4" w:space="0" w:color="auto"/>
            </w:tcBorders>
            <w:noWrap/>
            <w:vAlign w:val="center"/>
          </w:tcPr>
          <w:p w14:paraId="11EF5246"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247" w14:textId="77777777" w:rsidR="002605DF" w:rsidRPr="008179A8" w:rsidRDefault="002605DF" w:rsidP="00EC0F9A">
            <w:pPr>
              <w:jc w:val="center"/>
              <w:rPr>
                <w:sz w:val="20"/>
                <w:szCs w:val="20"/>
              </w:rPr>
            </w:pPr>
            <w:r w:rsidRPr="008179A8">
              <w:rPr>
                <w:sz w:val="20"/>
                <w:szCs w:val="20"/>
              </w:rPr>
              <w:t>9270.23</w:t>
            </w:r>
          </w:p>
        </w:tc>
      </w:tr>
      <w:tr w:rsidR="008179A8" w:rsidRPr="008179A8" w14:paraId="11EF5253"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49" w14:textId="77777777" w:rsidR="002605DF" w:rsidRPr="008179A8" w:rsidRDefault="002605DF" w:rsidP="00EC0F9A">
            <w:pPr>
              <w:jc w:val="center"/>
              <w:rPr>
                <w:sz w:val="20"/>
                <w:szCs w:val="20"/>
              </w:rPr>
            </w:pPr>
            <w:r w:rsidRPr="008179A8">
              <w:rPr>
                <w:sz w:val="20"/>
                <w:szCs w:val="20"/>
              </w:rPr>
              <w:t>13</w:t>
            </w:r>
          </w:p>
        </w:tc>
        <w:tc>
          <w:tcPr>
            <w:tcW w:w="2552" w:type="dxa"/>
            <w:tcBorders>
              <w:top w:val="nil"/>
              <w:left w:val="nil"/>
              <w:bottom w:val="dotted" w:sz="4" w:space="0" w:color="auto"/>
              <w:right w:val="single" w:sz="4" w:space="0" w:color="auto"/>
            </w:tcBorders>
            <w:noWrap/>
            <w:vAlign w:val="center"/>
          </w:tcPr>
          <w:p w14:paraId="11EF524A" w14:textId="77777777" w:rsidR="002605DF" w:rsidRPr="008179A8" w:rsidRDefault="002605DF" w:rsidP="00EC0F9A">
            <w:pPr>
              <w:rPr>
                <w:sz w:val="20"/>
                <w:szCs w:val="20"/>
              </w:rPr>
            </w:pPr>
            <w:r w:rsidRPr="008179A8">
              <w:rPr>
                <w:sz w:val="20"/>
                <w:szCs w:val="20"/>
              </w:rPr>
              <w:t>Đất nâu vàng trên phù sa cổ</w:t>
            </w:r>
          </w:p>
        </w:tc>
        <w:tc>
          <w:tcPr>
            <w:tcW w:w="708" w:type="dxa"/>
            <w:tcBorders>
              <w:top w:val="nil"/>
              <w:left w:val="nil"/>
              <w:bottom w:val="dotted" w:sz="4" w:space="0" w:color="auto"/>
              <w:right w:val="single" w:sz="4" w:space="0" w:color="auto"/>
            </w:tcBorders>
            <w:noWrap/>
            <w:vAlign w:val="center"/>
          </w:tcPr>
          <w:p w14:paraId="11EF524B" w14:textId="77777777" w:rsidR="002605DF" w:rsidRPr="008179A8" w:rsidRDefault="002605DF" w:rsidP="00EC0F9A">
            <w:pPr>
              <w:jc w:val="center"/>
              <w:rPr>
                <w:sz w:val="20"/>
                <w:szCs w:val="20"/>
              </w:rPr>
            </w:pPr>
            <w:r w:rsidRPr="008179A8">
              <w:rPr>
                <w:sz w:val="20"/>
                <w:szCs w:val="20"/>
              </w:rPr>
              <w:t>Fp</w:t>
            </w:r>
          </w:p>
        </w:tc>
        <w:tc>
          <w:tcPr>
            <w:tcW w:w="1134" w:type="dxa"/>
            <w:tcBorders>
              <w:top w:val="nil"/>
              <w:left w:val="nil"/>
              <w:bottom w:val="dotted" w:sz="4" w:space="0" w:color="auto"/>
              <w:right w:val="single" w:sz="4" w:space="0" w:color="auto"/>
            </w:tcBorders>
            <w:noWrap/>
            <w:vAlign w:val="center"/>
          </w:tcPr>
          <w:p w14:paraId="11EF524C" w14:textId="77777777" w:rsidR="002605DF" w:rsidRPr="008179A8" w:rsidRDefault="002605DF" w:rsidP="00EC0F9A">
            <w:pPr>
              <w:jc w:val="center"/>
              <w:rPr>
                <w:sz w:val="20"/>
                <w:szCs w:val="20"/>
              </w:rPr>
            </w:pPr>
            <w:r w:rsidRPr="008179A8">
              <w:rPr>
                <w:sz w:val="20"/>
                <w:szCs w:val="20"/>
              </w:rPr>
              <w:t>812.08</w:t>
            </w:r>
          </w:p>
        </w:tc>
        <w:tc>
          <w:tcPr>
            <w:tcW w:w="567" w:type="dxa"/>
            <w:tcBorders>
              <w:top w:val="nil"/>
              <w:left w:val="nil"/>
              <w:bottom w:val="dotted" w:sz="4" w:space="0" w:color="auto"/>
              <w:right w:val="single" w:sz="4" w:space="0" w:color="auto"/>
            </w:tcBorders>
            <w:noWrap/>
            <w:vAlign w:val="center"/>
          </w:tcPr>
          <w:p w14:paraId="11EF524D" w14:textId="77777777" w:rsidR="002605DF" w:rsidRPr="008179A8" w:rsidRDefault="002605DF" w:rsidP="00EC0F9A">
            <w:pPr>
              <w:jc w:val="center"/>
              <w:rPr>
                <w:sz w:val="20"/>
                <w:szCs w:val="20"/>
              </w:rPr>
            </w:pPr>
            <w:r w:rsidRPr="008179A8">
              <w:rPr>
                <w:sz w:val="20"/>
                <w:szCs w:val="20"/>
              </w:rPr>
              <w:t>0.09</w:t>
            </w:r>
          </w:p>
        </w:tc>
        <w:tc>
          <w:tcPr>
            <w:tcW w:w="1134" w:type="dxa"/>
            <w:tcBorders>
              <w:top w:val="nil"/>
              <w:left w:val="nil"/>
              <w:bottom w:val="dotted" w:sz="4" w:space="0" w:color="auto"/>
              <w:right w:val="single" w:sz="4" w:space="0" w:color="auto"/>
            </w:tcBorders>
            <w:noWrap/>
            <w:vAlign w:val="center"/>
          </w:tcPr>
          <w:p w14:paraId="11EF524E"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4F"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250"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51" w14:textId="77777777" w:rsidR="002605DF" w:rsidRPr="008179A8" w:rsidRDefault="002605DF" w:rsidP="00EC0F9A">
            <w:pPr>
              <w:jc w:val="center"/>
              <w:rPr>
                <w:sz w:val="20"/>
                <w:szCs w:val="20"/>
              </w:rPr>
            </w:pPr>
          </w:p>
        </w:tc>
        <w:tc>
          <w:tcPr>
            <w:tcW w:w="992" w:type="dxa"/>
            <w:tcBorders>
              <w:top w:val="nil"/>
              <w:left w:val="nil"/>
              <w:bottom w:val="dotted" w:sz="4" w:space="0" w:color="auto"/>
              <w:right w:val="single" w:sz="4" w:space="0" w:color="auto"/>
            </w:tcBorders>
            <w:noWrap/>
            <w:vAlign w:val="center"/>
          </w:tcPr>
          <w:p w14:paraId="11EF5252" w14:textId="77777777" w:rsidR="002605DF" w:rsidRPr="008179A8" w:rsidRDefault="002605DF" w:rsidP="00EC0F9A">
            <w:pPr>
              <w:jc w:val="center"/>
              <w:rPr>
                <w:sz w:val="20"/>
                <w:szCs w:val="20"/>
              </w:rPr>
            </w:pPr>
            <w:r w:rsidRPr="008179A8">
              <w:rPr>
                <w:sz w:val="20"/>
                <w:szCs w:val="20"/>
              </w:rPr>
              <w:t>812.08</w:t>
            </w:r>
          </w:p>
        </w:tc>
      </w:tr>
      <w:tr w:rsidR="008179A8" w:rsidRPr="008179A8" w14:paraId="11EF525E"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54" w14:textId="77777777" w:rsidR="002605DF" w:rsidRPr="008179A8" w:rsidRDefault="002605DF" w:rsidP="00EC0F9A">
            <w:pPr>
              <w:jc w:val="center"/>
              <w:rPr>
                <w:sz w:val="20"/>
                <w:szCs w:val="20"/>
              </w:rPr>
            </w:pPr>
            <w:r w:rsidRPr="008179A8">
              <w:rPr>
                <w:sz w:val="20"/>
                <w:szCs w:val="20"/>
              </w:rPr>
              <w:t>14</w:t>
            </w:r>
          </w:p>
        </w:tc>
        <w:tc>
          <w:tcPr>
            <w:tcW w:w="2552" w:type="dxa"/>
            <w:tcBorders>
              <w:top w:val="nil"/>
              <w:left w:val="nil"/>
              <w:bottom w:val="dotted" w:sz="4" w:space="0" w:color="auto"/>
              <w:right w:val="single" w:sz="4" w:space="0" w:color="auto"/>
            </w:tcBorders>
            <w:noWrap/>
            <w:vAlign w:val="center"/>
          </w:tcPr>
          <w:p w14:paraId="11EF5255" w14:textId="77777777" w:rsidR="002605DF" w:rsidRPr="008179A8" w:rsidRDefault="002605DF" w:rsidP="00EC0F9A">
            <w:pPr>
              <w:rPr>
                <w:sz w:val="20"/>
                <w:szCs w:val="20"/>
              </w:rPr>
            </w:pPr>
            <w:r w:rsidRPr="008179A8">
              <w:rPr>
                <w:sz w:val="20"/>
                <w:szCs w:val="20"/>
              </w:rPr>
              <w:t>Đất đỏ vàng biến đổi do trồng lúa n</w:t>
            </w:r>
            <w:r w:rsidRPr="008179A8">
              <w:rPr>
                <w:sz w:val="20"/>
                <w:szCs w:val="20"/>
              </w:rPr>
              <w:softHyphen/>
              <w:t>ớc</w:t>
            </w:r>
          </w:p>
        </w:tc>
        <w:tc>
          <w:tcPr>
            <w:tcW w:w="708" w:type="dxa"/>
            <w:tcBorders>
              <w:top w:val="nil"/>
              <w:left w:val="nil"/>
              <w:bottom w:val="dotted" w:sz="4" w:space="0" w:color="auto"/>
              <w:right w:val="single" w:sz="4" w:space="0" w:color="auto"/>
            </w:tcBorders>
            <w:noWrap/>
            <w:vAlign w:val="center"/>
          </w:tcPr>
          <w:p w14:paraId="11EF5256" w14:textId="77777777" w:rsidR="002605DF" w:rsidRPr="008179A8" w:rsidRDefault="002605DF" w:rsidP="00EC0F9A">
            <w:pPr>
              <w:jc w:val="center"/>
              <w:rPr>
                <w:sz w:val="20"/>
                <w:szCs w:val="20"/>
              </w:rPr>
            </w:pPr>
            <w:r w:rsidRPr="008179A8">
              <w:rPr>
                <w:sz w:val="20"/>
                <w:szCs w:val="20"/>
              </w:rPr>
              <w:t>FL</w:t>
            </w:r>
          </w:p>
        </w:tc>
        <w:tc>
          <w:tcPr>
            <w:tcW w:w="1134" w:type="dxa"/>
            <w:tcBorders>
              <w:top w:val="nil"/>
              <w:left w:val="nil"/>
              <w:bottom w:val="dotted" w:sz="4" w:space="0" w:color="auto"/>
              <w:right w:val="single" w:sz="4" w:space="0" w:color="auto"/>
            </w:tcBorders>
            <w:noWrap/>
            <w:vAlign w:val="center"/>
          </w:tcPr>
          <w:p w14:paraId="11EF5257" w14:textId="77777777" w:rsidR="002605DF" w:rsidRPr="008179A8" w:rsidRDefault="002605DF" w:rsidP="00EC0F9A">
            <w:pPr>
              <w:jc w:val="center"/>
              <w:rPr>
                <w:sz w:val="20"/>
                <w:szCs w:val="20"/>
              </w:rPr>
            </w:pPr>
            <w:r w:rsidRPr="008179A8">
              <w:rPr>
                <w:sz w:val="20"/>
                <w:szCs w:val="20"/>
              </w:rPr>
              <w:t>8017.25</w:t>
            </w:r>
          </w:p>
        </w:tc>
        <w:tc>
          <w:tcPr>
            <w:tcW w:w="567" w:type="dxa"/>
            <w:tcBorders>
              <w:top w:val="nil"/>
              <w:left w:val="nil"/>
              <w:bottom w:val="dotted" w:sz="4" w:space="0" w:color="auto"/>
              <w:right w:val="single" w:sz="4" w:space="0" w:color="auto"/>
            </w:tcBorders>
            <w:noWrap/>
            <w:vAlign w:val="center"/>
          </w:tcPr>
          <w:p w14:paraId="11EF5258" w14:textId="77777777" w:rsidR="002605DF" w:rsidRPr="008179A8" w:rsidRDefault="002605DF" w:rsidP="00EC0F9A">
            <w:pPr>
              <w:jc w:val="center"/>
              <w:rPr>
                <w:sz w:val="20"/>
                <w:szCs w:val="20"/>
              </w:rPr>
            </w:pPr>
            <w:r w:rsidRPr="008179A8">
              <w:rPr>
                <w:sz w:val="20"/>
                <w:szCs w:val="20"/>
              </w:rPr>
              <w:t>0.88</w:t>
            </w:r>
          </w:p>
        </w:tc>
        <w:tc>
          <w:tcPr>
            <w:tcW w:w="1134" w:type="dxa"/>
            <w:tcBorders>
              <w:top w:val="nil"/>
              <w:left w:val="nil"/>
              <w:bottom w:val="dotted" w:sz="4" w:space="0" w:color="auto"/>
              <w:right w:val="single" w:sz="4" w:space="0" w:color="auto"/>
            </w:tcBorders>
            <w:noWrap/>
            <w:vAlign w:val="center"/>
          </w:tcPr>
          <w:p w14:paraId="11EF5259" w14:textId="77777777" w:rsidR="002605DF" w:rsidRPr="008179A8" w:rsidRDefault="002605DF" w:rsidP="00EC0F9A">
            <w:pPr>
              <w:jc w:val="center"/>
              <w:rPr>
                <w:sz w:val="20"/>
                <w:szCs w:val="20"/>
              </w:rPr>
            </w:pPr>
            <w:r w:rsidRPr="008179A8">
              <w:rPr>
                <w:sz w:val="20"/>
                <w:szCs w:val="20"/>
              </w:rPr>
              <w:t>249.27</w:t>
            </w:r>
          </w:p>
        </w:tc>
        <w:tc>
          <w:tcPr>
            <w:tcW w:w="851" w:type="dxa"/>
            <w:tcBorders>
              <w:top w:val="nil"/>
              <w:left w:val="nil"/>
              <w:bottom w:val="dotted" w:sz="4" w:space="0" w:color="auto"/>
              <w:right w:val="single" w:sz="4" w:space="0" w:color="auto"/>
            </w:tcBorders>
            <w:noWrap/>
            <w:vAlign w:val="center"/>
          </w:tcPr>
          <w:p w14:paraId="11EF525A" w14:textId="77777777" w:rsidR="002605DF" w:rsidRPr="008179A8" w:rsidRDefault="002605DF" w:rsidP="00EC0F9A">
            <w:pPr>
              <w:jc w:val="center"/>
              <w:rPr>
                <w:sz w:val="20"/>
                <w:szCs w:val="20"/>
              </w:rPr>
            </w:pPr>
            <w:r w:rsidRPr="008179A8">
              <w:rPr>
                <w:sz w:val="20"/>
                <w:szCs w:val="20"/>
              </w:rPr>
              <w:t>142.5</w:t>
            </w:r>
          </w:p>
        </w:tc>
        <w:tc>
          <w:tcPr>
            <w:tcW w:w="992" w:type="dxa"/>
            <w:tcBorders>
              <w:top w:val="nil"/>
              <w:left w:val="nil"/>
              <w:bottom w:val="dotted" w:sz="4" w:space="0" w:color="auto"/>
              <w:right w:val="single" w:sz="4" w:space="0" w:color="auto"/>
            </w:tcBorders>
            <w:noWrap/>
            <w:vAlign w:val="center"/>
          </w:tcPr>
          <w:p w14:paraId="11EF525B" w14:textId="77777777" w:rsidR="002605DF" w:rsidRPr="008179A8" w:rsidRDefault="002605DF" w:rsidP="00EC0F9A">
            <w:pPr>
              <w:jc w:val="center"/>
              <w:rPr>
                <w:sz w:val="20"/>
                <w:szCs w:val="20"/>
              </w:rPr>
            </w:pPr>
            <w:r w:rsidRPr="008179A8">
              <w:rPr>
                <w:sz w:val="20"/>
                <w:szCs w:val="20"/>
              </w:rPr>
              <w:t>70.46</w:t>
            </w:r>
          </w:p>
        </w:tc>
        <w:tc>
          <w:tcPr>
            <w:tcW w:w="851" w:type="dxa"/>
            <w:tcBorders>
              <w:top w:val="nil"/>
              <w:left w:val="nil"/>
              <w:bottom w:val="dotted" w:sz="4" w:space="0" w:color="auto"/>
              <w:right w:val="single" w:sz="4" w:space="0" w:color="auto"/>
            </w:tcBorders>
            <w:noWrap/>
            <w:vAlign w:val="center"/>
          </w:tcPr>
          <w:p w14:paraId="11EF525C" w14:textId="77777777" w:rsidR="002605DF" w:rsidRPr="008179A8" w:rsidRDefault="002605DF" w:rsidP="00EC0F9A">
            <w:pPr>
              <w:jc w:val="center"/>
              <w:rPr>
                <w:sz w:val="20"/>
                <w:szCs w:val="20"/>
              </w:rPr>
            </w:pPr>
            <w:r w:rsidRPr="008179A8">
              <w:rPr>
                <w:sz w:val="20"/>
                <w:szCs w:val="20"/>
              </w:rPr>
              <w:t>3044.18</w:t>
            </w:r>
          </w:p>
        </w:tc>
        <w:tc>
          <w:tcPr>
            <w:tcW w:w="992" w:type="dxa"/>
            <w:tcBorders>
              <w:top w:val="nil"/>
              <w:left w:val="nil"/>
              <w:bottom w:val="dotted" w:sz="4" w:space="0" w:color="auto"/>
              <w:right w:val="single" w:sz="4" w:space="0" w:color="auto"/>
            </w:tcBorders>
            <w:noWrap/>
            <w:vAlign w:val="center"/>
          </w:tcPr>
          <w:p w14:paraId="11EF525D" w14:textId="77777777" w:rsidR="002605DF" w:rsidRPr="008179A8" w:rsidRDefault="002605DF" w:rsidP="00EC0F9A">
            <w:pPr>
              <w:jc w:val="center"/>
              <w:rPr>
                <w:sz w:val="20"/>
                <w:szCs w:val="20"/>
              </w:rPr>
            </w:pPr>
            <w:r w:rsidRPr="008179A8">
              <w:rPr>
                <w:sz w:val="20"/>
                <w:szCs w:val="20"/>
              </w:rPr>
              <w:t>4510.84</w:t>
            </w:r>
          </w:p>
        </w:tc>
      </w:tr>
      <w:tr w:rsidR="008179A8" w:rsidRPr="008179A8" w14:paraId="11EF5269"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5F" w14:textId="77777777" w:rsidR="002605DF" w:rsidRPr="008179A8" w:rsidRDefault="002605DF" w:rsidP="00EC0F9A">
            <w:pPr>
              <w:jc w:val="center"/>
              <w:rPr>
                <w:b/>
                <w:bCs/>
                <w:sz w:val="20"/>
                <w:szCs w:val="20"/>
              </w:rPr>
            </w:pPr>
            <w:r w:rsidRPr="008179A8">
              <w:rPr>
                <w:b/>
                <w:bCs/>
                <w:sz w:val="20"/>
                <w:szCs w:val="20"/>
              </w:rPr>
              <w:t>IV</w:t>
            </w:r>
          </w:p>
        </w:tc>
        <w:tc>
          <w:tcPr>
            <w:tcW w:w="2552" w:type="dxa"/>
            <w:tcBorders>
              <w:top w:val="nil"/>
              <w:left w:val="nil"/>
              <w:bottom w:val="dotted" w:sz="4" w:space="0" w:color="auto"/>
              <w:right w:val="single" w:sz="4" w:space="0" w:color="auto"/>
            </w:tcBorders>
            <w:noWrap/>
            <w:vAlign w:val="center"/>
          </w:tcPr>
          <w:p w14:paraId="11EF5260" w14:textId="77777777" w:rsidR="002605DF" w:rsidRPr="008179A8" w:rsidRDefault="002605DF" w:rsidP="00EC0F9A">
            <w:pPr>
              <w:rPr>
                <w:b/>
                <w:bCs/>
                <w:sz w:val="20"/>
                <w:szCs w:val="20"/>
              </w:rPr>
            </w:pPr>
            <w:r w:rsidRPr="008179A8">
              <w:rPr>
                <w:b/>
                <w:bCs/>
                <w:sz w:val="20"/>
                <w:szCs w:val="20"/>
              </w:rPr>
              <w:t>Nhóm đất mùn vàng đỏ trên núi</w:t>
            </w:r>
          </w:p>
        </w:tc>
        <w:tc>
          <w:tcPr>
            <w:tcW w:w="708" w:type="dxa"/>
            <w:tcBorders>
              <w:top w:val="nil"/>
              <w:left w:val="nil"/>
              <w:bottom w:val="dotted" w:sz="4" w:space="0" w:color="auto"/>
              <w:right w:val="single" w:sz="4" w:space="0" w:color="auto"/>
            </w:tcBorders>
            <w:noWrap/>
            <w:vAlign w:val="center"/>
          </w:tcPr>
          <w:p w14:paraId="11EF5261" w14:textId="77777777" w:rsidR="002605DF" w:rsidRPr="008179A8" w:rsidRDefault="002605DF" w:rsidP="00EC0F9A">
            <w:pPr>
              <w:jc w:val="center"/>
              <w:rPr>
                <w:b/>
                <w:bCs/>
                <w:sz w:val="20"/>
                <w:szCs w:val="20"/>
              </w:rPr>
            </w:pPr>
          </w:p>
        </w:tc>
        <w:tc>
          <w:tcPr>
            <w:tcW w:w="1134" w:type="dxa"/>
            <w:tcBorders>
              <w:top w:val="nil"/>
              <w:left w:val="nil"/>
              <w:bottom w:val="dotted" w:sz="4" w:space="0" w:color="auto"/>
              <w:right w:val="single" w:sz="4" w:space="0" w:color="auto"/>
            </w:tcBorders>
            <w:noWrap/>
            <w:vAlign w:val="center"/>
          </w:tcPr>
          <w:p w14:paraId="11EF5262" w14:textId="77777777" w:rsidR="002605DF" w:rsidRPr="008179A8" w:rsidRDefault="002605DF" w:rsidP="00EC0F9A">
            <w:pPr>
              <w:jc w:val="center"/>
              <w:rPr>
                <w:b/>
                <w:bCs/>
                <w:sz w:val="20"/>
                <w:szCs w:val="20"/>
              </w:rPr>
            </w:pPr>
            <w:r w:rsidRPr="008179A8">
              <w:rPr>
                <w:b/>
                <w:bCs/>
                <w:sz w:val="20"/>
                <w:szCs w:val="20"/>
              </w:rPr>
              <w:t>357889.45</w:t>
            </w:r>
          </w:p>
        </w:tc>
        <w:tc>
          <w:tcPr>
            <w:tcW w:w="567" w:type="dxa"/>
            <w:tcBorders>
              <w:top w:val="nil"/>
              <w:left w:val="nil"/>
              <w:bottom w:val="dotted" w:sz="4" w:space="0" w:color="auto"/>
              <w:right w:val="single" w:sz="4" w:space="0" w:color="auto"/>
            </w:tcBorders>
            <w:noWrap/>
            <w:vAlign w:val="center"/>
          </w:tcPr>
          <w:p w14:paraId="11EF5263" w14:textId="77777777" w:rsidR="002605DF" w:rsidRPr="008179A8" w:rsidRDefault="002605DF" w:rsidP="00EC0F9A">
            <w:pPr>
              <w:jc w:val="center"/>
              <w:rPr>
                <w:sz w:val="20"/>
                <w:szCs w:val="20"/>
              </w:rPr>
            </w:pPr>
            <w:r w:rsidRPr="008179A8">
              <w:rPr>
                <w:sz w:val="20"/>
                <w:szCs w:val="20"/>
              </w:rPr>
              <w:t>39.48</w:t>
            </w:r>
          </w:p>
        </w:tc>
        <w:tc>
          <w:tcPr>
            <w:tcW w:w="1134" w:type="dxa"/>
            <w:tcBorders>
              <w:top w:val="nil"/>
              <w:left w:val="nil"/>
              <w:bottom w:val="dotted" w:sz="4" w:space="0" w:color="auto"/>
              <w:right w:val="single" w:sz="4" w:space="0" w:color="auto"/>
            </w:tcBorders>
            <w:noWrap/>
            <w:vAlign w:val="center"/>
          </w:tcPr>
          <w:p w14:paraId="11EF5264" w14:textId="77777777" w:rsidR="002605DF" w:rsidRPr="008179A8" w:rsidRDefault="002605DF" w:rsidP="00EC0F9A">
            <w:pPr>
              <w:jc w:val="center"/>
              <w:rPr>
                <w:b/>
                <w:bCs/>
                <w:sz w:val="20"/>
                <w:szCs w:val="20"/>
              </w:rPr>
            </w:pPr>
            <w:r w:rsidRPr="008179A8">
              <w:rPr>
                <w:b/>
                <w:bCs/>
                <w:sz w:val="20"/>
                <w:szCs w:val="20"/>
              </w:rPr>
              <w:t>171935.91</w:t>
            </w:r>
          </w:p>
        </w:tc>
        <w:tc>
          <w:tcPr>
            <w:tcW w:w="851" w:type="dxa"/>
            <w:tcBorders>
              <w:top w:val="nil"/>
              <w:left w:val="nil"/>
              <w:bottom w:val="dotted" w:sz="4" w:space="0" w:color="auto"/>
              <w:right w:val="single" w:sz="4" w:space="0" w:color="auto"/>
            </w:tcBorders>
            <w:noWrap/>
            <w:vAlign w:val="center"/>
          </w:tcPr>
          <w:p w14:paraId="11EF5265" w14:textId="77777777" w:rsidR="002605DF" w:rsidRPr="008179A8" w:rsidRDefault="002605DF" w:rsidP="00EC0F9A">
            <w:pPr>
              <w:jc w:val="center"/>
              <w:rPr>
                <w:b/>
                <w:bCs/>
                <w:sz w:val="20"/>
                <w:szCs w:val="20"/>
              </w:rPr>
            </w:pPr>
            <w:r w:rsidRPr="008179A8">
              <w:rPr>
                <w:b/>
                <w:bCs/>
                <w:sz w:val="20"/>
                <w:szCs w:val="20"/>
              </w:rPr>
              <w:t>39433.44</w:t>
            </w:r>
          </w:p>
        </w:tc>
        <w:tc>
          <w:tcPr>
            <w:tcW w:w="992" w:type="dxa"/>
            <w:tcBorders>
              <w:top w:val="nil"/>
              <w:left w:val="nil"/>
              <w:bottom w:val="dotted" w:sz="4" w:space="0" w:color="auto"/>
              <w:right w:val="single" w:sz="4" w:space="0" w:color="auto"/>
            </w:tcBorders>
            <w:noWrap/>
            <w:vAlign w:val="center"/>
          </w:tcPr>
          <w:p w14:paraId="11EF5266" w14:textId="77777777" w:rsidR="002605DF" w:rsidRPr="008179A8" w:rsidRDefault="002605DF" w:rsidP="00EC0F9A">
            <w:pPr>
              <w:jc w:val="center"/>
              <w:rPr>
                <w:b/>
                <w:bCs/>
                <w:sz w:val="20"/>
                <w:szCs w:val="20"/>
              </w:rPr>
            </w:pPr>
            <w:r w:rsidRPr="008179A8">
              <w:rPr>
                <w:b/>
                <w:bCs/>
                <w:sz w:val="20"/>
                <w:szCs w:val="20"/>
              </w:rPr>
              <w:t>63292.92</w:t>
            </w:r>
          </w:p>
        </w:tc>
        <w:tc>
          <w:tcPr>
            <w:tcW w:w="851" w:type="dxa"/>
            <w:tcBorders>
              <w:top w:val="nil"/>
              <w:left w:val="nil"/>
              <w:bottom w:val="dotted" w:sz="4" w:space="0" w:color="auto"/>
              <w:right w:val="single" w:sz="4" w:space="0" w:color="auto"/>
            </w:tcBorders>
            <w:noWrap/>
            <w:vAlign w:val="center"/>
          </w:tcPr>
          <w:p w14:paraId="11EF5267" w14:textId="77777777" w:rsidR="002605DF" w:rsidRPr="008179A8" w:rsidRDefault="002605DF" w:rsidP="00EC0F9A">
            <w:pPr>
              <w:jc w:val="center"/>
              <w:rPr>
                <w:b/>
                <w:bCs/>
                <w:sz w:val="20"/>
                <w:szCs w:val="20"/>
              </w:rPr>
            </w:pPr>
            <w:r w:rsidRPr="008179A8">
              <w:rPr>
                <w:b/>
                <w:bCs/>
                <w:sz w:val="20"/>
                <w:szCs w:val="20"/>
              </w:rPr>
              <w:t>38596.45</w:t>
            </w:r>
          </w:p>
        </w:tc>
        <w:tc>
          <w:tcPr>
            <w:tcW w:w="992" w:type="dxa"/>
            <w:tcBorders>
              <w:top w:val="nil"/>
              <w:left w:val="nil"/>
              <w:bottom w:val="dotted" w:sz="4" w:space="0" w:color="auto"/>
              <w:right w:val="single" w:sz="4" w:space="0" w:color="auto"/>
            </w:tcBorders>
            <w:noWrap/>
            <w:vAlign w:val="center"/>
          </w:tcPr>
          <w:p w14:paraId="11EF5268" w14:textId="77777777" w:rsidR="002605DF" w:rsidRPr="008179A8" w:rsidRDefault="002605DF" w:rsidP="00EC0F9A">
            <w:pPr>
              <w:jc w:val="center"/>
              <w:rPr>
                <w:b/>
                <w:bCs/>
                <w:sz w:val="20"/>
                <w:szCs w:val="20"/>
              </w:rPr>
            </w:pPr>
            <w:r w:rsidRPr="008179A8">
              <w:rPr>
                <w:b/>
                <w:bCs/>
                <w:sz w:val="20"/>
                <w:szCs w:val="20"/>
              </w:rPr>
              <w:t>44630.73</w:t>
            </w:r>
          </w:p>
        </w:tc>
      </w:tr>
      <w:tr w:rsidR="008179A8" w:rsidRPr="008179A8" w14:paraId="11EF5274"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6A" w14:textId="77777777" w:rsidR="002605DF" w:rsidRPr="008179A8" w:rsidRDefault="002605DF" w:rsidP="00EC0F9A">
            <w:pPr>
              <w:jc w:val="center"/>
              <w:rPr>
                <w:sz w:val="20"/>
                <w:szCs w:val="20"/>
              </w:rPr>
            </w:pPr>
            <w:r w:rsidRPr="008179A8">
              <w:rPr>
                <w:sz w:val="20"/>
                <w:szCs w:val="20"/>
              </w:rPr>
              <w:t>15</w:t>
            </w:r>
          </w:p>
        </w:tc>
        <w:tc>
          <w:tcPr>
            <w:tcW w:w="2552" w:type="dxa"/>
            <w:tcBorders>
              <w:top w:val="nil"/>
              <w:left w:val="nil"/>
              <w:bottom w:val="dotted" w:sz="4" w:space="0" w:color="auto"/>
              <w:right w:val="single" w:sz="4" w:space="0" w:color="auto"/>
            </w:tcBorders>
            <w:noWrap/>
            <w:vAlign w:val="center"/>
          </w:tcPr>
          <w:p w14:paraId="11EF526B" w14:textId="77777777" w:rsidR="002605DF" w:rsidRPr="008179A8" w:rsidRDefault="002605DF" w:rsidP="00EC0F9A">
            <w:pPr>
              <w:rPr>
                <w:sz w:val="20"/>
                <w:szCs w:val="20"/>
              </w:rPr>
            </w:pPr>
            <w:r w:rsidRPr="008179A8">
              <w:rPr>
                <w:sz w:val="20"/>
                <w:szCs w:val="20"/>
              </w:rPr>
              <w:t>Đất mùn nâu đỏ trên đá macma bazơ và t. tính</w:t>
            </w:r>
          </w:p>
        </w:tc>
        <w:tc>
          <w:tcPr>
            <w:tcW w:w="708" w:type="dxa"/>
            <w:tcBorders>
              <w:top w:val="nil"/>
              <w:left w:val="nil"/>
              <w:bottom w:val="dotted" w:sz="4" w:space="0" w:color="auto"/>
              <w:right w:val="single" w:sz="4" w:space="0" w:color="auto"/>
            </w:tcBorders>
            <w:noWrap/>
            <w:vAlign w:val="center"/>
          </w:tcPr>
          <w:p w14:paraId="11EF526C" w14:textId="77777777" w:rsidR="002605DF" w:rsidRPr="008179A8" w:rsidRDefault="002605DF" w:rsidP="00EC0F9A">
            <w:pPr>
              <w:jc w:val="center"/>
              <w:rPr>
                <w:sz w:val="20"/>
                <w:szCs w:val="20"/>
              </w:rPr>
            </w:pPr>
            <w:r w:rsidRPr="008179A8">
              <w:rPr>
                <w:sz w:val="20"/>
                <w:szCs w:val="20"/>
              </w:rPr>
              <w:t>Hk</w:t>
            </w:r>
          </w:p>
        </w:tc>
        <w:tc>
          <w:tcPr>
            <w:tcW w:w="1134" w:type="dxa"/>
            <w:tcBorders>
              <w:top w:val="nil"/>
              <w:left w:val="nil"/>
              <w:bottom w:val="dotted" w:sz="4" w:space="0" w:color="auto"/>
              <w:right w:val="single" w:sz="4" w:space="0" w:color="auto"/>
            </w:tcBorders>
            <w:noWrap/>
            <w:vAlign w:val="center"/>
          </w:tcPr>
          <w:p w14:paraId="11EF526D" w14:textId="77777777" w:rsidR="002605DF" w:rsidRPr="008179A8" w:rsidRDefault="002605DF" w:rsidP="00EC0F9A">
            <w:pPr>
              <w:jc w:val="center"/>
              <w:rPr>
                <w:sz w:val="20"/>
                <w:szCs w:val="20"/>
              </w:rPr>
            </w:pPr>
            <w:r w:rsidRPr="008179A8">
              <w:rPr>
                <w:sz w:val="20"/>
                <w:szCs w:val="20"/>
              </w:rPr>
              <w:t>5852.87</w:t>
            </w:r>
          </w:p>
        </w:tc>
        <w:tc>
          <w:tcPr>
            <w:tcW w:w="567" w:type="dxa"/>
            <w:tcBorders>
              <w:top w:val="nil"/>
              <w:left w:val="nil"/>
              <w:bottom w:val="dotted" w:sz="4" w:space="0" w:color="auto"/>
              <w:right w:val="single" w:sz="4" w:space="0" w:color="auto"/>
            </w:tcBorders>
            <w:noWrap/>
            <w:vAlign w:val="center"/>
          </w:tcPr>
          <w:p w14:paraId="11EF526E" w14:textId="77777777" w:rsidR="002605DF" w:rsidRPr="008179A8" w:rsidRDefault="002605DF" w:rsidP="00EC0F9A">
            <w:pPr>
              <w:jc w:val="center"/>
              <w:rPr>
                <w:sz w:val="20"/>
                <w:szCs w:val="20"/>
              </w:rPr>
            </w:pPr>
            <w:r w:rsidRPr="008179A8">
              <w:rPr>
                <w:sz w:val="20"/>
                <w:szCs w:val="20"/>
              </w:rPr>
              <w:t>0.65</w:t>
            </w:r>
          </w:p>
        </w:tc>
        <w:tc>
          <w:tcPr>
            <w:tcW w:w="1134" w:type="dxa"/>
            <w:tcBorders>
              <w:top w:val="nil"/>
              <w:left w:val="nil"/>
              <w:bottom w:val="dotted" w:sz="4" w:space="0" w:color="auto"/>
              <w:right w:val="single" w:sz="4" w:space="0" w:color="auto"/>
            </w:tcBorders>
            <w:noWrap/>
            <w:vAlign w:val="center"/>
          </w:tcPr>
          <w:p w14:paraId="11EF526F" w14:textId="77777777" w:rsidR="002605DF" w:rsidRPr="008179A8" w:rsidRDefault="002605DF" w:rsidP="00EC0F9A">
            <w:pPr>
              <w:jc w:val="center"/>
              <w:rPr>
                <w:sz w:val="20"/>
                <w:szCs w:val="20"/>
              </w:rPr>
            </w:pPr>
            <w:r w:rsidRPr="008179A8">
              <w:rPr>
                <w:sz w:val="20"/>
                <w:szCs w:val="20"/>
              </w:rPr>
              <w:t>404.9</w:t>
            </w:r>
          </w:p>
        </w:tc>
        <w:tc>
          <w:tcPr>
            <w:tcW w:w="851" w:type="dxa"/>
            <w:tcBorders>
              <w:top w:val="nil"/>
              <w:left w:val="nil"/>
              <w:bottom w:val="dotted" w:sz="4" w:space="0" w:color="auto"/>
              <w:right w:val="single" w:sz="4" w:space="0" w:color="auto"/>
            </w:tcBorders>
            <w:noWrap/>
            <w:vAlign w:val="center"/>
          </w:tcPr>
          <w:p w14:paraId="11EF5270" w14:textId="77777777" w:rsidR="002605DF" w:rsidRPr="008179A8" w:rsidRDefault="002605DF" w:rsidP="00EC0F9A">
            <w:pPr>
              <w:jc w:val="center"/>
              <w:rPr>
                <w:sz w:val="20"/>
                <w:szCs w:val="20"/>
              </w:rPr>
            </w:pPr>
            <w:r w:rsidRPr="008179A8">
              <w:rPr>
                <w:sz w:val="20"/>
                <w:szCs w:val="20"/>
              </w:rPr>
              <w:t>2659.25</w:t>
            </w:r>
          </w:p>
        </w:tc>
        <w:tc>
          <w:tcPr>
            <w:tcW w:w="992" w:type="dxa"/>
            <w:tcBorders>
              <w:top w:val="nil"/>
              <w:left w:val="nil"/>
              <w:bottom w:val="dotted" w:sz="4" w:space="0" w:color="auto"/>
              <w:right w:val="single" w:sz="4" w:space="0" w:color="auto"/>
            </w:tcBorders>
            <w:noWrap/>
            <w:vAlign w:val="center"/>
          </w:tcPr>
          <w:p w14:paraId="11EF5271"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72" w14:textId="77777777" w:rsidR="002605DF" w:rsidRPr="008179A8" w:rsidRDefault="002605DF" w:rsidP="00EC0F9A">
            <w:pPr>
              <w:jc w:val="center"/>
              <w:rPr>
                <w:sz w:val="20"/>
                <w:szCs w:val="20"/>
              </w:rPr>
            </w:pPr>
            <w:r w:rsidRPr="008179A8">
              <w:rPr>
                <w:sz w:val="20"/>
                <w:szCs w:val="20"/>
              </w:rPr>
              <w:t>2788.72</w:t>
            </w:r>
          </w:p>
        </w:tc>
        <w:tc>
          <w:tcPr>
            <w:tcW w:w="992" w:type="dxa"/>
            <w:tcBorders>
              <w:top w:val="nil"/>
              <w:left w:val="nil"/>
              <w:bottom w:val="dotted" w:sz="4" w:space="0" w:color="auto"/>
              <w:right w:val="single" w:sz="4" w:space="0" w:color="auto"/>
            </w:tcBorders>
            <w:noWrap/>
            <w:vAlign w:val="center"/>
          </w:tcPr>
          <w:p w14:paraId="11EF5273" w14:textId="77777777" w:rsidR="002605DF" w:rsidRPr="008179A8" w:rsidRDefault="002605DF" w:rsidP="00EC0F9A">
            <w:pPr>
              <w:jc w:val="center"/>
              <w:rPr>
                <w:sz w:val="20"/>
                <w:szCs w:val="20"/>
              </w:rPr>
            </w:pPr>
          </w:p>
        </w:tc>
      </w:tr>
      <w:tr w:rsidR="008179A8" w:rsidRPr="008179A8" w14:paraId="11EF527F"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75" w14:textId="77777777" w:rsidR="002605DF" w:rsidRPr="008179A8" w:rsidRDefault="002605DF" w:rsidP="00EC0F9A">
            <w:pPr>
              <w:jc w:val="center"/>
              <w:rPr>
                <w:sz w:val="20"/>
                <w:szCs w:val="20"/>
              </w:rPr>
            </w:pPr>
            <w:r w:rsidRPr="008179A8">
              <w:rPr>
                <w:sz w:val="20"/>
                <w:szCs w:val="20"/>
              </w:rPr>
              <w:t>16</w:t>
            </w:r>
          </w:p>
        </w:tc>
        <w:tc>
          <w:tcPr>
            <w:tcW w:w="2552" w:type="dxa"/>
            <w:tcBorders>
              <w:top w:val="nil"/>
              <w:left w:val="nil"/>
              <w:bottom w:val="dotted" w:sz="4" w:space="0" w:color="auto"/>
              <w:right w:val="single" w:sz="4" w:space="0" w:color="auto"/>
            </w:tcBorders>
            <w:noWrap/>
            <w:vAlign w:val="center"/>
          </w:tcPr>
          <w:p w14:paraId="11EF5276" w14:textId="77777777" w:rsidR="002605DF" w:rsidRPr="008179A8" w:rsidRDefault="002605DF" w:rsidP="00EC0F9A">
            <w:pPr>
              <w:rPr>
                <w:sz w:val="20"/>
                <w:szCs w:val="20"/>
              </w:rPr>
            </w:pPr>
            <w:r w:rsidRPr="008179A8">
              <w:rPr>
                <w:sz w:val="20"/>
                <w:szCs w:val="20"/>
              </w:rPr>
              <w:t>Đất mùn đỏ nâu trên đá vôi</w:t>
            </w:r>
          </w:p>
        </w:tc>
        <w:tc>
          <w:tcPr>
            <w:tcW w:w="708" w:type="dxa"/>
            <w:tcBorders>
              <w:top w:val="nil"/>
              <w:left w:val="nil"/>
              <w:bottom w:val="dotted" w:sz="4" w:space="0" w:color="auto"/>
              <w:right w:val="single" w:sz="4" w:space="0" w:color="auto"/>
            </w:tcBorders>
            <w:noWrap/>
            <w:vAlign w:val="center"/>
          </w:tcPr>
          <w:p w14:paraId="11EF5277" w14:textId="77777777" w:rsidR="002605DF" w:rsidRPr="008179A8" w:rsidRDefault="002605DF" w:rsidP="00EC0F9A">
            <w:pPr>
              <w:jc w:val="center"/>
              <w:rPr>
                <w:sz w:val="20"/>
                <w:szCs w:val="20"/>
              </w:rPr>
            </w:pPr>
            <w:r w:rsidRPr="008179A8">
              <w:rPr>
                <w:sz w:val="20"/>
                <w:szCs w:val="20"/>
              </w:rPr>
              <w:t>Hv</w:t>
            </w:r>
          </w:p>
        </w:tc>
        <w:tc>
          <w:tcPr>
            <w:tcW w:w="1134" w:type="dxa"/>
            <w:tcBorders>
              <w:top w:val="nil"/>
              <w:left w:val="nil"/>
              <w:bottom w:val="dotted" w:sz="4" w:space="0" w:color="auto"/>
              <w:right w:val="single" w:sz="4" w:space="0" w:color="auto"/>
            </w:tcBorders>
            <w:noWrap/>
            <w:vAlign w:val="center"/>
          </w:tcPr>
          <w:p w14:paraId="11EF5278" w14:textId="77777777" w:rsidR="002605DF" w:rsidRPr="008179A8" w:rsidRDefault="002605DF" w:rsidP="00EC0F9A">
            <w:pPr>
              <w:jc w:val="center"/>
              <w:rPr>
                <w:sz w:val="20"/>
                <w:szCs w:val="20"/>
              </w:rPr>
            </w:pPr>
            <w:r w:rsidRPr="008179A8">
              <w:rPr>
                <w:sz w:val="20"/>
                <w:szCs w:val="20"/>
              </w:rPr>
              <w:t>9096.82</w:t>
            </w:r>
          </w:p>
        </w:tc>
        <w:tc>
          <w:tcPr>
            <w:tcW w:w="567" w:type="dxa"/>
            <w:tcBorders>
              <w:top w:val="nil"/>
              <w:left w:val="nil"/>
              <w:bottom w:val="dotted" w:sz="4" w:space="0" w:color="auto"/>
              <w:right w:val="single" w:sz="4" w:space="0" w:color="auto"/>
            </w:tcBorders>
            <w:noWrap/>
            <w:vAlign w:val="center"/>
          </w:tcPr>
          <w:p w14:paraId="11EF5279" w14:textId="77777777" w:rsidR="002605DF" w:rsidRPr="008179A8" w:rsidRDefault="002605DF" w:rsidP="00EC0F9A">
            <w:pPr>
              <w:jc w:val="center"/>
              <w:rPr>
                <w:sz w:val="20"/>
                <w:szCs w:val="20"/>
              </w:rPr>
            </w:pPr>
            <w:r w:rsidRPr="008179A8">
              <w:rPr>
                <w:sz w:val="20"/>
                <w:szCs w:val="20"/>
              </w:rPr>
              <w:t>1.00</w:t>
            </w:r>
          </w:p>
        </w:tc>
        <w:tc>
          <w:tcPr>
            <w:tcW w:w="1134" w:type="dxa"/>
            <w:tcBorders>
              <w:top w:val="nil"/>
              <w:left w:val="nil"/>
              <w:bottom w:val="dotted" w:sz="4" w:space="0" w:color="auto"/>
              <w:right w:val="single" w:sz="4" w:space="0" w:color="auto"/>
            </w:tcBorders>
            <w:noWrap/>
            <w:vAlign w:val="center"/>
          </w:tcPr>
          <w:p w14:paraId="11EF527A" w14:textId="77777777" w:rsidR="002605DF" w:rsidRPr="008179A8" w:rsidRDefault="002605DF" w:rsidP="00EC0F9A">
            <w:pPr>
              <w:jc w:val="center"/>
              <w:rPr>
                <w:sz w:val="20"/>
                <w:szCs w:val="20"/>
              </w:rPr>
            </w:pPr>
          </w:p>
        </w:tc>
        <w:tc>
          <w:tcPr>
            <w:tcW w:w="851" w:type="dxa"/>
            <w:tcBorders>
              <w:top w:val="nil"/>
              <w:left w:val="nil"/>
              <w:bottom w:val="dotted" w:sz="4" w:space="0" w:color="auto"/>
              <w:right w:val="single" w:sz="4" w:space="0" w:color="auto"/>
            </w:tcBorders>
            <w:noWrap/>
            <w:vAlign w:val="center"/>
          </w:tcPr>
          <w:p w14:paraId="11EF527B" w14:textId="77777777" w:rsidR="002605DF" w:rsidRPr="008179A8" w:rsidRDefault="002605DF" w:rsidP="00EC0F9A">
            <w:pPr>
              <w:jc w:val="center"/>
              <w:rPr>
                <w:sz w:val="20"/>
                <w:szCs w:val="20"/>
              </w:rPr>
            </w:pPr>
            <w:r w:rsidRPr="008179A8">
              <w:rPr>
                <w:sz w:val="20"/>
                <w:szCs w:val="20"/>
              </w:rPr>
              <w:t>3196.43</w:t>
            </w:r>
          </w:p>
        </w:tc>
        <w:tc>
          <w:tcPr>
            <w:tcW w:w="992" w:type="dxa"/>
            <w:tcBorders>
              <w:top w:val="nil"/>
              <w:left w:val="nil"/>
              <w:bottom w:val="dotted" w:sz="4" w:space="0" w:color="auto"/>
              <w:right w:val="single" w:sz="4" w:space="0" w:color="auto"/>
            </w:tcBorders>
            <w:noWrap/>
            <w:vAlign w:val="center"/>
          </w:tcPr>
          <w:p w14:paraId="11EF527C" w14:textId="77777777" w:rsidR="002605DF" w:rsidRPr="008179A8" w:rsidRDefault="002605DF" w:rsidP="00EC0F9A">
            <w:pPr>
              <w:jc w:val="center"/>
              <w:rPr>
                <w:sz w:val="20"/>
                <w:szCs w:val="20"/>
              </w:rPr>
            </w:pPr>
            <w:r w:rsidRPr="008179A8">
              <w:rPr>
                <w:sz w:val="20"/>
                <w:szCs w:val="20"/>
              </w:rPr>
              <w:t>4298.67</w:t>
            </w:r>
          </w:p>
        </w:tc>
        <w:tc>
          <w:tcPr>
            <w:tcW w:w="851" w:type="dxa"/>
            <w:tcBorders>
              <w:top w:val="nil"/>
              <w:left w:val="nil"/>
              <w:bottom w:val="dotted" w:sz="4" w:space="0" w:color="auto"/>
              <w:right w:val="single" w:sz="4" w:space="0" w:color="auto"/>
            </w:tcBorders>
            <w:noWrap/>
            <w:vAlign w:val="center"/>
          </w:tcPr>
          <w:p w14:paraId="11EF527D" w14:textId="77777777" w:rsidR="002605DF" w:rsidRPr="008179A8" w:rsidRDefault="002605DF" w:rsidP="00EC0F9A">
            <w:pPr>
              <w:jc w:val="center"/>
              <w:rPr>
                <w:sz w:val="20"/>
                <w:szCs w:val="20"/>
              </w:rPr>
            </w:pPr>
            <w:r w:rsidRPr="008179A8">
              <w:rPr>
                <w:sz w:val="20"/>
                <w:szCs w:val="20"/>
              </w:rPr>
              <w:t>1601.72</w:t>
            </w:r>
          </w:p>
        </w:tc>
        <w:tc>
          <w:tcPr>
            <w:tcW w:w="992" w:type="dxa"/>
            <w:tcBorders>
              <w:top w:val="nil"/>
              <w:left w:val="nil"/>
              <w:bottom w:val="dotted" w:sz="4" w:space="0" w:color="auto"/>
              <w:right w:val="single" w:sz="4" w:space="0" w:color="auto"/>
            </w:tcBorders>
            <w:noWrap/>
            <w:vAlign w:val="center"/>
          </w:tcPr>
          <w:p w14:paraId="11EF527E" w14:textId="77777777" w:rsidR="002605DF" w:rsidRPr="008179A8" w:rsidRDefault="002605DF" w:rsidP="00EC0F9A">
            <w:pPr>
              <w:jc w:val="center"/>
              <w:rPr>
                <w:sz w:val="20"/>
                <w:szCs w:val="20"/>
              </w:rPr>
            </w:pPr>
          </w:p>
        </w:tc>
      </w:tr>
      <w:tr w:rsidR="008179A8" w:rsidRPr="008179A8" w14:paraId="11EF528A"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80" w14:textId="77777777" w:rsidR="002605DF" w:rsidRPr="008179A8" w:rsidRDefault="002605DF" w:rsidP="00EC0F9A">
            <w:pPr>
              <w:jc w:val="center"/>
              <w:rPr>
                <w:sz w:val="20"/>
                <w:szCs w:val="20"/>
              </w:rPr>
            </w:pPr>
            <w:r w:rsidRPr="008179A8">
              <w:rPr>
                <w:sz w:val="20"/>
                <w:szCs w:val="20"/>
              </w:rPr>
              <w:t>17</w:t>
            </w:r>
          </w:p>
        </w:tc>
        <w:tc>
          <w:tcPr>
            <w:tcW w:w="2552" w:type="dxa"/>
            <w:tcBorders>
              <w:top w:val="nil"/>
              <w:left w:val="nil"/>
              <w:bottom w:val="dotted" w:sz="4" w:space="0" w:color="auto"/>
              <w:right w:val="single" w:sz="4" w:space="0" w:color="auto"/>
            </w:tcBorders>
            <w:noWrap/>
            <w:vAlign w:val="center"/>
          </w:tcPr>
          <w:p w14:paraId="11EF5281" w14:textId="77777777" w:rsidR="002605DF" w:rsidRPr="008179A8" w:rsidRDefault="002605DF" w:rsidP="00EC0F9A">
            <w:pPr>
              <w:rPr>
                <w:sz w:val="20"/>
                <w:szCs w:val="20"/>
              </w:rPr>
            </w:pPr>
            <w:r w:rsidRPr="008179A8">
              <w:rPr>
                <w:sz w:val="20"/>
                <w:szCs w:val="20"/>
              </w:rPr>
              <w:t>Đất mùn đỏ vàng trên đá sét</w:t>
            </w:r>
          </w:p>
        </w:tc>
        <w:tc>
          <w:tcPr>
            <w:tcW w:w="708" w:type="dxa"/>
            <w:tcBorders>
              <w:top w:val="nil"/>
              <w:left w:val="nil"/>
              <w:bottom w:val="dotted" w:sz="4" w:space="0" w:color="auto"/>
              <w:right w:val="single" w:sz="4" w:space="0" w:color="auto"/>
            </w:tcBorders>
            <w:noWrap/>
            <w:vAlign w:val="center"/>
          </w:tcPr>
          <w:p w14:paraId="11EF5282" w14:textId="77777777" w:rsidR="002605DF" w:rsidRPr="008179A8" w:rsidRDefault="002605DF" w:rsidP="00EC0F9A">
            <w:pPr>
              <w:jc w:val="center"/>
              <w:rPr>
                <w:sz w:val="20"/>
                <w:szCs w:val="20"/>
              </w:rPr>
            </w:pPr>
            <w:r w:rsidRPr="008179A8">
              <w:rPr>
                <w:sz w:val="20"/>
                <w:szCs w:val="20"/>
              </w:rPr>
              <w:t>Hs</w:t>
            </w:r>
          </w:p>
        </w:tc>
        <w:tc>
          <w:tcPr>
            <w:tcW w:w="1134" w:type="dxa"/>
            <w:tcBorders>
              <w:top w:val="nil"/>
              <w:left w:val="nil"/>
              <w:bottom w:val="dotted" w:sz="4" w:space="0" w:color="auto"/>
              <w:right w:val="single" w:sz="4" w:space="0" w:color="auto"/>
            </w:tcBorders>
            <w:noWrap/>
            <w:vAlign w:val="center"/>
          </w:tcPr>
          <w:p w14:paraId="11EF5283" w14:textId="77777777" w:rsidR="002605DF" w:rsidRPr="008179A8" w:rsidRDefault="002605DF" w:rsidP="00EC0F9A">
            <w:pPr>
              <w:jc w:val="center"/>
              <w:rPr>
                <w:sz w:val="20"/>
                <w:szCs w:val="20"/>
              </w:rPr>
            </w:pPr>
            <w:r w:rsidRPr="008179A8">
              <w:rPr>
                <w:sz w:val="20"/>
                <w:szCs w:val="20"/>
              </w:rPr>
              <w:t>115728.33</w:t>
            </w:r>
          </w:p>
        </w:tc>
        <w:tc>
          <w:tcPr>
            <w:tcW w:w="567" w:type="dxa"/>
            <w:tcBorders>
              <w:top w:val="nil"/>
              <w:left w:val="nil"/>
              <w:bottom w:val="dotted" w:sz="4" w:space="0" w:color="auto"/>
              <w:right w:val="single" w:sz="4" w:space="0" w:color="auto"/>
            </w:tcBorders>
            <w:noWrap/>
            <w:vAlign w:val="center"/>
          </w:tcPr>
          <w:p w14:paraId="11EF5284" w14:textId="77777777" w:rsidR="002605DF" w:rsidRPr="008179A8" w:rsidRDefault="002605DF" w:rsidP="00EC0F9A">
            <w:pPr>
              <w:jc w:val="center"/>
              <w:rPr>
                <w:sz w:val="20"/>
                <w:szCs w:val="20"/>
              </w:rPr>
            </w:pPr>
            <w:r w:rsidRPr="008179A8">
              <w:rPr>
                <w:sz w:val="20"/>
                <w:szCs w:val="20"/>
              </w:rPr>
              <w:t>12.77</w:t>
            </w:r>
          </w:p>
        </w:tc>
        <w:tc>
          <w:tcPr>
            <w:tcW w:w="1134" w:type="dxa"/>
            <w:tcBorders>
              <w:top w:val="nil"/>
              <w:left w:val="nil"/>
              <w:bottom w:val="dotted" w:sz="4" w:space="0" w:color="auto"/>
              <w:right w:val="single" w:sz="4" w:space="0" w:color="auto"/>
            </w:tcBorders>
            <w:noWrap/>
            <w:vAlign w:val="center"/>
          </w:tcPr>
          <w:p w14:paraId="11EF5285" w14:textId="77777777" w:rsidR="002605DF" w:rsidRPr="008179A8" w:rsidRDefault="002605DF" w:rsidP="00EC0F9A">
            <w:pPr>
              <w:jc w:val="center"/>
              <w:rPr>
                <w:sz w:val="20"/>
                <w:szCs w:val="20"/>
              </w:rPr>
            </w:pPr>
            <w:r w:rsidRPr="008179A8">
              <w:rPr>
                <w:sz w:val="20"/>
                <w:szCs w:val="20"/>
              </w:rPr>
              <w:t>64807.13</w:t>
            </w:r>
          </w:p>
        </w:tc>
        <w:tc>
          <w:tcPr>
            <w:tcW w:w="851" w:type="dxa"/>
            <w:tcBorders>
              <w:top w:val="nil"/>
              <w:left w:val="nil"/>
              <w:bottom w:val="dotted" w:sz="4" w:space="0" w:color="auto"/>
              <w:right w:val="single" w:sz="4" w:space="0" w:color="auto"/>
            </w:tcBorders>
            <w:noWrap/>
            <w:vAlign w:val="center"/>
          </w:tcPr>
          <w:p w14:paraId="11EF5286" w14:textId="77777777" w:rsidR="002605DF" w:rsidRPr="008179A8" w:rsidRDefault="002605DF" w:rsidP="00EC0F9A">
            <w:pPr>
              <w:jc w:val="center"/>
              <w:rPr>
                <w:sz w:val="20"/>
                <w:szCs w:val="20"/>
              </w:rPr>
            </w:pPr>
            <w:r w:rsidRPr="008179A8">
              <w:rPr>
                <w:sz w:val="20"/>
                <w:szCs w:val="20"/>
              </w:rPr>
              <w:t>4228.94</w:t>
            </w:r>
          </w:p>
        </w:tc>
        <w:tc>
          <w:tcPr>
            <w:tcW w:w="992" w:type="dxa"/>
            <w:tcBorders>
              <w:top w:val="nil"/>
              <w:left w:val="nil"/>
              <w:bottom w:val="dotted" w:sz="4" w:space="0" w:color="auto"/>
              <w:right w:val="single" w:sz="4" w:space="0" w:color="auto"/>
            </w:tcBorders>
            <w:noWrap/>
            <w:vAlign w:val="center"/>
          </w:tcPr>
          <w:p w14:paraId="11EF5287" w14:textId="77777777" w:rsidR="002605DF" w:rsidRPr="008179A8" w:rsidRDefault="002605DF" w:rsidP="00EC0F9A">
            <w:pPr>
              <w:jc w:val="center"/>
              <w:rPr>
                <w:sz w:val="20"/>
                <w:szCs w:val="20"/>
              </w:rPr>
            </w:pPr>
            <w:r w:rsidRPr="008179A8">
              <w:rPr>
                <w:sz w:val="20"/>
                <w:szCs w:val="20"/>
              </w:rPr>
              <w:t>27900.08</w:t>
            </w:r>
          </w:p>
        </w:tc>
        <w:tc>
          <w:tcPr>
            <w:tcW w:w="851" w:type="dxa"/>
            <w:tcBorders>
              <w:top w:val="nil"/>
              <w:left w:val="nil"/>
              <w:bottom w:val="dotted" w:sz="4" w:space="0" w:color="auto"/>
              <w:right w:val="single" w:sz="4" w:space="0" w:color="auto"/>
            </w:tcBorders>
            <w:noWrap/>
            <w:vAlign w:val="center"/>
          </w:tcPr>
          <w:p w14:paraId="11EF5288" w14:textId="77777777" w:rsidR="002605DF" w:rsidRPr="008179A8" w:rsidRDefault="002605DF" w:rsidP="00EC0F9A">
            <w:pPr>
              <w:jc w:val="center"/>
              <w:rPr>
                <w:sz w:val="20"/>
                <w:szCs w:val="20"/>
              </w:rPr>
            </w:pPr>
            <w:r w:rsidRPr="008179A8">
              <w:rPr>
                <w:sz w:val="20"/>
                <w:szCs w:val="20"/>
              </w:rPr>
              <w:t>12588.68</w:t>
            </w:r>
          </w:p>
        </w:tc>
        <w:tc>
          <w:tcPr>
            <w:tcW w:w="992" w:type="dxa"/>
            <w:tcBorders>
              <w:top w:val="nil"/>
              <w:left w:val="nil"/>
              <w:bottom w:val="dotted" w:sz="4" w:space="0" w:color="auto"/>
              <w:right w:val="single" w:sz="4" w:space="0" w:color="auto"/>
            </w:tcBorders>
            <w:noWrap/>
            <w:vAlign w:val="center"/>
          </w:tcPr>
          <w:p w14:paraId="11EF5289" w14:textId="77777777" w:rsidR="002605DF" w:rsidRPr="008179A8" w:rsidRDefault="002605DF" w:rsidP="00EC0F9A">
            <w:pPr>
              <w:jc w:val="center"/>
              <w:rPr>
                <w:sz w:val="20"/>
                <w:szCs w:val="20"/>
              </w:rPr>
            </w:pPr>
            <w:r w:rsidRPr="008179A8">
              <w:rPr>
                <w:sz w:val="20"/>
                <w:szCs w:val="20"/>
              </w:rPr>
              <w:t>6203.5</w:t>
            </w:r>
          </w:p>
        </w:tc>
      </w:tr>
      <w:tr w:rsidR="008179A8" w:rsidRPr="008179A8" w14:paraId="11EF5295"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8B" w14:textId="77777777" w:rsidR="002605DF" w:rsidRPr="008179A8" w:rsidRDefault="002605DF" w:rsidP="00EC0F9A">
            <w:pPr>
              <w:jc w:val="center"/>
              <w:rPr>
                <w:sz w:val="20"/>
                <w:szCs w:val="20"/>
              </w:rPr>
            </w:pPr>
            <w:r w:rsidRPr="008179A8">
              <w:rPr>
                <w:sz w:val="20"/>
                <w:szCs w:val="20"/>
              </w:rPr>
              <w:t>18</w:t>
            </w:r>
          </w:p>
        </w:tc>
        <w:tc>
          <w:tcPr>
            <w:tcW w:w="2552" w:type="dxa"/>
            <w:tcBorders>
              <w:top w:val="nil"/>
              <w:left w:val="nil"/>
              <w:bottom w:val="dotted" w:sz="4" w:space="0" w:color="auto"/>
              <w:right w:val="single" w:sz="4" w:space="0" w:color="auto"/>
            </w:tcBorders>
            <w:noWrap/>
            <w:vAlign w:val="center"/>
          </w:tcPr>
          <w:p w14:paraId="11EF528C" w14:textId="77777777" w:rsidR="002605DF" w:rsidRPr="008179A8" w:rsidRDefault="002605DF" w:rsidP="00EC0F9A">
            <w:pPr>
              <w:rPr>
                <w:sz w:val="20"/>
                <w:szCs w:val="20"/>
              </w:rPr>
            </w:pPr>
            <w:r w:rsidRPr="008179A8">
              <w:rPr>
                <w:sz w:val="20"/>
                <w:szCs w:val="20"/>
              </w:rPr>
              <w:t>Đất mùn vàng đỏ trên đá macma axít</w:t>
            </w:r>
          </w:p>
        </w:tc>
        <w:tc>
          <w:tcPr>
            <w:tcW w:w="708" w:type="dxa"/>
            <w:tcBorders>
              <w:top w:val="nil"/>
              <w:left w:val="nil"/>
              <w:bottom w:val="dotted" w:sz="4" w:space="0" w:color="auto"/>
              <w:right w:val="single" w:sz="4" w:space="0" w:color="auto"/>
            </w:tcBorders>
            <w:noWrap/>
            <w:vAlign w:val="center"/>
          </w:tcPr>
          <w:p w14:paraId="11EF528D" w14:textId="77777777" w:rsidR="002605DF" w:rsidRPr="008179A8" w:rsidRDefault="002605DF" w:rsidP="00EC0F9A">
            <w:pPr>
              <w:jc w:val="center"/>
              <w:rPr>
                <w:sz w:val="20"/>
                <w:szCs w:val="20"/>
              </w:rPr>
            </w:pPr>
            <w:r w:rsidRPr="008179A8">
              <w:rPr>
                <w:sz w:val="20"/>
                <w:szCs w:val="20"/>
              </w:rPr>
              <w:t>Ha</w:t>
            </w:r>
          </w:p>
        </w:tc>
        <w:tc>
          <w:tcPr>
            <w:tcW w:w="1134" w:type="dxa"/>
            <w:tcBorders>
              <w:top w:val="nil"/>
              <w:left w:val="nil"/>
              <w:bottom w:val="dotted" w:sz="4" w:space="0" w:color="auto"/>
              <w:right w:val="single" w:sz="4" w:space="0" w:color="auto"/>
            </w:tcBorders>
            <w:noWrap/>
            <w:vAlign w:val="center"/>
          </w:tcPr>
          <w:p w14:paraId="11EF528E" w14:textId="77777777" w:rsidR="002605DF" w:rsidRPr="008179A8" w:rsidRDefault="002605DF" w:rsidP="00EC0F9A">
            <w:pPr>
              <w:jc w:val="center"/>
              <w:rPr>
                <w:sz w:val="20"/>
                <w:szCs w:val="20"/>
              </w:rPr>
            </w:pPr>
            <w:r w:rsidRPr="008179A8">
              <w:rPr>
                <w:sz w:val="20"/>
                <w:szCs w:val="20"/>
              </w:rPr>
              <w:t>136216.28</w:t>
            </w:r>
          </w:p>
        </w:tc>
        <w:tc>
          <w:tcPr>
            <w:tcW w:w="567" w:type="dxa"/>
            <w:tcBorders>
              <w:top w:val="nil"/>
              <w:left w:val="nil"/>
              <w:bottom w:val="dotted" w:sz="4" w:space="0" w:color="auto"/>
              <w:right w:val="single" w:sz="4" w:space="0" w:color="auto"/>
            </w:tcBorders>
            <w:noWrap/>
            <w:vAlign w:val="center"/>
          </w:tcPr>
          <w:p w14:paraId="11EF528F" w14:textId="77777777" w:rsidR="002605DF" w:rsidRPr="008179A8" w:rsidRDefault="002605DF" w:rsidP="00EC0F9A">
            <w:pPr>
              <w:jc w:val="center"/>
              <w:rPr>
                <w:sz w:val="20"/>
                <w:szCs w:val="20"/>
              </w:rPr>
            </w:pPr>
            <w:r w:rsidRPr="008179A8">
              <w:rPr>
                <w:sz w:val="20"/>
                <w:szCs w:val="20"/>
              </w:rPr>
              <w:t>15.03</w:t>
            </w:r>
          </w:p>
        </w:tc>
        <w:tc>
          <w:tcPr>
            <w:tcW w:w="1134" w:type="dxa"/>
            <w:tcBorders>
              <w:top w:val="nil"/>
              <w:left w:val="nil"/>
              <w:bottom w:val="dotted" w:sz="4" w:space="0" w:color="auto"/>
              <w:right w:val="single" w:sz="4" w:space="0" w:color="auto"/>
            </w:tcBorders>
            <w:noWrap/>
            <w:vAlign w:val="center"/>
          </w:tcPr>
          <w:p w14:paraId="11EF5290" w14:textId="77777777" w:rsidR="002605DF" w:rsidRPr="008179A8" w:rsidRDefault="002605DF" w:rsidP="00EC0F9A">
            <w:pPr>
              <w:jc w:val="center"/>
              <w:rPr>
                <w:sz w:val="20"/>
                <w:szCs w:val="20"/>
              </w:rPr>
            </w:pPr>
            <w:r w:rsidRPr="008179A8">
              <w:rPr>
                <w:sz w:val="20"/>
                <w:szCs w:val="20"/>
              </w:rPr>
              <w:t>50936.68</w:t>
            </w:r>
          </w:p>
        </w:tc>
        <w:tc>
          <w:tcPr>
            <w:tcW w:w="851" w:type="dxa"/>
            <w:tcBorders>
              <w:top w:val="nil"/>
              <w:left w:val="nil"/>
              <w:bottom w:val="dotted" w:sz="4" w:space="0" w:color="auto"/>
              <w:right w:val="single" w:sz="4" w:space="0" w:color="auto"/>
            </w:tcBorders>
            <w:noWrap/>
            <w:vAlign w:val="center"/>
          </w:tcPr>
          <w:p w14:paraId="11EF5291" w14:textId="77777777" w:rsidR="002605DF" w:rsidRPr="008179A8" w:rsidRDefault="002605DF" w:rsidP="00EC0F9A">
            <w:pPr>
              <w:jc w:val="center"/>
              <w:rPr>
                <w:sz w:val="20"/>
                <w:szCs w:val="20"/>
              </w:rPr>
            </w:pPr>
            <w:r w:rsidRPr="008179A8">
              <w:rPr>
                <w:sz w:val="20"/>
                <w:szCs w:val="20"/>
              </w:rPr>
              <w:t>26966.28</w:t>
            </w:r>
          </w:p>
        </w:tc>
        <w:tc>
          <w:tcPr>
            <w:tcW w:w="992" w:type="dxa"/>
            <w:tcBorders>
              <w:top w:val="nil"/>
              <w:left w:val="nil"/>
              <w:bottom w:val="dotted" w:sz="4" w:space="0" w:color="auto"/>
              <w:right w:val="single" w:sz="4" w:space="0" w:color="auto"/>
            </w:tcBorders>
            <w:noWrap/>
            <w:vAlign w:val="center"/>
          </w:tcPr>
          <w:p w14:paraId="11EF5292" w14:textId="77777777" w:rsidR="002605DF" w:rsidRPr="008179A8" w:rsidRDefault="002605DF" w:rsidP="00EC0F9A">
            <w:pPr>
              <w:jc w:val="center"/>
              <w:rPr>
                <w:sz w:val="20"/>
                <w:szCs w:val="20"/>
              </w:rPr>
            </w:pPr>
            <w:r w:rsidRPr="008179A8">
              <w:rPr>
                <w:sz w:val="20"/>
                <w:szCs w:val="20"/>
              </w:rPr>
              <w:t>7853.98</w:t>
            </w:r>
          </w:p>
        </w:tc>
        <w:tc>
          <w:tcPr>
            <w:tcW w:w="851" w:type="dxa"/>
            <w:tcBorders>
              <w:top w:val="nil"/>
              <w:left w:val="nil"/>
              <w:bottom w:val="dotted" w:sz="4" w:space="0" w:color="auto"/>
              <w:right w:val="single" w:sz="4" w:space="0" w:color="auto"/>
            </w:tcBorders>
            <w:noWrap/>
            <w:vAlign w:val="center"/>
          </w:tcPr>
          <w:p w14:paraId="11EF5293" w14:textId="77777777" w:rsidR="002605DF" w:rsidRPr="008179A8" w:rsidRDefault="002605DF" w:rsidP="00EC0F9A">
            <w:pPr>
              <w:jc w:val="center"/>
              <w:rPr>
                <w:sz w:val="20"/>
                <w:szCs w:val="20"/>
              </w:rPr>
            </w:pPr>
            <w:r w:rsidRPr="008179A8">
              <w:rPr>
                <w:sz w:val="20"/>
                <w:szCs w:val="20"/>
              </w:rPr>
              <w:t>19618.37</w:t>
            </w:r>
          </w:p>
        </w:tc>
        <w:tc>
          <w:tcPr>
            <w:tcW w:w="992" w:type="dxa"/>
            <w:tcBorders>
              <w:top w:val="nil"/>
              <w:left w:val="nil"/>
              <w:bottom w:val="dotted" w:sz="4" w:space="0" w:color="auto"/>
              <w:right w:val="single" w:sz="4" w:space="0" w:color="auto"/>
            </w:tcBorders>
            <w:noWrap/>
            <w:vAlign w:val="center"/>
          </w:tcPr>
          <w:p w14:paraId="11EF5294" w14:textId="77777777" w:rsidR="002605DF" w:rsidRPr="008179A8" w:rsidRDefault="002605DF" w:rsidP="00EC0F9A">
            <w:pPr>
              <w:jc w:val="center"/>
              <w:rPr>
                <w:sz w:val="20"/>
                <w:szCs w:val="20"/>
              </w:rPr>
            </w:pPr>
            <w:r w:rsidRPr="008179A8">
              <w:rPr>
                <w:sz w:val="20"/>
                <w:szCs w:val="20"/>
              </w:rPr>
              <w:t>30840.97</w:t>
            </w:r>
          </w:p>
        </w:tc>
      </w:tr>
      <w:tr w:rsidR="008179A8" w:rsidRPr="008179A8" w14:paraId="11EF52A0"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96" w14:textId="77777777" w:rsidR="002605DF" w:rsidRPr="008179A8" w:rsidRDefault="002605DF" w:rsidP="00EC0F9A">
            <w:pPr>
              <w:jc w:val="center"/>
              <w:rPr>
                <w:sz w:val="20"/>
                <w:szCs w:val="20"/>
              </w:rPr>
            </w:pPr>
            <w:r w:rsidRPr="008179A8">
              <w:rPr>
                <w:sz w:val="20"/>
                <w:szCs w:val="20"/>
              </w:rPr>
              <w:lastRenderedPageBreak/>
              <w:t>19</w:t>
            </w:r>
          </w:p>
        </w:tc>
        <w:tc>
          <w:tcPr>
            <w:tcW w:w="2552" w:type="dxa"/>
            <w:tcBorders>
              <w:top w:val="nil"/>
              <w:left w:val="nil"/>
              <w:bottom w:val="dotted" w:sz="4" w:space="0" w:color="auto"/>
              <w:right w:val="single" w:sz="4" w:space="0" w:color="auto"/>
            </w:tcBorders>
            <w:noWrap/>
            <w:vAlign w:val="center"/>
          </w:tcPr>
          <w:p w14:paraId="11EF5297" w14:textId="77777777" w:rsidR="002605DF" w:rsidRPr="008179A8" w:rsidRDefault="002605DF" w:rsidP="00EC0F9A">
            <w:pPr>
              <w:rPr>
                <w:sz w:val="20"/>
                <w:szCs w:val="20"/>
              </w:rPr>
            </w:pPr>
            <w:r w:rsidRPr="008179A8">
              <w:rPr>
                <w:sz w:val="20"/>
                <w:szCs w:val="20"/>
              </w:rPr>
              <w:t>Đất mùn vàng nhạt trên đá cát</w:t>
            </w:r>
          </w:p>
        </w:tc>
        <w:tc>
          <w:tcPr>
            <w:tcW w:w="708" w:type="dxa"/>
            <w:tcBorders>
              <w:top w:val="nil"/>
              <w:left w:val="nil"/>
              <w:bottom w:val="dotted" w:sz="4" w:space="0" w:color="auto"/>
              <w:right w:val="single" w:sz="4" w:space="0" w:color="auto"/>
            </w:tcBorders>
            <w:noWrap/>
            <w:vAlign w:val="center"/>
          </w:tcPr>
          <w:p w14:paraId="11EF5298" w14:textId="77777777" w:rsidR="002605DF" w:rsidRPr="008179A8" w:rsidRDefault="002605DF" w:rsidP="00EC0F9A">
            <w:pPr>
              <w:jc w:val="center"/>
              <w:rPr>
                <w:sz w:val="20"/>
                <w:szCs w:val="20"/>
              </w:rPr>
            </w:pPr>
            <w:r w:rsidRPr="008179A8">
              <w:rPr>
                <w:sz w:val="20"/>
                <w:szCs w:val="20"/>
              </w:rPr>
              <w:t>Hq</w:t>
            </w:r>
          </w:p>
        </w:tc>
        <w:tc>
          <w:tcPr>
            <w:tcW w:w="1134" w:type="dxa"/>
            <w:tcBorders>
              <w:top w:val="nil"/>
              <w:left w:val="nil"/>
              <w:bottom w:val="dotted" w:sz="4" w:space="0" w:color="auto"/>
              <w:right w:val="single" w:sz="4" w:space="0" w:color="auto"/>
            </w:tcBorders>
            <w:noWrap/>
            <w:vAlign w:val="center"/>
          </w:tcPr>
          <w:p w14:paraId="11EF5299" w14:textId="77777777" w:rsidR="002605DF" w:rsidRPr="008179A8" w:rsidRDefault="002605DF" w:rsidP="00EC0F9A">
            <w:pPr>
              <w:jc w:val="center"/>
              <w:rPr>
                <w:sz w:val="20"/>
                <w:szCs w:val="20"/>
              </w:rPr>
            </w:pPr>
            <w:r w:rsidRPr="008179A8">
              <w:rPr>
                <w:sz w:val="20"/>
                <w:szCs w:val="20"/>
              </w:rPr>
              <w:t>90995.15</w:t>
            </w:r>
          </w:p>
        </w:tc>
        <w:tc>
          <w:tcPr>
            <w:tcW w:w="567" w:type="dxa"/>
            <w:tcBorders>
              <w:top w:val="nil"/>
              <w:left w:val="nil"/>
              <w:bottom w:val="dotted" w:sz="4" w:space="0" w:color="auto"/>
              <w:right w:val="single" w:sz="4" w:space="0" w:color="auto"/>
            </w:tcBorders>
            <w:noWrap/>
            <w:vAlign w:val="center"/>
          </w:tcPr>
          <w:p w14:paraId="11EF529A" w14:textId="77777777" w:rsidR="002605DF" w:rsidRPr="008179A8" w:rsidRDefault="002605DF" w:rsidP="00EC0F9A">
            <w:pPr>
              <w:jc w:val="center"/>
              <w:rPr>
                <w:sz w:val="20"/>
                <w:szCs w:val="20"/>
              </w:rPr>
            </w:pPr>
            <w:r w:rsidRPr="008179A8">
              <w:rPr>
                <w:sz w:val="20"/>
                <w:szCs w:val="20"/>
              </w:rPr>
              <w:t>10.04</w:t>
            </w:r>
          </w:p>
        </w:tc>
        <w:tc>
          <w:tcPr>
            <w:tcW w:w="1134" w:type="dxa"/>
            <w:tcBorders>
              <w:top w:val="nil"/>
              <w:left w:val="nil"/>
              <w:bottom w:val="dotted" w:sz="4" w:space="0" w:color="auto"/>
              <w:right w:val="single" w:sz="4" w:space="0" w:color="auto"/>
            </w:tcBorders>
            <w:noWrap/>
            <w:vAlign w:val="center"/>
          </w:tcPr>
          <w:p w14:paraId="11EF529B" w14:textId="77777777" w:rsidR="002605DF" w:rsidRPr="008179A8" w:rsidRDefault="002605DF" w:rsidP="00EC0F9A">
            <w:pPr>
              <w:jc w:val="center"/>
              <w:rPr>
                <w:sz w:val="20"/>
                <w:szCs w:val="20"/>
              </w:rPr>
            </w:pPr>
            <w:r w:rsidRPr="008179A8">
              <w:rPr>
                <w:sz w:val="20"/>
                <w:szCs w:val="20"/>
              </w:rPr>
              <w:t>55787.2</w:t>
            </w:r>
          </w:p>
        </w:tc>
        <w:tc>
          <w:tcPr>
            <w:tcW w:w="851" w:type="dxa"/>
            <w:tcBorders>
              <w:top w:val="nil"/>
              <w:left w:val="nil"/>
              <w:bottom w:val="dotted" w:sz="4" w:space="0" w:color="auto"/>
              <w:right w:val="single" w:sz="4" w:space="0" w:color="auto"/>
            </w:tcBorders>
            <w:noWrap/>
            <w:vAlign w:val="center"/>
          </w:tcPr>
          <w:p w14:paraId="11EF529C" w14:textId="77777777" w:rsidR="002605DF" w:rsidRPr="008179A8" w:rsidRDefault="002605DF" w:rsidP="00EC0F9A">
            <w:pPr>
              <w:jc w:val="center"/>
              <w:rPr>
                <w:sz w:val="20"/>
                <w:szCs w:val="20"/>
              </w:rPr>
            </w:pPr>
            <w:r w:rsidRPr="008179A8">
              <w:rPr>
                <w:sz w:val="20"/>
                <w:szCs w:val="20"/>
              </w:rPr>
              <w:t>2382.54</w:t>
            </w:r>
          </w:p>
        </w:tc>
        <w:tc>
          <w:tcPr>
            <w:tcW w:w="992" w:type="dxa"/>
            <w:tcBorders>
              <w:top w:val="nil"/>
              <w:left w:val="nil"/>
              <w:bottom w:val="dotted" w:sz="4" w:space="0" w:color="auto"/>
              <w:right w:val="single" w:sz="4" w:space="0" w:color="auto"/>
            </w:tcBorders>
            <w:noWrap/>
            <w:vAlign w:val="center"/>
          </w:tcPr>
          <w:p w14:paraId="11EF529D" w14:textId="77777777" w:rsidR="002605DF" w:rsidRPr="008179A8" w:rsidRDefault="002605DF" w:rsidP="00EC0F9A">
            <w:pPr>
              <w:jc w:val="center"/>
              <w:rPr>
                <w:sz w:val="20"/>
                <w:szCs w:val="20"/>
              </w:rPr>
            </w:pPr>
            <w:r w:rsidRPr="008179A8">
              <w:rPr>
                <w:sz w:val="20"/>
                <w:szCs w:val="20"/>
              </w:rPr>
              <w:t>23240.19</w:t>
            </w:r>
          </w:p>
        </w:tc>
        <w:tc>
          <w:tcPr>
            <w:tcW w:w="851" w:type="dxa"/>
            <w:tcBorders>
              <w:top w:val="nil"/>
              <w:left w:val="nil"/>
              <w:bottom w:val="dotted" w:sz="4" w:space="0" w:color="auto"/>
              <w:right w:val="single" w:sz="4" w:space="0" w:color="auto"/>
            </w:tcBorders>
            <w:noWrap/>
            <w:vAlign w:val="center"/>
          </w:tcPr>
          <w:p w14:paraId="11EF529E" w14:textId="77777777" w:rsidR="002605DF" w:rsidRPr="008179A8" w:rsidRDefault="002605DF" w:rsidP="00EC0F9A">
            <w:pPr>
              <w:jc w:val="center"/>
              <w:rPr>
                <w:sz w:val="20"/>
                <w:szCs w:val="20"/>
              </w:rPr>
            </w:pPr>
            <w:r w:rsidRPr="008179A8">
              <w:rPr>
                <w:sz w:val="20"/>
                <w:szCs w:val="20"/>
              </w:rPr>
              <w:t>1998.96</w:t>
            </w:r>
          </w:p>
        </w:tc>
        <w:tc>
          <w:tcPr>
            <w:tcW w:w="992" w:type="dxa"/>
            <w:tcBorders>
              <w:top w:val="nil"/>
              <w:left w:val="nil"/>
              <w:bottom w:val="dotted" w:sz="4" w:space="0" w:color="auto"/>
              <w:right w:val="single" w:sz="4" w:space="0" w:color="auto"/>
            </w:tcBorders>
            <w:noWrap/>
            <w:vAlign w:val="center"/>
          </w:tcPr>
          <w:p w14:paraId="11EF529F" w14:textId="77777777" w:rsidR="002605DF" w:rsidRPr="008179A8" w:rsidRDefault="002605DF" w:rsidP="00EC0F9A">
            <w:pPr>
              <w:jc w:val="center"/>
              <w:rPr>
                <w:sz w:val="20"/>
                <w:szCs w:val="20"/>
              </w:rPr>
            </w:pPr>
            <w:r w:rsidRPr="008179A8">
              <w:rPr>
                <w:sz w:val="20"/>
                <w:szCs w:val="20"/>
              </w:rPr>
              <w:t>7586.26</w:t>
            </w:r>
          </w:p>
        </w:tc>
      </w:tr>
      <w:tr w:rsidR="008179A8" w:rsidRPr="008179A8" w14:paraId="11EF52AB"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A1" w14:textId="77777777" w:rsidR="002605DF" w:rsidRPr="008179A8" w:rsidRDefault="002605DF" w:rsidP="00EC0F9A">
            <w:pPr>
              <w:jc w:val="center"/>
              <w:rPr>
                <w:b/>
                <w:bCs/>
                <w:sz w:val="20"/>
                <w:szCs w:val="20"/>
              </w:rPr>
            </w:pPr>
            <w:r w:rsidRPr="008179A8">
              <w:rPr>
                <w:b/>
                <w:bCs/>
                <w:sz w:val="20"/>
                <w:szCs w:val="20"/>
              </w:rPr>
              <w:t>V</w:t>
            </w:r>
          </w:p>
        </w:tc>
        <w:tc>
          <w:tcPr>
            <w:tcW w:w="2552" w:type="dxa"/>
            <w:tcBorders>
              <w:top w:val="nil"/>
              <w:left w:val="nil"/>
              <w:bottom w:val="dotted" w:sz="4" w:space="0" w:color="auto"/>
              <w:right w:val="single" w:sz="4" w:space="0" w:color="auto"/>
            </w:tcBorders>
            <w:noWrap/>
            <w:vAlign w:val="center"/>
          </w:tcPr>
          <w:p w14:paraId="11EF52A2" w14:textId="77777777" w:rsidR="002605DF" w:rsidRPr="008179A8" w:rsidRDefault="002605DF" w:rsidP="00EC0F9A">
            <w:pPr>
              <w:rPr>
                <w:b/>
                <w:bCs/>
                <w:sz w:val="20"/>
                <w:szCs w:val="20"/>
              </w:rPr>
            </w:pPr>
            <w:r w:rsidRPr="008179A8">
              <w:rPr>
                <w:b/>
                <w:bCs/>
                <w:sz w:val="20"/>
                <w:szCs w:val="20"/>
              </w:rPr>
              <w:t>Nhóm đất mùn trên núi cao</w:t>
            </w:r>
          </w:p>
        </w:tc>
        <w:tc>
          <w:tcPr>
            <w:tcW w:w="708" w:type="dxa"/>
            <w:tcBorders>
              <w:top w:val="nil"/>
              <w:left w:val="nil"/>
              <w:bottom w:val="dotted" w:sz="4" w:space="0" w:color="auto"/>
              <w:right w:val="single" w:sz="4" w:space="0" w:color="auto"/>
            </w:tcBorders>
            <w:noWrap/>
            <w:vAlign w:val="center"/>
          </w:tcPr>
          <w:p w14:paraId="11EF52A3" w14:textId="77777777" w:rsidR="002605DF" w:rsidRPr="008179A8" w:rsidRDefault="002605DF" w:rsidP="00EC0F9A">
            <w:pPr>
              <w:jc w:val="center"/>
              <w:rPr>
                <w:b/>
                <w:bCs/>
                <w:sz w:val="20"/>
                <w:szCs w:val="20"/>
              </w:rPr>
            </w:pPr>
          </w:p>
        </w:tc>
        <w:tc>
          <w:tcPr>
            <w:tcW w:w="1134" w:type="dxa"/>
            <w:tcBorders>
              <w:top w:val="nil"/>
              <w:left w:val="nil"/>
              <w:bottom w:val="dotted" w:sz="4" w:space="0" w:color="auto"/>
              <w:right w:val="single" w:sz="4" w:space="0" w:color="auto"/>
            </w:tcBorders>
            <w:noWrap/>
            <w:vAlign w:val="center"/>
          </w:tcPr>
          <w:p w14:paraId="11EF52A4" w14:textId="77777777" w:rsidR="002605DF" w:rsidRPr="008179A8" w:rsidRDefault="002605DF" w:rsidP="00EC0F9A">
            <w:pPr>
              <w:jc w:val="center"/>
              <w:rPr>
                <w:b/>
                <w:bCs/>
                <w:sz w:val="20"/>
                <w:szCs w:val="20"/>
              </w:rPr>
            </w:pPr>
            <w:r w:rsidRPr="008179A8">
              <w:rPr>
                <w:b/>
                <w:bCs/>
                <w:sz w:val="20"/>
                <w:szCs w:val="20"/>
              </w:rPr>
              <w:t>67058.77</w:t>
            </w:r>
          </w:p>
        </w:tc>
        <w:tc>
          <w:tcPr>
            <w:tcW w:w="567" w:type="dxa"/>
            <w:tcBorders>
              <w:top w:val="nil"/>
              <w:left w:val="nil"/>
              <w:bottom w:val="dotted" w:sz="4" w:space="0" w:color="auto"/>
              <w:right w:val="single" w:sz="4" w:space="0" w:color="auto"/>
            </w:tcBorders>
            <w:noWrap/>
            <w:vAlign w:val="center"/>
          </w:tcPr>
          <w:p w14:paraId="11EF52A5" w14:textId="77777777" w:rsidR="002605DF" w:rsidRPr="008179A8" w:rsidRDefault="002605DF" w:rsidP="00EC0F9A">
            <w:pPr>
              <w:jc w:val="center"/>
              <w:rPr>
                <w:sz w:val="20"/>
                <w:szCs w:val="20"/>
              </w:rPr>
            </w:pPr>
            <w:r w:rsidRPr="008179A8">
              <w:rPr>
                <w:sz w:val="20"/>
                <w:szCs w:val="20"/>
              </w:rPr>
              <w:t>7.40</w:t>
            </w:r>
          </w:p>
        </w:tc>
        <w:tc>
          <w:tcPr>
            <w:tcW w:w="1134" w:type="dxa"/>
            <w:tcBorders>
              <w:top w:val="nil"/>
              <w:left w:val="nil"/>
              <w:bottom w:val="dotted" w:sz="4" w:space="0" w:color="auto"/>
              <w:right w:val="single" w:sz="4" w:space="0" w:color="auto"/>
            </w:tcBorders>
            <w:noWrap/>
            <w:vAlign w:val="center"/>
          </w:tcPr>
          <w:p w14:paraId="11EF52A6" w14:textId="77777777" w:rsidR="002605DF" w:rsidRPr="008179A8" w:rsidRDefault="002605DF" w:rsidP="00EC0F9A">
            <w:pPr>
              <w:jc w:val="center"/>
              <w:rPr>
                <w:b/>
                <w:bCs/>
                <w:sz w:val="20"/>
                <w:szCs w:val="20"/>
              </w:rPr>
            </w:pPr>
            <w:r w:rsidRPr="008179A8">
              <w:rPr>
                <w:b/>
                <w:bCs/>
                <w:sz w:val="20"/>
                <w:szCs w:val="20"/>
              </w:rPr>
              <w:t>27739.32</w:t>
            </w:r>
          </w:p>
        </w:tc>
        <w:tc>
          <w:tcPr>
            <w:tcW w:w="851" w:type="dxa"/>
            <w:tcBorders>
              <w:top w:val="nil"/>
              <w:left w:val="nil"/>
              <w:bottom w:val="dotted" w:sz="4" w:space="0" w:color="auto"/>
              <w:right w:val="single" w:sz="4" w:space="0" w:color="auto"/>
            </w:tcBorders>
            <w:noWrap/>
            <w:vAlign w:val="center"/>
          </w:tcPr>
          <w:p w14:paraId="11EF52A7" w14:textId="77777777" w:rsidR="002605DF" w:rsidRPr="008179A8" w:rsidRDefault="002605DF" w:rsidP="00EC0F9A">
            <w:pPr>
              <w:jc w:val="center"/>
              <w:rPr>
                <w:b/>
                <w:bCs/>
                <w:sz w:val="20"/>
                <w:szCs w:val="20"/>
              </w:rPr>
            </w:pPr>
            <w:r w:rsidRPr="008179A8">
              <w:rPr>
                <w:b/>
                <w:bCs/>
                <w:sz w:val="20"/>
                <w:szCs w:val="20"/>
              </w:rPr>
              <w:t>12870.61</w:t>
            </w:r>
          </w:p>
        </w:tc>
        <w:tc>
          <w:tcPr>
            <w:tcW w:w="992" w:type="dxa"/>
            <w:tcBorders>
              <w:top w:val="nil"/>
              <w:left w:val="nil"/>
              <w:bottom w:val="dotted" w:sz="4" w:space="0" w:color="auto"/>
              <w:right w:val="single" w:sz="4" w:space="0" w:color="auto"/>
            </w:tcBorders>
            <w:noWrap/>
            <w:vAlign w:val="center"/>
          </w:tcPr>
          <w:p w14:paraId="11EF52A8" w14:textId="77777777" w:rsidR="002605DF" w:rsidRPr="008179A8" w:rsidRDefault="002605DF" w:rsidP="00EC0F9A">
            <w:pPr>
              <w:jc w:val="center"/>
              <w:rPr>
                <w:b/>
                <w:bCs/>
                <w:sz w:val="20"/>
                <w:szCs w:val="20"/>
              </w:rPr>
            </w:pPr>
            <w:r w:rsidRPr="008179A8">
              <w:rPr>
                <w:b/>
                <w:bCs/>
                <w:sz w:val="20"/>
                <w:szCs w:val="20"/>
              </w:rPr>
              <w:t>4150.64</w:t>
            </w:r>
          </w:p>
        </w:tc>
        <w:tc>
          <w:tcPr>
            <w:tcW w:w="851" w:type="dxa"/>
            <w:tcBorders>
              <w:top w:val="nil"/>
              <w:left w:val="nil"/>
              <w:bottom w:val="dotted" w:sz="4" w:space="0" w:color="auto"/>
              <w:right w:val="single" w:sz="4" w:space="0" w:color="auto"/>
            </w:tcBorders>
            <w:noWrap/>
            <w:vAlign w:val="center"/>
          </w:tcPr>
          <w:p w14:paraId="11EF52A9" w14:textId="77777777" w:rsidR="002605DF" w:rsidRPr="008179A8" w:rsidRDefault="002605DF" w:rsidP="00EC0F9A">
            <w:pPr>
              <w:jc w:val="center"/>
              <w:rPr>
                <w:b/>
                <w:bCs/>
                <w:sz w:val="20"/>
                <w:szCs w:val="20"/>
              </w:rPr>
            </w:pPr>
            <w:r w:rsidRPr="008179A8">
              <w:rPr>
                <w:b/>
                <w:bCs/>
                <w:sz w:val="20"/>
                <w:szCs w:val="20"/>
              </w:rPr>
              <w:t>11908.02</w:t>
            </w:r>
          </w:p>
        </w:tc>
        <w:tc>
          <w:tcPr>
            <w:tcW w:w="992" w:type="dxa"/>
            <w:tcBorders>
              <w:top w:val="nil"/>
              <w:left w:val="nil"/>
              <w:bottom w:val="dotted" w:sz="4" w:space="0" w:color="auto"/>
              <w:right w:val="single" w:sz="4" w:space="0" w:color="auto"/>
            </w:tcBorders>
            <w:noWrap/>
            <w:vAlign w:val="center"/>
          </w:tcPr>
          <w:p w14:paraId="11EF52AA" w14:textId="77777777" w:rsidR="002605DF" w:rsidRPr="008179A8" w:rsidRDefault="002605DF" w:rsidP="00EC0F9A">
            <w:pPr>
              <w:jc w:val="center"/>
              <w:rPr>
                <w:b/>
                <w:bCs/>
                <w:sz w:val="20"/>
                <w:szCs w:val="20"/>
              </w:rPr>
            </w:pPr>
            <w:r w:rsidRPr="008179A8">
              <w:rPr>
                <w:b/>
                <w:bCs/>
                <w:sz w:val="20"/>
                <w:szCs w:val="20"/>
              </w:rPr>
              <w:t>10390.18</w:t>
            </w:r>
          </w:p>
        </w:tc>
      </w:tr>
      <w:tr w:rsidR="008179A8" w:rsidRPr="008179A8" w14:paraId="11EF52B6"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AC" w14:textId="77777777" w:rsidR="002605DF" w:rsidRPr="008179A8" w:rsidRDefault="002605DF" w:rsidP="00EC0F9A">
            <w:pPr>
              <w:jc w:val="center"/>
              <w:rPr>
                <w:sz w:val="20"/>
                <w:szCs w:val="20"/>
              </w:rPr>
            </w:pPr>
            <w:r w:rsidRPr="008179A8">
              <w:rPr>
                <w:sz w:val="20"/>
                <w:szCs w:val="20"/>
              </w:rPr>
              <w:t>20</w:t>
            </w:r>
          </w:p>
        </w:tc>
        <w:tc>
          <w:tcPr>
            <w:tcW w:w="2552" w:type="dxa"/>
            <w:tcBorders>
              <w:top w:val="nil"/>
              <w:left w:val="nil"/>
              <w:bottom w:val="dotted" w:sz="4" w:space="0" w:color="auto"/>
              <w:right w:val="single" w:sz="4" w:space="0" w:color="auto"/>
            </w:tcBorders>
            <w:noWrap/>
            <w:vAlign w:val="center"/>
          </w:tcPr>
          <w:p w14:paraId="11EF52AD" w14:textId="77777777" w:rsidR="002605DF" w:rsidRPr="008179A8" w:rsidRDefault="002605DF" w:rsidP="00EC0F9A">
            <w:pPr>
              <w:rPr>
                <w:sz w:val="20"/>
                <w:szCs w:val="20"/>
              </w:rPr>
            </w:pPr>
            <w:r w:rsidRPr="008179A8">
              <w:rPr>
                <w:sz w:val="20"/>
                <w:szCs w:val="20"/>
              </w:rPr>
              <w:t>Đất mùn vàng nhạt trên núi cao</w:t>
            </w:r>
          </w:p>
        </w:tc>
        <w:tc>
          <w:tcPr>
            <w:tcW w:w="708" w:type="dxa"/>
            <w:tcBorders>
              <w:top w:val="nil"/>
              <w:left w:val="nil"/>
              <w:bottom w:val="dotted" w:sz="4" w:space="0" w:color="auto"/>
              <w:right w:val="single" w:sz="4" w:space="0" w:color="auto"/>
            </w:tcBorders>
            <w:noWrap/>
            <w:vAlign w:val="center"/>
          </w:tcPr>
          <w:p w14:paraId="11EF52AE" w14:textId="77777777" w:rsidR="002605DF" w:rsidRPr="008179A8" w:rsidRDefault="002605DF" w:rsidP="00EC0F9A">
            <w:pPr>
              <w:jc w:val="center"/>
              <w:rPr>
                <w:sz w:val="20"/>
                <w:szCs w:val="20"/>
              </w:rPr>
            </w:pPr>
            <w:r w:rsidRPr="008179A8">
              <w:rPr>
                <w:sz w:val="20"/>
                <w:szCs w:val="20"/>
              </w:rPr>
              <w:t>A</w:t>
            </w:r>
          </w:p>
        </w:tc>
        <w:tc>
          <w:tcPr>
            <w:tcW w:w="1134" w:type="dxa"/>
            <w:tcBorders>
              <w:top w:val="nil"/>
              <w:left w:val="nil"/>
              <w:bottom w:val="dotted" w:sz="4" w:space="0" w:color="auto"/>
              <w:right w:val="single" w:sz="4" w:space="0" w:color="auto"/>
            </w:tcBorders>
            <w:noWrap/>
            <w:vAlign w:val="center"/>
          </w:tcPr>
          <w:p w14:paraId="11EF52AF" w14:textId="77777777" w:rsidR="002605DF" w:rsidRPr="008179A8" w:rsidRDefault="002605DF" w:rsidP="00EC0F9A">
            <w:pPr>
              <w:jc w:val="center"/>
              <w:rPr>
                <w:sz w:val="20"/>
                <w:szCs w:val="20"/>
              </w:rPr>
            </w:pPr>
            <w:r w:rsidRPr="008179A8">
              <w:rPr>
                <w:sz w:val="20"/>
                <w:szCs w:val="20"/>
              </w:rPr>
              <w:t>67058.77</w:t>
            </w:r>
          </w:p>
        </w:tc>
        <w:tc>
          <w:tcPr>
            <w:tcW w:w="567" w:type="dxa"/>
            <w:tcBorders>
              <w:top w:val="nil"/>
              <w:left w:val="nil"/>
              <w:bottom w:val="dotted" w:sz="4" w:space="0" w:color="auto"/>
              <w:right w:val="single" w:sz="4" w:space="0" w:color="auto"/>
            </w:tcBorders>
            <w:noWrap/>
            <w:vAlign w:val="center"/>
          </w:tcPr>
          <w:p w14:paraId="11EF52B0" w14:textId="77777777" w:rsidR="002605DF" w:rsidRPr="008179A8" w:rsidRDefault="002605DF" w:rsidP="00EC0F9A">
            <w:pPr>
              <w:jc w:val="center"/>
              <w:rPr>
                <w:sz w:val="20"/>
                <w:szCs w:val="20"/>
              </w:rPr>
            </w:pPr>
            <w:r w:rsidRPr="008179A8">
              <w:rPr>
                <w:sz w:val="20"/>
                <w:szCs w:val="20"/>
              </w:rPr>
              <w:t>7.40</w:t>
            </w:r>
          </w:p>
        </w:tc>
        <w:tc>
          <w:tcPr>
            <w:tcW w:w="1134" w:type="dxa"/>
            <w:tcBorders>
              <w:top w:val="nil"/>
              <w:left w:val="nil"/>
              <w:bottom w:val="dotted" w:sz="4" w:space="0" w:color="auto"/>
              <w:right w:val="single" w:sz="4" w:space="0" w:color="auto"/>
            </w:tcBorders>
            <w:noWrap/>
            <w:vAlign w:val="center"/>
          </w:tcPr>
          <w:p w14:paraId="11EF52B1" w14:textId="77777777" w:rsidR="002605DF" w:rsidRPr="008179A8" w:rsidRDefault="002605DF" w:rsidP="00EC0F9A">
            <w:pPr>
              <w:jc w:val="center"/>
              <w:rPr>
                <w:sz w:val="20"/>
                <w:szCs w:val="20"/>
              </w:rPr>
            </w:pPr>
            <w:r w:rsidRPr="008179A8">
              <w:rPr>
                <w:sz w:val="20"/>
                <w:szCs w:val="20"/>
              </w:rPr>
              <w:t>27739.32</w:t>
            </w:r>
          </w:p>
        </w:tc>
        <w:tc>
          <w:tcPr>
            <w:tcW w:w="851" w:type="dxa"/>
            <w:tcBorders>
              <w:top w:val="nil"/>
              <w:left w:val="nil"/>
              <w:bottom w:val="dotted" w:sz="4" w:space="0" w:color="auto"/>
              <w:right w:val="single" w:sz="4" w:space="0" w:color="auto"/>
            </w:tcBorders>
            <w:noWrap/>
            <w:vAlign w:val="center"/>
          </w:tcPr>
          <w:p w14:paraId="11EF52B2" w14:textId="77777777" w:rsidR="002605DF" w:rsidRPr="008179A8" w:rsidRDefault="002605DF" w:rsidP="00EC0F9A">
            <w:pPr>
              <w:jc w:val="center"/>
              <w:rPr>
                <w:sz w:val="20"/>
                <w:szCs w:val="20"/>
              </w:rPr>
            </w:pPr>
            <w:r w:rsidRPr="008179A8">
              <w:rPr>
                <w:sz w:val="20"/>
                <w:szCs w:val="20"/>
              </w:rPr>
              <w:t>12870.61</w:t>
            </w:r>
          </w:p>
        </w:tc>
        <w:tc>
          <w:tcPr>
            <w:tcW w:w="992" w:type="dxa"/>
            <w:tcBorders>
              <w:top w:val="nil"/>
              <w:left w:val="nil"/>
              <w:bottom w:val="dotted" w:sz="4" w:space="0" w:color="auto"/>
              <w:right w:val="single" w:sz="4" w:space="0" w:color="auto"/>
            </w:tcBorders>
            <w:noWrap/>
            <w:vAlign w:val="center"/>
          </w:tcPr>
          <w:p w14:paraId="11EF52B3" w14:textId="77777777" w:rsidR="002605DF" w:rsidRPr="008179A8" w:rsidRDefault="002605DF" w:rsidP="00EC0F9A">
            <w:pPr>
              <w:jc w:val="center"/>
              <w:rPr>
                <w:sz w:val="20"/>
                <w:szCs w:val="20"/>
              </w:rPr>
            </w:pPr>
            <w:r w:rsidRPr="008179A8">
              <w:rPr>
                <w:sz w:val="20"/>
                <w:szCs w:val="20"/>
              </w:rPr>
              <w:t>4150.64</w:t>
            </w:r>
          </w:p>
        </w:tc>
        <w:tc>
          <w:tcPr>
            <w:tcW w:w="851" w:type="dxa"/>
            <w:tcBorders>
              <w:top w:val="nil"/>
              <w:left w:val="nil"/>
              <w:bottom w:val="dotted" w:sz="4" w:space="0" w:color="auto"/>
              <w:right w:val="single" w:sz="4" w:space="0" w:color="auto"/>
            </w:tcBorders>
            <w:noWrap/>
            <w:vAlign w:val="center"/>
          </w:tcPr>
          <w:p w14:paraId="11EF52B4" w14:textId="77777777" w:rsidR="002605DF" w:rsidRPr="008179A8" w:rsidRDefault="002605DF" w:rsidP="00EC0F9A">
            <w:pPr>
              <w:jc w:val="center"/>
              <w:rPr>
                <w:sz w:val="20"/>
                <w:szCs w:val="20"/>
              </w:rPr>
            </w:pPr>
            <w:r w:rsidRPr="008179A8">
              <w:rPr>
                <w:sz w:val="20"/>
                <w:szCs w:val="20"/>
              </w:rPr>
              <w:t>11908.02</w:t>
            </w:r>
          </w:p>
        </w:tc>
        <w:tc>
          <w:tcPr>
            <w:tcW w:w="992" w:type="dxa"/>
            <w:tcBorders>
              <w:top w:val="nil"/>
              <w:left w:val="nil"/>
              <w:bottom w:val="dotted" w:sz="4" w:space="0" w:color="auto"/>
              <w:right w:val="single" w:sz="4" w:space="0" w:color="auto"/>
            </w:tcBorders>
            <w:noWrap/>
            <w:vAlign w:val="center"/>
          </w:tcPr>
          <w:p w14:paraId="11EF52B5" w14:textId="77777777" w:rsidR="002605DF" w:rsidRPr="008179A8" w:rsidRDefault="002605DF" w:rsidP="00EC0F9A">
            <w:pPr>
              <w:jc w:val="center"/>
              <w:rPr>
                <w:sz w:val="20"/>
                <w:szCs w:val="20"/>
              </w:rPr>
            </w:pPr>
            <w:r w:rsidRPr="008179A8">
              <w:rPr>
                <w:sz w:val="20"/>
                <w:szCs w:val="20"/>
              </w:rPr>
              <w:t>10390.18</w:t>
            </w:r>
          </w:p>
        </w:tc>
      </w:tr>
      <w:tr w:rsidR="008179A8" w:rsidRPr="008179A8" w14:paraId="11EF52C1"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B7" w14:textId="77777777" w:rsidR="002605DF" w:rsidRPr="008179A8" w:rsidRDefault="002605DF" w:rsidP="00EC0F9A">
            <w:pPr>
              <w:jc w:val="center"/>
              <w:rPr>
                <w:b/>
                <w:bCs/>
                <w:sz w:val="20"/>
                <w:szCs w:val="20"/>
              </w:rPr>
            </w:pPr>
            <w:r w:rsidRPr="008179A8">
              <w:rPr>
                <w:b/>
                <w:bCs/>
                <w:sz w:val="20"/>
                <w:szCs w:val="20"/>
              </w:rPr>
              <w:t>VI</w:t>
            </w:r>
          </w:p>
        </w:tc>
        <w:tc>
          <w:tcPr>
            <w:tcW w:w="2552" w:type="dxa"/>
            <w:tcBorders>
              <w:top w:val="nil"/>
              <w:left w:val="nil"/>
              <w:bottom w:val="dotted" w:sz="4" w:space="0" w:color="auto"/>
              <w:right w:val="single" w:sz="4" w:space="0" w:color="auto"/>
            </w:tcBorders>
            <w:noWrap/>
            <w:vAlign w:val="center"/>
          </w:tcPr>
          <w:p w14:paraId="11EF52B8" w14:textId="77777777" w:rsidR="002605DF" w:rsidRPr="008179A8" w:rsidRDefault="002605DF" w:rsidP="00EC0F9A">
            <w:pPr>
              <w:rPr>
                <w:b/>
                <w:bCs/>
                <w:sz w:val="20"/>
                <w:szCs w:val="20"/>
              </w:rPr>
            </w:pPr>
            <w:r w:rsidRPr="008179A8">
              <w:rPr>
                <w:b/>
                <w:bCs/>
                <w:sz w:val="20"/>
                <w:szCs w:val="20"/>
              </w:rPr>
              <w:t>Nhóm đất dốc tụ</w:t>
            </w:r>
          </w:p>
        </w:tc>
        <w:tc>
          <w:tcPr>
            <w:tcW w:w="708" w:type="dxa"/>
            <w:tcBorders>
              <w:top w:val="nil"/>
              <w:left w:val="nil"/>
              <w:bottom w:val="dotted" w:sz="4" w:space="0" w:color="auto"/>
              <w:right w:val="single" w:sz="4" w:space="0" w:color="auto"/>
            </w:tcBorders>
            <w:noWrap/>
            <w:vAlign w:val="center"/>
          </w:tcPr>
          <w:p w14:paraId="11EF52B9" w14:textId="77777777" w:rsidR="002605DF" w:rsidRPr="008179A8" w:rsidRDefault="002605DF" w:rsidP="00EC0F9A">
            <w:pPr>
              <w:jc w:val="center"/>
              <w:rPr>
                <w:b/>
                <w:bCs/>
                <w:sz w:val="20"/>
                <w:szCs w:val="20"/>
              </w:rPr>
            </w:pPr>
          </w:p>
        </w:tc>
        <w:tc>
          <w:tcPr>
            <w:tcW w:w="1134" w:type="dxa"/>
            <w:tcBorders>
              <w:top w:val="nil"/>
              <w:left w:val="nil"/>
              <w:bottom w:val="dotted" w:sz="4" w:space="0" w:color="auto"/>
              <w:right w:val="single" w:sz="4" w:space="0" w:color="auto"/>
            </w:tcBorders>
            <w:noWrap/>
            <w:vAlign w:val="center"/>
          </w:tcPr>
          <w:p w14:paraId="11EF52BA" w14:textId="77777777" w:rsidR="002605DF" w:rsidRPr="008179A8" w:rsidRDefault="002605DF" w:rsidP="00EC0F9A">
            <w:pPr>
              <w:jc w:val="center"/>
              <w:rPr>
                <w:b/>
                <w:bCs/>
                <w:sz w:val="20"/>
                <w:szCs w:val="20"/>
              </w:rPr>
            </w:pPr>
            <w:r w:rsidRPr="008179A8">
              <w:rPr>
                <w:b/>
                <w:bCs/>
                <w:sz w:val="20"/>
                <w:szCs w:val="20"/>
              </w:rPr>
              <w:t>1803.32</w:t>
            </w:r>
          </w:p>
        </w:tc>
        <w:tc>
          <w:tcPr>
            <w:tcW w:w="567" w:type="dxa"/>
            <w:tcBorders>
              <w:top w:val="nil"/>
              <w:left w:val="nil"/>
              <w:bottom w:val="dotted" w:sz="4" w:space="0" w:color="auto"/>
              <w:right w:val="single" w:sz="4" w:space="0" w:color="auto"/>
            </w:tcBorders>
            <w:noWrap/>
            <w:vAlign w:val="center"/>
          </w:tcPr>
          <w:p w14:paraId="11EF52BB" w14:textId="77777777" w:rsidR="002605DF" w:rsidRPr="008179A8" w:rsidRDefault="002605DF" w:rsidP="00EC0F9A">
            <w:pPr>
              <w:jc w:val="center"/>
              <w:rPr>
                <w:sz w:val="20"/>
                <w:szCs w:val="20"/>
              </w:rPr>
            </w:pPr>
            <w:r w:rsidRPr="008179A8">
              <w:rPr>
                <w:sz w:val="20"/>
                <w:szCs w:val="20"/>
              </w:rPr>
              <w:t>0.20</w:t>
            </w:r>
          </w:p>
        </w:tc>
        <w:tc>
          <w:tcPr>
            <w:tcW w:w="1134" w:type="dxa"/>
            <w:tcBorders>
              <w:top w:val="nil"/>
              <w:left w:val="nil"/>
              <w:bottom w:val="dotted" w:sz="4" w:space="0" w:color="auto"/>
              <w:right w:val="single" w:sz="4" w:space="0" w:color="auto"/>
            </w:tcBorders>
            <w:noWrap/>
            <w:vAlign w:val="center"/>
          </w:tcPr>
          <w:p w14:paraId="11EF52BC" w14:textId="77777777" w:rsidR="002605DF" w:rsidRPr="008179A8" w:rsidRDefault="002605DF" w:rsidP="00EC0F9A">
            <w:pPr>
              <w:jc w:val="center"/>
              <w:rPr>
                <w:b/>
                <w:bCs/>
                <w:sz w:val="20"/>
                <w:szCs w:val="20"/>
              </w:rPr>
            </w:pPr>
            <w:r w:rsidRPr="008179A8">
              <w:rPr>
                <w:b/>
                <w:bCs/>
                <w:sz w:val="20"/>
                <w:szCs w:val="20"/>
              </w:rPr>
              <w:t>52.23</w:t>
            </w:r>
          </w:p>
        </w:tc>
        <w:tc>
          <w:tcPr>
            <w:tcW w:w="851" w:type="dxa"/>
            <w:tcBorders>
              <w:top w:val="nil"/>
              <w:left w:val="nil"/>
              <w:bottom w:val="dotted" w:sz="4" w:space="0" w:color="auto"/>
              <w:right w:val="single" w:sz="4" w:space="0" w:color="auto"/>
            </w:tcBorders>
            <w:noWrap/>
            <w:vAlign w:val="center"/>
          </w:tcPr>
          <w:p w14:paraId="11EF52BD" w14:textId="77777777" w:rsidR="002605DF" w:rsidRPr="008179A8" w:rsidRDefault="002605DF" w:rsidP="00EC0F9A">
            <w:pPr>
              <w:jc w:val="center"/>
              <w:rPr>
                <w:b/>
                <w:bCs/>
                <w:sz w:val="20"/>
                <w:szCs w:val="20"/>
              </w:rPr>
            </w:pPr>
          </w:p>
        </w:tc>
        <w:tc>
          <w:tcPr>
            <w:tcW w:w="992" w:type="dxa"/>
            <w:tcBorders>
              <w:top w:val="nil"/>
              <w:left w:val="nil"/>
              <w:bottom w:val="dotted" w:sz="4" w:space="0" w:color="auto"/>
              <w:right w:val="single" w:sz="4" w:space="0" w:color="auto"/>
            </w:tcBorders>
            <w:noWrap/>
            <w:vAlign w:val="center"/>
          </w:tcPr>
          <w:p w14:paraId="11EF52BE" w14:textId="77777777" w:rsidR="002605DF" w:rsidRPr="008179A8" w:rsidRDefault="002605DF" w:rsidP="00EC0F9A">
            <w:pPr>
              <w:jc w:val="center"/>
              <w:rPr>
                <w:b/>
                <w:bCs/>
                <w:sz w:val="20"/>
                <w:szCs w:val="20"/>
              </w:rPr>
            </w:pPr>
            <w:r w:rsidRPr="008179A8">
              <w:rPr>
                <w:b/>
                <w:bCs/>
                <w:sz w:val="20"/>
                <w:szCs w:val="20"/>
              </w:rPr>
              <w:t>483.32</w:t>
            </w:r>
          </w:p>
        </w:tc>
        <w:tc>
          <w:tcPr>
            <w:tcW w:w="851" w:type="dxa"/>
            <w:tcBorders>
              <w:top w:val="nil"/>
              <w:left w:val="nil"/>
              <w:bottom w:val="dotted" w:sz="4" w:space="0" w:color="auto"/>
              <w:right w:val="single" w:sz="4" w:space="0" w:color="auto"/>
            </w:tcBorders>
            <w:noWrap/>
            <w:vAlign w:val="center"/>
          </w:tcPr>
          <w:p w14:paraId="11EF52BF" w14:textId="77777777" w:rsidR="002605DF" w:rsidRPr="008179A8" w:rsidRDefault="002605DF" w:rsidP="00EC0F9A">
            <w:pPr>
              <w:jc w:val="center"/>
              <w:rPr>
                <w:b/>
                <w:bCs/>
                <w:sz w:val="20"/>
                <w:szCs w:val="20"/>
              </w:rPr>
            </w:pPr>
            <w:r w:rsidRPr="008179A8">
              <w:rPr>
                <w:b/>
                <w:bCs/>
                <w:sz w:val="20"/>
                <w:szCs w:val="20"/>
              </w:rPr>
              <w:t>30.65</w:t>
            </w:r>
          </w:p>
        </w:tc>
        <w:tc>
          <w:tcPr>
            <w:tcW w:w="992" w:type="dxa"/>
            <w:tcBorders>
              <w:top w:val="nil"/>
              <w:left w:val="nil"/>
              <w:bottom w:val="dotted" w:sz="4" w:space="0" w:color="auto"/>
              <w:right w:val="single" w:sz="4" w:space="0" w:color="auto"/>
            </w:tcBorders>
            <w:noWrap/>
            <w:vAlign w:val="center"/>
          </w:tcPr>
          <w:p w14:paraId="11EF52C0" w14:textId="77777777" w:rsidR="002605DF" w:rsidRPr="008179A8" w:rsidRDefault="002605DF" w:rsidP="00EC0F9A">
            <w:pPr>
              <w:jc w:val="center"/>
              <w:rPr>
                <w:b/>
                <w:bCs/>
                <w:sz w:val="20"/>
                <w:szCs w:val="20"/>
              </w:rPr>
            </w:pPr>
            <w:r w:rsidRPr="008179A8">
              <w:rPr>
                <w:b/>
                <w:bCs/>
                <w:sz w:val="20"/>
                <w:szCs w:val="20"/>
              </w:rPr>
              <w:t>1237.12</w:t>
            </w:r>
          </w:p>
        </w:tc>
      </w:tr>
      <w:tr w:rsidR="008179A8" w:rsidRPr="008179A8" w14:paraId="11EF52CC" w14:textId="77777777" w:rsidTr="00781BD7">
        <w:trPr>
          <w:trHeight w:val="300"/>
        </w:trPr>
        <w:tc>
          <w:tcPr>
            <w:tcW w:w="568" w:type="dxa"/>
            <w:tcBorders>
              <w:top w:val="nil"/>
              <w:left w:val="single" w:sz="4" w:space="0" w:color="auto"/>
              <w:bottom w:val="dotted" w:sz="4" w:space="0" w:color="auto"/>
              <w:right w:val="single" w:sz="4" w:space="0" w:color="auto"/>
            </w:tcBorders>
            <w:noWrap/>
            <w:vAlign w:val="center"/>
          </w:tcPr>
          <w:p w14:paraId="11EF52C2" w14:textId="77777777" w:rsidR="002605DF" w:rsidRPr="008179A8" w:rsidRDefault="002605DF" w:rsidP="00EC0F9A">
            <w:pPr>
              <w:jc w:val="center"/>
              <w:rPr>
                <w:sz w:val="20"/>
                <w:szCs w:val="20"/>
              </w:rPr>
            </w:pPr>
            <w:r w:rsidRPr="008179A8">
              <w:rPr>
                <w:sz w:val="20"/>
                <w:szCs w:val="20"/>
              </w:rPr>
              <w:t>21</w:t>
            </w:r>
          </w:p>
        </w:tc>
        <w:tc>
          <w:tcPr>
            <w:tcW w:w="2552" w:type="dxa"/>
            <w:tcBorders>
              <w:top w:val="nil"/>
              <w:left w:val="nil"/>
              <w:bottom w:val="single" w:sz="4" w:space="0" w:color="auto"/>
              <w:right w:val="single" w:sz="4" w:space="0" w:color="auto"/>
            </w:tcBorders>
            <w:noWrap/>
            <w:vAlign w:val="center"/>
          </w:tcPr>
          <w:p w14:paraId="11EF52C3" w14:textId="77777777" w:rsidR="002605DF" w:rsidRPr="008179A8" w:rsidRDefault="002605DF" w:rsidP="00EC0F9A">
            <w:pPr>
              <w:rPr>
                <w:sz w:val="20"/>
                <w:szCs w:val="20"/>
              </w:rPr>
            </w:pPr>
            <w:r w:rsidRPr="008179A8">
              <w:rPr>
                <w:sz w:val="20"/>
                <w:szCs w:val="20"/>
              </w:rPr>
              <w:t>Đất thung lũng do sản phẩm dốc tụ</w:t>
            </w:r>
          </w:p>
        </w:tc>
        <w:tc>
          <w:tcPr>
            <w:tcW w:w="708" w:type="dxa"/>
            <w:tcBorders>
              <w:top w:val="nil"/>
              <w:left w:val="nil"/>
              <w:bottom w:val="single" w:sz="4" w:space="0" w:color="auto"/>
              <w:right w:val="single" w:sz="4" w:space="0" w:color="auto"/>
            </w:tcBorders>
            <w:noWrap/>
            <w:vAlign w:val="center"/>
          </w:tcPr>
          <w:p w14:paraId="11EF52C4" w14:textId="77777777" w:rsidR="002605DF" w:rsidRPr="008179A8" w:rsidRDefault="002605DF" w:rsidP="00EC0F9A">
            <w:pPr>
              <w:jc w:val="center"/>
              <w:rPr>
                <w:sz w:val="20"/>
                <w:szCs w:val="20"/>
              </w:rPr>
            </w:pPr>
            <w:r w:rsidRPr="008179A8">
              <w:rPr>
                <w:sz w:val="20"/>
                <w:szCs w:val="20"/>
              </w:rPr>
              <w:t>D</w:t>
            </w:r>
          </w:p>
        </w:tc>
        <w:tc>
          <w:tcPr>
            <w:tcW w:w="1134" w:type="dxa"/>
            <w:tcBorders>
              <w:top w:val="nil"/>
              <w:left w:val="nil"/>
              <w:bottom w:val="dotted" w:sz="4" w:space="0" w:color="auto"/>
              <w:right w:val="single" w:sz="4" w:space="0" w:color="auto"/>
            </w:tcBorders>
            <w:noWrap/>
            <w:vAlign w:val="center"/>
          </w:tcPr>
          <w:p w14:paraId="11EF52C5" w14:textId="77777777" w:rsidR="002605DF" w:rsidRPr="008179A8" w:rsidRDefault="002605DF" w:rsidP="00EC0F9A">
            <w:pPr>
              <w:jc w:val="center"/>
              <w:rPr>
                <w:sz w:val="20"/>
                <w:szCs w:val="20"/>
              </w:rPr>
            </w:pPr>
            <w:r w:rsidRPr="008179A8">
              <w:rPr>
                <w:sz w:val="20"/>
                <w:szCs w:val="20"/>
              </w:rPr>
              <w:t>1803.32</w:t>
            </w:r>
          </w:p>
        </w:tc>
        <w:tc>
          <w:tcPr>
            <w:tcW w:w="567" w:type="dxa"/>
            <w:tcBorders>
              <w:top w:val="nil"/>
              <w:left w:val="nil"/>
              <w:bottom w:val="single" w:sz="4" w:space="0" w:color="auto"/>
              <w:right w:val="single" w:sz="4" w:space="0" w:color="auto"/>
            </w:tcBorders>
            <w:noWrap/>
            <w:vAlign w:val="center"/>
          </w:tcPr>
          <w:p w14:paraId="11EF52C6" w14:textId="77777777" w:rsidR="002605DF" w:rsidRPr="008179A8" w:rsidRDefault="002605DF" w:rsidP="00EC0F9A">
            <w:pPr>
              <w:jc w:val="center"/>
              <w:rPr>
                <w:sz w:val="20"/>
                <w:szCs w:val="20"/>
              </w:rPr>
            </w:pPr>
            <w:r w:rsidRPr="008179A8">
              <w:rPr>
                <w:sz w:val="20"/>
                <w:szCs w:val="20"/>
              </w:rPr>
              <w:t>0.20</w:t>
            </w:r>
          </w:p>
        </w:tc>
        <w:tc>
          <w:tcPr>
            <w:tcW w:w="1134" w:type="dxa"/>
            <w:tcBorders>
              <w:top w:val="nil"/>
              <w:left w:val="nil"/>
              <w:bottom w:val="single" w:sz="4" w:space="0" w:color="auto"/>
              <w:right w:val="single" w:sz="4" w:space="0" w:color="auto"/>
            </w:tcBorders>
            <w:noWrap/>
            <w:vAlign w:val="center"/>
          </w:tcPr>
          <w:p w14:paraId="11EF52C7" w14:textId="77777777" w:rsidR="002605DF" w:rsidRPr="008179A8" w:rsidRDefault="002605DF" w:rsidP="00EC0F9A">
            <w:pPr>
              <w:jc w:val="center"/>
              <w:rPr>
                <w:sz w:val="20"/>
                <w:szCs w:val="20"/>
              </w:rPr>
            </w:pPr>
            <w:r w:rsidRPr="008179A8">
              <w:rPr>
                <w:sz w:val="20"/>
                <w:szCs w:val="20"/>
              </w:rPr>
              <w:t>52.23</w:t>
            </w:r>
          </w:p>
        </w:tc>
        <w:tc>
          <w:tcPr>
            <w:tcW w:w="851" w:type="dxa"/>
            <w:tcBorders>
              <w:top w:val="nil"/>
              <w:left w:val="nil"/>
              <w:bottom w:val="single" w:sz="4" w:space="0" w:color="auto"/>
              <w:right w:val="single" w:sz="4" w:space="0" w:color="auto"/>
            </w:tcBorders>
            <w:noWrap/>
            <w:vAlign w:val="center"/>
          </w:tcPr>
          <w:p w14:paraId="11EF52C8" w14:textId="77777777" w:rsidR="002605DF" w:rsidRPr="008179A8" w:rsidRDefault="002605DF" w:rsidP="00EC0F9A">
            <w:pPr>
              <w:jc w:val="center"/>
              <w:rPr>
                <w:sz w:val="20"/>
                <w:szCs w:val="20"/>
              </w:rPr>
            </w:pPr>
          </w:p>
        </w:tc>
        <w:tc>
          <w:tcPr>
            <w:tcW w:w="992" w:type="dxa"/>
            <w:tcBorders>
              <w:top w:val="nil"/>
              <w:left w:val="nil"/>
              <w:bottom w:val="single" w:sz="4" w:space="0" w:color="auto"/>
              <w:right w:val="single" w:sz="4" w:space="0" w:color="auto"/>
            </w:tcBorders>
            <w:noWrap/>
            <w:vAlign w:val="center"/>
          </w:tcPr>
          <w:p w14:paraId="11EF52C9" w14:textId="77777777" w:rsidR="002605DF" w:rsidRPr="008179A8" w:rsidRDefault="002605DF" w:rsidP="00EC0F9A">
            <w:pPr>
              <w:jc w:val="center"/>
              <w:rPr>
                <w:sz w:val="20"/>
                <w:szCs w:val="20"/>
              </w:rPr>
            </w:pPr>
            <w:r w:rsidRPr="008179A8">
              <w:rPr>
                <w:sz w:val="20"/>
                <w:szCs w:val="20"/>
              </w:rPr>
              <w:t>483.32</w:t>
            </w:r>
          </w:p>
        </w:tc>
        <w:tc>
          <w:tcPr>
            <w:tcW w:w="851" w:type="dxa"/>
            <w:tcBorders>
              <w:top w:val="nil"/>
              <w:left w:val="nil"/>
              <w:bottom w:val="single" w:sz="4" w:space="0" w:color="auto"/>
              <w:right w:val="single" w:sz="4" w:space="0" w:color="auto"/>
            </w:tcBorders>
            <w:noWrap/>
            <w:vAlign w:val="center"/>
          </w:tcPr>
          <w:p w14:paraId="11EF52CA" w14:textId="77777777" w:rsidR="002605DF" w:rsidRPr="008179A8" w:rsidRDefault="002605DF" w:rsidP="00EC0F9A">
            <w:pPr>
              <w:jc w:val="center"/>
              <w:rPr>
                <w:sz w:val="20"/>
                <w:szCs w:val="20"/>
              </w:rPr>
            </w:pPr>
            <w:r w:rsidRPr="008179A8">
              <w:rPr>
                <w:sz w:val="20"/>
                <w:szCs w:val="20"/>
              </w:rPr>
              <w:t>30.65</w:t>
            </w:r>
          </w:p>
        </w:tc>
        <w:tc>
          <w:tcPr>
            <w:tcW w:w="992" w:type="dxa"/>
            <w:tcBorders>
              <w:top w:val="nil"/>
              <w:left w:val="nil"/>
              <w:bottom w:val="single" w:sz="4" w:space="0" w:color="auto"/>
              <w:right w:val="single" w:sz="4" w:space="0" w:color="auto"/>
            </w:tcBorders>
            <w:noWrap/>
            <w:vAlign w:val="center"/>
          </w:tcPr>
          <w:p w14:paraId="11EF52CB" w14:textId="77777777" w:rsidR="002605DF" w:rsidRPr="008179A8" w:rsidRDefault="002605DF" w:rsidP="00EC0F9A">
            <w:pPr>
              <w:jc w:val="center"/>
              <w:rPr>
                <w:sz w:val="20"/>
                <w:szCs w:val="20"/>
              </w:rPr>
            </w:pPr>
            <w:r w:rsidRPr="008179A8">
              <w:rPr>
                <w:sz w:val="20"/>
                <w:szCs w:val="20"/>
              </w:rPr>
              <w:t>1237.12</w:t>
            </w:r>
          </w:p>
        </w:tc>
      </w:tr>
      <w:tr w:rsidR="008179A8" w:rsidRPr="008179A8" w14:paraId="11EF52D7" w14:textId="77777777" w:rsidTr="00781BD7">
        <w:trPr>
          <w:trHeight w:val="300"/>
        </w:trPr>
        <w:tc>
          <w:tcPr>
            <w:tcW w:w="568" w:type="dxa"/>
            <w:tcBorders>
              <w:top w:val="single" w:sz="4" w:space="0" w:color="auto"/>
              <w:left w:val="single" w:sz="4" w:space="0" w:color="auto"/>
              <w:bottom w:val="single" w:sz="4" w:space="0" w:color="auto"/>
              <w:right w:val="single" w:sz="4" w:space="0" w:color="auto"/>
            </w:tcBorders>
            <w:noWrap/>
            <w:vAlign w:val="center"/>
          </w:tcPr>
          <w:p w14:paraId="11EF52CD" w14:textId="77777777" w:rsidR="002605DF" w:rsidRPr="008179A8" w:rsidRDefault="002605DF" w:rsidP="00EC0F9A">
            <w:pPr>
              <w:jc w:val="center"/>
              <w:rPr>
                <w:b/>
                <w:bCs/>
                <w:sz w:val="20"/>
                <w:szCs w:val="20"/>
              </w:rPr>
            </w:pPr>
          </w:p>
        </w:tc>
        <w:tc>
          <w:tcPr>
            <w:tcW w:w="2552" w:type="dxa"/>
            <w:tcBorders>
              <w:top w:val="nil"/>
              <w:left w:val="nil"/>
              <w:bottom w:val="single" w:sz="4" w:space="0" w:color="auto"/>
              <w:right w:val="single" w:sz="4" w:space="0" w:color="auto"/>
            </w:tcBorders>
            <w:noWrap/>
            <w:vAlign w:val="center"/>
          </w:tcPr>
          <w:p w14:paraId="11EF52CE" w14:textId="77777777" w:rsidR="002605DF" w:rsidRPr="008179A8" w:rsidRDefault="002605DF" w:rsidP="00EC0F9A">
            <w:pPr>
              <w:rPr>
                <w:b/>
                <w:bCs/>
                <w:sz w:val="20"/>
                <w:szCs w:val="20"/>
              </w:rPr>
            </w:pPr>
            <w:r w:rsidRPr="008179A8">
              <w:rPr>
                <w:b/>
                <w:bCs/>
                <w:sz w:val="20"/>
                <w:szCs w:val="20"/>
              </w:rPr>
              <w:t>Tổng diện tích đất</w:t>
            </w:r>
          </w:p>
        </w:tc>
        <w:tc>
          <w:tcPr>
            <w:tcW w:w="708" w:type="dxa"/>
            <w:tcBorders>
              <w:top w:val="nil"/>
              <w:left w:val="nil"/>
              <w:bottom w:val="single" w:sz="4" w:space="0" w:color="auto"/>
              <w:right w:val="single" w:sz="4" w:space="0" w:color="auto"/>
            </w:tcBorders>
            <w:noWrap/>
            <w:vAlign w:val="center"/>
          </w:tcPr>
          <w:p w14:paraId="11EF52CF" w14:textId="77777777" w:rsidR="002605DF" w:rsidRPr="008179A8" w:rsidRDefault="002605DF" w:rsidP="00EC0F9A">
            <w:pPr>
              <w:jc w:val="center"/>
              <w:rPr>
                <w:b/>
                <w:bCs/>
                <w:sz w:val="20"/>
                <w:szCs w:val="20"/>
              </w:rPr>
            </w:pPr>
          </w:p>
        </w:tc>
        <w:tc>
          <w:tcPr>
            <w:tcW w:w="1134" w:type="dxa"/>
            <w:tcBorders>
              <w:top w:val="single" w:sz="4" w:space="0" w:color="auto"/>
              <w:left w:val="nil"/>
              <w:bottom w:val="single" w:sz="4" w:space="0" w:color="auto"/>
              <w:right w:val="single" w:sz="4" w:space="0" w:color="auto"/>
            </w:tcBorders>
            <w:noWrap/>
            <w:vAlign w:val="center"/>
          </w:tcPr>
          <w:p w14:paraId="11EF52D0" w14:textId="77777777" w:rsidR="002605DF" w:rsidRPr="008179A8" w:rsidRDefault="002605DF" w:rsidP="00EC0F9A">
            <w:pPr>
              <w:jc w:val="center"/>
              <w:rPr>
                <w:b/>
                <w:bCs/>
                <w:sz w:val="20"/>
                <w:szCs w:val="20"/>
              </w:rPr>
            </w:pPr>
            <w:r w:rsidRPr="008179A8">
              <w:rPr>
                <w:b/>
                <w:bCs/>
                <w:sz w:val="20"/>
                <w:szCs w:val="20"/>
              </w:rPr>
              <w:t>868846.07</w:t>
            </w:r>
          </w:p>
        </w:tc>
        <w:tc>
          <w:tcPr>
            <w:tcW w:w="567" w:type="dxa"/>
            <w:tcBorders>
              <w:top w:val="dotted" w:sz="4" w:space="0" w:color="auto"/>
              <w:left w:val="nil"/>
              <w:bottom w:val="single" w:sz="4" w:space="0" w:color="auto"/>
              <w:right w:val="single" w:sz="4" w:space="0" w:color="auto"/>
            </w:tcBorders>
            <w:noWrap/>
            <w:vAlign w:val="center"/>
          </w:tcPr>
          <w:p w14:paraId="11EF52D1" w14:textId="77777777" w:rsidR="002605DF" w:rsidRPr="008179A8" w:rsidRDefault="002605DF" w:rsidP="00EC0F9A">
            <w:pPr>
              <w:jc w:val="center"/>
              <w:rPr>
                <w:b/>
                <w:bCs/>
                <w:sz w:val="20"/>
                <w:szCs w:val="20"/>
              </w:rPr>
            </w:pPr>
            <w:r w:rsidRPr="008179A8">
              <w:rPr>
                <w:b/>
                <w:bCs/>
                <w:sz w:val="20"/>
                <w:szCs w:val="20"/>
              </w:rPr>
              <w:t>95.84</w:t>
            </w:r>
          </w:p>
        </w:tc>
        <w:tc>
          <w:tcPr>
            <w:tcW w:w="1134" w:type="dxa"/>
            <w:tcBorders>
              <w:top w:val="nil"/>
              <w:left w:val="nil"/>
              <w:bottom w:val="single" w:sz="4" w:space="0" w:color="auto"/>
              <w:right w:val="single" w:sz="4" w:space="0" w:color="auto"/>
            </w:tcBorders>
            <w:noWrap/>
            <w:vAlign w:val="center"/>
          </w:tcPr>
          <w:p w14:paraId="11EF52D2" w14:textId="77777777" w:rsidR="002605DF" w:rsidRPr="008179A8" w:rsidRDefault="002605DF" w:rsidP="00EC0F9A">
            <w:pPr>
              <w:jc w:val="center"/>
              <w:rPr>
                <w:b/>
                <w:bCs/>
                <w:sz w:val="20"/>
                <w:szCs w:val="20"/>
              </w:rPr>
            </w:pPr>
            <w:r w:rsidRPr="008179A8">
              <w:rPr>
                <w:b/>
                <w:bCs/>
                <w:sz w:val="20"/>
                <w:szCs w:val="20"/>
              </w:rPr>
              <w:t>364956.11</w:t>
            </w:r>
          </w:p>
        </w:tc>
        <w:tc>
          <w:tcPr>
            <w:tcW w:w="851" w:type="dxa"/>
            <w:tcBorders>
              <w:top w:val="nil"/>
              <w:left w:val="nil"/>
              <w:bottom w:val="single" w:sz="4" w:space="0" w:color="auto"/>
              <w:right w:val="single" w:sz="4" w:space="0" w:color="auto"/>
            </w:tcBorders>
            <w:noWrap/>
            <w:vAlign w:val="center"/>
          </w:tcPr>
          <w:p w14:paraId="11EF52D3" w14:textId="77777777" w:rsidR="002605DF" w:rsidRPr="008179A8" w:rsidRDefault="002605DF" w:rsidP="00EC0F9A">
            <w:pPr>
              <w:jc w:val="center"/>
              <w:rPr>
                <w:b/>
                <w:bCs/>
                <w:sz w:val="20"/>
                <w:szCs w:val="20"/>
              </w:rPr>
            </w:pPr>
            <w:r w:rsidRPr="008179A8">
              <w:rPr>
                <w:b/>
                <w:bCs/>
                <w:sz w:val="20"/>
                <w:szCs w:val="20"/>
              </w:rPr>
              <w:t>78369.69</w:t>
            </w:r>
          </w:p>
        </w:tc>
        <w:tc>
          <w:tcPr>
            <w:tcW w:w="992" w:type="dxa"/>
            <w:tcBorders>
              <w:top w:val="nil"/>
              <w:left w:val="nil"/>
              <w:bottom w:val="single" w:sz="4" w:space="0" w:color="auto"/>
              <w:right w:val="single" w:sz="4" w:space="0" w:color="auto"/>
            </w:tcBorders>
            <w:noWrap/>
            <w:vAlign w:val="center"/>
          </w:tcPr>
          <w:p w14:paraId="11EF52D4" w14:textId="77777777" w:rsidR="002605DF" w:rsidRPr="008179A8" w:rsidRDefault="002605DF" w:rsidP="00EC0F9A">
            <w:pPr>
              <w:jc w:val="center"/>
              <w:rPr>
                <w:b/>
                <w:bCs/>
                <w:sz w:val="20"/>
                <w:szCs w:val="20"/>
              </w:rPr>
            </w:pPr>
            <w:r w:rsidRPr="008179A8">
              <w:rPr>
                <w:b/>
                <w:bCs/>
                <w:sz w:val="20"/>
                <w:szCs w:val="20"/>
              </w:rPr>
              <w:t>187990.37</w:t>
            </w:r>
          </w:p>
        </w:tc>
        <w:tc>
          <w:tcPr>
            <w:tcW w:w="851" w:type="dxa"/>
            <w:tcBorders>
              <w:top w:val="nil"/>
              <w:left w:val="nil"/>
              <w:bottom w:val="single" w:sz="4" w:space="0" w:color="auto"/>
              <w:right w:val="single" w:sz="4" w:space="0" w:color="auto"/>
            </w:tcBorders>
            <w:noWrap/>
            <w:vAlign w:val="center"/>
          </w:tcPr>
          <w:p w14:paraId="11EF52D5" w14:textId="77777777" w:rsidR="002605DF" w:rsidRPr="008179A8" w:rsidRDefault="002605DF" w:rsidP="00EC0F9A">
            <w:pPr>
              <w:jc w:val="center"/>
              <w:rPr>
                <w:b/>
                <w:bCs/>
                <w:sz w:val="20"/>
                <w:szCs w:val="20"/>
              </w:rPr>
            </w:pPr>
            <w:r w:rsidRPr="008179A8">
              <w:rPr>
                <w:b/>
                <w:bCs/>
                <w:sz w:val="20"/>
                <w:szCs w:val="20"/>
              </w:rPr>
              <w:t>73829.15</w:t>
            </w:r>
          </w:p>
        </w:tc>
        <w:tc>
          <w:tcPr>
            <w:tcW w:w="992" w:type="dxa"/>
            <w:tcBorders>
              <w:top w:val="nil"/>
              <w:left w:val="nil"/>
              <w:bottom w:val="single" w:sz="4" w:space="0" w:color="auto"/>
              <w:right w:val="single" w:sz="4" w:space="0" w:color="auto"/>
            </w:tcBorders>
            <w:noWrap/>
            <w:vAlign w:val="center"/>
          </w:tcPr>
          <w:p w14:paraId="11EF52D6" w14:textId="77777777" w:rsidR="002605DF" w:rsidRPr="008179A8" w:rsidRDefault="002605DF" w:rsidP="00EC0F9A">
            <w:pPr>
              <w:jc w:val="center"/>
              <w:rPr>
                <w:b/>
                <w:bCs/>
                <w:sz w:val="20"/>
                <w:szCs w:val="20"/>
              </w:rPr>
            </w:pPr>
            <w:r w:rsidRPr="008179A8">
              <w:rPr>
                <w:b/>
                <w:bCs/>
                <w:sz w:val="20"/>
                <w:szCs w:val="20"/>
              </w:rPr>
              <w:t>163700.75</w:t>
            </w:r>
          </w:p>
        </w:tc>
      </w:tr>
      <w:tr w:rsidR="008179A8" w:rsidRPr="008179A8" w14:paraId="11EF52E2" w14:textId="77777777" w:rsidTr="00781BD7">
        <w:trPr>
          <w:trHeight w:val="300"/>
        </w:trPr>
        <w:tc>
          <w:tcPr>
            <w:tcW w:w="568" w:type="dxa"/>
            <w:tcBorders>
              <w:top w:val="nil"/>
              <w:left w:val="single" w:sz="4" w:space="0" w:color="auto"/>
              <w:bottom w:val="dotted" w:sz="4" w:space="0" w:color="auto"/>
              <w:right w:val="nil"/>
            </w:tcBorders>
            <w:noWrap/>
            <w:vAlign w:val="center"/>
          </w:tcPr>
          <w:p w14:paraId="11EF52D8" w14:textId="77777777" w:rsidR="002605DF" w:rsidRPr="008179A8" w:rsidRDefault="002605DF" w:rsidP="00EC0F9A">
            <w:pPr>
              <w:jc w:val="center"/>
              <w:rPr>
                <w:sz w:val="20"/>
                <w:szCs w:val="20"/>
              </w:rPr>
            </w:pPr>
          </w:p>
        </w:tc>
        <w:tc>
          <w:tcPr>
            <w:tcW w:w="2552" w:type="dxa"/>
            <w:tcBorders>
              <w:top w:val="nil"/>
              <w:left w:val="nil"/>
              <w:bottom w:val="dotted" w:sz="4" w:space="0" w:color="auto"/>
              <w:right w:val="nil"/>
            </w:tcBorders>
            <w:noWrap/>
            <w:vAlign w:val="center"/>
          </w:tcPr>
          <w:p w14:paraId="11EF52D9" w14:textId="77777777" w:rsidR="002605DF" w:rsidRPr="008179A8" w:rsidRDefault="002605DF" w:rsidP="00EC0F9A">
            <w:pPr>
              <w:rPr>
                <w:sz w:val="20"/>
                <w:szCs w:val="20"/>
              </w:rPr>
            </w:pPr>
            <w:r w:rsidRPr="008179A8">
              <w:rPr>
                <w:sz w:val="20"/>
                <w:szCs w:val="20"/>
              </w:rPr>
              <w:t>Sông suối, ao hồ</w:t>
            </w:r>
          </w:p>
        </w:tc>
        <w:tc>
          <w:tcPr>
            <w:tcW w:w="708" w:type="dxa"/>
            <w:tcBorders>
              <w:top w:val="nil"/>
              <w:left w:val="single" w:sz="4" w:space="0" w:color="auto"/>
              <w:bottom w:val="dotted" w:sz="4" w:space="0" w:color="auto"/>
              <w:right w:val="single" w:sz="4" w:space="0" w:color="auto"/>
            </w:tcBorders>
            <w:noWrap/>
            <w:vAlign w:val="center"/>
          </w:tcPr>
          <w:p w14:paraId="11EF52DA" w14:textId="77777777" w:rsidR="002605DF" w:rsidRPr="008179A8" w:rsidRDefault="002605DF" w:rsidP="00EC0F9A">
            <w:pPr>
              <w:jc w:val="center"/>
              <w:rPr>
                <w:sz w:val="20"/>
                <w:szCs w:val="20"/>
              </w:rPr>
            </w:pPr>
          </w:p>
        </w:tc>
        <w:tc>
          <w:tcPr>
            <w:tcW w:w="1134" w:type="dxa"/>
            <w:tcBorders>
              <w:top w:val="nil"/>
              <w:left w:val="nil"/>
              <w:bottom w:val="dotted" w:sz="4" w:space="0" w:color="auto"/>
              <w:right w:val="single" w:sz="4" w:space="0" w:color="auto"/>
            </w:tcBorders>
            <w:noWrap/>
            <w:vAlign w:val="center"/>
          </w:tcPr>
          <w:p w14:paraId="11EF52DB" w14:textId="77777777" w:rsidR="002605DF" w:rsidRPr="008179A8" w:rsidRDefault="002605DF" w:rsidP="00EC0F9A">
            <w:pPr>
              <w:jc w:val="center"/>
              <w:rPr>
                <w:sz w:val="20"/>
                <w:szCs w:val="20"/>
              </w:rPr>
            </w:pPr>
            <w:r w:rsidRPr="008179A8">
              <w:rPr>
                <w:sz w:val="20"/>
                <w:szCs w:val="20"/>
              </w:rPr>
              <w:t>10246.72</w:t>
            </w:r>
          </w:p>
        </w:tc>
        <w:tc>
          <w:tcPr>
            <w:tcW w:w="567" w:type="dxa"/>
            <w:tcBorders>
              <w:top w:val="nil"/>
              <w:left w:val="nil"/>
              <w:bottom w:val="dotted" w:sz="4" w:space="0" w:color="auto"/>
              <w:right w:val="single" w:sz="4" w:space="0" w:color="auto"/>
            </w:tcBorders>
            <w:noWrap/>
            <w:vAlign w:val="center"/>
          </w:tcPr>
          <w:p w14:paraId="11EF52DC" w14:textId="77777777" w:rsidR="002605DF" w:rsidRPr="008179A8" w:rsidRDefault="002605DF" w:rsidP="00EC0F9A">
            <w:pPr>
              <w:jc w:val="center"/>
              <w:rPr>
                <w:sz w:val="20"/>
                <w:szCs w:val="20"/>
              </w:rPr>
            </w:pPr>
            <w:r w:rsidRPr="008179A8">
              <w:rPr>
                <w:sz w:val="20"/>
                <w:szCs w:val="20"/>
              </w:rPr>
              <w:t>1.13</w:t>
            </w:r>
          </w:p>
        </w:tc>
        <w:tc>
          <w:tcPr>
            <w:tcW w:w="1134" w:type="dxa"/>
            <w:tcBorders>
              <w:top w:val="nil"/>
              <w:left w:val="nil"/>
              <w:bottom w:val="dotted" w:sz="4" w:space="0" w:color="auto"/>
              <w:right w:val="single" w:sz="4" w:space="0" w:color="auto"/>
            </w:tcBorders>
            <w:noWrap/>
            <w:vAlign w:val="center"/>
          </w:tcPr>
          <w:p w14:paraId="11EF52DD" w14:textId="77777777" w:rsidR="002605DF" w:rsidRPr="008179A8" w:rsidRDefault="002605DF" w:rsidP="00EC0F9A">
            <w:pPr>
              <w:jc w:val="center"/>
              <w:rPr>
                <w:sz w:val="20"/>
                <w:szCs w:val="20"/>
              </w:rPr>
            </w:pPr>
            <w:r w:rsidRPr="008179A8">
              <w:rPr>
                <w:sz w:val="20"/>
                <w:szCs w:val="20"/>
              </w:rPr>
              <w:t>2390.89</w:t>
            </w:r>
          </w:p>
        </w:tc>
        <w:tc>
          <w:tcPr>
            <w:tcW w:w="851" w:type="dxa"/>
            <w:tcBorders>
              <w:top w:val="nil"/>
              <w:left w:val="nil"/>
              <w:bottom w:val="dotted" w:sz="4" w:space="0" w:color="auto"/>
              <w:right w:val="single" w:sz="4" w:space="0" w:color="auto"/>
            </w:tcBorders>
            <w:noWrap/>
            <w:vAlign w:val="center"/>
          </w:tcPr>
          <w:p w14:paraId="11EF52DE" w14:textId="77777777" w:rsidR="002605DF" w:rsidRPr="008179A8" w:rsidRDefault="002605DF" w:rsidP="00EC0F9A">
            <w:pPr>
              <w:jc w:val="center"/>
              <w:rPr>
                <w:sz w:val="20"/>
                <w:szCs w:val="20"/>
              </w:rPr>
            </w:pPr>
            <w:r w:rsidRPr="008179A8">
              <w:rPr>
                <w:sz w:val="20"/>
                <w:szCs w:val="20"/>
              </w:rPr>
              <w:t>1275.31</w:t>
            </w:r>
          </w:p>
        </w:tc>
        <w:tc>
          <w:tcPr>
            <w:tcW w:w="992" w:type="dxa"/>
            <w:tcBorders>
              <w:top w:val="nil"/>
              <w:left w:val="nil"/>
              <w:bottom w:val="dotted" w:sz="4" w:space="0" w:color="auto"/>
              <w:right w:val="single" w:sz="4" w:space="0" w:color="auto"/>
            </w:tcBorders>
            <w:noWrap/>
            <w:vAlign w:val="center"/>
          </w:tcPr>
          <w:p w14:paraId="11EF52DF" w14:textId="77777777" w:rsidR="002605DF" w:rsidRPr="008179A8" w:rsidRDefault="002605DF" w:rsidP="00EC0F9A">
            <w:pPr>
              <w:jc w:val="center"/>
              <w:rPr>
                <w:sz w:val="20"/>
                <w:szCs w:val="20"/>
              </w:rPr>
            </w:pPr>
            <w:r w:rsidRPr="008179A8">
              <w:rPr>
                <w:sz w:val="20"/>
                <w:szCs w:val="20"/>
              </w:rPr>
              <w:t>2327.91</w:t>
            </w:r>
          </w:p>
        </w:tc>
        <w:tc>
          <w:tcPr>
            <w:tcW w:w="851" w:type="dxa"/>
            <w:tcBorders>
              <w:top w:val="nil"/>
              <w:left w:val="nil"/>
              <w:bottom w:val="dotted" w:sz="4" w:space="0" w:color="auto"/>
              <w:right w:val="single" w:sz="4" w:space="0" w:color="auto"/>
            </w:tcBorders>
            <w:noWrap/>
            <w:vAlign w:val="center"/>
          </w:tcPr>
          <w:p w14:paraId="11EF52E0" w14:textId="77777777" w:rsidR="002605DF" w:rsidRPr="008179A8" w:rsidRDefault="002605DF" w:rsidP="00EC0F9A">
            <w:pPr>
              <w:jc w:val="center"/>
              <w:rPr>
                <w:sz w:val="20"/>
                <w:szCs w:val="20"/>
              </w:rPr>
            </w:pPr>
            <w:r w:rsidRPr="008179A8">
              <w:rPr>
                <w:sz w:val="20"/>
                <w:szCs w:val="20"/>
              </w:rPr>
              <w:t>1147.06</w:t>
            </w:r>
          </w:p>
        </w:tc>
        <w:tc>
          <w:tcPr>
            <w:tcW w:w="992" w:type="dxa"/>
            <w:tcBorders>
              <w:top w:val="nil"/>
              <w:left w:val="nil"/>
              <w:bottom w:val="dotted" w:sz="4" w:space="0" w:color="auto"/>
              <w:right w:val="single" w:sz="4" w:space="0" w:color="auto"/>
            </w:tcBorders>
            <w:noWrap/>
            <w:vAlign w:val="center"/>
          </w:tcPr>
          <w:p w14:paraId="11EF52E1" w14:textId="77777777" w:rsidR="002605DF" w:rsidRPr="008179A8" w:rsidRDefault="002605DF" w:rsidP="00EC0F9A">
            <w:pPr>
              <w:jc w:val="center"/>
              <w:rPr>
                <w:sz w:val="20"/>
                <w:szCs w:val="20"/>
              </w:rPr>
            </w:pPr>
            <w:r w:rsidRPr="008179A8">
              <w:rPr>
                <w:sz w:val="20"/>
                <w:szCs w:val="20"/>
              </w:rPr>
              <w:t>3105.55</w:t>
            </w:r>
          </w:p>
        </w:tc>
      </w:tr>
      <w:tr w:rsidR="008179A8" w:rsidRPr="008179A8" w14:paraId="11EF52ED" w14:textId="77777777" w:rsidTr="00781BD7">
        <w:trPr>
          <w:trHeight w:val="300"/>
        </w:trPr>
        <w:tc>
          <w:tcPr>
            <w:tcW w:w="568" w:type="dxa"/>
            <w:tcBorders>
              <w:top w:val="nil"/>
              <w:left w:val="single" w:sz="4" w:space="0" w:color="auto"/>
              <w:bottom w:val="dotted" w:sz="4" w:space="0" w:color="auto"/>
              <w:right w:val="nil"/>
            </w:tcBorders>
            <w:noWrap/>
            <w:vAlign w:val="center"/>
          </w:tcPr>
          <w:p w14:paraId="11EF52E3" w14:textId="77777777" w:rsidR="002605DF" w:rsidRPr="008179A8" w:rsidRDefault="002605DF" w:rsidP="00EC0F9A">
            <w:pPr>
              <w:jc w:val="center"/>
              <w:rPr>
                <w:sz w:val="20"/>
                <w:szCs w:val="20"/>
              </w:rPr>
            </w:pPr>
          </w:p>
        </w:tc>
        <w:tc>
          <w:tcPr>
            <w:tcW w:w="2552" w:type="dxa"/>
            <w:tcBorders>
              <w:top w:val="nil"/>
              <w:left w:val="nil"/>
              <w:bottom w:val="dotted" w:sz="4" w:space="0" w:color="auto"/>
              <w:right w:val="nil"/>
            </w:tcBorders>
            <w:noWrap/>
            <w:vAlign w:val="center"/>
          </w:tcPr>
          <w:p w14:paraId="11EF52E4" w14:textId="77777777" w:rsidR="002605DF" w:rsidRPr="008179A8" w:rsidRDefault="002605DF" w:rsidP="00EC0F9A">
            <w:pPr>
              <w:rPr>
                <w:sz w:val="20"/>
                <w:szCs w:val="20"/>
              </w:rPr>
            </w:pPr>
            <w:r w:rsidRPr="008179A8">
              <w:rPr>
                <w:sz w:val="20"/>
                <w:szCs w:val="20"/>
              </w:rPr>
              <w:t>Núi đá</w:t>
            </w:r>
          </w:p>
        </w:tc>
        <w:tc>
          <w:tcPr>
            <w:tcW w:w="708" w:type="dxa"/>
            <w:tcBorders>
              <w:top w:val="nil"/>
              <w:left w:val="single" w:sz="4" w:space="0" w:color="auto"/>
              <w:bottom w:val="dotted" w:sz="4" w:space="0" w:color="auto"/>
              <w:right w:val="single" w:sz="4" w:space="0" w:color="auto"/>
            </w:tcBorders>
            <w:noWrap/>
            <w:vAlign w:val="center"/>
          </w:tcPr>
          <w:p w14:paraId="11EF52E5" w14:textId="77777777" w:rsidR="002605DF" w:rsidRPr="008179A8" w:rsidRDefault="002605DF" w:rsidP="00EC0F9A">
            <w:pPr>
              <w:jc w:val="center"/>
              <w:rPr>
                <w:sz w:val="20"/>
                <w:szCs w:val="20"/>
              </w:rPr>
            </w:pPr>
          </w:p>
        </w:tc>
        <w:tc>
          <w:tcPr>
            <w:tcW w:w="1134" w:type="dxa"/>
            <w:tcBorders>
              <w:top w:val="nil"/>
              <w:left w:val="nil"/>
              <w:bottom w:val="dotted" w:sz="4" w:space="0" w:color="auto"/>
              <w:right w:val="single" w:sz="4" w:space="0" w:color="auto"/>
            </w:tcBorders>
            <w:noWrap/>
            <w:vAlign w:val="center"/>
          </w:tcPr>
          <w:p w14:paraId="11EF52E6" w14:textId="77777777" w:rsidR="002605DF" w:rsidRPr="008179A8" w:rsidRDefault="002605DF" w:rsidP="00EC0F9A">
            <w:pPr>
              <w:jc w:val="center"/>
              <w:rPr>
                <w:sz w:val="20"/>
                <w:szCs w:val="20"/>
              </w:rPr>
            </w:pPr>
            <w:r w:rsidRPr="008179A8">
              <w:rPr>
                <w:sz w:val="20"/>
                <w:szCs w:val="20"/>
              </w:rPr>
              <w:t>27419.51</w:t>
            </w:r>
          </w:p>
        </w:tc>
        <w:tc>
          <w:tcPr>
            <w:tcW w:w="567" w:type="dxa"/>
            <w:tcBorders>
              <w:top w:val="nil"/>
              <w:left w:val="nil"/>
              <w:bottom w:val="dotted" w:sz="4" w:space="0" w:color="auto"/>
              <w:right w:val="single" w:sz="4" w:space="0" w:color="auto"/>
            </w:tcBorders>
            <w:noWrap/>
            <w:vAlign w:val="center"/>
          </w:tcPr>
          <w:p w14:paraId="11EF52E7" w14:textId="77777777" w:rsidR="002605DF" w:rsidRPr="008179A8" w:rsidRDefault="002605DF" w:rsidP="00EC0F9A">
            <w:pPr>
              <w:jc w:val="center"/>
              <w:rPr>
                <w:sz w:val="20"/>
                <w:szCs w:val="20"/>
              </w:rPr>
            </w:pPr>
            <w:r w:rsidRPr="008179A8">
              <w:rPr>
                <w:sz w:val="20"/>
                <w:szCs w:val="20"/>
              </w:rPr>
              <w:t>3.02</w:t>
            </w:r>
          </w:p>
        </w:tc>
        <w:tc>
          <w:tcPr>
            <w:tcW w:w="1134" w:type="dxa"/>
            <w:tcBorders>
              <w:top w:val="nil"/>
              <w:left w:val="nil"/>
              <w:bottom w:val="dotted" w:sz="4" w:space="0" w:color="auto"/>
              <w:right w:val="single" w:sz="4" w:space="0" w:color="auto"/>
            </w:tcBorders>
            <w:noWrap/>
            <w:vAlign w:val="center"/>
          </w:tcPr>
          <w:p w14:paraId="11EF52E8" w14:textId="77777777" w:rsidR="002605DF" w:rsidRPr="008179A8" w:rsidRDefault="002605DF" w:rsidP="00EC0F9A">
            <w:pPr>
              <w:jc w:val="center"/>
              <w:rPr>
                <w:sz w:val="20"/>
                <w:szCs w:val="20"/>
              </w:rPr>
            </w:pPr>
            <w:r w:rsidRPr="008179A8">
              <w:rPr>
                <w:sz w:val="20"/>
                <w:szCs w:val="20"/>
              </w:rPr>
              <w:t>536.00</w:t>
            </w:r>
          </w:p>
        </w:tc>
        <w:tc>
          <w:tcPr>
            <w:tcW w:w="851" w:type="dxa"/>
            <w:tcBorders>
              <w:top w:val="nil"/>
              <w:left w:val="nil"/>
              <w:bottom w:val="dotted" w:sz="4" w:space="0" w:color="auto"/>
              <w:right w:val="single" w:sz="4" w:space="0" w:color="auto"/>
            </w:tcBorders>
            <w:noWrap/>
            <w:vAlign w:val="center"/>
          </w:tcPr>
          <w:p w14:paraId="11EF52E9" w14:textId="77777777" w:rsidR="002605DF" w:rsidRPr="008179A8" w:rsidRDefault="002605DF" w:rsidP="00EC0F9A">
            <w:pPr>
              <w:jc w:val="center"/>
              <w:rPr>
                <w:sz w:val="20"/>
                <w:szCs w:val="20"/>
              </w:rPr>
            </w:pPr>
            <w:r w:rsidRPr="008179A8">
              <w:rPr>
                <w:sz w:val="20"/>
                <w:szCs w:val="20"/>
              </w:rPr>
              <w:t>2265</w:t>
            </w:r>
          </w:p>
        </w:tc>
        <w:tc>
          <w:tcPr>
            <w:tcW w:w="992" w:type="dxa"/>
            <w:tcBorders>
              <w:top w:val="nil"/>
              <w:left w:val="nil"/>
              <w:bottom w:val="dotted" w:sz="4" w:space="0" w:color="auto"/>
              <w:right w:val="single" w:sz="4" w:space="0" w:color="auto"/>
            </w:tcBorders>
            <w:noWrap/>
            <w:vAlign w:val="center"/>
          </w:tcPr>
          <w:p w14:paraId="11EF52EA" w14:textId="77777777" w:rsidR="002605DF" w:rsidRPr="008179A8" w:rsidRDefault="002605DF" w:rsidP="00EC0F9A">
            <w:pPr>
              <w:jc w:val="center"/>
              <w:rPr>
                <w:sz w:val="20"/>
                <w:szCs w:val="20"/>
              </w:rPr>
            </w:pPr>
            <w:r w:rsidRPr="008179A8">
              <w:rPr>
                <w:sz w:val="20"/>
                <w:szCs w:val="20"/>
              </w:rPr>
              <w:t>13557.32</w:t>
            </w:r>
          </w:p>
        </w:tc>
        <w:tc>
          <w:tcPr>
            <w:tcW w:w="851" w:type="dxa"/>
            <w:tcBorders>
              <w:top w:val="nil"/>
              <w:left w:val="nil"/>
              <w:bottom w:val="dotted" w:sz="4" w:space="0" w:color="auto"/>
              <w:right w:val="single" w:sz="4" w:space="0" w:color="auto"/>
            </w:tcBorders>
            <w:noWrap/>
            <w:vAlign w:val="center"/>
          </w:tcPr>
          <w:p w14:paraId="11EF52EB" w14:textId="77777777" w:rsidR="002605DF" w:rsidRPr="008179A8" w:rsidRDefault="002605DF" w:rsidP="00EC0F9A">
            <w:pPr>
              <w:jc w:val="center"/>
              <w:rPr>
                <w:sz w:val="20"/>
                <w:szCs w:val="20"/>
              </w:rPr>
            </w:pPr>
            <w:r w:rsidRPr="008179A8">
              <w:rPr>
                <w:sz w:val="20"/>
                <w:szCs w:val="20"/>
              </w:rPr>
              <w:t>7867.49</w:t>
            </w:r>
          </w:p>
        </w:tc>
        <w:tc>
          <w:tcPr>
            <w:tcW w:w="992" w:type="dxa"/>
            <w:tcBorders>
              <w:top w:val="nil"/>
              <w:left w:val="nil"/>
              <w:bottom w:val="dotted" w:sz="4" w:space="0" w:color="auto"/>
              <w:right w:val="single" w:sz="4" w:space="0" w:color="auto"/>
            </w:tcBorders>
            <w:noWrap/>
            <w:vAlign w:val="center"/>
          </w:tcPr>
          <w:p w14:paraId="11EF52EC" w14:textId="77777777" w:rsidR="002605DF" w:rsidRPr="008179A8" w:rsidRDefault="002605DF" w:rsidP="00EC0F9A">
            <w:pPr>
              <w:jc w:val="center"/>
              <w:rPr>
                <w:sz w:val="20"/>
                <w:szCs w:val="20"/>
              </w:rPr>
            </w:pPr>
            <w:r w:rsidRPr="008179A8">
              <w:rPr>
                <w:sz w:val="20"/>
                <w:szCs w:val="20"/>
              </w:rPr>
              <w:t>3193.7</w:t>
            </w:r>
          </w:p>
        </w:tc>
      </w:tr>
      <w:tr w:rsidR="008179A8" w:rsidRPr="008179A8" w14:paraId="11EF52F8" w14:textId="77777777" w:rsidTr="00781BD7">
        <w:trPr>
          <w:trHeight w:val="300"/>
        </w:trPr>
        <w:tc>
          <w:tcPr>
            <w:tcW w:w="568" w:type="dxa"/>
            <w:tcBorders>
              <w:top w:val="nil"/>
              <w:left w:val="single" w:sz="4" w:space="0" w:color="auto"/>
              <w:bottom w:val="single" w:sz="4" w:space="0" w:color="auto"/>
              <w:right w:val="nil"/>
            </w:tcBorders>
            <w:noWrap/>
            <w:vAlign w:val="center"/>
          </w:tcPr>
          <w:p w14:paraId="11EF52EE" w14:textId="77777777" w:rsidR="002605DF" w:rsidRPr="008179A8" w:rsidRDefault="002605DF" w:rsidP="00EC0F9A">
            <w:pPr>
              <w:jc w:val="center"/>
              <w:rPr>
                <w:sz w:val="20"/>
                <w:szCs w:val="20"/>
              </w:rPr>
            </w:pPr>
          </w:p>
        </w:tc>
        <w:tc>
          <w:tcPr>
            <w:tcW w:w="2552" w:type="dxa"/>
            <w:tcBorders>
              <w:top w:val="nil"/>
              <w:left w:val="nil"/>
              <w:bottom w:val="single" w:sz="4" w:space="0" w:color="auto"/>
              <w:right w:val="nil"/>
            </w:tcBorders>
            <w:noWrap/>
            <w:vAlign w:val="center"/>
          </w:tcPr>
          <w:p w14:paraId="11EF52EF" w14:textId="77777777" w:rsidR="002605DF" w:rsidRPr="008179A8" w:rsidRDefault="002605DF" w:rsidP="00EC0F9A">
            <w:pPr>
              <w:rPr>
                <w:b/>
                <w:bCs/>
                <w:sz w:val="20"/>
                <w:szCs w:val="20"/>
              </w:rPr>
            </w:pPr>
            <w:r w:rsidRPr="008179A8">
              <w:rPr>
                <w:b/>
                <w:bCs/>
                <w:sz w:val="20"/>
                <w:szCs w:val="20"/>
              </w:rPr>
              <w:t>Tổng diện tích TN</w:t>
            </w:r>
          </w:p>
        </w:tc>
        <w:tc>
          <w:tcPr>
            <w:tcW w:w="708" w:type="dxa"/>
            <w:tcBorders>
              <w:top w:val="nil"/>
              <w:left w:val="single" w:sz="4" w:space="0" w:color="auto"/>
              <w:bottom w:val="single" w:sz="4" w:space="0" w:color="auto"/>
              <w:right w:val="single" w:sz="4" w:space="0" w:color="auto"/>
            </w:tcBorders>
            <w:noWrap/>
            <w:vAlign w:val="center"/>
          </w:tcPr>
          <w:p w14:paraId="11EF52F0" w14:textId="77777777" w:rsidR="002605DF" w:rsidRPr="008179A8" w:rsidRDefault="002605DF" w:rsidP="00EC0F9A">
            <w:pPr>
              <w:jc w:val="center"/>
              <w:rPr>
                <w:sz w:val="20"/>
                <w:szCs w:val="20"/>
              </w:rPr>
            </w:pPr>
          </w:p>
        </w:tc>
        <w:tc>
          <w:tcPr>
            <w:tcW w:w="1134" w:type="dxa"/>
            <w:tcBorders>
              <w:top w:val="nil"/>
              <w:left w:val="nil"/>
              <w:bottom w:val="single" w:sz="4" w:space="0" w:color="auto"/>
              <w:right w:val="single" w:sz="4" w:space="0" w:color="auto"/>
            </w:tcBorders>
            <w:noWrap/>
            <w:vAlign w:val="center"/>
          </w:tcPr>
          <w:p w14:paraId="11EF52F1" w14:textId="77777777" w:rsidR="002605DF" w:rsidRPr="008179A8" w:rsidRDefault="002605DF" w:rsidP="00EC0F9A">
            <w:pPr>
              <w:jc w:val="center"/>
              <w:rPr>
                <w:b/>
                <w:bCs/>
                <w:sz w:val="20"/>
                <w:szCs w:val="20"/>
              </w:rPr>
            </w:pPr>
            <w:r w:rsidRPr="008179A8">
              <w:rPr>
                <w:b/>
                <w:bCs/>
                <w:sz w:val="20"/>
                <w:szCs w:val="20"/>
              </w:rPr>
              <w:t>906808,7</w:t>
            </w:r>
          </w:p>
        </w:tc>
        <w:tc>
          <w:tcPr>
            <w:tcW w:w="567" w:type="dxa"/>
            <w:tcBorders>
              <w:top w:val="nil"/>
              <w:left w:val="nil"/>
              <w:bottom w:val="single" w:sz="4" w:space="0" w:color="auto"/>
              <w:right w:val="single" w:sz="4" w:space="0" w:color="auto"/>
            </w:tcBorders>
            <w:noWrap/>
            <w:vAlign w:val="center"/>
          </w:tcPr>
          <w:p w14:paraId="11EF52F2" w14:textId="77777777" w:rsidR="002605DF" w:rsidRPr="008179A8" w:rsidRDefault="002605DF" w:rsidP="00EC0F9A">
            <w:pPr>
              <w:jc w:val="center"/>
              <w:rPr>
                <w:b/>
                <w:bCs/>
                <w:sz w:val="20"/>
                <w:szCs w:val="20"/>
              </w:rPr>
            </w:pPr>
            <w:r w:rsidRPr="008179A8">
              <w:rPr>
                <w:b/>
                <w:bCs/>
                <w:sz w:val="20"/>
                <w:szCs w:val="20"/>
              </w:rPr>
              <w:t>100.00</w:t>
            </w:r>
          </w:p>
        </w:tc>
        <w:tc>
          <w:tcPr>
            <w:tcW w:w="1134" w:type="dxa"/>
            <w:tcBorders>
              <w:top w:val="nil"/>
              <w:left w:val="nil"/>
              <w:bottom w:val="single" w:sz="4" w:space="0" w:color="auto"/>
              <w:right w:val="single" w:sz="4" w:space="0" w:color="auto"/>
            </w:tcBorders>
            <w:noWrap/>
            <w:vAlign w:val="center"/>
          </w:tcPr>
          <w:p w14:paraId="11EF52F3" w14:textId="77777777" w:rsidR="002605DF" w:rsidRPr="008179A8" w:rsidRDefault="002605DF" w:rsidP="00EC0F9A">
            <w:pPr>
              <w:jc w:val="center"/>
              <w:rPr>
                <w:sz w:val="20"/>
                <w:szCs w:val="20"/>
              </w:rPr>
            </w:pPr>
          </w:p>
        </w:tc>
        <w:tc>
          <w:tcPr>
            <w:tcW w:w="851" w:type="dxa"/>
            <w:tcBorders>
              <w:top w:val="nil"/>
              <w:left w:val="nil"/>
              <w:bottom w:val="single" w:sz="4" w:space="0" w:color="auto"/>
              <w:right w:val="single" w:sz="4" w:space="0" w:color="auto"/>
            </w:tcBorders>
            <w:noWrap/>
            <w:vAlign w:val="center"/>
          </w:tcPr>
          <w:p w14:paraId="11EF52F4" w14:textId="77777777" w:rsidR="002605DF" w:rsidRPr="008179A8" w:rsidRDefault="002605DF" w:rsidP="00EC0F9A">
            <w:pPr>
              <w:jc w:val="center"/>
              <w:rPr>
                <w:sz w:val="20"/>
                <w:szCs w:val="20"/>
              </w:rPr>
            </w:pPr>
          </w:p>
        </w:tc>
        <w:tc>
          <w:tcPr>
            <w:tcW w:w="992" w:type="dxa"/>
            <w:tcBorders>
              <w:top w:val="nil"/>
              <w:left w:val="nil"/>
              <w:bottom w:val="single" w:sz="4" w:space="0" w:color="auto"/>
              <w:right w:val="single" w:sz="4" w:space="0" w:color="auto"/>
            </w:tcBorders>
            <w:noWrap/>
            <w:vAlign w:val="center"/>
          </w:tcPr>
          <w:p w14:paraId="11EF52F5" w14:textId="77777777" w:rsidR="002605DF" w:rsidRPr="008179A8" w:rsidRDefault="002605DF" w:rsidP="00EC0F9A">
            <w:pPr>
              <w:jc w:val="center"/>
              <w:rPr>
                <w:sz w:val="20"/>
                <w:szCs w:val="20"/>
              </w:rPr>
            </w:pPr>
          </w:p>
        </w:tc>
        <w:tc>
          <w:tcPr>
            <w:tcW w:w="851" w:type="dxa"/>
            <w:tcBorders>
              <w:top w:val="nil"/>
              <w:left w:val="nil"/>
              <w:bottom w:val="single" w:sz="4" w:space="0" w:color="auto"/>
              <w:right w:val="single" w:sz="4" w:space="0" w:color="auto"/>
            </w:tcBorders>
            <w:noWrap/>
            <w:vAlign w:val="center"/>
          </w:tcPr>
          <w:p w14:paraId="11EF52F6" w14:textId="77777777" w:rsidR="002605DF" w:rsidRPr="008179A8" w:rsidRDefault="002605DF" w:rsidP="00EC0F9A">
            <w:pPr>
              <w:jc w:val="center"/>
              <w:rPr>
                <w:sz w:val="20"/>
                <w:szCs w:val="20"/>
              </w:rPr>
            </w:pPr>
          </w:p>
        </w:tc>
        <w:tc>
          <w:tcPr>
            <w:tcW w:w="992" w:type="dxa"/>
            <w:tcBorders>
              <w:top w:val="nil"/>
              <w:left w:val="nil"/>
              <w:bottom w:val="single" w:sz="4" w:space="0" w:color="auto"/>
              <w:right w:val="single" w:sz="4" w:space="0" w:color="auto"/>
            </w:tcBorders>
            <w:noWrap/>
            <w:vAlign w:val="center"/>
          </w:tcPr>
          <w:p w14:paraId="11EF52F7" w14:textId="77777777" w:rsidR="002605DF" w:rsidRPr="008179A8" w:rsidRDefault="002605DF" w:rsidP="00EC0F9A">
            <w:pPr>
              <w:jc w:val="center"/>
              <w:rPr>
                <w:sz w:val="20"/>
                <w:szCs w:val="20"/>
              </w:rPr>
            </w:pPr>
          </w:p>
        </w:tc>
      </w:tr>
    </w:tbl>
    <w:p w14:paraId="11EF52F9" w14:textId="77777777" w:rsidR="002605DF" w:rsidRPr="008179A8" w:rsidRDefault="00795A88" w:rsidP="00EC0F9A">
      <w:pPr>
        <w:pStyle w:val="Caption"/>
        <w:jc w:val="right"/>
        <w:rPr>
          <w:rFonts w:cs="Times New Roman"/>
          <w:color w:val="auto"/>
          <w:sz w:val="22"/>
          <w:szCs w:val="22"/>
        </w:rPr>
      </w:pPr>
      <w:r w:rsidRPr="008179A8">
        <w:rPr>
          <w:rFonts w:cs="Times New Roman"/>
          <w:color w:val="auto"/>
          <w:sz w:val="22"/>
          <w:szCs w:val="22"/>
        </w:rPr>
        <w:t xml:space="preserve">Nguồn: Viện Quy hoạch và Thiết kế nông nghiệp </w:t>
      </w:r>
    </w:p>
    <w:p w14:paraId="11EF52FA" w14:textId="77777777" w:rsidR="002605DF" w:rsidRPr="008179A8" w:rsidRDefault="002605DF" w:rsidP="00EC0F9A">
      <w:pPr>
        <w:rPr>
          <w:b/>
          <w:bCs/>
          <w:szCs w:val="26"/>
        </w:rPr>
      </w:pPr>
      <w:r w:rsidRPr="008179A8">
        <w:rPr>
          <w:b/>
          <w:bCs/>
          <w:szCs w:val="26"/>
        </w:rPr>
        <w:t>PHẪU DIỆN : LC 45</w:t>
      </w:r>
    </w:p>
    <w:p w14:paraId="11EF52FB" w14:textId="77777777" w:rsidR="002605DF" w:rsidRPr="008179A8" w:rsidRDefault="002605DF" w:rsidP="00EC0F9A">
      <w:pPr>
        <w:rPr>
          <w:szCs w:val="26"/>
        </w:rPr>
      </w:pPr>
      <w:r w:rsidRPr="008179A8">
        <w:rPr>
          <w:szCs w:val="26"/>
        </w:rPr>
        <w:t>Tên đất : Đất phù sa có tầng loang lổ đỏ vàng (Pf)</w:t>
      </w:r>
    </w:p>
    <w:p w14:paraId="11EF52FC" w14:textId="77777777" w:rsidR="002605DF" w:rsidRPr="008179A8" w:rsidRDefault="002605DF" w:rsidP="00EC0F9A">
      <w:pPr>
        <w:rPr>
          <w:szCs w:val="26"/>
        </w:rPr>
      </w:pPr>
      <w:r w:rsidRPr="008179A8">
        <w:rPr>
          <w:szCs w:val="26"/>
        </w:rPr>
        <w:t>Địa điểm : Xã Bình Lư - huyện Tam Đường</w:t>
      </w:r>
    </w:p>
    <w:p w14:paraId="11EF52FD" w14:textId="77777777" w:rsidR="002605DF" w:rsidRPr="008179A8" w:rsidRDefault="002605DF" w:rsidP="00EC0F9A">
      <w:pPr>
        <w:rPr>
          <w:szCs w:val="26"/>
        </w:rPr>
      </w:pPr>
      <w:r w:rsidRPr="008179A8">
        <w:rPr>
          <w:szCs w:val="26"/>
        </w:rPr>
        <w:t>Địa hình : Khá bằng</w:t>
      </w:r>
    </w:p>
    <w:p w14:paraId="11EF52FF" w14:textId="3BA85371" w:rsidR="006D6C0E" w:rsidRPr="008179A8" w:rsidRDefault="002605DF" w:rsidP="003D1DD1">
      <w:pPr>
        <w:tabs>
          <w:tab w:val="left" w:pos="3000"/>
        </w:tabs>
        <w:rPr>
          <w:b/>
          <w:szCs w:val="26"/>
        </w:rPr>
      </w:pPr>
      <w:r w:rsidRPr="008179A8">
        <w:rPr>
          <w:szCs w:val="26"/>
        </w:rPr>
        <w:t>Thực vật : Lúa, mía</w:t>
      </w:r>
      <w:r w:rsidR="003D1DD1" w:rsidRPr="008179A8">
        <w:rPr>
          <w:szCs w:val="26"/>
        </w:rPr>
        <w:tab/>
      </w:r>
    </w:p>
    <w:p w14:paraId="11EF5300" w14:textId="77777777" w:rsidR="002605DF" w:rsidRPr="008179A8" w:rsidRDefault="002605DF" w:rsidP="00F21886">
      <w:pPr>
        <w:jc w:val="center"/>
        <w:rPr>
          <w:b/>
          <w:szCs w:val="26"/>
        </w:rPr>
      </w:pPr>
      <w:r w:rsidRPr="008179A8">
        <w:rPr>
          <w:b/>
          <w:szCs w:val="26"/>
        </w:rPr>
        <w:t>Cảnh quan nơi đào phẫu diện</w:t>
      </w:r>
    </w:p>
    <w:p w14:paraId="11EF5301" w14:textId="77777777" w:rsidR="004729E6" w:rsidRPr="008179A8" w:rsidRDefault="002456C7" w:rsidP="00EC0F9A">
      <w:pPr>
        <w:jc w:val="center"/>
        <w:rPr>
          <w:b/>
          <w:szCs w:val="26"/>
        </w:rPr>
      </w:pPr>
      <w:r w:rsidRPr="008179A8">
        <w:rPr>
          <w:b/>
          <w:noProof/>
          <w:szCs w:val="26"/>
        </w:rPr>
        <w:lastRenderedPageBreak/>
        <w:drawing>
          <wp:inline distT="0" distB="0" distL="0" distR="0" wp14:anchorId="11EF6C6A" wp14:editId="11EF6C6B">
            <wp:extent cx="5112000" cy="2654913"/>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12000" cy="2654913"/>
                    </a:xfrm>
                    <a:prstGeom prst="rect">
                      <a:avLst/>
                    </a:prstGeom>
                    <a:noFill/>
                  </pic:spPr>
                </pic:pic>
              </a:graphicData>
            </a:graphic>
          </wp:inline>
        </w:drawing>
      </w:r>
    </w:p>
    <w:p w14:paraId="11EF5302" w14:textId="77777777" w:rsidR="006F4C3C" w:rsidRPr="008179A8" w:rsidRDefault="004729E6" w:rsidP="00EC0F9A">
      <w:pPr>
        <w:jc w:val="right"/>
        <w:rPr>
          <w:i/>
          <w:sz w:val="22"/>
          <w:szCs w:val="22"/>
        </w:rPr>
      </w:pPr>
      <w:r w:rsidRPr="008179A8">
        <w:rPr>
          <w:szCs w:val="26"/>
        </w:rPr>
        <w:tab/>
      </w:r>
      <w:r w:rsidRPr="008179A8">
        <w:rPr>
          <w:i/>
          <w:sz w:val="22"/>
          <w:szCs w:val="22"/>
        </w:rPr>
        <w:t>Nguồn: Viện Quy hoạch và Thiết kế nông nghiệp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623"/>
      </w:tblGrid>
      <w:tr w:rsidR="008179A8" w:rsidRPr="008179A8" w14:paraId="11EF530A" w14:textId="77777777" w:rsidTr="004729E6">
        <w:tc>
          <w:tcPr>
            <w:tcW w:w="4622" w:type="dxa"/>
            <w:vAlign w:val="center"/>
          </w:tcPr>
          <w:p w14:paraId="11EF5303" w14:textId="77777777" w:rsidR="004729E6" w:rsidRPr="008179A8" w:rsidRDefault="004729E6" w:rsidP="00EC0F9A">
            <w:pPr>
              <w:rPr>
                <w:b/>
                <w:szCs w:val="26"/>
              </w:rPr>
            </w:pPr>
            <w:r w:rsidRPr="008179A8">
              <w:rPr>
                <w:b/>
                <w:szCs w:val="26"/>
              </w:rPr>
              <w:t>Mô tả phẫu diện</w:t>
            </w:r>
          </w:p>
          <w:p w14:paraId="11EF5304" w14:textId="77777777" w:rsidR="004729E6" w:rsidRPr="008179A8" w:rsidRDefault="004729E6" w:rsidP="00EC0F9A">
            <w:pPr>
              <w:rPr>
                <w:spacing w:val="-2"/>
                <w:szCs w:val="26"/>
              </w:rPr>
            </w:pPr>
            <w:r w:rsidRPr="008179A8">
              <w:rPr>
                <w:szCs w:val="26"/>
              </w:rPr>
              <w:t xml:space="preserve">0 - 20cm: </w:t>
            </w:r>
            <w:r w:rsidRPr="008179A8">
              <w:rPr>
                <w:spacing w:val="-2"/>
                <w:szCs w:val="26"/>
              </w:rPr>
              <w:t xml:space="preserve">Thịt nhẹ, ẩm, xám vàng, cục </w:t>
            </w:r>
            <w:r w:rsidRPr="008179A8">
              <w:rPr>
                <w:spacing w:val="-2"/>
                <w:szCs w:val="26"/>
              </w:rPr>
              <w:br/>
            </w:r>
            <w:r w:rsidRPr="008179A8">
              <w:rPr>
                <w:szCs w:val="26"/>
              </w:rPr>
              <w:t xml:space="preserve">                 nhỏ, nhiều rễ thực vật nhỏ, </w:t>
            </w:r>
            <w:r w:rsidRPr="008179A8">
              <w:rPr>
                <w:szCs w:val="26"/>
              </w:rPr>
              <w:br/>
            </w:r>
            <w:r w:rsidRPr="008179A8">
              <w:rPr>
                <w:spacing w:val="-2"/>
                <w:szCs w:val="26"/>
              </w:rPr>
              <w:t xml:space="preserve">                 chuyển lớp từ từ về màu sắc.</w:t>
            </w:r>
          </w:p>
          <w:p w14:paraId="11EF5305" w14:textId="77777777" w:rsidR="004729E6" w:rsidRPr="008179A8" w:rsidRDefault="004729E6" w:rsidP="00EC0F9A">
            <w:pPr>
              <w:rPr>
                <w:szCs w:val="26"/>
              </w:rPr>
            </w:pPr>
            <w:r w:rsidRPr="008179A8">
              <w:rPr>
                <w:szCs w:val="26"/>
              </w:rPr>
              <w:t xml:space="preserve">20 - 35cm: Thịt nhẹ, ẩm, vàng xám nâu, </w:t>
            </w:r>
            <w:r w:rsidRPr="008179A8">
              <w:rPr>
                <w:szCs w:val="26"/>
              </w:rPr>
              <w:br/>
              <w:t xml:space="preserve">                 cục tảng, hơi chặt, chuyển </w:t>
            </w:r>
            <w:r w:rsidRPr="008179A8">
              <w:rPr>
                <w:szCs w:val="26"/>
              </w:rPr>
              <w:br/>
              <w:t xml:space="preserve">                 lớp rõ về màu sắc.</w:t>
            </w:r>
          </w:p>
          <w:p w14:paraId="11EF5306" w14:textId="77777777" w:rsidR="004729E6" w:rsidRPr="008179A8" w:rsidRDefault="004729E6" w:rsidP="00EC0F9A">
            <w:pPr>
              <w:rPr>
                <w:szCs w:val="26"/>
              </w:rPr>
            </w:pPr>
            <w:r w:rsidRPr="008179A8">
              <w:rPr>
                <w:szCs w:val="26"/>
              </w:rPr>
              <w:t xml:space="preserve">35 - 50cm: Thịt nhẹ, ẩm, xám vàng có </w:t>
            </w:r>
            <w:r w:rsidRPr="008179A8">
              <w:rPr>
                <w:szCs w:val="26"/>
              </w:rPr>
              <w:br/>
              <w:t xml:space="preserve">                 lẫn ít vệt đốm rỉ nâu đỏ, </w:t>
            </w:r>
            <w:r w:rsidRPr="008179A8">
              <w:rPr>
                <w:szCs w:val="26"/>
              </w:rPr>
              <w:br/>
              <w:t xml:space="preserve">                  chuyển lớp rõ về màu sắc và </w:t>
            </w:r>
            <w:r w:rsidRPr="008179A8">
              <w:rPr>
                <w:szCs w:val="26"/>
              </w:rPr>
              <w:br/>
              <w:t xml:space="preserve">                 độ chặt.</w:t>
            </w:r>
          </w:p>
          <w:p w14:paraId="11EF5307" w14:textId="77777777" w:rsidR="004729E6" w:rsidRPr="008179A8" w:rsidRDefault="004729E6" w:rsidP="00EC0F9A">
            <w:pPr>
              <w:rPr>
                <w:b/>
                <w:szCs w:val="26"/>
              </w:rPr>
            </w:pPr>
            <w:r w:rsidRPr="008179A8">
              <w:rPr>
                <w:szCs w:val="26"/>
              </w:rPr>
              <w:t xml:space="preserve">50 - 100cm: Thịt trung bình, ẩm, loang </w:t>
            </w:r>
            <w:r w:rsidRPr="008179A8">
              <w:rPr>
                <w:szCs w:val="26"/>
              </w:rPr>
              <w:br/>
              <w:t xml:space="preserve">                  lổ đỏ vàng, glây trung                         </w:t>
            </w:r>
            <w:r w:rsidRPr="008179A8">
              <w:rPr>
                <w:szCs w:val="26"/>
              </w:rPr>
              <w:br/>
              <w:t xml:space="preserve">                  bình, chặt.</w:t>
            </w:r>
          </w:p>
        </w:tc>
        <w:tc>
          <w:tcPr>
            <w:tcW w:w="4623" w:type="dxa"/>
            <w:vAlign w:val="center"/>
          </w:tcPr>
          <w:p w14:paraId="11EF5308" w14:textId="77777777" w:rsidR="0055446F" w:rsidRPr="008179A8" w:rsidRDefault="004729E6" w:rsidP="00EC0F9A">
            <w:pPr>
              <w:jc w:val="center"/>
              <w:rPr>
                <w:b/>
                <w:szCs w:val="26"/>
              </w:rPr>
            </w:pPr>
            <w:r w:rsidRPr="008179A8">
              <w:rPr>
                <w:b/>
                <w:noProof/>
                <w:szCs w:val="26"/>
              </w:rPr>
              <w:drawing>
                <wp:inline distT="0" distB="0" distL="0" distR="0" wp14:anchorId="11EF6C6C" wp14:editId="11EF6C6D">
                  <wp:extent cx="2371725" cy="3780155"/>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71725" cy="3780155"/>
                          </a:xfrm>
                          <a:prstGeom prst="rect">
                            <a:avLst/>
                          </a:prstGeom>
                          <a:noFill/>
                        </pic:spPr>
                      </pic:pic>
                    </a:graphicData>
                  </a:graphic>
                </wp:inline>
              </w:drawing>
            </w:r>
          </w:p>
          <w:p w14:paraId="11EF5309" w14:textId="77777777" w:rsidR="004729E6" w:rsidRPr="008179A8" w:rsidRDefault="0055446F" w:rsidP="00EC0F9A">
            <w:pPr>
              <w:rPr>
                <w:i/>
                <w:sz w:val="22"/>
                <w:szCs w:val="22"/>
              </w:rPr>
            </w:pPr>
            <w:r w:rsidRPr="008179A8">
              <w:rPr>
                <w:i/>
                <w:sz w:val="22"/>
                <w:szCs w:val="22"/>
              </w:rPr>
              <w:t>Nguồn: Viện Quy hoạch và Thiết kế nông nghiệp</w:t>
            </w:r>
          </w:p>
        </w:tc>
      </w:tr>
    </w:tbl>
    <w:p w14:paraId="11EF530B" w14:textId="77777777" w:rsidR="002605DF" w:rsidRPr="008179A8" w:rsidRDefault="002605DF" w:rsidP="00EC0F9A">
      <w:pPr>
        <w:ind w:firstLine="720"/>
        <w:rPr>
          <w:szCs w:val="26"/>
        </w:rPr>
      </w:pPr>
      <w:r w:rsidRPr="008179A8">
        <w:rPr>
          <w:szCs w:val="26"/>
        </w:rPr>
        <w:t>Đất có thành phần cơ giới nhẹ, tỷ lệ sét chiếm 9,84-12,80%; cấp hạt cát 70,31-76,24%, còn lại là cấp hạt thịt.</w:t>
      </w:r>
    </w:p>
    <w:p w14:paraId="11EF530C" w14:textId="77777777" w:rsidR="002605DF" w:rsidRPr="008179A8" w:rsidRDefault="002605DF" w:rsidP="00EC0F9A">
      <w:pPr>
        <w:rPr>
          <w:szCs w:val="26"/>
        </w:rPr>
      </w:pPr>
      <w:r w:rsidRPr="008179A8">
        <w:rPr>
          <w:szCs w:val="26"/>
        </w:rPr>
        <w:tab/>
        <w:t>Phản ứng của đất chua, pH</w:t>
      </w:r>
      <w:r w:rsidRPr="008179A8">
        <w:rPr>
          <w:szCs w:val="26"/>
          <w:vertAlign w:val="subscript"/>
        </w:rPr>
        <w:t>KCl</w:t>
      </w:r>
      <w:r w:rsidRPr="008179A8">
        <w:rPr>
          <w:szCs w:val="26"/>
        </w:rPr>
        <w:t xml:space="preserve"> 4,85-5,21, lượng cation kiềm trao đổi trung bình 6,7-9,6meq/100g đất; dung tích hấp thu CEC đạt 18,58-20,80 meq/100g đất. Hàm lượng sắt di động trung bình 125-132 mg/100g đất, nhôm di động tầng mặt thấp, các </w:t>
      </w:r>
      <w:r w:rsidRPr="008179A8">
        <w:rPr>
          <w:szCs w:val="26"/>
        </w:rPr>
        <w:lastRenderedPageBreak/>
        <w:t>tầng dưới không có. Hàm lượng mùn và đạm tổng số tầng mặt nghèo (0,7% và 0,07%), các tầng dưới rất nghèo. Lân tổng số khá 0,11-0,12%, kali tổng số trung bình 1,06-1,24%; lân dễ tiêu trung bình 6,9-8,2 mg/100g đất; kali dễ tiêu nghèo &lt; 10 mg/100g đất.</w:t>
      </w:r>
    </w:p>
    <w:p w14:paraId="11EF530D" w14:textId="6DAA7848" w:rsidR="002605DF" w:rsidRPr="008179A8" w:rsidRDefault="00733999" w:rsidP="00EC0F9A">
      <w:pPr>
        <w:pStyle w:val="Heading7"/>
        <w:rPr>
          <w:rFonts w:cs="Times New Roman"/>
        </w:rPr>
      </w:pPr>
      <w:r w:rsidRPr="008179A8">
        <w:rPr>
          <w:rFonts w:cs="Times New Roman"/>
          <w:shd w:val="clear" w:color="auto" w:fill="FFFFFF"/>
        </w:rPr>
        <w:t>1.</w:t>
      </w:r>
      <w:r w:rsidR="002605DF" w:rsidRPr="008179A8">
        <w:rPr>
          <w:rFonts w:cs="Times New Roman"/>
        </w:rPr>
        <w:t>4.2.1.2. Đất phù sa ngòi suối : (Py)</w:t>
      </w:r>
    </w:p>
    <w:p w14:paraId="605DBB5F" w14:textId="77777777" w:rsidR="003D1DD1" w:rsidRPr="008179A8" w:rsidRDefault="002605DF" w:rsidP="003D1DD1">
      <w:pPr>
        <w:spacing w:before="0"/>
        <w:rPr>
          <w:szCs w:val="26"/>
        </w:rPr>
      </w:pPr>
      <w:r w:rsidRPr="008179A8">
        <w:rPr>
          <w:szCs w:val="26"/>
        </w:rPr>
        <w:tab/>
        <w:t xml:space="preserve">Có diện tích 3780,52 ha chiếm 0,42% diện tích toàn tỉnh, phân bố ven một số con suối ở các huyện trong tỉnh, đất thường có địa hình không bằng phẳng do tốc độ dòng chảy lớn, quá trình bồi tụ phù sa xảy ra nhanh nên đất thường có thành phần cơ giới nhẹ lẫn nhiều sỏi sạn và các sản phẩm hữu cơ khác. </w:t>
      </w:r>
      <w:r w:rsidRPr="008179A8">
        <w:rPr>
          <w:i/>
          <w:szCs w:val="26"/>
        </w:rPr>
        <w:t>(phẫu diện điển hình LC 78)</w:t>
      </w:r>
      <w:bookmarkStart w:id="71" w:name="_Toc74318024"/>
      <w:bookmarkStart w:id="72" w:name="_Toc74318479"/>
      <w:bookmarkStart w:id="73" w:name="_Toc75954598"/>
    </w:p>
    <w:p w14:paraId="5F87E991" w14:textId="77777777" w:rsidR="003D1DD1" w:rsidRPr="008179A8" w:rsidRDefault="003D1DD1" w:rsidP="003D1DD1">
      <w:pPr>
        <w:spacing w:before="0"/>
        <w:rPr>
          <w:szCs w:val="26"/>
        </w:rPr>
      </w:pPr>
    </w:p>
    <w:p w14:paraId="7C18450D" w14:textId="77777777" w:rsidR="003D1DD1" w:rsidRPr="008179A8" w:rsidRDefault="003D1DD1" w:rsidP="003D1DD1">
      <w:pPr>
        <w:spacing w:before="0"/>
        <w:rPr>
          <w:szCs w:val="26"/>
        </w:rPr>
      </w:pPr>
    </w:p>
    <w:p w14:paraId="11EF530F" w14:textId="09918FEA" w:rsidR="002605DF" w:rsidRPr="008179A8" w:rsidRDefault="007242B5" w:rsidP="00FD0EBF">
      <w:pPr>
        <w:spacing w:before="0"/>
        <w:jc w:val="center"/>
        <w:rPr>
          <w:b/>
          <w:bCs/>
        </w:rPr>
      </w:pPr>
      <w:bookmarkStart w:id="74" w:name="_Toc101792767"/>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4</w:t>
      </w:r>
      <w:r w:rsidR="00A27DDF" w:rsidRPr="008179A8">
        <w:rPr>
          <w:b/>
          <w:bCs/>
          <w:noProof/>
        </w:rPr>
        <w:fldChar w:fldCharType="end"/>
      </w:r>
      <w:r w:rsidRPr="008179A8">
        <w:rPr>
          <w:b/>
          <w:bCs/>
        </w:rPr>
        <w:t xml:space="preserve">. </w:t>
      </w:r>
      <w:r w:rsidR="002605DF" w:rsidRPr="008179A8">
        <w:rPr>
          <w:b/>
          <w:bCs/>
        </w:rPr>
        <w:t xml:space="preserve"> Tính chất lý hoá học phẫu diện: LC 78</w:t>
      </w:r>
      <w:bookmarkEnd w:id="71"/>
      <w:bookmarkEnd w:id="72"/>
      <w:bookmarkEnd w:id="73"/>
      <w:bookmarkEnd w:id="74"/>
    </w:p>
    <w:p w14:paraId="11EF5310" w14:textId="77777777" w:rsidR="00CF48B2" w:rsidRPr="008179A8" w:rsidRDefault="00CF48B2" w:rsidP="00EC0F9A">
      <w:pPr>
        <w:spacing w:before="0"/>
        <w:rPr>
          <w:szCs w:val="26"/>
        </w:rPr>
      </w:pPr>
      <w:r w:rsidRPr="008179A8">
        <w:rPr>
          <w:noProof/>
          <w:szCs w:val="26"/>
        </w:rPr>
        <w:drawing>
          <wp:inline distT="0" distB="0" distL="0" distR="0" wp14:anchorId="11EF6C6E" wp14:editId="11EF6C6F">
            <wp:extent cx="5732145" cy="1458166"/>
            <wp:effectExtent l="0" t="0" r="190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2145" cy="1458166"/>
                    </a:xfrm>
                    <a:prstGeom prst="rect">
                      <a:avLst/>
                    </a:prstGeom>
                    <a:noFill/>
                    <a:ln>
                      <a:noFill/>
                    </a:ln>
                  </pic:spPr>
                </pic:pic>
              </a:graphicData>
            </a:graphic>
          </wp:inline>
        </w:drawing>
      </w:r>
    </w:p>
    <w:p w14:paraId="11EF5311" w14:textId="77777777" w:rsidR="00795A88" w:rsidRPr="008179A8" w:rsidRDefault="002605DF" w:rsidP="00EC0F9A">
      <w:pPr>
        <w:pStyle w:val="Caption"/>
        <w:spacing w:before="0"/>
        <w:jc w:val="right"/>
        <w:rPr>
          <w:rFonts w:cs="Times New Roman"/>
          <w:color w:val="auto"/>
          <w:sz w:val="22"/>
          <w:szCs w:val="22"/>
        </w:rPr>
      </w:pPr>
      <w:r w:rsidRPr="008179A8">
        <w:rPr>
          <w:rFonts w:cs="Times New Roman"/>
          <w:color w:val="auto"/>
          <w:szCs w:val="26"/>
        </w:rPr>
        <w:tab/>
      </w:r>
      <w:r w:rsidR="00795A88" w:rsidRPr="008179A8">
        <w:rPr>
          <w:rFonts w:cs="Times New Roman"/>
          <w:color w:val="auto"/>
          <w:sz w:val="22"/>
          <w:szCs w:val="22"/>
        </w:rPr>
        <w:t xml:space="preserve">Nguồn: Viện Quy hoạch và Thiết kế nông nghiệp </w:t>
      </w:r>
    </w:p>
    <w:p w14:paraId="11EF5312" w14:textId="77777777" w:rsidR="002605DF" w:rsidRPr="008179A8" w:rsidRDefault="002605DF" w:rsidP="00EC0F9A">
      <w:pPr>
        <w:spacing w:before="0"/>
        <w:ind w:firstLine="720"/>
        <w:rPr>
          <w:szCs w:val="26"/>
        </w:rPr>
      </w:pPr>
      <w:r w:rsidRPr="008179A8">
        <w:rPr>
          <w:szCs w:val="26"/>
        </w:rPr>
        <w:t>Đất phù sa ngòi suối có phản ứng chua pH</w:t>
      </w:r>
      <w:r w:rsidRPr="008179A8">
        <w:rPr>
          <w:szCs w:val="26"/>
          <w:vertAlign w:val="subscript"/>
        </w:rPr>
        <w:t>KCl</w:t>
      </w:r>
      <w:r w:rsidRPr="008179A8">
        <w:rPr>
          <w:szCs w:val="26"/>
        </w:rPr>
        <w:t xml:space="preserve"> 4,90-5,11. Hàm lượng mùn và đạm tổng số các tầng đều rất nghèo (0,53-0,70% và 0,04-0,07%). Hàm lượng lân tổng số trung bình 0,09-0,10%. Kali tổng số các tầng đều ở mức trung bình 1,13-1,21%, lân và kali dễ tiêu ở các tầng đều nghèo. Tổng lượng cation kiềm trao đổi trung bình khá 5,6-9,9 meq/100g đất. Dung tích hấp thu đạt 13,89-22,19 mg/100g đất. Hàm lượng sắt di động ở mức trung bình 97,44-114,24 meq/100g đất, nhôm di động thấp &lt; 5mg/100g đất.</w:t>
      </w:r>
    </w:p>
    <w:p w14:paraId="11EF5313" w14:textId="77777777" w:rsidR="002605DF" w:rsidRPr="008179A8" w:rsidRDefault="002605DF" w:rsidP="00EC0F9A">
      <w:pPr>
        <w:spacing w:before="0"/>
        <w:rPr>
          <w:b/>
          <w:bCs/>
          <w:szCs w:val="26"/>
        </w:rPr>
      </w:pPr>
      <w:r w:rsidRPr="008179A8">
        <w:rPr>
          <w:b/>
          <w:bCs/>
          <w:szCs w:val="26"/>
        </w:rPr>
        <w:t>PHẪU DIỆN : LC 78</w:t>
      </w:r>
    </w:p>
    <w:p w14:paraId="11EF5314" w14:textId="77777777" w:rsidR="002605DF" w:rsidRPr="008179A8" w:rsidRDefault="002605DF" w:rsidP="00EC0F9A">
      <w:pPr>
        <w:spacing w:before="0"/>
        <w:rPr>
          <w:szCs w:val="26"/>
        </w:rPr>
      </w:pPr>
      <w:r w:rsidRPr="008179A8">
        <w:rPr>
          <w:szCs w:val="26"/>
        </w:rPr>
        <w:t>Tên đất : Đất phù sa ngòi suối (Py)</w:t>
      </w:r>
    </w:p>
    <w:p w14:paraId="11EF5315" w14:textId="77777777" w:rsidR="002605DF" w:rsidRPr="008179A8" w:rsidRDefault="002605DF" w:rsidP="00EC0F9A">
      <w:pPr>
        <w:spacing w:before="0"/>
        <w:rPr>
          <w:szCs w:val="26"/>
        </w:rPr>
      </w:pPr>
      <w:r w:rsidRPr="008179A8">
        <w:rPr>
          <w:szCs w:val="26"/>
        </w:rPr>
        <w:t>Địa điểm : Thôn Lân - xã Pắc Ta - huyện T</w:t>
      </w:r>
      <w:r w:rsidR="003634AB" w:rsidRPr="008179A8">
        <w:rPr>
          <w:szCs w:val="26"/>
        </w:rPr>
        <w:t>ân</w:t>
      </w:r>
      <w:r w:rsidRPr="008179A8">
        <w:rPr>
          <w:szCs w:val="26"/>
        </w:rPr>
        <w:t xml:space="preserve"> Uyên</w:t>
      </w:r>
    </w:p>
    <w:p w14:paraId="11EF5316" w14:textId="77777777" w:rsidR="002605DF" w:rsidRPr="008179A8" w:rsidRDefault="002605DF" w:rsidP="00EC0F9A">
      <w:pPr>
        <w:spacing w:before="0"/>
        <w:rPr>
          <w:szCs w:val="26"/>
        </w:rPr>
      </w:pPr>
      <w:r w:rsidRPr="008179A8">
        <w:rPr>
          <w:szCs w:val="26"/>
        </w:rPr>
        <w:lastRenderedPageBreak/>
        <w:t>Địa hình : Khá bằng</w:t>
      </w:r>
    </w:p>
    <w:p w14:paraId="11EF5317" w14:textId="77777777" w:rsidR="002605DF" w:rsidRPr="008179A8" w:rsidRDefault="002605DF" w:rsidP="00EC0F9A">
      <w:pPr>
        <w:spacing w:before="0"/>
        <w:rPr>
          <w:szCs w:val="26"/>
        </w:rPr>
      </w:pPr>
      <w:r w:rsidRPr="008179A8">
        <w:rPr>
          <w:szCs w:val="26"/>
        </w:rPr>
        <w:t>Thực vật : Lúa</w:t>
      </w:r>
    </w:p>
    <w:p w14:paraId="11EF5318" w14:textId="77777777" w:rsidR="002605DF" w:rsidRPr="008179A8" w:rsidRDefault="002605DF" w:rsidP="00FD0EBF">
      <w:pPr>
        <w:spacing w:before="60"/>
        <w:jc w:val="center"/>
        <w:rPr>
          <w:b/>
          <w:szCs w:val="26"/>
        </w:rPr>
      </w:pPr>
      <w:r w:rsidRPr="008179A8">
        <w:rPr>
          <w:b/>
          <w:szCs w:val="26"/>
        </w:rPr>
        <w:t>Cảnh quan nơi đào phẫu diện</w:t>
      </w:r>
    </w:p>
    <w:p w14:paraId="11EF5319" w14:textId="77777777" w:rsidR="002605DF" w:rsidRPr="008179A8" w:rsidRDefault="002456C7" w:rsidP="00EC0F9A">
      <w:pPr>
        <w:jc w:val="center"/>
        <w:rPr>
          <w:b/>
          <w:szCs w:val="26"/>
        </w:rPr>
      </w:pPr>
      <w:r w:rsidRPr="008179A8">
        <w:rPr>
          <w:noProof/>
          <w:szCs w:val="26"/>
        </w:rPr>
        <w:drawing>
          <wp:inline distT="0" distB="0" distL="0" distR="0" wp14:anchorId="11EF6C70" wp14:editId="11EF6C71">
            <wp:extent cx="3990764" cy="18720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90764" cy="1872000"/>
                    </a:xfrm>
                    <a:prstGeom prst="rect">
                      <a:avLst/>
                    </a:prstGeom>
                    <a:noFill/>
                    <a:ln>
                      <a:noFill/>
                    </a:ln>
                  </pic:spPr>
                </pic:pic>
              </a:graphicData>
            </a:graphic>
          </wp:inline>
        </w:drawing>
      </w:r>
    </w:p>
    <w:p w14:paraId="11EF531A" w14:textId="77777777" w:rsidR="002422CD" w:rsidRPr="008179A8" w:rsidRDefault="002422CD" w:rsidP="00EC0F9A">
      <w:pPr>
        <w:jc w:val="right"/>
        <w:rPr>
          <w:b/>
          <w:i/>
          <w:sz w:val="22"/>
          <w:szCs w:val="22"/>
        </w:rPr>
      </w:pPr>
      <w:r w:rsidRPr="008179A8">
        <w:rPr>
          <w:i/>
          <w:sz w:val="22"/>
          <w:szCs w:val="22"/>
        </w:rPr>
        <w:t>Nguồn: Viện Quy hoạch và Thiết kế nông nghiệp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623"/>
      </w:tblGrid>
      <w:tr w:rsidR="008179A8" w:rsidRPr="008179A8" w14:paraId="11EF5321" w14:textId="77777777" w:rsidTr="0055446F">
        <w:tc>
          <w:tcPr>
            <w:tcW w:w="4622" w:type="dxa"/>
          </w:tcPr>
          <w:p w14:paraId="11EF531B" w14:textId="77777777" w:rsidR="0055446F" w:rsidRPr="008179A8" w:rsidRDefault="0055446F" w:rsidP="00EC0F9A">
            <w:pPr>
              <w:rPr>
                <w:b/>
                <w:szCs w:val="26"/>
              </w:rPr>
            </w:pPr>
            <w:r w:rsidRPr="008179A8">
              <w:rPr>
                <w:b/>
                <w:szCs w:val="26"/>
              </w:rPr>
              <w:t>Mô tả phẫu diện</w:t>
            </w:r>
          </w:p>
          <w:p w14:paraId="11EF531C" w14:textId="77777777" w:rsidR="0055446F" w:rsidRPr="008179A8" w:rsidRDefault="0055446F" w:rsidP="00EC0F9A">
            <w:pPr>
              <w:rPr>
                <w:szCs w:val="26"/>
              </w:rPr>
            </w:pPr>
            <w:r w:rsidRPr="008179A8">
              <w:rPr>
                <w:szCs w:val="26"/>
              </w:rPr>
              <w:t xml:space="preserve">0-20cm: Cát pha thịt nhẹ, ẩm, nâu </w:t>
            </w:r>
            <w:r w:rsidRPr="008179A8">
              <w:rPr>
                <w:szCs w:val="26"/>
              </w:rPr>
              <w:br/>
              <w:t xml:space="preserve">                  sẫm, cấu trúc hạt, không </w:t>
            </w:r>
            <w:r w:rsidRPr="008179A8">
              <w:rPr>
                <w:szCs w:val="26"/>
              </w:rPr>
              <w:br/>
              <w:t xml:space="preserve">                  chặt, nhiều rễ thực vật nhỏ, </w:t>
            </w:r>
            <w:r w:rsidRPr="008179A8">
              <w:rPr>
                <w:szCs w:val="26"/>
              </w:rPr>
              <w:br/>
              <w:t xml:space="preserve">                  chuyển lớp rõ.</w:t>
            </w:r>
          </w:p>
          <w:p w14:paraId="11EF531D" w14:textId="77777777" w:rsidR="0055446F" w:rsidRPr="008179A8" w:rsidRDefault="0055446F" w:rsidP="00EC0F9A">
            <w:pPr>
              <w:rPr>
                <w:szCs w:val="26"/>
              </w:rPr>
            </w:pPr>
            <w:r w:rsidRPr="008179A8">
              <w:rPr>
                <w:szCs w:val="26"/>
              </w:rPr>
              <w:t xml:space="preserve">20-75cm: Cát pha, ẩm, màu nâu nhạt, </w:t>
            </w:r>
            <w:r w:rsidRPr="008179A8">
              <w:rPr>
                <w:szCs w:val="26"/>
              </w:rPr>
              <w:br/>
              <w:t xml:space="preserve">                  hạt, ít chặt, chuyển lớp từ từ.</w:t>
            </w:r>
          </w:p>
          <w:p w14:paraId="11EF531E" w14:textId="77777777" w:rsidR="0055446F" w:rsidRPr="008179A8" w:rsidRDefault="0055446F" w:rsidP="00EC0F9A">
            <w:pPr>
              <w:rPr>
                <w:szCs w:val="26"/>
              </w:rPr>
            </w:pPr>
            <w:r w:rsidRPr="008179A8">
              <w:rPr>
                <w:szCs w:val="26"/>
              </w:rPr>
              <w:t xml:space="preserve">75-110cm: Cát pha, ẩm, màu nâu </w:t>
            </w:r>
            <w:r w:rsidRPr="008179A8">
              <w:rPr>
                <w:szCs w:val="26"/>
              </w:rPr>
              <w:br/>
              <w:t xml:space="preserve">                  thẫm, hạt, chặt hơn tầng </w:t>
            </w:r>
            <w:r w:rsidRPr="008179A8">
              <w:rPr>
                <w:szCs w:val="26"/>
              </w:rPr>
              <w:br/>
              <w:t xml:space="preserve">                  trên</w:t>
            </w:r>
          </w:p>
          <w:p w14:paraId="11EF531F" w14:textId="77777777" w:rsidR="0055446F" w:rsidRPr="008179A8" w:rsidRDefault="0055446F" w:rsidP="00EC0F9A">
            <w:pPr>
              <w:rPr>
                <w:b/>
                <w:szCs w:val="26"/>
              </w:rPr>
            </w:pPr>
          </w:p>
        </w:tc>
        <w:tc>
          <w:tcPr>
            <w:tcW w:w="4623" w:type="dxa"/>
            <w:vAlign w:val="center"/>
          </w:tcPr>
          <w:p w14:paraId="11EF5320" w14:textId="77777777" w:rsidR="0055446F" w:rsidRPr="008179A8" w:rsidRDefault="0055446F" w:rsidP="00EC0F9A">
            <w:pPr>
              <w:jc w:val="center"/>
              <w:rPr>
                <w:b/>
                <w:szCs w:val="26"/>
              </w:rPr>
            </w:pPr>
            <w:r w:rsidRPr="008179A8">
              <w:rPr>
                <w:b/>
                <w:noProof/>
                <w:szCs w:val="26"/>
              </w:rPr>
              <w:drawing>
                <wp:inline distT="0" distB="0" distL="0" distR="0" wp14:anchorId="11EF6C72" wp14:editId="11EF6C73">
                  <wp:extent cx="2118047" cy="3528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18047" cy="3528000"/>
                          </a:xfrm>
                          <a:prstGeom prst="rect">
                            <a:avLst/>
                          </a:prstGeom>
                          <a:noFill/>
                        </pic:spPr>
                      </pic:pic>
                    </a:graphicData>
                  </a:graphic>
                </wp:inline>
              </w:drawing>
            </w:r>
          </w:p>
        </w:tc>
      </w:tr>
    </w:tbl>
    <w:p w14:paraId="11EF5322" w14:textId="77777777" w:rsidR="0055446F" w:rsidRPr="008179A8" w:rsidRDefault="0055446F" w:rsidP="00EC0F9A">
      <w:pPr>
        <w:jc w:val="right"/>
        <w:rPr>
          <w:b/>
          <w:i/>
          <w:sz w:val="22"/>
          <w:szCs w:val="22"/>
        </w:rPr>
      </w:pPr>
      <w:r w:rsidRPr="008179A8">
        <w:rPr>
          <w:i/>
          <w:sz w:val="22"/>
          <w:szCs w:val="22"/>
        </w:rPr>
        <w:t>Nguồn: Viện Quy hoạch và Thiết kế nông nghiệp</w:t>
      </w:r>
    </w:p>
    <w:p w14:paraId="11EF5323" w14:textId="77777777" w:rsidR="002605DF" w:rsidRPr="008179A8" w:rsidRDefault="002605DF" w:rsidP="00EC0F9A">
      <w:pPr>
        <w:ind w:firstLine="720"/>
        <w:rPr>
          <w:szCs w:val="26"/>
        </w:rPr>
      </w:pPr>
      <w:r w:rsidRPr="008179A8">
        <w:rPr>
          <w:szCs w:val="26"/>
        </w:rPr>
        <w:t>Về thành phần cơ giới : Tỷ lệ cấp hạt cát các tầng từ trên xuống đạt 70-78%, tỷ lệ cấp hạt sét 8,5-11,8% còn lại là cấp hạt limon.</w:t>
      </w:r>
    </w:p>
    <w:p w14:paraId="11EF5324" w14:textId="77777777" w:rsidR="002605DF" w:rsidRPr="008179A8" w:rsidRDefault="002605DF" w:rsidP="00EC0F9A">
      <w:pPr>
        <w:rPr>
          <w:szCs w:val="26"/>
        </w:rPr>
      </w:pPr>
      <w:r w:rsidRPr="008179A8">
        <w:rPr>
          <w:szCs w:val="26"/>
        </w:rPr>
        <w:tab/>
        <w:t>Độ phì nhiêu đất phù sa tỉnh Lai Châu phụ thuộc vào bản chất, thành phần bồi đắp phù sa của các sông suối, vị trí hình thành và quá trình sử dụng đất.</w:t>
      </w:r>
    </w:p>
    <w:p w14:paraId="11EF5325" w14:textId="77777777" w:rsidR="002605DF" w:rsidRPr="008179A8" w:rsidRDefault="002605DF" w:rsidP="00EC0F9A">
      <w:pPr>
        <w:rPr>
          <w:szCs w:val="26"/>
        </w:rPr>
      </w:pPr>
      <w:r w:rsidRPr="008179A8">
        <w:rPr>
          <w:szCs w:val="26"/>
        </w:rPr>
        <w:lastRenderedPageBreak/>
        <w:tab/>
        <w:t>Nhìn chung đất phù sa ở Lai Châu có lớp phủ không dày, do lượng mưa lớn, lòng sông dốc, nước chảy xiết, cho nên quá trình rửa trôi, xói mòn diễn ra mạnh theo chiều ngang và chiều thẳng đứng của phẫu diện đất. Nó thể hiện rõ sự phân dị về thành phần sơ giới, độ chua và hàm lượng cation kiềm trao đổi, các chất dễ tiêu và di động: Các tầng đất mặt thường có thành phần cơ giới nhẹ, đất chua hơn, hàm lượng mùn và đạm nghèo, lân và kali tổng số trung bình</w:t>
      </w:r>
    </w:p>
    <w:p w14:paraId="11EF5326" w14:textId="77777777" w:rsidR="002605DF" w:rsidRPr="008179A8" w:rsidRDefault="002605DF" w:rsidP="00EC0F9A">
      <w:pPr>
        <w:rPr>
          <w:szCs w:val="26"/>
        </w:rPr>
      </w:pPr>
      <w:r w:rsidRPr="008179A8">
        <w:rPr>
          <w:szCs w:val="26"/>
        </w:rPr>
        <w:tab/>
        <w:t>Đất phù sa là nhóm đất thuận lợi cao sản xuất nông nghiệp hiện tại cũng như lâu dài. Vì vậy cần xem xét cụ thể đặc điểm của từng loại đất để bố trí cây trồng cho hợp lý. Qua nghiên cứu cho thấy: độ phì nhiêu của đất phù sa gắn với mẫu chất và địa hình rõ rệt. Vùng đất phù sa nào hình thành từ mẫu chất phong hoá của đá cát, đá granit thì có thành phần cơ giới nhẹ và nghèo dinh dưỡng hơn ở những nơi mẫu chất phong hoá từ đá biến chất hay đá phiến thạch sét.</w:t>
      </w:r>
    </w:p>
    <w:p w14:paraId="11EF5327" w14:textId="77777777" w:rsidR="002605DF" w:rsidRPr="008179A8" w:rsidRDefault="002605DF" w:rsidP="00EC0F9A">
      <w:pPr>
        <w:rPr>
          <w:szCs w:val="26"/>
        </w:rPr>
      </w:pPr>
      <w:r w:rsidRPr="008179A8">
        <w:rPr>
          <w:szCs w:val="26"/>
        </w:rPr>
        <w:tab/>
        <w:t>Hiện nay quỹ đất phù sa ở tỉnh Lai Châu phần nhiều đã được sử dụng để phát triển các cây lương thực, thực phẩm, cây công nghiệp ngắn ngày. Cây lúa vẫn phổ biến và ổn định hơn cả, hệ thống cây trồng chưa được đa dạng hoá với phương thức thâm canh khoa học để nâng cao độ phì nhiêu của đất. Tỷ lệ cây họ đậu trong cơ cấu sử dụng đất nông nghiệp trên đất phù sa còn thấp.</w:t>
      </w:r>
    </w:p>
    <w:p w14:paraId="11EF5328" w14:textId="77777777" w:rsidR="002605DF" w:rsidRPr="008179A8" w:rsidRDefault="002605DF" w:rsidP="00EC0F9A">
      <w:pPr>
        <w:rPr>
          <w:szCs w:val="26"/>
        </w:rPr>
      </w:pPr>
      <w:r w:rsidRPr="008179A8">
        <w:rPr>
          <w:szCs w:val="26"/>
        </w:rPr>
        <w:tab/>
        <w:t>Để sử dụng hợp lý và có hiệu quả quỹ đất cần tiến hành đồng bộ các giải pháp:</w:t>
      </w:r>
    </w:p>
    <w:p w14:paraId="11EF5329" w14:textId="77777777" w:rsidR="002605DF" w:rsidRPr="008179A8" w:rsidRDefault="002605DF" w:rsidP="00EC0F9A">
      <w:pPr>
        <w:rPr>
          <w:szCs w:val="26"/>
        </w:rPr>
      </w:pPr>
      <w:r w:rsidRPr="008179A8">
        <w:rPr>
          <w:szCs w:val="26"/>
        </w:rPr>
        <w:tab/>
        <w:t>- Hoàn thiện hệ thống cây trồng phù hợp với điều kiện đất và môi truờng sinh thái. Đa dạng hoá cây trồng theo các loại hình đất phù sa để nâng cao hiệu quả sử dụng đất và phát triển bền vững.</w:t>
      </w:r>
    </w:p>
    <w:p w14:paraId="11EF532A" w14:textId="77777777" w:rsidR="002605DF" w:rsidRPr="008179A8" w:rsidRDefault="002605DF" w:rsidP="00EC0F9A">
      <w:pPr>
        <w:rPr>
          <w:szCs w:val="26"/>
        </w:rPr>
      </w:pPr>
      <w:r w:rsidRPr="008179A8">
        <w:rPr>
          <w:szCs w:val="26"/>
        </w:rPr>
        <w:tab/>
        <w:t>- Đầu tư thâm canh cải tạo đất:</w:t>
      </w:r>
    </w:p>
    <w:p w14:paraId="11EF532B" w14:textId="77777777" w:rsidR="002605DF" w:rsidRPr="008179A8" w:rsidRDefault="002605DF" w:rsidP="00EC0F9A">
      <w:pPr>
        <w:rPr>
          <w:szCs w:val="26"/>
        </w:rPr>
      </w:pPr>
      <w:r w:rsidRPr="008179A8">
        <w:rPr>
          <w:szCs w:val="26"/>
        </w:rPr>
        <w:tab/>
        <w:t>+ Bón vôi và phân sinh lý kiềm (lân nung chảy) để cải tạo độ chua, cải thiện dinh dưỡng lân cho cây trồng.</w:t>
      </w:r>
    </w:p>
    <w:p w14:paraId="11EF532C" w14:textId="77777777" w:rsidR="002605DF" w:rsidRPr="008179A8" w:rsidRDefault="002605DF" w:rsidP="00EC0F9A">
      <w:pPr>
        <w:rPr>
          <w:szCs w:val="26"/>
        </w:rPr>
      </w:pPr>
      <w:r w:rsidRPr="008179A8">
        <w:rPr>
          <w:szCs w:val="26"/>
        </w:rPr>
        <w:tab/>
        <w:t>+ Bón cân đối các loại phân N,P,K theo nhu cầu sinh lý của cây và điều kiện cụ thể của đất.</w:t>
      </w:r>
    </w:p>
    <w:p w14:paraId="11EF532D" w14:textId="77777777" w:rsidR="002605DF" w:rsidRPr="008179A8" w:rsidRDefault="002605DF" w:rsidP="00EC0F9A">
      <w:pPr>
        <w:rPr>
          <w:spacing w:val="-4"/>
          <w:szCs w:val="26"/>
        </w:rPr>
      </w:pPr>
      <w:r w:rsidRPr="008179A8">
        <w:rPr>
          <w:szCs w:val="26"/>
        </w:rPr>
        <w:tab/>
      </w:r>
      <w:r w:rsidRPr="008179A8">
        <w:rPr>
          <w:spacing w:val="-4"/>
          <w:szCs w:val="26"/>
        </w:rPr>
        <w:t>+ Tăng cường bón phân hữu cơ, nhất là vùng đất có thành phần cơ giới nhẹ.</w:t>
      </w:r>
    </w:p>
    <w:p w14:paraId="11EF532E" w14:textId="77777777" w:rsidR="002605DF" w:rsidRPr="008179A8" w:rsidRDefault="002605DF" w:rsidP="00EC0F9A">
      <w:pPr>
        <w:rPr>
          <w:i/>
          <w:spacing w:val="-4"/>
          <w:szCs w:val="26"/>
        </w:rPr>
      </w:pPr>
      <w:r w:rsidRPr="008179A8">
        <w:rPr>
          <w:spacing w:val="-4"/>
          <w:szCs w:val="26"/>
        </w:rPr>
        <w:tab/>
        <w:t>+ Nếu có điều kiện, bón thêm phân vi lượng, vi sinh qua rễ và phun qua lá</w:t>
      </w:r>
      <w:r w:rsidRPr="008179A8">
        <w:rPr>
          <w:i/>
          <w:spacing w:val="-4"/>
          <w:szCs w:val="26"/>
        </w:rPr>
        <w:t>.</w:t>
      </w:r>
    </w:p>
    <w:p w14:paraId="11EF532F" w14:textId="73E6E64F" w:rsidR="002605DF" w:rsidRPr="008179A8" w:rsidRDefault="00733999" w:rsidP="00EC0F9A">
      <w:pPr>
        <w:pStyle w:val="Heading6"/>
        <w:spacing w:line="360" w:lineRule="auto"/>
      </w:pPr>
      <w:bookmarkStart w:id="75" w:name="_Toc101792768"/>
      <w:r w:rsidRPr="008179A8">
        <w:rPr>
          <w:shd w:val="clear" w:color="auto" w:fill="FFFFFF"/>
        </w:rPr>
        <w:t>1.</w:t>
      </w:r>
      <w:r w:rsidR="002605DF" w:rsidRPr="008179A8">
        <w:t>4.2.2. Nhóm đất đen</w:t>
      </w:r>
      <w:bookmarkEnd w:id="75"/>
    </w:p>
    <w:p w14:paraId="11EF5330" w14:textId="77777777" w:rsidR="002605DF" w:rsidRPr="008179A8" w:rsidRDefault="002605DF" w:rsidP="00EC0F9A">
      <w:pPr>
        <w:ind w:firstLine="720"/>
        <w:rPr>
          <w:szCs w:val="26"/>
        </w:rPr>
      </w:pPr>
      <w:r w:rsidRPr="008179A8">
        <w:rPr>
          <w:szCs w:val="26"/>
        </w:rPr>
        <w:lastRenderedPageBreak/>
        <w:t>Đất đen có diện tích 1601,69 ha, chiếm 0,18% diện tích tự nhiên, phân bố ở các huyện Tam Đường, Sìn Hồ. Đây là nhóm đất có quá trình tích luỹ chất hữu cơ và quá trình tích luỹ các chất kiềm trong điều kiện đá mẹ xung quanh phong hoá giàu chất kiềm như: đá vôi, đá bazơ và siêu bazơ.</w:t>
      </w:r>
    </w:p>
    <w:p w14:paraId="11EF5331" w14:textId="35036463" w:rsidR="002605DF" w:rsidRPr="008179A8" w:rsidRDefault="00733999" w:rsidP="00EC0F9A">
      <w:pPr>
        <w:pStyle w:val="Heading7"/>
        <w:rPr>
          <w:rFonts w:cs="Times New Roman"/>
        </w:rPr>
      </w:pPr>
      <w:r w:rsidRPr="008179A8">
        <w:rPr>
          <w:rFonts w:cs="Times New Roman"/>
          <w:shd w:val="clear" w:color="auto" w:fill="FFFFFF"/>
        </w:rPr>
        <w:t>1.</w:t>
      </w:r>
      <w:r w:rsidR="002605DF" w:rsidRPr="008179A8">
        <w:rPr>
          <w:rFonts w:cs="Times New Roman"/>
        </w:rPr>
        <w:t>4.2.2.1. Đất đen các bon nát (Rv)</w:t>
      </w:r>
    </w:p>
    <w:p w14:paraId="11EF5332" w14:textId="77777777" w:rsidR="002605DF" w:rsidRPr="008179A8" w:rsidRDefault="002605DF" w:rsidP="00EC0F9A">
      <w:pPr>
        <w:tabs>
          <w:tab w:val="left" w:pos="0"/>
        </w:tabs>
        <w:rPr>
          <w:spacing w:val="-6"/>
          <w:szCs w:val="26"/>
        </w:rPr>
      </w:pPr>
      <w:r w:rsidRPr="008179A8">
        <w:rPr>
          <w:szCs w:val="26"/>
        </w:rPr>
        <w:tab/>
      </w:r>
      <w:r w:rsidRPr="008179A8">
        <w:rPr>
          <w:spacing w:val="-6"/>
          <w:szCs w:val="26"/>
        </w:rPr>
        <w:t>Đất đen các bo nát có diện tích 721,24 ha chiếm 0,08% diện tích tự nhiên toàn tỉnh, phân bố ở huyện Sìn Hồ và Tam Đường. Loại đất này phân bố xen kẽ giữa thung lũng núi đá vôi với núi đất phát triển trên các loại đá: phiến sét, phiến sa...</w:t>
      </w:r>
    </w:p>
    <w:p w14:paraId="11EF5333" w14:textId="77777777" w:rsidR="002605DF" w:rsidRPr="008179A8" w:rsidRDefault="002605DF" w:rsidP="00EC0F9A">
      <w:pPr>
        <w:tabs>
          <w:tab w:val="left" w:pos="0"/>
        </w:tabs>
        <w:rPr>
          <w:szCs w:val="26"/>
        </w:rPr>
      </w:pPr>
      <w:r w:rsidRPr="008179A8">
        <w:rPr>
          <w:szCs w:val="26"/>
        </w:rPr>
        <w:tab/>
        <w:t>Đặc tính cơ bản của loại đất này là : thành phần cơ giới nặng, tầng mặt có màu xám đen, khi ẩm khá tơi xốp, cứng khi khô, dẻo dính khi ướt, các tầng dưới có màu xám nâu hoặc xám vàng, thành phần cơ giới rất nặng, kết cấu cục, đất khá chặt, kết von man gan đen xen các vệt tích lũy vôi màu trắng.</w:t>
      </w:r>
    </w:p>
    <w:p w14:paraId="11EF5334" w14:textId="77777777" w:rsidR="002605DF" w:rsidRPr="008179A8" w:rsidRDefault="002605DF" w:rsidP="00EC0F9A">
      <w:pPr>
        <w:tabs>
          <w:tab w:val="left" w:pos="0"/>
        </w:tabs>
        <w:rPr>
          <w:szCs w:val="26"/>
        </w:rPr>
      </w:pPr>
      <w:r w:rsidRPr="008179A8">
        <w:rPr>
          <w:szCs w:val="26"/>
        </w:rPr>
        <w:tab/>
        <w:t>Số liệu phân tích cho thấy : Đất có thành phần cơ giới rất nặng và ít thay đổi giữa các tầng, tỷ lệ cấp hạt cát tầng mặt chiếm 21-25% và giảm nhẹ theo độ sâu, cấp hạt sét tăng dần theo độ sâu (40-55%). Phản ứng của đất trung tính pH</w:t>
      </w:r>
      <w:r w:rsidRPr="008179A8">
        <w:rPr>
          <w:szCs w:val="26"/>
          <w:vertAlign w:val="subscript"/>
        </w:rPr>
        <w:t>KCl</w:t>
      </w:r>
      <w:r w:rsidRPr="008179A8">
        <w:rPr>
          <w:szCs w:val="26"/>
        </w:rPr>
        <w:t xml:space="preserve"> 7,3-7,5, tổng lượng cation kiềm trao đổi rất cao trên 30 meq/100g đất, độ bão hòa bazơ cao, sắt di động ở các tầng rất thấp &lt; 5 mg/100g đất, nhôm di động không có. Đất có hàm lượng mùn và đạm tổng số trong các tầng từ khá đến giàu 2,25-4,16% và 0,17-0,24%, hàm lượng lân tổng số giàu (0,12-0,16%), kali tổng số trung bình (1,1-1,5%). lân dễ tiêu trung bình (6-9g/100g đất), kali dễ tiêu tầng mặt trung bình, các tầng dưới nghèo.</w:t>
      </w:r>
    </w:p>
    <w:p w14:paraId="11EF5335" w14:textId="4C10CEC0" w:rsidR="002605DF" w:rsidRPr="008179A8" w:rsidRDefault="00733999" w:rsidP="00EC0F9A">
      <w:pPr>
        <w:pStyle w:val="Heading7"/>
        <w:rPr>
          <w:rFonts w:cs="Times New Roman"/>
          <w:lang w:val="de-DE"/>
        </w:rPr>
      </w:pPr>
      <w:bookmarkStart w:id="76" w:name="_Toc71795299"/>
      <w:bookmarkStart w:id="77" w:name="_Toc71795599"/>
      <w:r w:rsidRPr="008179A8">
        <w:rPr>
          <w:rFonts w:cs="Times New Roman"/>
          <w:shd w:val="clear" w:color="auto" w:fill="FFFFFF"/>
        </w:rPr>
        <w:t>1.</w:t>
      </w:r>
      <w:r w:rsidR="002605DF" w:rsidRPr="008179A8">
        <w:rPr>
          <w:rFonts w:cs="Times New Roman"/>
          <w:lang w:val="de-DE"/>
        </w:rPr>
        <w:t>4.2.2.2. Đất đen trên sản phẩm bồi tụ các bo nát (Rdv)</w:t>
      </w:r>
      <w:bookmarkEnd w:id="76"/>
      <w:bookmarkEnd w:id="77"/>
    </w:p>
    <w:p w14:paraId="11EF5336" w14:textId="77777777" w:rsidR="002605DF" w:rsidRPr="008179A8" w:rsidRDefault="002605DF" w:rsidP="00EC0F9A">
      <w:pPr>
        <w:rPr>
          <w:szCs w:val="26"/>
        </w:rPr>
      </w:pPr>
      <w:r w:rsidRPr="008179A8">
        <w:rPr>
          <w:szCs w:val="26"/>
        </w:rPr>
        <w:tab/>
        <w:t xml:space="preserve">Diện tích 880,45 ha chiếm 0,140% diện tích toàn tỉnh, phân bố ở huyện Tam Đường trong các thung lũng đá vôi khép kín, địa hình khó thoát nước, nguồn canxi được bổ sung thường xuyên trong hoàn cảnh địa hình thung lũng có khí hậu hai mùa rõ rệt (mùa mưa và mùa khô) nên lượng canxi và magiê có điều kiện tích lũy tuyệt đối </w:t>
      </w:r>
      <w:r w:rsidRPr="008179A8">
        <w:rPr>
          <w:i/>
          <w:szCs w:val="26"/>
        </w:rPr>
        <w:t>(phẫu diện điển hình LC 15)</w:t>
      </w:r>
    </w:p>
    <w:p w14:paraId="11EF5337" w14:textId="5A63AB5D" w:rsidR="002605DF" w:rsidRPr="008179A8" w:rsidRDefault="007242B5" w:rsidP="00EC0F9A">
      <w:pPr>
        <w:jc w:val="center"/>
        <w:rPr>
          <w:b/>
          <w:bCs/>
        </w:rPr>
      </w:pPr>
      <w:bookmarkStart w:id="78" w:name="_Toc74318025"/>
      <w:bookmarkStart w:id="79" w:name="_Toc75954599"/>
      <w:bookmarkStart w:id="80" w:name="_Toc101792769"/>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5</w:t>
      </w:r>
      <w:r w:rsidR="00A27DDF" w:rsidRPr="008179A8">
        <w:rPr>
          <w:b/>
          <w:bCs/>
          <w:noProof/>
        </w:rPr>
        <w:fldChar w:fldCharType="end"/>
      </w:r>
      <w:r w:rsidRPr="008179A8">
        <w:rPr>
          <w:b/>
          <w:bCs/>
        </w:rPr>
        <w:t xml:space="preserve">. </w:t>
      </w:r>
      <w:r w:rsidR="002605DF" w:rsidRPr="008179A8">
        <w:rPr>
          <w:b/>
          <w:bCs/>
        </w:rPr>
        <w:t>Tính chất lý hoá học phẫu diện: LC 15</w:t>
      </w:r>
      <w:bookmarkEnd w:id="78"/>
      <w:bookmarkEnd w:id="79"/>
      <w:bookmarkEnd w:id="80"/>
    </w:p>
    <w:p w14:paraId="11EF5338" w14:textId="77777777" w:rsidR="007F2F4F" w:rsidRPr="008179A8" w:rsidRDefault="007F2F4F" w:rsidP="00EC0F9A">
      <w:pPr>
        <w:jc w:val="center"/>
      </w:pPr>
      <w:r w:rsidRPr="008179A8">
        <w:rPr>
          <w:noProof/>
          <w:szCs w:val="26"/>
        </w:rPr>
        <w:lastRenderedPageBreak/>
        <w:drawing>
          <wp:inline distT="0" distB="0" distL="0" distR="0" wp14:anchorId="11EF6C74" wp14:editId="11EF6C75">
            <wp:extent cx="5733415" cy="1461276"/>
            <wp:effectExtent l="0" t="0" r="635"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3415" cy="1461276"/>
                    </a:xfrm>
                    <a:prstGeom prst="rect">
                      <a:avLst/>
                    </a:prstGeom>
                    <a:noFill/>
                    <a:ln>
                      <a:noFill/>
                    </a:ln>
                  </pic:spPr>
                </pic:pic>
              </a:graphicData>
            </a:graphic>
          </wp:inline>
        </w:drawing>
      </w:r>
    </w:p>
    <w:p w14:paraId="11EF5339" w14:textId="77777777" w:rsidR="00795A88" w:rsidRPr="008179A8" w:rsidRDefault="002605DF" w:rsidP="00EC0F9A">
      <w:pPr>
        <w:pStyle w:val="Caption"/>
        <w:jc w:val="right"/>
        <w:rPr>
          <w:rFonts w:cs="Times New Roman"/>
          <w:color w:val="auto"/>
          <w:sz w:val="22"/>
          <w:szCs w:val="22"/>
        </w:rPr>
      </w:pPr>
      <w:r w:rsidRPr="008179A8">
        <w:rPr>
          <w:rFonts w:cs="Times New Roman"/>
          <w:color w:val="auto"/>
          <w:szCs w:val="26"/>
        </w:rPr>
        <w:tab/>
      </w:r>
      <w:r w:rsidR="00795A88" w:rsidRPr="008179A8">
        <w:rPr>
          <w:rFonts w:cs="Times New Roman"/>
          <w:color w:val="auto"/>
          <w:sz w:val="22"/>
          <w:szCs w:val="22"/>
        </w:rPr>
        <w:t xml:space="preserve">Nguồn: Viện Quy hoạch và Thiết kế nông nghiệp </w:t>
      </w:r>
    </w:p>
    <w:p w14:paraId="11EF533A" w14:textId="77777777" w:rsidR="002605DF" w:rsidRPr="008179A8" w:rsidRDefault="002605DF" w:rsidP="00EC0F9A">
      <w:pPr>
        <w:ind w:firstLine="720"/>
        <w:rPr>
          <w:szCs w:val="26"/>
        </w:rPr>
      </w:pPr>
      <w:r w:rsidRPr="008179A8">
        <w:rPr>
          <w:szCs w:val="26"/>
        </w:rPr>
        <w:t>Kết quả phân tích phẫu diện LC 15 cho thấy:</w:t>
      </w:r>
    </w:p>
    <w:p w14:paraId="11EF533B" w14:textId="77777777" w:rsidR="002605DF" w:rsidRPr="008179A8" w:rsidRDefault="002605DF" w:rsidP="00EC0F9A">
      <w:pPr>
        <w:rPr>
          <w:szCs w:val="26"/>
        </w:rPr>
      </w:pPr>
      <w:r w:rsidRPr="008179A8">
        <w:rPr>
          <w:szCs w:val="26"/>
        </w:rPr>
        <w:tab/>
        <w:t>Đất có thành phần cơ giới rất nặng và ít thay đổi giữa các tầng, tỷ lệ cấp hạt cát tầng mặt chiếm 21,35% và giảm nhẹ theo độ sâu, cấp hạt sét tăng dần theo độ sâu (42,86%-58,98%).</w:t>
      </w:r>
    </w:p>
    <w:p w14:paraId="11EF533C" w14:textId="77777777" w:rsidR="002605DF" w:rsidRPr="008179A8" w:rsidRDefault="002605DF" w:rsidP="00EC0F9A">
      <w:pPr>
        <w:rPr>
          <w:szCs w:val="26"/>
        </w:rPr>
      </w:pPr>
      <w:r w:rsidRPr="008179A8">
        <w:rPr>
          <w:szCs w:val="26"/>
        </w:rPr>
        <w:tab/>
      </w:r>
      <w:r w:rsidRPr="008179A8">
        <w:rPr>
          <w:spacing w:val="-4"/>
          <w:szCs w:val="26"/>
        </w:rPr>
        <w:t>Phản ứng của đất trung tính pH</w:t>
      </w:r>
      <w:r w:rsidRPr="008179A8">
        <w:rPr>
          <w:spacing w:val="-4"/>
          <w:szCs w:val="26"/>
          <w:vertAlign w:val="subscript"/>
        </w:rPr>
        <w:t>KCl</w:t>
      </w:r>
      <w:r w:rsidRPr="008179A8">
        <w:rPr>
          <w:spacing w:val="-4"/>
          <w:szCs w:val="26"/>
        </w:rPr>
        <w:t xml:space="preserve"> 7,28-7,38, tổng lượng cation kiềm trao đổi rất cao trên 35meq/100g đất, dung tích hấp thu CEC rất cao34,78-36,37meq/100g đất, độ bão hoà bazơ cao, sắt di động ở các tầng rất thấp &lt; 3mg/100g đất, nhôm di động thấp không có. Đất có hàm lượng mùn và đạm tổng số trong các tầng từ khá đến giàu 2,17- 4,17% và 0,16-0,24%), hàm lượng lân tổng số giàu (0,20%-0,33%), kali tổng số trung bình (1,14-1,26%) lân dễ tiêu trung bình (7,6-9,2meq/100g đất), kali dễ tiêu tầng mặt trung bình, các tầng dưới nghèo</w:t>
      </w:r>
      <w:r w:rsidRPr="008179A8">
        <w:rPr>
          <w:szCs w:val="26"/>
        </w:rPr>
        <w:t>.</w:t>
      </w:r>
    </w:p>
    <w:p w14:paraId="11EF533D" w14:textId="77777777" w:rsidR="002605DF" w:rsidRPr="008179A8" w:rsidRDefault="002605DF" w:rsidP="00EC0F9A">
      <w:pPr>
        <w:rPr>
          <w:szCs w:val="26"/>
        </w:rPr>
      </w:pPr>
      <w:r w:rsidRPr="008179A8">
        <w:rPr>
          <w:szCs w:val="26"/>
        </w:rPr>
        <w:tab/>
        <w:t>Các loại đất đen đều có ưu điểm là có độ phì tự nhiên cao, đất không chua thích hợp với các loại cây đậu đỗ, ngô, mía, các loại cây ăn quả, ở địa hình thấp thoát nước kém nên trồng lúa. Chú ý sử dụng các loại phân bón phù hợp trong môi trường trung tính và kiềm giàu Ca</w:t>
      </w:r>
      <w:r w:rsidRPr="008179A8">
        <w:rPr>
          <w:szCs w:val="26"/>
          <w:vertAlign w:val="superscript"/>
        </w:rPr>
        <w:t>++</w:t>
      </w:r>
      <w:r w:rsidRPr="008179A8">
        <w:rPr>
          <w:szCs w:val="26"/>
        </w:rPr>
        <w:t>, Mg</w:t>
      </w:r>
      <w:r w:rsidRPr="008179A8">
        <w:rPr>
          <w:szCs w:val="26"/>
          <w:vertAlign w:val="superscript"/>
        </w:rPr>
        <w:t>++</w:t>
      </w:r>
      <w:r w:rsidRPr="008179A8">
        <w:rPr>
          <w:szCs w:val="26"/>
        </w:rPr>
        <w:t>.</w:t>
      </w:r>
    </w:p>
    <w:p w14:paraId="11EF533E" w14:textId="77777777" w:rsidR="002605DF" w:rsidRPr="008179A8" w:rsidRDefault="002605DF" w:rsidP="00EC0F9A">
      <w:pPr>
        <w:rPr>
          <w:b/>
          <w:bCs/>
          <w:szCs w:val="26"/>
        </w:rPr>
      </w:pPr>
      <w:r w:rsidRPr="008179A8">
        <w:rPr>
          <w:b/>
          <w:bCs/>
          <w:szCs w:val="26"/>
        </w:rPr>
        <w:t>PHẪU DIỆN : LC 15</w:t>
      </w:r>
    </w:p>
    <w:p w14:paraId="11EF533F" w14:textId="77777777" w:rsidR="002605DF" w:rsidRPr="008179A8" w:rsidRDefault="002605DF" w:rsidP="00EC0F9A">
      <w:pPr>
        <w:rPr>
          <w:szCs w:val="26"/>
        </w:rPr>
      </w:pPr>
      <w:r w:rsidRPr="008179A8">
        <w:rPr>
          <w:szCs w:val="26"/>
        </w:rPr>
        <w:t>Tên đất : Đất đen trên sản phẩm bồi tụ các bon nát (Rdv)</w:t>
      </w:r>
    </w:p>
    <w:p w14:paraId="11EF5340" w14:textId="77777777" w:rsidR="002605DF" w:rsidRPr="008179A8" w:rsidRDefault="002605DF" w:rsidP="00EC0F9A">
      <w:pPr>
        <w:rPr>
          <w:szCs w:val="26"/>
        </w:rPr>
      </w:pPr>
      <w:r w:rsidRPr="008179A8">
        <w:rPr>
          <w:szCs w:val="26"/>
        </w:rPr>
        <w:t>Địa điểm : TT. Tam Đường - huyện Tam Đường</w:t>
      </w:r>
    </w:p>
    <w:p w14:paraId="11EF5341" w14:textId="77777777" w:rsidR="002605DF" w:rsidRPr="008179A8" w:rsidRDefault="002605DF" w:rsidP="00EC0F9A">
      <w:pPr>
        <w:rPr>
          <w:szCs w:val="26"/>
        </w:rPr>
      </w:pPr>
      <w:r w:rsidRPr="008179A8">
        <w:rPr>
          <w:szCs w:val="26"/>
        </w:rPr>
        <w:t>Địa hình : Thung lũng</w:t>
      </w:r>
    </w:p>
    <w:p w14:paraId="11EF5342" w14:textId="77777777" w:rsidR="002605DF" w:rsidRPr="008179A8" w:rsidRDefault="002605DF" w:rsidP="00EC0F9A">
      <w:pPr>
        <w:rPr>
          <w:szCs w:val="26"/>
        </w:rPr>
      </w:pPr>
      <w:r w:rsidRPr="008179A8">
        <w:rPr>
          <w:szCs w:val="26"/>
        </w:rPr>
        <w:t>Độ dốc : 5 - 8</w:t>
      </w:r>
      <w:r w:rsidRPr="008179A8">
        <w:rPr>
          <w:szCs w:val="26"/>
          <w:vertAlign w:val="superscript"/>
        </w:rPr>
        <w:t>o</w:t>
      </w:r>
    </w:p>
    <w:p w14:paraId="11EF5343" w14:textId="654F8DE4" w:rsidR="002605DF" w:rsidRPr="008179A8" w:rsidRDefault="002605DF" w:rsidP="00EC0F9A">
      <w:pPr>
        <w:rPr>
          <w:szCs w:val="26"/>
        </w:rPr>
      </w:pPr>
      <w:r w:rsidRPr="008179A8">
        <w:rPr>
          <w:szCs w:val="26"/>
        </w:rPr>
        <w:t>Thực vật : Lúa</w:t>
      </w:r>
    </w:p>
    <w:p w14:paraId="38035DD0" w14:textId="77777777" w:rsidR="00D31111" w:rsidRPr="008179A8" w:rsidRDefault="00D31111" w:rsidP="00EC0F9A">
      <w:pPr>
        <w:rPr>
          <w:szCs w:val="26"/>
        </w:rPr>
      </w:pPr>
    </w:p>
    <w:p w14:paraId="11EF5345" w14:textId="5F895A1A" w:rsidR="002605DF" w:rsidRPr="008179A8" w:rsidRDefault="007D455C" w:rsidP="00FD0EBF">
      <w:pPr>
        <w:jc w:val="center"/>
        <w:rPr>
          <w:b/>
          <w:szCs w:val="26"/>
        </w:rPr>
      </w:pPr>
      <w:r w:rsidRPr="008179A8">
        <w:rPr>
          <w:b/>
          <w:szCs w:val="26"/>
        </w:rPr>
        <w:br w:type="page"/>
      </w:r>
      <w:r w:rsidR="002605DF" w:rsidRPr="008179A8">
        <w:rPr>
          <w:b/>
          <w:szCs w:val="26"/>
        </w:rPr>
        <w:lastRenderedPageBreak/>
        <w:t>Cảnh quan nơi đào phẫu diện</w:t>
      </w:r>
    </w:p>
    <w:p w14:paraId="11EF5346" w14:textId="77777777" w:rsidR="002605DF" w:rsidRPr="008179A8" w:rsidRDefault="002456C7" w:rsidP="00EC0F9A">
      <w:pPr>
        <w:jc w:val="center"/>
        <w:rPr>
          <w:b/>
          <w:szCs w:val="26"/>
        </w:rPr>
      </w:pPr>
      <w:r w:rsidRPr="008179A8">
        <w:rPr>
          <w:noProof/>
          <w:szCs w:val="26"/>
        </w:rPr>
        <w:drawing>
          <wp:inline distT="0" distB="0" distL="0" distR="0" wp14:anchorId="11EF6C76" wp14:editId="11EF6C77">
            <wp:extent cx="4495800" cy="2257425"/>
            <wp:effectExtent l="0" t="0" r="0" b="952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95800" cy="2257425"/>
                    </a:xfrm>
                    <a:prstGeom prst="rect">
                      <a:avLst/>
                    </a:prstGeom>
                    <a:noFill/>
                    <a:ln>
                      <a:noFill/>
                    </a:ln>
                  </pic:spPr>
                </pic:pic>
              </a:graphicData>
            </a:graphic>
          </wp:inline>
        </w:drawing>
      </w:r>
    </w:p>
    <w:p w14:paraId="11EF5347" w14:textId="77777777" w:rsidR="00795A88" w:rsidRPr="008179A8" w:rsidRDefault="00795A88" w:rsidP="00EC0F9A">
      <w:pPr>
        <w:pStyle w:val="Caption"/>
        <w:jc w:val="right"/>
        <w:rPr>
          <w:rFonts w:cs="Times New Roman"/>
          <w:color w:val="auto"/>
          <w:sz w:val="22"/>
          <w:szCs w:val="22"/>
        </w:rPr>
      </w:pPr>
      <w:r w:rsidRPr="008179A8">
        <w:rPr>
          <w:rFonts w:cs="Times New Roman"/>
          <w:color w:val="auto"/>
          <w:sz w:val="22"/>
          <w:szCs w:val="22"/>
        </w:rPr>
        <w:t xml:space="preserve">Nguồn: Viện Quy hoạch và Thiết kế nông nghiệp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623"/>
      </w:tblGrid>
      <w:tr w:rsidR="008179A8" w:rsidRPr="008179A8" w14:paraId="11EF534F" w14:textId="77777777" w:rsidTr="00AD5A14">
        <w:tc>
          <w:tcPr>
            <w:tcW w:w="4622" w:type="dxa"/>
          </w:tcPr>
          <w:p w14:paraId="11EF5348" w14:textId="77777777" w:rsidR="00AD5A14" w:rsidRPr="008179A8" w:rsidRDefault="00AD5A14" w:rsidP="00EC0F9A">
            <w:pPr>
              <w:rPr>
                <w:b/>
                <w:szCs w:val="26"/>
              </w:rPr>
            </w:pPr>
            <w:r w:rsidRPr="008179A8">
              <w:rPr>
                <w:b/>
                <w:szCs w:val="26"/>
              </w:rPr>
              <w:t>Mô tả phẫu diện</w:t>
            </w:r>
          </w:p>
          <w:p w14:paraId="11EF5349" w14:textId="77777777" w:rsidR="00AD5A14" w:rsidRPr="008179A8" w:rsidRDefault="00AD5A14" w:rsidP="00EC0F9A">
            <w:pPr>
              <w:rPr>
                <w:szCs w:val="26"/>
              </w:rPr>
            </w:pPr>
            <w:r w:rsidRPr="008179A8">
              <w:rPr>
                <w:szCs w:val="26"/>
              </w:rPr>
              <w:t xml:space="preserve">0 - 15cm: Sét, ẩm, xám đen, cục, hơi </w:t>
            </w:r>
            <w:r w:rsidRPr="008179A8">
              <w:rPr>
                <w:szCs w:val="26"/>
              </w:rPr>
              <w:br/>
              <w:t xml:space="preserve">                chặt, nhiều rễ nhỏ, chuyển </w:t>
            </w:r>
            <w:r w:rsidRPr="008179A8">
              <w:rPr>
                <w:szCs w:val="26"/>
              </w:rPr>
              <w:br/>
              <w:t xml:space="preserve">                lớp từ từ.</w:t>
            </w:r>
          </w:p>
          <w:p w14:paraId="11EF534A" w14:textId="77777777" w:rsidR="00AD5A14" w:rsidRPr="008179A8" w:rsidRDefault="00AD5A14" w:rsidP="00EC0F9A">
            <w:pPr>
              <w:rPr>
                <w:szCs w:val="26"/>
              </w:rPr>
            </w:pPr>
            <w:r w:rsidRPr="008179A8">
              <w:rPr>
                <w:szCs w:val="26"/>
              </w:rPr>
              <w:t xml:space="preserve">15 - 40cm: Sét, xám đen, cục, khá chặt, </w:t>
            </w:r>
            <w:r w:rsidRPr="008179A8">
              <w:rPr>
                <w:szCs w:val="26"/>
              </w:rPr>
              <w:br/>
              <w:t xml:space="preserve">                còn ít rễ nhỏ.</w:t>
            </w:r>
          </w:p>
          <w:p w14:paraId="11EF534B" w14:textId="77777777" w:rsidR="00AD5A14" w:rsidRPr="008179A8" w:rsidRDefault="00AD5A14" w:rsidP="00EC0F9A">
            <w:pPr>
              <w:rPr>
                <w:szCs w:val="26"/>
              </w:rPr>
            </w:pPr>
            <w:r w:rsidRPr="008179A8">
              <w:rPr>
                <w:szCs w:val="26"/>
              </w:rPr>
              <w:t xml:space="preserve">&gt; 40cm:  Sét, xám nâu, ẩm, cục rất  </w:t>
            </w:r>
          </w:p>
          <w:p w14:paraId="11EF534C" w14:textId="77777777" w:rsidR="00AD5A14" w:rsidRPr="008179A8" w:rsidRDefault="00AD5A14" w:rsidP="00EC0F9A">
            <w:pPr>
              <w:rPr>
                <w:b/>
                <w:i/>
                <w:szCs w:val="26"/>
              </w:rPr>
            </w:pPr>
            <w:r w:rsidRPr="008179A8">
              <w:rPr>
                <w:szCs w:val="26"/>
              </w:rPr>
              <w:t xml:space="preserve">                chặt, có nhiều kết von và ổ </w:t>
            </w:r>
            <w:r w:rsidRPr="008179A8">
              <w:rPr>
                <w:szCs w:val="26"/>
              </w:rPr>
              <w:br/>
              <w:t xml:space="preserve">                tích vôi.</w:t>
            </w:r>
          </w:p>
        </w:tc>
        <w:tc>
          <w:tcPr>
            <w:tcW w:w="4623" w:type="dxa"/>
          </w:tcPr>
          <w:p w14:paraId="11EF534D" w14:textId="77777777" w:rsidR="00AD5A14" w:rsidRPr="008179A8" w:rsidRDefault="00AD5A14" w:rsidP="00EC0F9A">
            <w:pPr>
              <w:rPr>
                <w:b/>
                <w:szCs w:val="26"/>
              </w:rPr>
            </w:pPr>
            <w:r w:rsidRPr="008179A8">
              <w:rPr>
                <w:b/>
                <w:noProof/>
                <w:szCs w:val="26"/>
              </w:rPr>
              <w:drawing>
                <wp:inline distT="0" distB="0" distL="0" distR="0" wp14:anchorId="11EF6C78" wp14:editId="11EF6C79">
                  <wp:extent cx="2578735" cy="25546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78735" cy="2554605"/>
                          </a:xfrm>
                          <a:prstGeom prst="rect">
                            <a:avLst/>
                          </a:prstGeom>
                          <a:noFill/>
                        </pic:spPr>
                      </pic:pic>
                    </a:graphicData>
                  </a:graphic>
                </wp:inline>
              </w:drawing>
            </w:r>
          </w:p>
          <w:p w14:paraId="11EF534E" w14:textId="77777777" w:rsidR="00AD5A14" w:rsidRPr="008179A8" w:rsidRDefault="00AD5A14" w:rsidP="00EC0F9A">
            <w:pPr>
              <w:jc w:val="right"/>
              <w:rPr>
                <w:b/>
                <w:i/>
                <w:sz w:val="22"/>
                <w:szCs w:val="22"/>
              </w:rPr>
            </w:pPr>
            <w:r w:rsidRPr="008179A8">
              <w:rPr>
                <w:i/>
                <w:sz w:val="22"/>
                <w:szCs w:val="22"/>
              </w:rPr>
              <w:t>Nguồn: Viện Quy hoạch và Thiết kế nông nghiệp</w:t>
            </w:r>
          </w:p>
        </w:tc>
      </w:tr>
    </w:tbl>
    <w:p w14:paraId="11EF5350" w14:textId="7A29B344" w:rsidR="002605DF" w:rsidRPr="008179A8" w:rsidRDefault="00733999" w:rsidP="00EC0F9A">
      <w:pPr>
        <w:pStyle w:val="Heading6"/>
        <w:spacing w:line="360" w:lineRule="auto"/>
      </w:pPr>
      <w:bookmarkStart w:id="81" w:name="_Toc101792770"/>
      <w:r w:rsidRPr="008179A8">
        <w:rPr>
          <w:shd w:val="clear" w:color="auto" w:fill="FFFFFF"/>
        </w:rPr>
        <w:t>1.</w:t>
      </w:r>
      <w:r w:rsidR="002605DF" w:rsidRPr="008179A8">
        <w:t>4.2.3. Nhóm đất đỏ</w:t>
      </w:r>
      <w:r w:rsidR="00AD5A14" w:rsidRPr="008179A8">
        <w:t xml:space="preserve"> vàng</w:t>
      </w:r>
      <w:bookmarkEnd w:id="81"/>
    </w:p>
    <w:p w14:paraId="11EF5351" w14:textId="77777777" w:rsidR="002605DF" w:rsidRPr="008179A8" w:rsidRDefault="002605DF" w:rsidP="00EC0F9A">
      <w:pPr>
        <w:rPr>
          <w:szCs w:val="26"/>
        </w:rPr>
      </w:pPr>
      <w:r w:rsidRPr="008179A8">
        <w:rPr>
          <w:b/>
          <w:szCs w:val="26"/>
        </w:rPr>
        <w:tab/>
      </w:r>
      <w:r w:rsidRPr="008179A8">
        <w:rPr>
          <w:szCs w:val="26"/>
        </w:rPr>
        <w:t>Đất đỏ vàng có diện tích 436373,72 ha, chiếm 48,14% diện tích tự nhiên, phân bố ở tất cả các huyện trong tỉnh. Đây cũng là nhóm đất chiếm diện tích lớn nhất và đóng vai trò quan trọng trong các lĩnh vực kinh tế xã hội.</w:t>
      </w:r>
    </w:p>
    <w:p w14:paraId="11EF5352" w14:textId="77777777" w:rsidR="002605DF" w:rsidRPr="008179A8" w:rsidRDefault="002605DF" w:rsidP="00EC0F9A">
      <w:pPr>
        <w:rPr>
          <w:szCs w:val="26"/>
        </w:rPr>
      </w:pPr>
      <w:r w:rsidRPr="008179A8">
        <w:rPr>
          <w:szCs w:val="26"/>
        </w:rPr>
        <w:tab/>
        <w:t>Quá trình hình thành đất đỏ vàng ở Lai Châu là quá trình tích lũy sắt, nhôm tương đối, đa số các chất khác bị rửa trôi, do đó tỷ lệ sắt nhôm tăng lên.</w:t>
      </w:r>
    </w:p>
    <w:p w14:paraId="11EF5353" w14:textId="77777777" w:rsidR="002605DF" w:rsidRPr="008179A8" w:rsidRDefault="002605DF" w:rsidP="00EC0F9A">
      <w:pPr>
        <w:rPr>
          <w:szCs w:val="26"/>
        </w:rPr>
      </w:pPr>
      <w:r w:rsidRPr="008179A8">
        <w:rPr>
          <w:szCs w:val="26"/>
        </w:rPr>
        <w:tab/>
        <w:t xml:space="preserve">Đất phát triển trên các loại đá mẹ khác nhau từ đá cát có thành phần cơ giới nhẹ đến đá sét, đá vôi có thành phần cơ giới nặng. Nhưng có đặc điểm chung là có tầng B </w:t>
      </w:r>
      <w:r w:rsidRPr="008179A8">
        <w:rPr>
          <w:szCs w:val="26"/>
        </w:rPr>
        <w:lastRenderedPageBreak/>
        <w:t>tích sét, với khả năng trao đổi Cation thấp dưới 21meq/100g sét và độ no bazơ dưới 50%.</w:t>
      </w:r>
    </w:p>
    <w:p w14:paraId="11EF5355" w14:textId="7B27DCAC" w:rsidR="002605DF" w:rsidRPr="008179A8" w:rsidRDefault="00733999" w:rsidP="003D1DD1">
      <w:pPr>
        <w:rPr>
          <w:b/>
          <w:bCs/>
          <w:i/>
          <w:iCs/>
          <w:szCs w:val="26"/>
        </w:rPr>
      </w:pPr>
      <w:r w:rsidRPr="008179A8">
        <w:rPr>
          <w:b/>
          <w:shd w:val="clear" w:color="auto" w:fill="FFFFFF"/>
        </w:rPr>
        <w:t>1.</w:t>
      </w:r>
      <w:r w:rsidR="002605DF" w:rsidRPr="008179A8">
        <w:rPr>
          <w:b/>
        </w:rPr>
        <w:t>4.2.3.1. Đất nâu tím trên đá sét màu tím (Fe)</w:t>
      </w:r>
    </w:p>
    <w:p w14:paraId="11EF5356" w14:textId="77777777" w:rsidR="002605DF" w:rsidRPr="008179A8" w:rsidRDefault="002605DF" w:rsidP="00EC0F9A">
      <w:pPr>
        <w:rPr>
          <w:szCs w:val="26"/>
        </w:rPr>
      </w:pPr>
      <w:r w:rsidRPr="008179A8">
        <w:rPr>
          <w:szCs w:val="26"/>
        </w:rPr>
        <w:tab/>
        <w:t>Có diện tích 2.896,31 ha, chiếm 0,32% diện tích toàn tỉnh, phân bố ở huyện Mường Tè. Đất được hình thành trên đá sét, địa hình dốc, trong đó độ dốc 25-30</w:t>
      </w:r>
      <w:r w:rsidRPr="008179A8">
        <w:rPr>
          <w:szCs w:val="26"/>
          <w:vertAlign w:val="superscript"/>
        </w:rPr>
        <w:t>o</w:t>
      </w:r>
      <w:r w:rsidRPr="008179A8">
        <w:rPr>
          <w:szCs w:val="26"/>
        </w:rPr>
        <w:t xml:space="preserve"> có 2300,92ha, từ 30-35</w:t>
      </w:r>
      <w:r w:rsidRPr="008179A8">
        <w:rPr>
          <w:szCs w:val="26"/>
          <w:vertAlign w:val="superscript"/>
        </w:rPr>
        <w:t>o</w:t>
      </w:r>
      <w:r w:rsidRPr="008179A8">
        <w:rPr>
          <w:szCs w:val="26"/>
        </w:rPr>
        <w:t xml:space="preserve"> có 595,39ha.</w:t>
      </w:r>
    </w:p>
    <w:p w14:paraId="11EF5357" w14:textId="77777777" w:rsidR="002605DF" w:rsidRPr="008179A8" w:rsidRDefault="002605DF" w:rsidP="00EC0F9A">
      <w:pPr>
        <w:ind w:firstLine="720"/>
        <w:rPr>
          <w:spacing w:val="-4"/>
          <w:szCs w:val="26"/>
        </w:rPr>
      </w:pPr>
      <w:r w:rsidRPr="008179A8">
        <w:rPr>
          <w:szCs w:val="26"/>
        </w:rPr>
        <w:t>Số liệu phân tích cho thấy : đất có thành phần cơ giới từ thịt nặng đến sét nhẹ, tỷ lệ cấp hạt cát 40-45%, cấp hạt sét 30-34%, còn lại là cấp hạt thịt. Đất có phản ứng rất chua, pH</w:t>
      </w:r>
      <w:r w:rsidRPr="008179A8">
        <w:rPr>
          <w:szCs w:val="26"/>
          <w:vertAlign w:val="subscript"/>
        </w:rPr>
        <w:t>KCl</w:t>
      </w:r>
      <w:r w:rsidRPr="008179A8">
        <w:rPr>
          <w:szCs w:val="26"/>
        </w:rPr>
        <w:t xml:space="preserve"> ở các tầng trong khoảng 3,76-3,98, tổng lượng cation kiềm trao đổi thấp &lt; 5 meq/100g đất, dung tích hấp thu CEC thấp </w:t>
      </w:r>
      <w:r w:rsidRPr="008179A8">
        <w:rPr>
          <w:szCs w:val="26"/>
        </w:rPr>
        <w:sym w:font="Symbol" w:char="F0BB"/>
      </w:r>
      <w:r w:rsidRPr="008179A8">
        <w:rPr>
          <w:szCs w:val="26"/>
        </w:rPr>
        <w:t xml:space="preserve">10 </w:t>
      </w:r>
      <w:r w:rsidRPr="008179A8">
        <w:rPr>
          <w:spacing w:val="-4"/>
          <w:szCs w:val="26"/>
        </w:rPr>
        <w:t>meq/100g đất. Sắt di động thấp &lt; 90 mg/100g đất, nhôm di động thấp &lt; 10 mg/100g đất.</w:t>
      </w:r>
    </w:p>
    <w:p w14:paraId="11EF5358" w14:textId="77777777" w:rsidR="002605DF" w:rsidRPr="008179A8" w:rsidRDefault="002605DF" w:rsidP="00EC0F9A">
      <w:pPr>
        <w:rPr>
          <w:szCs w:val="26"/>
        </w:rPr>
      </w:pPr>
      <w:r w:rsidRPr="008179A8">
        <w:rPr>
          <w:szCs w:val="26"/>
        </w:rPr>
        <w:tab/>
        <w:t>Hàm lượng mùn và đạm tổng số tầng mặt khá (2,65% và 0,20%), các tầng dưới trung bình thấp. Lân tổng số trung bình thấp 0,04 - 0,07%, kali tổng số trung bình 1,12-1,47%, lân dễ tiêu các tầng đều nghèo; kali dễ tiêu các tầng đều thấp.</w:t>
      </w:r>
    </w:p>
    <w:p w14:paraId="11EF5359" w14:textId="7DD0A57F" w:rsidR="002605DF" w:rsidRPr="008179A8" w:rsidRDefault="00733999" w:rsidP="00EC0F9A">
      <w:pPr>
        <w:pStyle w:val="Heading7"/>
        <w:rPr>
          <w:rFonts w:cs="Times New Roman"/>
        </w:rPr>
      </w:pPr>
      <w:r w:rsidRPr="008179A8">
        <w:rPr>
          <w:rFonts w:cs="Times New Roman"/>
          <w:shd w:val="clear" w:color="auto" w:fill="FFFFFF"/>
        </w:rPr>
        <w:t>1.</w:t>
      </w:r>
      <w:r w:rsidR="002605DF" w:rsidRPr="008179A8">
        <w:rPr>
          <w:rFonts w:cs="Times New Roman"/>
        </w:rPr>
        <w:t>4.2.3.2. Đất nâu đỏ trên đá macma bazơ và trung tính (Fk)</w:t>
      </w:r>
    </w:p>
    <w:p w14:paraId="11EF535A" w14:textId="77777777" w:rsidR="002605DF" w:rsidRPr="008179A8" w:rsidRDefault="002605DF" w:rsidP="00EC0F9A">
      <w:pPr>
        <w:rPr>
          <w:i/>
          <w:szCs w:val="26"/>
        </w:rPr>
      </w:pPr>
      <w:r w:rsidRPr="008179A8">
        <w:rPr>
          <w:szCs w:val="26"/>
        </w:rPr>
        <w:tab/>
        <w:t>Diện tích 30358,01 ha chiếm 3,35 % diện tích toàn tỉnh, phân bố ở huyện Phông Thổ, Sìn Hồ, Tam Đường và Mường Tè. Đất được hình thành và phát triển trên đá bazan trong điều kiện thoát nước tốt và khí hậu nóng ẩm. Đất phong hóa mạnh nên tầng đất mịn khá dày. Trong tổng số 30358,01ha độ dốc 3-8</w:t>
      </w:r>
      <w:r w:rsidRPr="008179A8">
        <w:rPr>
          <w:szCs w:val="26"/>
          <w:vertAlign w:val="superscript"/>
        </w:rPr>
        <w:t>o</w:t>
      </w:r>
      <w:r w:rsidRPr="008179A8">
        <w:rPr>
          <w:szCs w:val="26"/>
        </w:rPr>
        <w:t xml:space="preserve"> có 1104,89ha, từ 8-15</w:t>
      </w:r>
      <w:r w:rsidRPr="008179A8">
        <w:rPr>
          <w:szCs w:val="26"/>
          <w:vertAlign w:val="superscript"/>
        </w:rPr>
        <w:t>o</w:t>
      </w:r>
      <w:r w:rsidRPr="008179A8">
        <w:rPr>
          <w:szCs w:val="26"/>
        </w:rPr>
        <w:t xml:space="preserve"> có 1396,49ha, từ 15-20</w:t>
      </w:r>
      <w:r w:rsidRPr="008179A8">
        <w:rPr>
          <w:szCs w:val="26"/>
          <w:vertAlign w:val="superscript"/>
        </w:rPr>
        <w:t>o</w:t>
      </w:r>
      <w:r w:rsidRPr="008179A8">
        <w:rPr>
          <w:szCs w:val="26"/>
        </w:rPr>
        <w:t xml:space="preserve"> có 19137,29ha, từ 20-25</w:t>
      </w:r>
      <w:r w:rsidRPr="008179A8">
        <w:rPr>
          <w:szCs w:val="26"/>
          <w:vertAlign w:val="superscript"/>
        </w:rPr>
        <w:t>o</w:t>
      </w:r>
      <w:r w:rsidRPr="008179A8">
        <w:rPr>
          <w:szCs w:val="26"/>
        </w:rPr>
        <w:t xml:space="preserve"> có 8129,78ha, từ 25-30</w:t>
      </w:r>
      <w:r w:rsidRPr="008179A8">
        <w:rPr>
          <w:szCs w:val="26"/>
          <w:vertAlign w:val="superscript"/>
        </w:rPr>
        <w:t>o</w:t>
      </w:r>
      <w:r w:rsidRPr="008179A8">
        <w:rPr>
          <w:szCs w:val="26"/>
        </w:rPr>
        <w:t xml:space="preserve"> có 589,56ha. </w:t>
      </w:r>
      <w:r w:rsidRPr="008179A8">
        <w:rPr>
          <w:i/>
          <w:szCs w:val="26"/>
        </w:rPr>
        <w:t>(phẫu diện điển hình LC 40)</w:t>
      </w:r>
    </w:p>
    <w:p w14:paraId="11EF535B" w14:textId="6CCFF1A7" w:rsidR="005631CB" w:rsidRPr="008179A8" w:rsidRDefault="007242B5" w:rsidP="00EC0F9A">
      <w:pPr>
        <w:jc w:val="center"/>
        <w:rPr>
          <w:b/>
          <w:bCs/>
        </w:rPr>
      </w:pPr>
      <w:bookmarkStart w:id="82" w:name="_Toc74318026"/>
      <w:bookmarkStart w:id="83" w:name="_Toc75954600"/>
      <w:bookmarkStart w:id="84" w:name="_Toc101792771"/>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6</w:t>
      </w:r>
      <w:r w:rsidR="00A27DDF" w:rsidRPr="008179A8">
        <w:rPr>
          <w:b/>
          <w:bCs/>
          <w:noProof/>
        </w:rPr>
        <w:fldChar w:fldCharType="end"/>
      </w:r>
      <w:r w:rsidRPr="008179A8">
        <w:rPr>
          <w:b/>
          <w:bCs/>
        </w:rPr>
        <w:t>.</w:t>
      </w:r>
      <w:r w:rsidR="002605DF" w:rsidRPr="008179A8">
        <w:rPr>
          <w:b/>
          <w:bCs/>
        </w:rPr>
        <w:t xml:space="preserve"> Tính chất lý hoá học phẫu diện: LC 40</w:t>
      </w:r>
      <w:bookmarkEnd w:id="82"/>
      <w:bookmarkEnd w:id="83"/>
      <w:bookmarkEnd w:id="84"/>
    </w:p>
    <w:p w14:paraId="11EF535C" w14:textId="77777777" w:rsidR="007F2F4F" w:rsidRPr="008179A8" w:rsidRDefault="007F2F4F" w:rsidP="00EC0F9A">
      <w:r w:rsidRPr="008179A8">
        <w:rPr>
          <w:noProof/>
          <w:szCs w:val="26"/>
        </w:rPr>
        <w:drawing>
          <wp:inline distT="0" distB="0" distL="0" distR="0" wp14:anchorId="11EF6C7A" wp14:editId="11EF6C7B">
            <wp:extent cx="5733415" cy="1487845"/>
            <wp:effectExtent l="19050" t="19050" r="19685" b="171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3415" cy="1487845"/>
                    </a:xfrm>
                    <a:prstGeom prst="rect">
                      <a:avLst/>
                    </a:prstGeom>
                    <a:noFill/>
                    <a:ln>
                      <a:solidFill>
                        <a:schemeClr val="tx1"/>
                      </a:solidFill>
                    </a:ln>
                  </pic:spPr>
                </pic:pic>
              </a:graphicData>
            </a:graphic>
          </wp:inline>
        </w:drawing>
      </w:r>
    </w:p>
    <w:p w14:paraId="11EF535D" w14:textId="77777777" w:rsidR="00E91E2A" w:rsidRPr="008179A8" w:rsidRDefault="002605DF" w:rsidP="00EC0F9A">
      <w:pPr>
        <w:tabs>
          <w:tab w:val="left" w:pos="5415"/>
        </w:tabs>
        <w:spacing w:before="60"/>
        <w:jc w:val="right"/>
        <w:rPr>
          <w:i/>
          <w:sz w:val="22"/>
          <w:szCs w:val="22"/>
        </w:rPr>
      </w:pPr>
      <w:r w:rsidRPr="008179A8">
        <w:rPr>
          <w:szCs w:val="26"/>
        </w:rPr>
        <w:t xml:space="preserve">      </w:t>
      </w:r>
      <w:r w:rsidR="00795A88" w:rsidRPr="008179A8">
        <w:rPr>
          <w:i/>
          <w:sz w:val="22"/>
          <w:szCs w:val="22"/>
        </w:rPr>
        <w:t>Nguồn: Viện Quy hoạch và Thiết kế nông nghiệp</w:t>
      </w:r>
    </w:p>
    <w:p w14:paraId="11EF535E" w14:textId="77777777" w:rsidR="002605DF" w:rsidRPr="008179A8" w:rsidRDefault="002605DF" w:rsidP="00EC0F9A">
      <w:pPr>
        <w:pStyle w:val="Caption"/>
        <w:spacing w:before="60"/>
        <w:jc w:val="both"/>
        <w:rPr>
          <w:rFonts w:cs="Times New Roman"/>
          <w:i w:val="0"/>
          <w:color w:val="auto"/>
          <w:szCs w:val="26"/>
        </w:rPr>
      </w:pPr>
      <w:r w:rsidRPr="008179A8">
        <w:rPr>
          <w:rFonts w:cs="Times New Roman"/>
          <w:i w:val="0"/>
          <w:color w:val="auto"/>
          <w:szCs w:val="26"/>
        </w:rPr>
        <w:lastRenderedPageBreak/>
        <w:t>Kết quả phân tích cho thấy: đất có thành phần cơ giới rất nặng, tỷ lệ cấp hạt sét chiếm ưu thế 36,51-48,43%, cấp hạt cát thấp 31,47-37,37%.</w:t>
      </w:r>
    </w:p>
    <w:p w14:paraId="11EF535F" w14:textId="77777777" w:rsidR="002605DF" w:rsidRPr="008179A8" w:rsidRDefault="002605DF" w:rsidP="00EC0F9A">
      <w:pPr>
        <w:rPr>
          <w:szCs w:val="26"/>
        </w:rPr>
      </w:pPr>
      <w:r w:rsidRPr="008179A8">
        <w:rPr>
          <w:szCs w:val="26"/>
        </w:rPr>
        <w:tab/>
        <w:t>Đất có phản ứng rất chua pH</w:t>
      </w:r>
      <w:r w:rsidRPr="008179A8">
        <w:rPr>
          <w:szCs w:val="26"/>
          <w:vertAlign w:val="subscript"/>
        </w:rPr>
        <w:t>KCl</w:t>
      </w:r>
      <w:r w:rsidRPr="008179A8">
        <w:rPr>
          <w:szCs w:val="26"/>
        </w:rPr>
        <w:t xml:space="preserve"> 3,91-5,</w:t>
      </w:r>
      <w:r w:rsidR="00F27851" w:rsidRPr="008179A8">
        <w:rPr>
          <w:szCs w:val="26"/>
        </w:rPr>
        <w:t>04, cation kiềm trao đổi thấp &lt;</w:t>
      </w:r>
      <w:r w:rsidRPr="008179A8">
        <w:rPr>
          <w:szCs w:val="26"/>
        </w:rPr>
        <w:t>5 meq/100g đất, dung tích hấp thu CEC đạt 6,29-18,02meq/100g đất, sắt di động trung bình thấp &lt; 100 mg/100g đất, nhôm di động trung bình thấp 7,2-10,8meq/100g đất. Mùn và đạm tổng số tầng mặt khá (2,41% và 0,15%), các tầng dưới thấp. Lân tổng số tầng mặt khá các tầng đều dưới trung bình, kali tổng số thấp 0,64-0,83%, l</w:t>
      </w:r>
      <w:r w:rsidR="00F27851" w:rsidRPr="008179A8">
        <w:rPr>
          <w:szCs w:val="26"/>
        </w:rPr>
        <w:t>ân dễ tiêu các tầng đều nghèo &lt;</w:t>
      </w:r>
      <w:r w:rsidRPr="008179A8">
        <w:rPr>
          <w:szCs w:val="26"/>
        </w:rPr>
        <w:t>5 mg/100g đất, kali dễ tiêu các tầng thấp &lt; 5 mg/100g đất.</w:t>
      </w:r>
    </w:p>
    <w:p w14:paraId="11EF5361" w14:textId="263B9D02" w:rsidR="002605DF" w:rsidRPr="008179A8" w:rsidRDefault="00733999" w:rsidP="00EC0F9A">
      <w:pPr>
        <w:pStyle w:val="Heading7"/>
        <w:rPr>
          <w:rFonts w:cs="Times New Roman"/>
        </w:rPr>
      </w:pPr>
      <w:r w:rsidRPr="008179A8">
        <w:rPr>
          <w:rFonts w:cs="Times New Roman"/>
          <w:shd w:val="clear" w:color="auto" w:fill="FFFFFF"/>
        </w:rPr>
        <w:t>1.</w:t>
      </w:r>
      <w:r w:rsidR="002605DF" w:rsidRPr="008179A8">
        <w:rPr>
          <w:rFonts w:cs="Times New Roman"/>
        </w:rPr>
        <w:t>4.2.3.3. Đất nâu vàng trên đá macma bazơ và trung tính (Fu)</w:t>
      </w:r>
    </w:p>
    <w:p w14:paraId="11EF5362" w14:textId="77777777" w:rsidR="002605DF" w:rsidRPr="008179A8" w:rsidRDefault="002605DF" w:rsidP="00EC0F9A">
      <w:pPr>
        <w:rPr>
          <w:spacing w:val="-4"/>
          <w:szCs w:val="26"/>
        </w:rPr>
      </w:pPr>
      <w:r w:rsidRPr="008179A8">
        <w:rPr>
          <w:szCs w:val="26"/>
        </w:rPr>
        <w:tab/>
      </w:r>
      <w:r w:rsidRPr="008179A8">
        <w:rPr>
          <w:spacing w:val="-4"/>
          <w:szCs w:val="26"/>
        </w:rPr>
        <w:t>Diện tích 102,09ha, chiếm 0,01% diện tích toàn tỉnh, phân bố ở huyện Mường Tè. Đất hình thành và phát triển trên đá bazan trong điều kiện khí hậu nóng ẩm, mưa nhiều, thoát nước tốt nên tầng đất mịn dày có màu nâu vàng chủ đạo. Tất cả 102,09ha ở độ dốc 20-25</w:t>
      </w:r>
      <w:r w:rsidRPr="008179A8">
        <w:rPr>
          <w:spacing w:val="-4"/>
          <w:szCs w:val="26"/>
          <w:vertAlign w:val="superscript"/>
        </w:rPr>
        <w:t>o</w:t>
      </w:r>
      <w:r w:rsidRPr="008179A8">
        <w:rPr>
          <w:spacing w:val="-4"/>
          <w:szCs w:val="26"/>
        </w:rPr>
        <w:t xml:space="preserve"> và tầng dày 50-70cm.</w:t>
      </w:r>
    </w:p>
    <w:p w14:paraId="11EF5363" w14:textId="77777777" w:rsidR="002605DF" w:rsidRPr="008179A8" w:rsidRDefault="002605DF" w:rsidP="00EC0F9A">
      <w:pPr>
        <w:rPr>
          <w:szCs w:val="26"/>
        </w:rPr>
      </w:pPr>
      <w:r w:rsidRPr="008179A8">
        <w:rPr>
          <w:szCs w:val="26"/>
        </w:rPr>
        <w:tab/>
        <w:t>Số liệu phân tích cho thấy: đất có thành phần cơ giới rất nặng, tỷ lệ cấp hạt sét chiếm ưu thế 36-42%, cấp hạt cát thấp 32-37%.</w:t>
      </w:r>
    </w:p>
    <w:p w14:paraId="11EF5364" w14:textId="77777777" w:rsidR="002605DF" w:rsidRPr="008179A8" w:rsidRDefault="002605DF" w:rsidP="00EC0F9A">
      <w:pPr>
        <w:rPr>
          <w:szCs w:val="26"/>
        </w:rPr>
      </w:pPr>
      <w:r w:rsidRPr="008179A8">
        <w:rPr>
          <w:szCs w:val="26"/>
        </w:rPr>
        <w:tab/>
        <w:t>Đất có phản ứng rất chua pH</w:t>
      </w:r>
      <w:r w:rsidRPr="008179A8">
        <w:rPr>
          <w:szCs w:val="26"/>
          <w:vertAlign w:val="subscript"/>
        </w:rPr>
        <w:t>KCl</w:t>
      </w:r>
      <w:r w:rsidRPr="008179A8">
        <w:rPr>
          <w:szCs w:val="26"/>
        </w:rPr>
        <w:t xml:space="preserve"> 3,95-4,25, cation kiềm trao đổi thấp &lt; 5meq/100g đất, dung tích hấp thu CEC &lt; 10meq/100g đất, sắt di động trung bình thấp &lt; 50 mg/100g đất, nhôm di động trung bình thấp 7,5-8,2mg/100g đất. Mùn và đạm tổng số tầng mặt khá (2,15% và 0,14%), các tầng dưới thấp. Lân tổng số tầng mặt trung bình các tầng đều dưới thấp, kali tổng số thấp 0,51-0,72%, lân dễ tiêu các tầng đều nghèo &lt; 5 mg/100g đất, kali dễ tiêu  tầng trên thấp 8mg/100g đất, các tầng dưới rất nghèo.</w:t>
      </w:r>
    </w:p>
    <w:p w14:paraId="11EF5365" w14:textId="77777777" w:rsidR="002605DF" w:rsidRPr="008179A8" w:rsidRDefault="002605DF" w:rsidP="00EC0F9A">
      <w:pPr>
        <w:spacing w:before="60"/>
        <w:rPr>
          <w:b/>
          <w:bCs/>
          <w:szCs w:val="26"/>
        </w:rPr>
      </w:pPr>
      <w:r w:rsidRPr="008179A8">
        <w:rPr>
          <w:b/>
          <w:bCs/>
          <w:szCs w:val="26"/>
        </w:rPr>
        <w:t>PHẪU DIỆN : LC 40</w:t>
      </w:r>
    </w:p>
    <w:p w14:paraId="11EF5366" w14:textId="77777777" w:rsidR="002605DF" w:rsidRPr="008179A8" w:rsidRDefault="002605DF" w:rsidP="00EC0F9A">
      <w:pPr>
        <w:spacing w:before="60"/>
        <w:rPr>
          <w:szCs w:val="26"/>
        </w:rPr>
      </w:pPr>
      <w:r w:rsidRPr="008179A8">
        <w:rPr>
          <w:szCs w:val="26"/>
        </w:rPr>
        <w:t>Tên đất : Đất nâu đỏ trên đá macma bazơ và trung tính (Fk)</w:t>
      </w:r>
    </w:p>
    <w:p w14:paraId="11EF5367" w14:textId="77777777" w:rsidR="002605DF" w:rsidRPr="008179A8" w:rsidRDefault="002605DF" w:rsidP="00EC0F9A">
      <w:pPr>
        <w:spacing w:before="60"/>
        <w:rPr>
          <w:szCs w:val="26"/>
        </w:rPr>
      </w:pPr>
      <w:r w:rsidRPr="008179A8">
        <w:rPr>
          <w:szCs w:val="26"/>
        </w:rPr>
        <w:t>Địa điểm : Xã Mường So - huyện Phong Thổ</w:t>
      </w:r>
    </w:p>
    <w:p w14:paraId="11EF5368" w14:textId="77777777" w:rsidR="002605DF" w:rsidRPr="008179A8" w:rsidRDefault="002605DF" w:rsidP="00EC0F9A">
      <w:pPr>
        <w:spacing w:before="60"/>
        <w:rPr>
          <w:szCs w:val="26"/>
        </w:rPr>
      </w:pPr>
      <w:r w:rsidRPr="008179A8">
        <w:rPr>
          <w:szCs w:val="26"/>
        </w:rPr>
        <w:t>Địa hình : Đồi núi cao</w:t>
      </w:r>
    </w:p>
    <w:p w14:paraId="11EF5369" w14:textId="77777777" w:rsidR="002605DF" w:rsidRPr="008179A8" w:rsidRDefault="002605DF" w:rsidP="00EC0F9A">
      <w:pPr>
        <w:spacing w:before="60"/>
        <w:rPr>
          <w:szCs w:val="26"/>
        </w:rPr>
      </w:pPr>
      <w:r w:rsidRPr="008179A8">
        <w:rPr>
          <w:szCs w:val="26"/>
        </w:rPr>
        <w:t>Độ dốc : 20-25</w:t>
      </w:r>
      <w:r w:rsidRPr="008179A8">
        <w:rPr>
          <w:szCs w:val="26"/>
          <w:vertAlign w:val="superscript"/>
        </w:rPr>
        <w:t>o</w:t>
      </w:r>
    </w:p>
    <w:p w14:paraId="11EF536A" w14:textId="77777777" w:rsidR="002605DF" w:rsidRPr="008179A8" w:rsidRDefault="002605DF" w:rsidP="00EC0F9A">
      <w:pPr>
        <w:spacing w:before="60"/>
        <w:rPr>
          <w:szCs w:val="26"/>
        </w:rPr>
      </w:pPr>
      <w:r w:rsidRPr="008179A8">
        <w:rPr>
          <w:szCs w:val="26"/>
        </w:rPr>
        <w:t>Thực vật : Chè</w:t>
      </w:r>
    </w:p>
    <w:p w14:paraId="4349BA68" w14:textId="77777777" w:rsidR="003D1DD1" w:rsidRPr="008179A8" w:rsidRDefault="003D1DD1" w:rsidP="00EC0F9A">
      <w:pPr>
        <w:rPr>
          <w:b/>
          <w:szCs w:val="26"/>
        </w:rPr>
      </w:pPr>
    </w:p>
    <w:p w14:paraId="7E80EE6F" w14:textId="77777777" w:rsidR="003D1DD1" w:rsidRPr="008179A8" w:rsidRDefault="003D1DD1" w:rsidP="00EC0F9A">
      <w:pPr>
        <w:rPr>
          <w:b/>
          <w:szCs w:val="26"/>
        </w:rPr>
      </w:pPr>
    </w:p>
    <w:p w14:paraId="11EF536B" w14:textId="77777777" w:rsidR="00F27851" w:rsidRPr="008179A8" w:rsidRDefault="002605DF" w:rsidP="00FD0EBF">
      <w:pPr>
        <w:jc w:val="center"/>
        <w:rPr>
          <w:b/>
          <w:szCs w:val="26"/>
        </w:rPr>
      </w:pPr>
      <w:r w:rsidRPr="008179A8">
        <w:rPr>
          <w:b/>
          <w:szCs w:val="26"/>
        </w:rPr>
        <w:t>Cảnh quan nơi đào phẫu diện</w:t>
      </w:r>
    </w:p>
    <w:p w14:paraId="11EF536C" w14:textId="77777777" w:rsidR="008D7D45" w:rsidRPr="008179A8" w:rsidRDefault="00F27851" w:rsidP="00EC0F9A">
      <w:pPr>
        <w:jc w:val="center"/>
        <w:rPr>
          <w:b/>
          <w:szCs w:val="26"/>
        </w:rPr>
      </w:pPr>
      <w:r w:rsidRPr="008179A8">
        <w:rPr>
          <w:b/>
          <w:noProof/>
          <w:szCs w:val="26"/>
        </w:rPr>
        <w:drawing>
          <wp:inline distT="0" distB="0" distL="0" distR="0" wp14:anchorId="11EF6C7C" wp14:editId="11EF6C7D">
            <wp:extent cx="4026220" cy="201600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26220" cy="2016000"/>
                    </a:xfrm>
                    <a:prstGeom prst="rect">
                      <a:avLst/>
                    </a:prstGeom>
                    <a:noFill/>
                  </pic:spPr>
                </pic:pic>
              </a:graphicData>
            </a:graphic>
          </wp:inline>
        </w:drawing>
      </w:r>
    </w:p>
    <w:p w14:paraId="11EF536D" w14:textId="77777777" w:rsidR="002605DF" w:rsidRPr="008179A8" w:rsidRDefault="008D7D45" w:rsidP="00EC0F9A">
      <w:pPr>
        <w:tabs>
          <w:tab w:val="left" w:pos="6225"/>
        </w:tabs>
        <w:jc w:val="right"/>
        <w:rPr>
          <w:i/>
          <w:szCs w:val="26"/>
        </w:rPr>
      </w:pPr>
      <w:r w:rsidRPr="008179A8">
        <w:rPr>
          <w:i/>
          <w:sz w:val="22"/>
          <w:szCs w:val="22"/>
        </w:rPr>
        <w:t>Nguồn: Viện Quy hoạch và Thiết kế nông nghiệp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623"/>
      </w:tblGrid>
      <w:tr w:rsidR="008179A8" w:rsidRPr="008179A8" w14:paraId="11EF5374" w14:textId="77777777" w:rsidTr="00C839F4">
        <w:tc>
          <w:tcPr>
            <w:tcW w:w="4622" w:type="dxa"/>
          </w:tcPr>
          <w:p w14:paraId="11EF536E" w14:textId="77777777" w:rsidR="004857F1" w:rsidRPr="008179A8" w:rsidRDefault="004857F1" w:rsidP="00EC0F9A">
            <w:pPr>
              <w:rPr>
                <w:b/>
                <w:szCs w:val="26"/>
              </w:rPr>
            </w:pPr>
            <w:r w:rsidRPr="008179A8">
              <w:rPr>
                <w:b/>
                <w:szCs w:val="26"/>
              </w:rPr>
              <w:t>Mô tả phẫu diện</w:t>
            </w:r>
          </w:p>
          <w:p w14:paraId="11EF536F" w14:textId="77777777" w:rsidR="004857F1" w:rsidRPr="008179A8" w:rsidRDefault="004857F1" w:rsidP="00EC0F9A">
            <w:pPr>
              <w:rPr>
                <w:szCs w:val="26"/>
              </w:rPr>
            </w:pPr>
            <w:r w:rsidRPr="008179A8">
              <w:rPr>
                <w:szCs w:val="26"/>
              </w:rPr>
              <w:t xml:space="preserve">0-20cm :   Sét nhẹ, ẩm, đỏ nâu, cấu trúc </w:t>
            </w:r>
            <w:r w:rsidRPr="008179A8">
              <w:rPr>
                <w:szCs w:val="26"/>
              </w:rPr>
              <w:br/>
              <w:t xml:space="preserve">                 viên hạt, ít chặt, lẫn khá </w:t>
            </w:r>
            <w:r w:rsidRPr="008179A8">
              <w:rPr>
                <w:szCs w:val="26"/>
              </w:rPr>
              <w:br/>
              <w:t xml:space="preserve">                  nhiều rễ thực vật nhỏ, </w:t>
            </w:r>
            <w:r w:rsidRPr="008179A8">
              <w:rPr>
                <w:szCs w:val="26"/>
              </w:rPr>
              <w:br/>
              <w:t xml:space="preserve">                 chuyển lớp từ từ về màu sắc</w:t>
            </w:r>
          </w:p>
          <w:p w14:paraId="11EF5370" w14:textId="77777777" w:rsidR="004857F1" w:rsidRPr="008179A8" w:rsidRDefault="004857F1" w:rsidP="00EC0F9A">
            <w:pPr>
              <w:rPr>
                <w:szCs w:val="26"/>
              </w:rPr>
            </w:pPr>
            <w:r w:rsidRPr="008179A8">
              <w:rPr>
                <w:szCs w:val="26"/>
              </w:rPr>
              <w:t>20-40cm:  Sét nhẹ, ẩm, nâu đỏ sẫm,</w:t>
            </w:r>
            <w:r w:rsidRPr="008179A8">
              <w:rPr>
                <w:szCs w:val="26"/>
              </w:rPr>
              <w:br/>
              <w:t xml:space="preserve">                  cấu trúc viên hạt, hơi chặt, </w:t>
            </w:r>
            <w:r w:rsidRPr="008179A8">
              <w:rPr>
                <w:szCs w:val="26"/>
              </w:rPr>
              <w:br/>
              <w:t xml:space="preserve">                  không còn rễ thực vật, </w:t>
            </w:r>
            <w:r w:rsidRPr="008179A8">
              <w:rPr>
                <w:szCs w:val="26"/>
              </w:rPr>
              <w:br/>
            </w:r>
            <w:r w:rsidRPr="008179A8">
              <w:rPr>
                <w:szCs w:val="26"/>
              </w:rPr>
              <w:tab/>
              <w:t xml:space="preserve">        chuyển lớp từ từ về màu </w:t>
            </w:r>
            <w:r w:rsidRPr="008179A8">
              <w:rPr>
                <w:szCs w:val="26"/>
              </w:rPr>
              <w:br/>
              <w:t xml:space="preserve">                  sắc.</w:t>
            </w:r>
          </w:p>
          <w:p w14:paraId="11EF5371" w14:textId="77777777" w:rsidR="004857F1" w:rsidRPr="008179A8" w:rsidRDefault="004857F1" w:rsidP="00EC0F9A">
            <w:pPr>
              <w:rPr>
                <w:szCs w:val="26"/>
              </w:rPr>
            </w:pPr>
            <w:r w:rsidRPr="008179A8">
              <w:rPr>
                <w:szCs w:val="26"/>
              </w:rPr>
              <w:t xml:space="preserve">40-100cm:Sét, ẩm, nâu đỏ sáng, cấu </w:t>
            </w:r>
            <w:r w:rsidRPr="008179A8">
              <w:rPr>
                <w:szCs w:val="26"/>
              </w:rPr>
              <w:br/>
              <w:t xml:space="preserve">                  trúc viên hạt, không còn rễ </w:t>
            </w:r>
            <w:r w:rsidRPr="008179A8">
              <w:rPr>
                <w:szCs w:val="26"/>
              </w:rPr>
              <w:br/>
              <w:t xml:space="preserve">                  thực vật, chặt </w:t>
            </w:r>
          </w:p>
        </w:tc>
        <w:tc>
          <w:tcPr>
            <w:tcW w:w="4623" w:type="dxa"/>
          </w:tcPr>
          <w:p w14:paraId="11EF5372" w14:textId="77777777" w:rsidR="004857F1" w:rsidRPr="008179A8" w:rsidRDefault="004857F1" w:rsidP="00EC0F9A">
            <w:pPr>
              <w:jc w:val="center"/>
              <w:rPr>
                <w:b/>
                <w:szCs w:val="26"/>
              </w:rPr>
            </w:pPr>
            <w:r w:rsidRPr="008179A8">
              <w:rPr>
                <w:b/>
                <w:noProof/>
                <w:szCs w:val="26"/>
              </w:rPr>
              <w:drawing>
                <wp:inline distT="0" distB="0" distL="0" distR="0" wp14:anchorId="11EF6C7E" wp14:editId="11EF6C7F">
                  <wp:extent cx="2077219" cy="324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77219" cy="3240000"/>
                          </a:xfrm>
                          <a:prstGeom prst="rect">
                            <a:avLst/>
                          </a:prstGeom>
                          <a:noFill/>
                        </pic:spPr>
                      </pic:pic>
                    </a:graphicData>
                  </a:graphic>
                </wp:inline>
              </w:drawing>
            </w:r>
          </w:p>
          <w:p w14:paraId="11EF5373" w14:textId="77777777" w:rsidR="004857F1" w:rsidRPr="008179A8" w:rsidRDefault="004857F1" w:rsidP="00EC0F9A">
            <w:pPr>
              <w:jc w:val="right"/>
              <w:rPr>
                <w:b/>
                <w:i/>
                <w:sz w:val="22"/>
                <w:szCs w:val="22"/>
              </w:rPr>
            </w:pPr>
            <w:r w:rsidRPr="008179A8">
              <w:rPr>
                <w:i/>
                <w:sz w:val="22"/>
                <w:szCs w:val="22"/>
              </w:rPr>
              <w:t>Nguồn: Viện Quy hoạch và Thiết kế nông nghiệp</w:t>
            </w:r>
          </w:p>
        </w:tc>
      </w:tr>
    </w:tbl>
    <w:p w14:paraId="11EF5375" w14:textId="0D2AC084" w:rsidR="002605DF" w:rsidRPr="008179A8" w:rsidRDefault="00733999" w:rsidP="00EC0F9A">
      <w:pPr>
        <w:pStyle w:val="Heading7"/>
        <w:rPr>
          <w:rFonts w:cs="Times New Roman"/>
        </w:rPr>
      </w:pPr>
      <w:r w:rsidRPr="008179A8">
        <w:rPr>
          <w:rFonts w:cs="Times New Roman"/>
          <w:shd w:val="clear" w:color="auto" w:fill="FFFFFF"/>
        </w:rPr>
        <w:t>1.</w:t>
      </w:r>
      <w:r w:rsidR="004857F1" w:rsidRPr="008179A8">
        <w:rPr>
          <w:rFonts w:cs="Times New Roman"/>
        </w:rPr>
        <w:t>4.2.3.4. Đất đỏ nâu trên đá vôi</w:t>
      </w:r>
      <w:r w:rsidR="002605DF" w:rsidRPr="008179A8">
        <w:rPr>
          <w:rFonts w:cs="Times New Roman"/>
        </w:rPr>
        <w:t>: (Fv)</w:t>
      </w:r>
    </w:p>
    <w:p w14:paraId="11EF5376" w14:textId="77777777" w:rsidR="002605DF" w:rsidRPr="008179A8" w:rsidRDefault="002605DF" w:rsidP="00EC0F9A">
      <w:pPr>
        <w:rPr>
          <w:i/>
          <w:szCs w:val="26"/>
        </w:rPr>
      </w:pPr>
      <w:r w:rsidRPr="008179A8">
        <w:rPr>
          <w:szCs w:val="26"/>
        </w:rPr>
        <w:tab/>
        <w:t>Diện tích 6781,82 ha, chiếm 0,75 % diện tích toàn tỉnh, phân bố ở huyện Tam Đường, Phong Thổ. Đất phát triển chủ yếu trên sản phẩm phong hóa của đá vôi trong điều kiện nhiệt đới ẩm, mưa nhiều. Độ dốc 15-20</w:t>
      </w:r>
      <w:r w:rsidRPr="008179A8">
        <w:rPr>
          <w:szCs w:val="26"/>
          <w:vertAlign w:val="superscript"/>
        </w:rPr>
        <w:t>o</w:t>
      </w:r>
      <w:r w:rsidRPr="008179A8">
        <w:rPr>
          <w:szCs w:val="26"/>
        </w:rPr>
        <w:t xml:space="preserve"> có 2883,76ha, trong đó tầng dày trên 100cm: 797,47ha, từ 70-100cm: 1354,41ha, từ 50-70cm: 731,88ha. Độ dốc 20-25</w:t>
      </w:r>
      <w:r w:rsidRPr="008179A8">
        <w:rPr>
          <w:szCs w:val="26"/>
          <w:vertAlign w:val="superscript"/>
        </w:rPr>
        <w:t>o</w:t>
      </w:r>
      <w:r w:rsidRPr="008179A8">
        <w:rPr>
          <w:szCs w:val="26"/>
        </w:rPr>
        <w:t xml:space="preserve"> có 2271,00ha, trong đó tầng dày trên 100cm: 1303,14ha, từ 70-100cm: 967,86ha. Độ </w:t>
      </w:r>
      <w:r w:rsidRPr="008179A8">
        <w:rPr>
          <w:szCs w:val="26"/>
        </w:rPr>
        <w:lastRenderedPageBreak/>
        <w:t>dốc 25-30</w:t>
      </w:r>
      <w:r w:rsidRPr="008179A8">
        <w:rPr>
          <w:szCs w:val="26"/>
          <w:vertAlign w:val="superscript"/>
        </w:rPr>
        <w:t>o</w:t>
      </w:r>
      <w:r w:rsidRPr="008179A8">
        <w:rPr>
          <w:szCs w:val="26"/>
        </w:rPr>
        <w:t xml:space="preserve"> có 871,92 ha, trong đó tầng dày trên 100cm: 105,04ha, từ 30-50cm: 766,88ha. Độ dốc 30-35</w:t>
      </w:r>
      <w:r w:rsidRPr="008179A8">
        <w:rPr>
          <w:szCs w:val="26"/>
          <w:vertAlign w:val="superscript"/>
        </w:rPr>
        <w:t>o</w:t>
      </w:r>
      <w:r w:rsidRPr="008179A8">
        <w:rPr>
          <w:szCs w:val="26"/>
        </w:rPr>
        <w:t xml:space="preserve"> có 755,14ha. </w:t>
      </w:r>
      <w:r w:rsidRPr="008179A8">
        <w:rPr>
          <w:i/>
          <w:szCs w:val="26"/>
        </w:rPr>
        <w:t>(phẫu diện điển hình LC 34).</w:t>
      </w:r>
    </w:p>
    <w:p w14:paraId="11EF5377" w14:textId="33569EB3" w:rsidR="002605DF" w:rsidRPr="008179A8" w:rsidRDefault="007242B5" w:rsidP="00EC0F9A">
      <w:pPr>
        <w:jc w:val="center"/>
        <w:rPr>
          <w:b/>
          <w:bCs/>
        </w:rPr>
      </w:pPr>
      <w:bookmarkStart w:id="85" w:name="_Toc74318027"/>
      <w:bookmarkStart w:id="86" w:name="_Toc75954601"/>
      <w:bookmarkStart w:id="87" w:name="_Toc101792772"/>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7</w:t>
      </w:r>
      <w:r w:rsidR="00A27DDF" w:rsidRPr="008179A8">
        <w:rPr>
          <w:b/>
          <w:bCs/>
          <w:noProof/>
        </w:rPr>
        <w:fldChar w:fldCharType="end"/>
      </w:r>
      <w:r w:rsidRPr="008179A8">
        <w:rPr>
          <w:b/>
          <w:bCs/>
        </w:rPr>
        <w:t xml:space="preserve">. </w:t>
      </w:r>
      <w:r w:rsidR="002605DF" w:rsidRPr="008179A8">
        <w:rPr>
          <w:b/>
          <w:bCs/>
        </w:rPr>
        <w:t>Tính chất lý hoá học phẫu diện: LC34</w:t>
      </w:r>
      <w:bookmarkEnd w:id="85"/>
      <w:bookmarkEnd w:id="86"/>
      <w:bookmarkEnd w:id="87"/>
    </w:p>
    <w:p w14:paraId="11EF5378" w14:textId="77777777" w:rsidR="002605DF" w:rsidRPr="008179A8" w:rsidRDefault="004105D7" w:rsidP="00EC0F9A">
      <w:pPr>
        <w:rPr>
          <w:szCs w:val="26"/>
        </w:rPr>
      </w:pPr>
      <w:r w:rsidRPr="008179A8">
        <w:rPr>
          <w:noProof/>
          <w:szCs w:val="26"/>
        </w:rPr>
        <w:drawing>
          <wp:inline distT="0" distB="0" distL="0" distR="0" wp14:anchorId="11EF6C80" wp14:editId="11EF6C81">
            <wp:extent cx="5705475" cy="14954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5475" cy="1495425"/>
                    </a:xfrm>
                    <a:prstGeom prst="rect">
                      <a:avLst/>
                    </a:prstGeom>
                    <a:noFill/>
                    <a:ln>
                      <a:noFill/>
                    </a:ln>
                  </pic:spPr>
                </pic:pic>
              </a:graphicData>
            </a:graphic>
          </wp:inline>
        </w:drawing>
      </w:r>
    </w:p>
    <w:p w14:paraId="11EF5379" w14:textId="77777777" w:rsidR="00E91E2A" w:rsidRPr="008179A8" w:rsidRDefault="002605DF" w:rsidP="00EC0F9A">
      <w:pPr>
        <w:pStyle w:val="Caption"/>
        <w:jc w:val="right"/>
        <w:rPr>
          <w:rFonts w:cs="Times New Roman"/>
          <w:color w:val="auto"/>
          <w:sz w:val="22"/>
          <w:szCs w:val="22"/>
        </w:rPr>
      </w:pPr>
      <w:r w:rsidRPr="008179A8">
        <w:rPr>
          <w:rFonts w:cs="Times New Roman"/>
          <w:color w:val="auto"/>
          <w:szCs w:val="26"/>
        </w:rPr>
        <w:tab/>
      </w:r>
      <w:r w:rsidR="00E91E2A" w:rsidRPr="008179A8">
        <w:rPr>
          <w:rFonts w:cs="Times New Roman"/>
          <w:color w:val="auto"/>
          <w:sz w:val="22"/>
          <w:szCs w:val="22"/>
        </w:rPr>
        <w:t xml:space="preserve">Nguồn: Viện Quy hoạch và Thiết kế nông nghiệp </w:t>
      </w:r>
    </w:p>
    <w:p w14:paraId="11EF537A" w14:textId="77777777" w:rsidR="002605DF" w:rsidRPr="008179A8" w:rsidRDefault="002605DF" w:rsidP="00EC0F9A">
      <w:pPr>
        <w:ind w:firstLine="720"/>
        <w:rPr>
          <w:szCs w:val="26"/>
        </w:rPr>
      </w:pPr>
      <w:r w:rsidRPr="008179A8">
        <w:rPr>
          <w:szCs w:val="26"/>
        </w:rPr>
        <w:t>Kết quả phân tích cho thấy: Thành phần cơ giới của đất trung bình, tỷ lệ cấp hạt cát chiếm 55-57%, cấp hạt sét chiếm 16-17%. Đất không chua pH</w:t>
      </w:r>
      <w:r w:rsidRPr="008179A8">
        <w:rPr>
          <w:szCs w:val="26"/>
          <w:vertAlign w:val="subscript"/>
        </w:rPr>
        <w:t>KCl</w:t>
      </w:r>
      <w:r w:rsidRPr="008179A8">
        <w:rPr>
          <w:szCs w:val="26"/>
        </w:rPr>
        <w:t xml:space="preserve"> 6,77-6,91, cation kiềm trao đổi trung bình khá 7,1-9,7meq/100g đất, dung tích hấp thu CEC trung bình 12,54-18,654meq/100g đất, sắt di động thấp 39,28-20,56mg/100g đất, nhôm di động rất thấp &lt; 1 mg/100g đất. Mùn và đạm tổng số các tầng khá (3,11% -4,46 và  0,16-0,2%). Lân tổng số khá 0,11-0,16%, kali tổng số nghèo 0,42-0,54%; lân và kali dễ tiêu đều ở mức độ nghèo &lt; 5 mg/100g đất và &lt; 10mg/100 đất.</w:t>
      </w:r>
    </w:p>
    <w:p w14:paraId="11EF537B" w14:textId="77777777" w:rsidR="002605DF" w:rsidRPr="008179A8" w:rsidRDefault="006F4C3C" w:rsidP="00EC0F9A">
      <w:pPr>
        <w:rPr>
          <w:b/>
          <w:bCs/>
          <w:szCs w:val="26"/>
        </w:rPr>
      </w:pPr>
      <w:r w:rsidRPr="008179A8">
        <w:rPr>
          <w:b/>
          <w:bCs/>
          <w:szCs w:val="26"/>
        </w:rPr>
        <w:t>P</w:t>
      </w:r>
      <w:r w:rsidR="002605DF" w:rsidRPr="008179A8">
        <w:rPr>
          <w:b/>
          <w:bCs/>
          <w:szCs w:val="26"/>
        </w:rPr>
        <w:t>HẪU DIỆN : LC 34</w:t>
      </w:r>
    </w:p>
    <w:p w14:paraId="11EF537C" w14:textId="77777777" w:rsidR="002605DF" w:rsidRPr="008179A8" w:rsidRDefault="002605DF" w:rsidP="00EC0F9A">
      <w:pPr>
        <w:rPr>
          <w:szCs w:val="26"/>
        </w:rPr>
      </w:pPr>
      <w:r w:rsidRPr="008179A8">
        <w:rPr>
          <w:szCs w:val="26"/>
        </w:rPr>
        <w:t>Tên đất : Đất đỏ nâu trên đá vôi (Fv)</w:t>
      </w:r>
    </w:p>
    <w:p w14:paraId="11EF537D" w14:textId="77777777" w:rsidR="002605DF" w:rsidRPr="008179A8" w:rsidRDefault="002605DF" w:rsidP="00EC0F9A">
      <w:pPr>
        <w:rPr>
          <w:szCs w:val="26"/>
        </w:rPr>
      </w:pPr>
      <w:r w:rsidRPr="008179A8">
        <w:rPr>
          <w:szCs w:val="26"/>
        </w:rPr>
        <w:t xml:space="preserve">Địa điểm : Xã </w:t>
      </w:r>
      <w:r w:rsidR="00E56242" w:rsidRPr="008179A8">
        <w:rPr>
          <w:szCs w:val="26"/>
        </w:rPr>
        <w:t>Sùng Phài – thành phố Lai Châu</w:t>
      </w:r>
    </w:p>
    <w:p w14:paraId="11EF537E" w14:textId="77777777" w:rsidR="002605DF" w:rsidRPr="008179A8" w:rsidRDefault="002605DF" w:rsidP="00EC0F9A">
      <w:pPr>
        <w:rPr>
          <w:szCs w:val="26"/>
        </w:rPr>
      </w:pPr>
      <w:r w:rsidRPr="008179A8">
        <w:rPr>
          <w:szCs w:val="26"/>
        </w:rPr>
        <w:t>Địa hình : Đồi núi trung bình</w:t>
      </w:r>
    </w:p>
    <w:p w14:paraId="11EF537F" w14:textId="77777777" w:rsidR="002605DF" w:rsidRPr="008179A8" w:rsidRDefault="002605DF" w:rsidP="00EC0F9A">
      <w:pPr>
        <w:rPr>
          <w:szCs w:val="26"/>
        </w:rPr>
      </w:pPr>
      <w:r w:rsidRPr="008179A8">
        <w:rPr>
          <w:szCs w:val="26"/>
        </w:rPr>
        <w:t>Độ dốc : 15-20</w:t>
      </w:r>
      <w:r w:rsidRPr="008179A8">
        <w:rPr>
          <w:szCs w:val="26"/>
          <w:vertAlign w:val="superscript"/>
        </w:rPr>
        <w:t>o</w:t>
      </w:r>
    </w:p>
    <w:p w14:paraId="11EF5380" w14:textId="77777777" w:rsidR="002605DF" w:rsidRPr="008179A8" w:rsidRDefault="002605DF" w:rsidP="00EC0F9A">
      <w:pPr>
        <w:rPr>
          <w:szCs w:val="26"/>
        </w:rPr>
      </w:pPr>
      <w:r w:rsidRPr="008179A8">
        <w:rPr>
          <w:szCs w:val="26"/>
        </w:rPr>
        <w:t>Thực vật : Cây trồng cạn</w:t>
      </w:r>
    </w:p>
    <w:p w14:paraId="3348238B" w14:textId="77777777" w:rsidR="003D1DD1" w:rsidRPr="008179A8" w:rsidRDefault="003D1DD1" w:rsidP="00EC0F9A">
      <w:pPr>
        <w:rPr>
          <w:b/>
          <w:szCs w:val="26"/>
        </w:rPr>
      </w:pPr>
    </w:p>
    <w:p w14:paraId="718851DA" w14:textId="77777777" w:rsidR="003D1DD1" w:rsidRPr="008179A8" w:rsidRDefault="003D1DD1" w:rsidP="00EC0F9A">
      <w:pPr>
        <w:rPr>
          <w:b/>
          <w:szCs w:val="26"/>
        </w:rPr>
      </w:pPr>
    </w:p>
    <w:p w14:paraId="15B9078B" w14:textId="77777777" w:rsidR="003D1DD1" w:rsidRPr="008179A8" w:rsidRDefault="003D1DD1" w:rsidP="00EC0F9A">
      <w:pPr>
        <w:rPr>
          <w:b/>
          <w:szCs w:val="26"/>
        </w:rPr>
      </w:pPr>
    </w:p>
    <w:p w14:paraId="76630FF9" w14:textId="77777777" w:rsidR="003D1DD1" w:rsidRPr="008179A8" w:rsidRDefault="003D1DD1" w:rsidP="00EC0F9A">
      <w:pPr>
        <w:rPr>
          <w:b/>
          <w:szCs w:val="26"/>
        </w:rPr>
      </w:pPr>
    </w:p>
    <w:p w14:paraId="5168B14D" w14:textId="77777777" w:rsidR="003D1DD1" w:rsidRPr="008179A8" w:rsidRDefault="003D1DD1" w:rsidP="00EC0F9A">
      <w:pPr>
        <w:rPr>
          <w:b/>
          <w:szCs w:val="26"/>
        </w:rPr>
      </w:pPr>
    </w:p>
    <w:p w14:paraId="3866BBE7" w14:textId="77777777" w:rsidR="003D1DD1" w:rsidRPr="008179A8" w:rsidRDefault="003D1DD1" w:rsidP="00EC0F9A">
      <w:pPr>
        <w:rPr>
          <w:b/>
          <w:szCs w:val="26"/>
        </w:rPr>
      </w:pPr>
    </w:p>
    <w:p w14:paraId="58435A18" w14:textId="77777777" w:rsidR="003D1DD1" w:rsidRPr="008179A8" w:rsidRDefault="003D1DD1" w:rsidP="00EC0F9A">
      <w:pPr>
        <w:rPr>
          <w:b/>
          <w:szCs w:val="26"/>
        </w:rPr>
      </w:pPr>
    </w:p>
    <w:p w14:paraId="11EF5381" w14:textId="77777777" w:rsidR="0062069B" w:rsidRPr="008179A8" w:rsidRDefault="002605DF" w:rsidP="00EC0F9A">
      <w:pPr>
        <w:rPr>
          <w:b/>
          <w:szCs w:val="26"/>
        </w:rPr>
      </w:pPr>
      <w:r w:rsidRPr="008179A8">
        <w:rPr>
          <w:b/>
          <w:szCs w:val="26"/>
        </w:rPr>
        <w:t>Cảnh quan nơi đào phẫu diện</w:t>
      </w:r>
    </w:p>
    <w:p w14:paraId="11EF5382" w14:textId="77777777" w:rsidR="0062069B" w:rsidRPr="008179A8" w:rsidRDefault="004857F1" w:rsidP="00EC0F9A">
      <w:pPr>
        <w:jc w:val="center"/>
        <w:rPr>
          <w:b/>
          <w:szCs w:val="26"/>
        </w:rPr>
      </w:pPr>
      <w:r w:rsidRPr="008179A8">
        <w:rPr>
          <w:b/>
          <w:noProof/>
          <w:szCs w:val="26"/>
        </w:rPr>
        <w:drawing>
          <wp:inline distT="0" distB="0" distL="0" distR="0" wp14:anchorId="11EF6C82" wp14:editId="11EF6C83">
            <wp:extent cx="374074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40740" cy="2160000"/>
                    </a:xfrm>
                    <a:prstGeom prst="rect">
                      <a:avLst/>
                    </a:prstGeom>
                    <a:noFill/>
                  </pic:spPr>
                </pic:pic>
              </a:graphicData>
            </a:graphic>
          </wp:inline>
        </w:drawing>
      </w:r>
    </w:p>
    <w:p w14:paraId="11EF5383" w14:textId="77777777" w:rsidR="0062069B" w:rsidRPr="008179A8" w:rsidRDefault="004857F1" w:rsidP="00EC0F9A">
      <w:pPr>
        <w:jc w:val="right"/>
        <w:rPr>
          <w:i/>
          <w:sz w:val="22"/>
          <w:szCs w:val="22"/>
        </w:rPr>
      </w:pPr>
      <w:r w:rsidRPr="008179A8">
        <w:rPr>
          <w:i/>
          <w:sz w:val="22"/>
          <w:szCs w:val="22"/>
        </w:rPr>
        <w:t>Nguồn: Viện Quy hoạch và Thiết kế nông nghiệp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623"/>
      </w:tblGrid>
      <w:tr w:rsidR="00A146E5" w:rsidRPr="008179A8" w14:paraId="11EF538A" w14:textId="77777777" w:rsidTr="001E78E3">
        <w:tc>
          <w:tcPr>
            <w:tcW w:w="4622" w:type="dxa"/>
          </w:tcPr>
          <w:p w14:paraId="11EF5384" w14:textId="77777777" w:rsidR="001E78E3" w:rsidRPr="008179A8" w:rsidRDefault="001E78E3" w:rsidP="00EC0F9A">
            <w:pPr>
              <w:rPr>
                <w:b/>
                <w:szCs w:val="26"/>
              </w:rPr>
            </w:pPr>
            <w:r w:rsidRPr="008179A8">
              <w:rPr>
                <w:b/>
                <w:szCs w:val="26"/>
              </w:rPr>
              <w:t>Mô tả phẫu diện</w:t>
            </w:r>
          </w:p>
          <w:p w14:paraId="11EF5385" w14:textId="77777777" w:rsidR="001E78E3" w:rsidRPr="008179A8" w:rsidRDefault="001E78E3" w:rsidP="00EC0F9A">
            <w:pPr>
              <w:rPr>
                <w:szCs w:val="26"/>
              </w:rPr>
            </w:pPr>
            <w:r w:rsidRPr="008179A8">
              <w:rPr>
                <w:szCs w:val="26"/>
              </w:rPr>
              <w:t>0</w:t>
            </w:r>
            <w:r w:rsidR="00D60A42" w:rsidRPr="008179A8">
              <w:rPr>
                <w:szCs w:val="26"/>
              </w:rPr>
              <w:t xml:space="preserve"> </w:t>
            </w:r>
            <w:r w:rsidRPr="008179A8">
              <w:rPr>
                <w:szCs w:val="26"/>
              </w:rPr>
              <w:t>-</w:t>
            </w:r>
            <w:r w:rsidR="00D60A42" w:rsidRPr="008179A8">
              <w:rPr>
                <w:szCs w:val="26"/>
              </w:rPr>
              <w:t xml:space="preserve"> </w:t>
            </w:r>
            <w:r w:rsidRPr="008179A8">
              <w:rPr>
                <w:szCs w:val="26"/>
              </w:rPr>
              <w:t xml:space="preserve">10cm: Thịt trung bình, nâu đỏ sẫm, </w:t>
            </w:r>
            <w:r w:rsidRPr="008179A8">
              <w:rPr>
                <w:szCs w:val="26"/>
              </w:rPr>
              <w:br/>
              <w:t xml:space="preserve">                 cấu trúc viên cục, lẫn nhiều rễ </w:t>
            </w:r>
            <w:r w:rsidRPr="008179A8">
              <w:rPr>
                <w:szCs w:val="26"/>
              </w:rPr>
              <w:br/>
              <w:t xml:space="preserve">                 thực vật nhỏ, chuyển lớp từ </w:t>
            </w:r>
            <w:r w:rsidRPr="008179A8">
              <w:rPr>
                <w:szCs w:val="26"/>
              </w:rPr>
              <w:br/>
              <w:t xml:space="preserve">                từ về màu sắc</w:t>
            </w:r>
          </w:p>
          <w:p w14:paraId="11EF5386" w14:textId="77777777" w:rsidR="001E78E3" w:rsidRPr="008179A8" w:rsidRDefault="001E78E3" w:rsidP="00EC0F9A">
            <w:pPr>
              <w:rPr>
                <w:szCs w:val="26"/>
              </w:rPr>
            </w:pPr>
            <w:r w:rsidRPr="008179A8">
              <w:rPr>
                <w:szCs w:val="26"/>
              </w:rPr>
              <w:t>10</w:t>
            </w:r>
            <w:r w:rsidR="00D60A42" w:rsidRPr="008179A8">
              <w:rPr>
                <w:szCs w:val="26"/>
              </w:rPr>
              <w:t xml:space="preserve"> </w:t>
            </w:r>
            <w:r w:rsidRPr="008179A8">
              <w:rPr>
                <w:szCs w:val="26"/>
              </w:rPr>
              <w:t>-</w:t>
            </w:r>
            <w:r w:rsidR="00D60A42" w:rsidRPr="008179A8">
              <w:rPr>
                <w:szCs w:val="26"/>
              </w:rPr>
              <w:t xml:space="preserve"> </w:t>
            </w:r>
            <w:r w:rsidRPr="008179A8">
              <w:rPr>
                <w:szCs w:val="26"/>
              </w:rPr>
              <w:t xml:space="preserve">40cm: Thịt trung bình, hơi ẩm, </w:t>
            </w:r>
            <w:r w:rsidRPr="008179A8">
              <w:rPr>
                <w:szCs w:val="26"/>
              </w:rPr>
              <w:br/>
              <w:t xml:space="preserve">                màu nâu đỏ thẫm, cấu trúc </w:t>
            </w:r>
            <w:r w:rsidRPr="008179A8">
              <w:rPr>
                <w:szCs w:val="26"/>
              </w:rPr>
              <w:br/>
              <w:t xml:space="preserve">                viên hạt, còn lẫn ít rễ thực </w:t>
            </w:r>
            <w:r w:rsidRPr="008179A8">
              <w:rPr>
                <w:szCs w:val="26"/>
              </w:rPr>
              <w:br/>
              <w:t xml:space="preserve">                vật nhỏ, chuyển lớp từ từ về </w:t>
            </w:r>
            <w:r w:rsidRPr="008179A8">
              <w:rPr>
                <w:szCs w:val="26"/>
              </w:rPr>
              <w:br/>
              <w:t xml:space="preserve">                màu sắc.</w:t>
            </w:r>
          </w:p>
          <w:p w14:paraId="11EF5387" w14:textId="77777777" w:rsidR="001E78E3" w:rsidRPr="008179A8" w:rsidRDefault="001E78E3" w:rsidP="00EC0F9A">
            <w:pPr>
              <w:rPr>
                <w:szCs w:val="26"/>
              </w:rPr>
            </w:pPr>
            <w:r w:rsidRPr="008179A8">
              <w:rPr>
                <w:szCs w:val="26"/>
              </w:rPr>
              <w:t>40</w:t>
            </w:r>
            <w:r w:rsidR="00D60A42" w:rsidRPr="008179A8">
              <w:rPr>
                <w:szCs w:val="26"/>
              </w:rPr>
              <w:t xml:space="preserve"> </w:t>
            </w:r>
            <w:r w:rsidRPr="008179A8">
              <w:rPr>
                <w:szCs w:val="26"/>
              </w:rPr>
              <w:t>-</w:t>
            </w:r>
            <w:r w:rsidR="00D60A42" w:rsidRPr="008179A8">
              <w:rPr>
                <w:szCs w:val="26"/>
              </w:rPr>
              <w:t xml:space="preserve"> </w:t>
            </w:r>
            <w:r w:rsidRPr="008179A8">
              <w:rPr>
                <w:szCs w:val="26"/>
              </w:rPr>
              <w:t xml:space="preserve">70cm: Thịt nặng, hơi ẩm, màu nâu </w:t>
            </w:r>
            <w:r w:rsidRPr="008179A8">
              <w:rPr>
                <w:szCs w:val="26"/>
              </w:rPr>
              <w:br/>
              <w:t xml:space="preserve">                đỏ tươi, cấu trúc viên hạt, </w:t>
            </w:r>
            <w:r w:rsidRPr="008179A8">
              <w:rPr>
                <w:szCs w:val="26"/>
              </w:rPr>
              <w:br/>
              <w:t xml:space="preserve">                còn lẫn ít rễ thực vật nhỏ và </w:t>
            </w:r>
            <w:r w:rsidRPr="008179A8">
              <w:rPr>
                <w:szCs w:val="26"/>
              </w:rPr>
              <w:br/>
              <w:t xml:space="preserve">                 ít hạt sỏi sạn nhỏ.</w:t>
            </w:r>
          </w:p>
        </w:tc>
        <w:tc>
          <w:tcPr>
            <w:tcW w:w="4623" w:type="dxa"/>
          </w:tcPr>
          <w:p w14:paraId="11EF5388" w14:textId="77777777" w:rsidR="001E78E3" w:rsidRPr="008179A8" w:rsidRDefault="001E78E3" w:rsidP="00EC0F9A">
            <w:pPr>
              <w:jc w:val="center"/>
              <w:rPr>
                <w:b/>
                <w:szCs w:val="26"/>
              </w:rPr>
            </w:pPr>
            <w:r w:rsidRPr="008179A8">
              <w:rPr>
                <w:b/>
                <w:noProof/>
                <w:szCs w:val="26"/>
              </w:rPr>
              <w:drawing>
                <wp:inline distT="0" distB="0" distL="0" distR="0" wp14:anchorId="11EF6C84" wp14:editId="11EF6C85">
                  <wp:extent cx="2198944" cy="3384000"/>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98944" cy="3384000"/>
                          </a:xfrm>
                          <a:prstGeom prst="rect">
                            <a:avLst/>
                          </a:prstGeom>
                          <a:noFill/>
                        </pic:spPr>
                      </pic:pic>
                    </a:graphicData>
                  </a:graphic>
                </wp:inline>
              </w:drawing>
            </w:r>
          </w:p>
          <w:p w14:paraId="11EF5389" w14:textId="77777777" w:rsidR="001E78E3" w:rsidRPr="008179A8" w:rsidRDefault="00F9615F" w:rsidP="00EC0F9A">
            <w:pPr>
              <w:jc w:val="right"/>
              <w:rPr>
                <w:b/>
                <w:i/>
                <w:sz w:val="22"/>
                <w:szCs w:val="22"/>
              </w:rPr>
            </w:pPr>
            <w:r w:rsidRPr="008179A8">
              <w:rPr>
                <w:i/>
                <w:sz w:val="22"/>
                <w:szCs w:val="22"/>
              </w:rPr>
              <w:t>Nguồn: Viện Quy hoạch và Thiết kế nông nghiệp</w:t>
            </w:r>
          </w:p>
        </w:tc>
      </w:tr>
    </w:tbl>
    <w:p w14:paraId="11EF538B" w14:textId="77777777" w:rsidR="00781BD7" w:rsidRPr="008179A8" w:rsidRDefault="00781BD7" w:rsidP="00EC0F9A"/>
    <w:p w14:paraId="11EF538C" w14:textId="6E3A9F9B" w:rsidR="002605DF" w:rsidRPr="008179A8" w:rsidRDefault="00733999" w:rsidP="00EC0F9A">
      <w:pPr>
        <w:pStyle w:val="Heading7"/>
        <w:rPr>
          <w:rFonts w:cs="Times New Roman"/>
        </w:rPr>
      </w:pPr>
      <w:r w:rsidRPr="008179A8">
        <w:rPr>
          <w:rFonts w:cs="Times New Roman"/>
          <w:shd w:val="clear" w:color="auto" w:fill="FFFFFF"/>
        </w:rPr>
        <w:lastRenderedPageBreak/>
        <w:t>1.</w:t>
      </w:r>
      <w:r w:rsidR="00D962A3" w:rsidRPr="008179A8">
        <w:rPr>
          <w:rFonts w:cs="Times New Roman"/>
        </w:rPr>
        <w:t>4.</w:t>
      </w:r>
      <w:r w:rsidR="002605DF" w:rsidRPr="008179A8">
        <w:rPr>
          <w:rFonts w:cs="Times New Roman"/>
        </w:rPr>
        <w:t>2.3.5. Đất nâu vàng trên đá vôi (Fn)</w:t>
      </w:r>
    </w:p>
    <w:p w14:paraId="11EF538D" w14:textId="77777777" w:rsidR="002605DF" w:rsidRPr="008179A8" w:rsidRDefault="002605DF" w:rsidP="00EC0F9A">
      <w:pPr>
        <w:rPr>
          <w:szCs w:val="26"/>
        </w:rPr>
      </w:pPr>
      <w:r w:rsidRPr="008179A8">
        <w:rPr>
          <w:spacing w:val="-2"/>
          <w:szCs w:val="26"/>
        </w:rPr>
        <w:tab/>
        <w:t>Có diện tích 1580,61 ha, chiếm 0,17% diện tích toàn tỉnh, phân bố ở huyện Tam Đường. Đất được hình thành trên đá vôi, địa hình dốc, có thành phần cơ giới thịt trung bình đến sét, có màu vàng nâu. Độ dốc 8-15</w:t>
      </w:r>
      <w:r w:rsidRPr="008179A8">
        <w:rPr>
          <w:spacing w:val="-2"/>
          <w:szCs w:val="26"/>
          <w:vertAlign w:val="superscript"/>
        </w:rPr>
        <w:t>o</w:t>
      </w:r>
      <w:r w:rsidRPr="008179A8">
        <w:rPr>
          <w:spacing w:val="-2"/>
          <w:szCs w:val="26"/>
        </w:rPr>
        <w:t xml:space="preserve"> và tầng đất dày 70-100cm có 910,60ha. Độ dốc 15-20</w:t>
      </w:r>
      <w:r w:rsidRPr="008179A8">
        <w:rPr>
          <w:spacing w:val="-2"/>
          <w:szCs w:val="26"/>
          <w:vertAlign w:val="superscript"/>
        </w:rPr>
        <w:t>o</w:t>
      </w:r>
      <w:r w:rsidRPr="008179A8">
        <w:rPr>
          <w:spacing w:val="-2"/>
          <w:szCs w:val="26"/>
        </w:rPr>
        <w:t xml:space="preserve"> có 670,01ha, trong đó tầng dày trên 100cm : 319,98ha; từ 70-100cm : 350,03ha </w:t>
      </w:r>
      <w:r w:rsidRPr="008179A8">
        <w:rPr>
          <w:i/>
          <w:spacing w:val="-2"/>
          <w:szCs w:val="26"/>
        </w:rPr>
        <w:t>(phẫu diện điển hình LC 1)</w:t>
      </w:r>
      <w:r w:rsidRPr="008179A8">
        <w:rPr>
          <w:i/>
          <w:szCs w:val="26"/>
        </w:rPr>
        <w:t>.</w:t>
      </w:r>
    </w:p>
    <w:p w14:paraId="11EF538E" w14:textId="3B6AF9CA" w:rsidR="002605DF" w:rsidRPr="008179A8" w:rsidRDefault="007242B5" w:rsidP="00EC0F9A">
      <w:pPr>
        <w:jc w:val="center"/>
        <w:rPr>
          <w:b/>
          <w:bCs/>
        </w:rPr>
      </w:pPr>
      <w:bookmarkStart w:id="88" w:name="_Toc74318028"/>
      <w:bookmarkStart w:id="89" w:name="_Toc75954602"/>
      <w:bookmarkStart w:id="90" w:name="_Toc101792773"/>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8</w:t>
      </w:r>
      <w:r w:rsidR="00A27DDF" w:rsidRPr="008179A8">
        <w:rPr>
          <w:b/>
          <w:bCs/>
          <w:noProof/>
        </w:rPr>
        <w:fldChar w:fldCharType="end"/>
      </w:r>
      <w:r w:rsidRPr="008179A8">
        <w:rPr>
          <w:b/>
          <w:bCs/>
        </w:rPr>
        <w:t xml:space="preserve">. </w:t>
      </w:r>
      <w:r w:rsidR="002605DF" w:rsidRPr="008179A8">
        <w:rPr>
          <w:b/>
          <w:bCs/>
        </w:rPr>
        <w:t>Tính chất lý hoá học phẫu diện: LC 1</w:t>
      </w:r>
      <w:bookmarkEnd w:id="88"/>
      <w:bookmarkEnd w:id="89"/>
      <w:bookmarkEnd w:id="90"/>
    </w:p>
    <w:p w14:paraId="11EF538F" w14:textId="77777777" w:rsidR="002605DF" w:rsidRPr="008179A8" w:rsidRDefault="004105D7" w:rsidP="00EC0F9A">
      <w:pPr>
        <w:rPr>
          <w:szCs w:val="26"/>
        </w:rPr>
      </w:pPr>
      <w:r w:rsidRPr="008179A8">
        <w:rPr>
          <w:noProof/>
          <w:szCs w:val="26"/>
        </w:rPr>
        <w:drawing>
          <wp:inline distT="0" distB="0" distL="0" distR="0" wp14:anchorId="11EF6C86" wp14:editId="11EF6C87">
            <wp:extent cx="5543550" cy="12096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43550" cy="1209675"/>
                    </a:xfrm>
                    <a:prstGeom prst="rect">
                      <a:avLst/>
                    </a:prstGeom>
                    <a:noFill/>
                    <a:ln>
                      <a:noFill/>
                    </a:ln>
                  </pic:spPr>
                </pic:pic>
              </a:graphicData>
            </a:graphic>
          </wp:inline>
        </w:drawing>
      </w:r>
    </w:p>
    <w:p w14:paraId="11EF5390" w14:textId="77777777" w:rsidR="00E91E2A" w:rsidRPr="008179A8" w:rsidRDefault="00E91E2A" w:rsidP="00EC0F9A">
      <w:pPr>
        <w:pStyle w:val="Caption"/>
        <w:jc w:val="right"/>
        <w:rPr>
          <w:rFonts w:cs="Times New Roman"/>
          <w:color w:val="auto"/>
          <w:sz w:val="22"/>
          <w:szCs w:val="22"/>
        </w:rPr>
      </w:pPr>
      <w:r w:rsidRPr="008179A8">
        <w:rPr>
          <w:rFonts w:cs="Times New Roman"/>
          <w:color w:val="auto"/>
          <w:sz w:val="22"/>
          <w:szCs w:val="22"/>
        </w:rPr>
        <w:t xml:space="preserve">Nguồn: Viện Quy hoạch và Thiết kế nông nghiệp </w:t>
      </w:r>
    </w:p>
    <w:p w14:paraId="11EF5391" w14:textId="77777777" w:rsidR="002605DF" w:rsidRPr="008179A8" w:rsidRDefault="002605DF" w:rsidP="00EC0F9A">
      <w:pPr>
        <w:spacing w:before="60"/>
        <w:ind w:firstLine="720"/>
        <w:rPr>
          <w:spacing w:val="-4"/>
          <w:szCs w:val="26"/>
        </w:rPr>
      </w:pPr>
      <w:r w:rsidRPr="008179A8">
        <w:rPr>
          <w:szCs w:val="26"/>
        </w:rPr>
        <w:t>Số liệu phân tích cho thấy : đất có thành phần cơ giới từ thịt nặng đến sét nhẹ, tỷ lệ cấp hạt cát 22-32%, cấp hạt sét 17-29%, còn lại là cấp hạt thịt. Đất có phản ứng chua, pH</w:t>
      </w:r>
      <w:r w:rsidRPr="008179A8">
        <w:rPr>
          <w:szCs w:val="26"/>
          <w:vertAlign w:val="subscript"/>
        </w:rPr>
        <w:t>KCl</w:t>
      </w:r>
      <w:r w:rsidRPr="008179A8">
        <w:rPr>
          <w:szCs w:val="26"/>
        </w:rPr>
        <w:t xml:space="preserve"> ở các tầng trong khoảng 5,00-5,35, tổng lượng cation kiềm trao đổi trung bình khá : 5,00-8,80 meq/100g đất, dung tích hấp thu CEC trung bình 11-15 </w:t>
      </w:r>
      <w:r w:rsidRPr="008179A8">
        <w:rPr>
          <w:spacing w:val="-4"/>
          <w:szCs w:val="26"/>
        </w:rPr>
        <w:t>meq/100g đất. Sắt di động thấp &lt; 50 mg/100g đất, nhôm di động thấp &lt; 2 mg/100g đất.</w:t>
      </w:r>
    </w:p>
    <w:p w14:paraId="11EF5392" w14:textId="77777777" w:rsidR="002605DF" w:rsidRPr="008179A8" w:rsidRDefault="002605DF" w:rsidP="00EC0F9A">
      <w:pPr>
        <w:spacing w:before="60"/>
        <w:rPr>
          <w:szCs w:val="26"/>
        </w:rPr>
      </w:pPr>
      <w:r w:rsidRPr="008179A8">
        <w:rPr>
          <w:szCs w:val="26"/>
        </w:rPr>
        <w:tab/>
        <w:t xml:space="preserve">Hàm lượng mùn và đạm tổng số tầng mặt  giàu (3,7% và 0,25%), các tầng dưới khá. Lân tổng số các tầng đều giàu 0,25 - 0,26%, kali tổng số thấp </w:t>
      </w:r>
      <w:r w:rsidRPr="008179A8">
        <w:rPr>
          <w:spacing w:val="-4"/>
          <w:szCs w:val="26"/>
        </w:rPr>
        <w:t>&lt;</w:t>
      </w:r>
      <w:r w:rsidRPr="008179A8">
        <w:rPr>
          <w:szCs w:val="26"/>
        </w:rPr>
        <w:t xml:space="preserve"> 1%, lân dễ tiêu 2 tầng trên trung bình, các tầng dưới nghèo; kali dễ tiêu các tầng đều nghèo &lt; 10 mg/100g đất.</w:t>
      </w:r>
    </w:p>
    <w:p w14:paraId="11EF5393" w14:textId="77777777" w:rsidR="002605DF" w:rsidRPr="008179A8" w:rsidRDefault="002605DF" w:rsidP="00EC0F9A">
      <w:pPr>
        <w:spacing w:before="60"/>
        <w:rPr>
          <w:szCs w:val="26"/>
        </w:rPr>
      </w:pPr>
      <w:r w:rsidRPr="008179A8">
        <w:rPr>
          <w:szCs w:val="26"/>
        </w:rPr>
        <w:tab/>
        <w:t>Hiện nay ở những vùng có độ dốc thấp dưới 15</w:t>
      </w:r>
      <w:r w:rsidRPr="008179A8">
        <w:rPr>
          <w:szCs w:val="26"/>
          <w:vertAlign w:val="superscript"/>
        </w:rPr>
        <w:t>o</w:t>
      </w:r>
      <w:r w:rsidRPr="008179A8">
        <w:rPr>
          <w:szCs w:val="26"/>
        </w:rPr>
        <w:t>, tầng dày trên 100cm, thuận lợi giao thông thường đã được khai thác sử dụng để trồng chè.</w:t>
      </w:r>
    </w:p>
    <w:p w14:paraId="11EF5394" w14:textId="77777777" w:rsidR="002605DF" w:rsidRPr="008179A8" w:rsidRDefault="002605DF" w:rsidP="00EC0F9A">
      <w:pPr>
        <w:spacing w:before="60"/>
        <w:rPr>
          <w:b/>
          <w:bCs/>
          <w:szCs w:val="26"/>
        </w:rPr>
      </w:pPr>
      <w:r w:rsidRPr="008179A8">
        <w:rPr>
          <w:b/>
          <w:bCs/>
          <w:szCs w:val="26"/>
        </w:rPr>
        <w:t>PHẪU DIỆN : LC 1</w:t>
      </w:r>
    </w:p>
    <w:p w14:paraId="11EF5395" w14:textId="77777777" w:rsidR="002605DF" w:rsidRPr="008179A8" w:rsidRDefault="002605DF" w:rsidP="00EC0F9A">
      <w:pPr>
        <w:spacing w:before="60"/>
        <w:rPr>
          <w:szCs w:val="26"/>
        </w:rPr>
      </w:pPr>
      <w:r w:rsidRPr="008179A8">
        <w:rPr>
          <w:szCs w:val="26"/>
        </w:rPr>
        <w:t>Tên đất : Đất nâu vàng trên đá vôi (Fn)</w:t>
      </w:r>
    </w:p>
    <w:p w14:paraId="11EF5396" w14:textId="77777777" w:rsidR="002605DF" w:rsidRPr="008179A8" w:rsidRDefault="002605DF" w:rsidP="00EC0F9A">
      <w:pPr>
        <w:spacing w:before="60"/>
        <w:rPr>
          <w:szCs w:val="26"/>
        </w:rPr>
      </w:pPr>
      <w:r w:rsidRPr="008179A8">
        <w:rPr>
          <w:szCs w:val="26"/>
        </w:rPr>
        <w:t>Địa điểm : TT. Tam Đường - huyện Tam Đường</w:t>
      </w:r>
    </w:p>
    <w:p w14:paraId="11EF5397" w14:textId="77777777" w:rsidR="002605DF" w:rsidRPr="008179A8" w:rsidRDefault="002605DF" w:rsidP="00EC0F9A">
      <w:pPr>
        <w:spacing w:before="60"/>
        <w:rPr>
          <w:szCs w:val="26"/>
        </w:rPr>
      </w:pPr>
      <w:r w:rsidRPr="008179A8">
        <w:rPr>
          <w:szCs w:val="26"/>
        </w:rPr>
        <w:t>Địa hình : Đồi núi trung bình</w:t>
      </w:r>
    </w:p>
    <w:p w14:paraId="11EF5398" w14:textId="77777777" w:rsidR="002605DF" w:rsidRPr="008179A8" w:rsidRDefault="002605DF" w:rsidP="00EC0F9A">
      <w:pPr>
        <w:spacing w:before="60"/>
        <w:rPr>
          <w:szCs w:val="26"/>
        </w:rPr>
      </w:pPr>
      <w:r w:rsidRPr="008179A8">
        <w:rPr>
          <w:szCs w:val="26"/>
        </w:rPr>
        <w:t>Độ dốc : 10-15</w:t>
      </w:r>
      <w:r w:rsidRPr="008179A8">
        <w:rPr>
          <w:szCs w:val="26"/>
          <w:vertAlign w:val="superscript"/>
        </w:rPr>
        <w:t>o</w:t>
      </w:r>
    </w:p>
    <w:p w14:paraId="11EF5399" w14:textId="77777777" w:rsidR="002605DF" w:rsidRPr="008179A8" w:rsidRDefault="002605DF" w:rsidP="00EC0F9A">
      <w:pPr>
        <w:spacing w:before="60"/>
        <w:rPr>
          <w:szCs w:val="26"/>
        </w:rPr>
      </w:pPr>
      <w:r w:rsidRPr="008179A8">
        <w:rPr>
          <w:szCs w:val="26"/>
        </w:rPr>
        <w:lastRenderedPageBreak/>
        <w:t>Thực vật : Chè</w:t>
      </w:r>
    </w:p>
    <w:p w14:paraId="11EF539A" w14:textId="77777777" w:rsidR="004105D7" w:rsidRPr="008179A8" w:rsidRDefault="004105D7" w:rsidP="00EC0F9A">
      <w:pPr>
        <w:rPr>
          <w:b/>
          <w:szCs w:val="26"/>
        </w:rPr>
      </w:pPr>
      <w:r w:rsidRPr="008179A8">
        <w:rPr>
          <w:b/>
          <w:szCs w:val="26"/>
        </w:rPr>
        <w:br w:type="page"/>
      </w:r>
    </w:p>
    <w:p w14:paraId="11EF539B" w14:textId="77777777" w:rsidR="002605DF" w:rsidRPr="008179A8" w:rsidRDefault="002605DF" w:rsidP="00FD0EBF">
      <w:pPr>
        <w:spacing w:before="60"/>
        <w:jc w:val="center"/>
        <w:rPr>
          <w:b/>
          <w:szCs w:val="26"/>
        </w:rPr>
      </w:pPr>
      <w:r w:rsidRPr="008179A8">
        <w:rPr>
          <w:b/>
          <w:szCs w:val="26"/>
        </w:rPr>
        <w:lastRenderedPageBreak/>
        <w:t>Cảnh quan nơi đào phẫu diện</w:t>
      </w:r>
    </w:p>
    <w:p w14:paraId="11EF539C" w14:textId="77777777" w:rsidR="00C72C9E" w:rsidRPr="008179A8" w:rsidRDefault="00C72C9E" w:rsidP="00EC0F9A">
      <w:pPr>
        <w:spacing w:before="60" w:after="60"/>
        <w:jc w:val="center"/>
        <w:rPr>
          <w:b/>
          <w:szCs w:val="26"/>
        </w:rPr>
      </w:pPr>
      <w:r w:rsidRPr="008179A8">
        <w:rPr>
          <w:b/>
          <w:noProof/>
          <w:szCs w:val="26"/>
        </w:rPr>
        <w:drawing>
          <wp:inline distT="0" distB="0" distL="0" distR="0" wp14:anchorId="11EF6C88" wp14:editId="11EF6C89">
            <wp:extent cx="4290205" cy="2340000"/>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90205" cy="2340000"/>
                    </a:xfrm>
                    <a:prstGeom prst="rect">
                      <a:avLst/>
                    </a:prstGeom>
                    <a:noFill/>
                  </pic:spPr>
                </pic:pic>
              </a:graphicData>
            </a:graphic>
          </wp:inline>
        </w:drawing>
      </w:r>
    </w:p>
    <w:p w14:paraId="11EF539D" w14:textId="77777777" w:rsidR="00C72C9E" w:rsidRPr="008179A8" w:rsidRDefault="00E91E2A" w:rsidP="00EC0F9A">
      <w:pPr>
        <w:jc w:val="right"/>
        <w:rPr>
          <w:i/>
          <w:sz w:val="22"/>
          <w:szCs w:val="22"/>
        </w:rPr>
      </w:pPr>
      <w:r w:rsidRPr="008179A8">
        <w:rPr>
          <w:i/>
          <w:sz w:val="22"/>
          <w:szCs w:val="22"/>
        </w:rPr>
        <w:t xml:space="preserve">Nguồn: Viện Quy hoạch và Thiết kế nông nghiệp </w:t>
      </w:r>
    </w:p>
    <w:p w14:paraId="11EF539E" w14:textId="77777777" w:rsidR="00C72C9E" w:rsidRPr="008179A8" w:rsidRDefault="00C72C9E" w:rsidP="00EC0F9A">
      <w:pPr>
        <w:rPr>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623"/>
      </w:tblGrid>
      <w:tr w:rsidR="008179A8" w:rsidRPr="008179A8" w14:paraId="11EF53A5" w14:textId="77777777" w:rsidTr="00B9695C">
        <w:tc>
          <w:tcPr>
            <w:tcW w:w="4622" w:type="dxa"/>
          </w:tcPr>
          <w:p w14:paraId="11EF539F" w14:textId="77777777" w:rsidR="00C72C9E" w:rsidRPr="008179A8" w:rsidRDefault="00C72C9E" w:rsidP="00EC0F9A">
            <w:pPr>
              <w:spacing w:before="80"/>
              <w:rPr>
                <w:b/>
                <w:szCs w:val="26"/>
              </w:rPr>
            </w:pPr>
            <w:r w:rsidRPr="008179A8">
              <w:rPr>
                <w:b/>
                <w:szCs w:val="26"/>
              </w:rPr>
              <w:t>Mô tả phẫu diện</w:t>
            </w:r>
          </w:p>
          <w:p w14:paraId="11EF53A0" w14:textId="77777777" w:rsidR="00C72C9E" w:rsidRPr="008179A8" w:rsidRDefault="00C72C9E" w:rsidP="00EC0F9A">
            <w:pPr>
              <w:spacing w:before="80"/>
              <w:rPr>
                <w:szCs w:val="26"/>
              </w:rPr>
            </w:pPr>
            <w:r w:rsidRPr="008179A8">
              <w:rPr>
                <w:szCs w:val="26"/>
              </w:rPr>
              <w:t xml:space="preserve">0-25cm: Thịt nặng, khô, màu nâu </w:t>
            </w:r>
            <w:r w:rsidRPr="008179A8">
              <w:rPr>
                <w:szCs w:val="26"/>
              </w:rPr>
              <w:br/>
              <w:t xml:space="preserve">                   vàng sẫm, cấu trúc cục, ít  </w:t>
            </w:r>
            <w:r w:rsidRPr="008179A8">
              <w:rPr>
                <w:szCs w:val="26"/>
              </w:rPr>
              <w:br/>
              <w:t xml:space="preserve">                   chặt, nhiều rễ thực vật nhỏ,</w:t>
            </w:r>
            <w:r w:rsidRPr="008179A8">
              <w:rPr>
                <w:szCs w:val="26"/>
              </w:rPr>
              <w:br/>
              <w:t xml:space="preserve">                  chuyển lớp từ từ về màu </w:t>
            </w:r>
            <w:r w:rsidRPr="008179A8">
              <w:rPr>
                <w:szCs w:val="26"/>
              </w:rPr>
              <w:br/>
              <w:t xml:space="preserve">                  sắc.</w:t>
            </w:r>
          </w:p>
          <w:p w14:paraId="11EF53A1" w14:textId="77777777" w:rsidR="00C72C9E" w:rsidRPr="008179A8" w:rsidRDefault="00C72C9E" w:rsidP="00EC0F9A">
            <w:pPr>
              <w:spacing w:before="80"/>
              <w:rPr>
                <w:szCs w:val="26"/>
              </w:rPr>
            </w:pPr>
            <w:r w:rsidRPr="008179A8">
              <w:rPr>
                <w:szCs w:val="26"/>
              </w:rPr>
              <w:t xml:space="preserve">25-85cm: Thịt nặng, hơi ẩm, màu nâu               </w:t>
            </w:r>
            <w:r w:rsidRPr="008179A8">
              <w:rPr>
                <w:szCs w:val="26"/>
              </w:rPr>
              <w:br/>
              <w:t xml:space="preserve">                  vàng tươi, cấu trúc cục, </w:t>
            </w:r>
            <w:r w:rsidRPr="008179A8">
              <w:rPr>
                <w:szCs w:val="26"/>
              </w:rPr>
              <w:br/>
              <w:t xml:space="preserve">                  chặt, hầu như không còn rễ </w:t>
            </w:r>
            <w:r w:rsidRPr="008179A8">
              <w:rPr>
                <w:szCs w:val="26"/>
              </w:rPr>
              <w:br/>
              <w:t xml:space="preserve">                  thực vật, chuyển lớp từ từ </w:t>
            </w:r>
            <w:r w:rsidRPr="008179A8">
              <w:rPr>
                <w:szCs w:val="26"/>
              </w:rPr>
              <w:br/>
              <w:t xml:space="preserve">                  về màu sắc.</w:t>
            </w:r>
          </w:p>
          <w:p w14:paraId="11EF53A2" w14:textId="77777777" w:rsidR="00C72C9E" w:rsidRPr="008179A8" w:rsidRDefault="00C72C9E" w:rsidP="00EC0F9A">
            <w:pPr>
              <w:spacing w:before="80"/>
              <w:rPr>
                <w:i/>
                <w:szCs w:val="26"/>
              </w:rPr>
            </w:pPr>
            <w:r w:rsidRPr="008179A8">
              <w:rPr>
                <w:szCs w:val="26"/>
              </w:rPr>
              <w:t xml:space="preserve">85-105cm: Thịt nặng, hơi ẩm, màu </w:t>
            </w:r>
            <w:r w:rsidRPr="008179A8">
              <w:rPr>
                <w:szCs w:val="26"/>
              </w:rPr>
              <w:br/>
              <w:t xml:space="preserve">                  nâu vàng tối, cấu trúc cục, </w:t>
            </w:r>
            <w:r w:rsidRPr="008179A8">
              <w:rPr>
                <w:szCs w:val="26"/>
              </w:rPr>
              <w:br/>
              <w:t xml:space="preserve">                 chặt, không còn rễ thực vật.</w:t>
            </w:r>
          </w:p>
        </w:tc>
        <w:tc>
          <w:tcPr>
            <w:tcW w:w="4623" w:type="dxa"/>
          </w:tcPr>
          <w:p w14:paraId="11EF53A3" w14:textId="77777777" w:rsidR="00C72C9E" w:rsidRPr="008179A8" w:rsidRDefault="00C72C9E" w:rsidP="00EC0F9A">
            <w:pPr>
              <w:spacing w:before="80"/>
              <w:jc w:val="center"/>
              <w:rPr>
                <w:b/>
                <w:szCs w:val="26"/>
              </w:rPr>
            </w:pPr>
            <w:r w:rsidRPr="008179A8">
              <w:rPr>
                <w:b/>
                <w:noProof/>
                <w:szCs w:val="26"/>
              </w:rPr>
              <w:drawing>
                <wp:inline distT="0" distB="0" distL="0" distR="0" wp14:anchorId="11EF6C8A" wp14:editId="11EF6C8B">
                  <wp:extent cx="2023745" cy="31273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23745" cy="3127375"/>
                          </a:xfrm>
                          <a:prstGeom prst="rect">
                            <a:avLst/>
                          </a:prstGeom>
                          <a:noFill/>
                        </pic:spPr>
                      </pic:pic>
                    </a:graphicData>
                  </a:graphic>
                </wp:inline>
              </w:drawing>
            </w:r>
          </w:p>
          <w:p w14:paraId="11EF53A4" w14:textId="77777777" w:rsidR="00C72C9E" w:rsidRPr="008179A8" w:rsidRDefault="00C72C9E" w:rsidP="00EC0F9A">
            <w:pPr>
              <w:tabs>
                <w:tab w:val="left" w:pos="1695"/>
              </w:tabs>
              <w:spacing w:before="80"/>
              <w:jc w:val="right"/>
              <w:rPr>
                <w:i/>
                <w:sz w:val="22"/>
                <w:szCs w:val="22"/>
              </w:rPr>
            </w:pPr>
            <w:r w:rsidRPr="008179A8">
              <w:rPr>
                <w:i/>
                <w:sz w:val="22"/>
                <w:szCs w:val="22"/>
              </w:rPr>
              <w:t>Nguồn: Viện Quy hoạch và Thiết kế nông nghiệp</w:t>
            </w:r>
          </w:p>
        </w:tc>
      </w:tr>
    </w:tbl>
    <w:p w14:paraId="11EF53A6" w14:textId="4933203C" w:rsidR="002605DF" w:rsidRPr="008179A8" w:rsidRDefault="00733999" w:rsidP="00EC0F9A">
      <w:pPr>
        <w:pStyle w:val="Heading7"/>
        <w:rPr>
          <w:rFonts w:cs="Times New Roman"/>
        </w:rPr>
      </w:pPr>
      <w:r w:rsidRPr="008179A8">
        <w:rPr>
          <w:rFonts w:cs="Times New Roman"/>
          <w:shd w:val="clear" w:color="auto" w:fill="FFFFFF"/>
        </w:rPr>
        <w:t>1.</w:t>
      </w:r>
      <w:r w:rsidR="00346C13" w:rsidRPr="008179A8">
        <w:rPr>
          <w:rFonts w:cs="Times New Roman"/>
        </w:rPr>
        <w:t>4</w:t>
      </w:r>
      <w:r w:rsidR="00D962A3" w:rsidRPr="008179A8">
        <w:rPr>
          <w:rFonts w:cs="Times New Roman"/>
        </w:rPr>
        <w:t>.</w:t>
      </w:r>
      <w:r w:rsidR="002605DF" w:rsidRPr="008179A8">
        <w:rPr>
          <w:rFonts w:cs="Times New Roman"/>
        </w:rPr>
        <w:t>2.3.6. Đất đỏ vàng trên đá phiến sét : (Fs)</w:t>
      </w:r>
    </w:p>
    <w:p w14:paraId="11EF53A8" w14:textId="47FCD716" w:rsidR="004105D7" w:rsidRPr="008179A8" w:rsidRDefault="002605DF" w:rsidP="003D1DD1">
      <w:pPr>
        <w:rPr>
          <w:b/>
          <w:bCs/>
          <w:szCs w:val="22"/>
        </w:rPr>
      </w:pPr>
      <w:r w:rsidRPr="008179A8">
        <w:rPr>
          <w:szCs w:val="26"/>
        </w:rPr>
        <w:tab/>
        <w:t>Có diện tích 236998,46 ha, chiếm 26,14% diện tích toàn tỉnh, phân bố ở tất cả các huyện của tỉnh. Đất được hình thành trên đá phiến sét, địa hình dốc. Độ dốc dưới 3</w:t>
      </w:r>
      <w:r w:rsidRPr="008179A8">
        <w:rPr>
          <w:szCs w:val="26"/>
          <w:vertAlign w:val="superscript"/>
        </w:rPr>
        <w:t>o</w:t>
      </w:r>
      <w:r w:rsidRPr="008179A8">
        <w:rPr>
          <w:szCs w:val="26"/>
        </w:rPr>
        <w:t xml:space="preserve"> có 27,54ha; từ 3-8</w:t>
      </w:r>
      <w:r w:rsidRPr="008179A8">
        <w:rPr>
          <w:szCs w:val="26"/>
          <w:vertAlign w:val="superscript"/>
        </w:rPr>
        <w:t>o</w:t>
      </w:r>
      <w:r w:rsidRPr="008179A8">
        <w:rPr>
          <w:szCs w:val="26"/>
        </w:rPr>
        <w:t xml:space="preserve"> có 3688,18ha; từ 8-15</w:t>
      </w:r>
      <w:r w:rsidRPr="008179A8">
        <w:rPr>
          <w:szCs w:val="26"/>
          <w:vertAlign w:val="superscript"/>
        </w:rPr>
        <w:t>o</w:t>
      </w:r>
      <w:r w:rsidRPr="008179A8">
        <w:rPr>
          <w:szCs w:val="26"/>
        </w:rPr>
        <w:t xml:space="preserve"> có 12114,89ha; từ 15-20</w:t>
      </w:r>
      <w:r w:rsidRPr="008179A8">
        <w:rPr>
          <w:szCs w:val="26"/>
          <w:vertAlign w:val="superscript"/>
        </w:rPr>
        <w:t>o</w:t>
      </w:r>
      <w:r w:rsidRPr="008179A8">
        <w:rPr>
          <w:szCs w:val="26"/>
        </w:rPr>
        <w:t xml:space="preserve"> có 33306,78; </w:t>
      </w:r>
      <w:r w:rsidRPr="008179A8">
        <w:rPr>
          <w:szCs w:val="26"/>
        </w:rPr>
        <w:lastRenderedPageBreak/>
        <w:t>từ 20-25</w:t>
      </w:r>
      <w:r w:rsidRPr="008179A8">
        <w:rPr>
          <w:szCs w:val="26"/>
          <w:vertAlign w:val="superscript"/>
        </w:rPr>
        <w:t>o</w:t>
      </w:r>
      <w:r w:rsidRPr="008179A8">
        <w:rPr>
          <w:szCs w:val="26"/>
        </w:rPr>
        <w:t xml:space="preserve"> có 58991,96ha; từ 25-30</w:t>
      </w:r>
      <w:r w:rsidRPr="008179A8">
        <w:rPr>
          <w:szCs w:val="26"/>
          <w:vertAlign w:val="superscript"/>
        </w:rPr>
        <w:t>o</w:t>
      </w:r>
      <w:r w:rsidRPr="008179A8">
        <w:rPr>
          <w:szCs w:val="26"/>
        </w:rPr>
        <w:t xml:space="preserve"> có 122045,35ha và từ 30-35</w:t>
      </w:r>
      <w:r w:rsidRPr="008179A8">
        <w:rPr>
          <w:szCs w:val="26"/>
          <w:vertAlign w:val="superscript"/>
        </w:rPr>
        <w:t>o</w:t>
      </w:r>
      <w:r w:rsidR="000E527B" w:rsidRPr="008179A8">
        <w:rPr>
          <w:szCs w:val="26"/>
        </w:rPr>
        <w:t xml:space="preserve"> có 6823,76ha</w:t>
      </w:r>
      <w:r w:rsidRPr="008179A8">
        <w:rPr>
          <w:szCs w:val="26"/>
        </w:rPr>
        <w:t xml:space="preserve"> </w:t>
      </w:r>
      <w:r w:rsidRPr="008179A8">
        <w:rPr>
          <w:i/>
          <w:szCs w:val="26"/>
        </w:rPr>
        <w:t>(phẫu diện điển hình LC 56).</w:t>
      </w:r>
      <w:bookmarkStart w:id="91" w:name="_Toc74318029"/>
    </w:p>
    <w:p w14:paraId="11EF53A9" w14:textId="2E0E0924" w:rsidR="002605DF" w:rsidRPr="008179A8" w:rsidRDefault="007242B5" w:rsidP="00EC0F9A">
      <w:pPr>
        <w:jc w:val="center"/>
        <w:rPr>
          <w:b/>
          <w:bCs/>
        </w:rPr>
      </w:pPr>
      <w:bookmarkStart w:id="92" w:name="_Toc75954603"/>
      <w:bookmarkStart w:id="93" w:name="_Toc101792774"/>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9</w:t>
      </w:r>
      <w:r w:rsidR="00A27DDF" w:rsidRPr="008179A8">
        <w:rPr>
          <w:b/>
          <w:bCs/>
          <w:noProof/>
        </w:rPr>
        <w:fldChar w:fldCharType="end"/>
      </w:r>
      <w:r w:rsidRPr="008179A8">
        <w:rPr>
          <w:b/>
          <w:bCs/>
        </w:rPr>
        <w:t xml:space="preserve">. </w:t>
      </w:r>
      <w:r w:rsidR="002605DF" w:rsidRPr="008179A8">
        <w:rPr>
          <w:b/>
          <w:bCs/>
        </w:rPr>
        <w:t>Tính chất lý hoá học phẫu diện: LC 56</w:t>
      </w:r>
      <w:bookmarkEnd w:id="91"/>
      <w:bookmarkEnd w:id="92"/>
      <w:bookmarkEnd w:id="93"/>
    </w:p>
    <w:p w14:paraId="11EF53AA" w14:textId="77777777" w:rsidR="002605DF" w:rsidRPr="008179A8" w:rsidRDefault="003536EC" w:rsidP="00EC0F9A">
      <w:pPr>
        <w:rPr>
          <w:szCs w:val="26"/>
        </w:rPr>
      </w:pPr>
      <w:r w:rsidRPr="008179A8">
        <w:rPr>
          <w:noProof/>
        </w:rPr>
        <w:drawing>
          <wp:inline distT="0" distB="0" distL="0" distR="0" wp14:anchorId="11EF6C8C" wp14:editId="11EF6C8D">
            <wp:extent cx="5979968" cy="12960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9968" cy="1296000"/>
                    </a:xfrm>
                    <a:prstGeom prst="rect">
                      <a:avLst/>
                    </a:prstGeom>
                    <a:noFill/>
                    <a:ln>
                      <a:noFill/>
                    </a:ln>
                  </pic:spPr>
                </pic:pic>
              </a:graphicData>
            </a:graphic>
          </wp:inline>
        </w:drawing>
      </w:r>
    </w:p>
    <w:p w14:paraId="11EF53AB" w14:textId="77777777" w:rsidR="00E91E2A" w:rsidRPr="008179A8" w:rsidRDefault="002605DF" w:rsidP="00EC0F9A">
      <w:pPr>
        <w:pStyle w:val="Caption"/>
        <w:jc w:val="right"/>
        <w:rPr>
          <w:rFonts w:cs="Times New Roman"/>
          <w:color w:val="auto"/>
          <w:sz w:val="22"/>
          <w:szCs w:val="22"/>
        </w:rPr>
      </w:pPr>
      <w:r w:rsidRPr="008179A8">
        <w:rPr>
          <w:rFonts w:cs="Times New Roman"/>
          <w:color w:val="auto"/>
          <w:szCs w:val="26"/>
        </w:rPr>
        <w:t xml:space="preserve"> </w:t>
      </w:r>
      <w:r w:rsidRPr="008179A8">
        <w:rPr>
          <w:rFonts w:cs="Times New Roman"/>
          <w:color w:val="auto"/>
          <w:szCs w:val="26"/>
        </w:rPr>
        <w:tab/>
      </w:r>
      <w:r w:rsidR="00E91E2A" w:rsidRPr="008179A8">
        <w:rPr>
          <w:rFonts w:cs="Times New Roman"/>
          <w:color w:val="auto"/>
          <w:sz w:val="22"/>
          <w:szCs w:val="22"/>
        </w:rPr>
        <w:t xml:space="preserve">Nguồn: Viện Quy hoạch và Thiết kế nông nghiệp </w:t>
      </w:r>
    </w:p>
    <w:p w14:paraId="11EF53AC" w14:textId="77777777" w:rsidR="002605DF" w:rsidRPr="008179A8" w:rsidRDefault="002605DF" w:rsidP="00EC0F9A">
      <w:pPr>
        <w:spacing w:before="0"/>
        <w:ind w:firstLine="720"/>
        <w:rPr>
          <w:szCs w:val="26"/>
        </w:rPr>
      </w:pPr>
      <w:r w:rsidRPr="008179A8">
        <w:rPr>
          <w:szCs w:val="26"/>
        </w:rPr>
        <w:t>Số liệu phân tích cho thấy : đất có thành phần cơ giới từ thịt nặng đến sét nhẹ, tỷ lệ cấp hạt cát 22-31%, cấp hạt sét 23-32%, còn lại là cấp hạt thịt.</w:t>
      </w:r>
    </w:p>
    <w:p w14:paraId="11EF53AD" w14:textId="77777777" w:rsidR="002605DF" w:rsidRPr="008179A8" w:rsidRDefault="002605DF" w:rsidP="00EC0F9A">
      <w:pPr>
        <w:spacing w:before="0"/>
        <w:rPr>
          <w:szCs w:val="26"/>
        </w:rPr>
      </w:pPr>
      <w:r w:rsidRPr="008179A8">
        <w:rPr>
          <w:szCs w:val="26"/>
        </w:rPr>
        <w:tab/>
        <w:t>Đất có phản ứng khá chua, pH</w:t>
      </w:r>
      <w:r w:rsidRPr="008179A8">
        <w:rPr>
          <w:szCs w:val="26"/>
          <w:vertAlign w:val="subscript"/>
        </w:rPr>
        <w:t>KCl</w:t>
      </w:r>
      <w:r w:rsidRPr="008179A8">
        <w:rPr>
          <w:szCs w:val="26"/>
        </w:rPr>
        <w:t xml:space="preserve"> ở các tầng trong khoảng 3,99-5,20, tổng lượng cation kiềm trao đổi thấp &lt; 3 meq/100g đất, dung tích hấp thu CEC trung bình 14,95-16,73 meq/100g đất, độ bão hoà bazơ thấp &lt; 50%. Sắt di động thấp &lt; 50 mg/100g đất, nhôm di động thấp &lt; 10 mg/100g đất.</w:t>
      </w:r>
    </w:p>
    <w:p w14:paraId="11EF53AE" w14:textId="77777777" w:rsidR="002605DF" w:rsidRPr="008179A8" w:rsidRDefault="002605DF" w:rsidP="00EC0F9A">
      <w:pPr>
        <w:spacing w:before="0"/>
        <w:rPr>
          <w:szCs w:val="26"/>
        </w:rPr>
      </w:pPr>
      <w:r w:rsidRPr="008179A8">
        <w:rPr>
          <w:szCs w:val="26"/>
        </w:rPr>
        <w:tab/>
        <w:t>Hàm lượng mùn tầng mặt giàu, các tầng dưới rất nghèo, đạm tổng số tầng mặt khá 0,20%, các tầng dưới rất nghèo. Lân tổng số giàu 0,21-0,30%, kali tổng số giàu 2,18-2,36%, lân dễ tiêu nghèo &lt; 5 mg/100g đất. Kali dễ tiêu rất nghèo &lt; 5 mg/100g đất.</w:t>
      </w:r>
    </w:p>
    <w:p w14:paraId="11EF53AF" w14:textId="77777777" w:rsidR="002605DF" w:rsidRPr="008179A8" w:rsidRDefault="002605DF" w:rsidP="00EC0F9A">
      <w:pPr>
        <w:spacing w:before="0"/>
        <w:rPr>
          <w:szCs w:val="26"/>
        </w:rPr>
      </w:pPr>
      <w:r w:rsidRPr="008179A8">
        <w:rPr>
          <w:szCs w:val="26"/>
        </w:rPr>
        <w:tab/>
        <w:t>Hiện nay ở những vùng có độ dốc thấp dưới 20</w:t>
      </w:r>
      <w:r w:rsidRPr="008179A8">
        <w:rPr>
          <w:szCs w:val="26"/>
          <w:vertAlign w:val="superscript"/>
        </w:rPr>
        <w:t>o</w:t>
      </w:r>
      <w:r w:rsidRPr="008179A8">
        <w:rPr>
          <w:szCs w:val="26"/>
        </w:rPr>
        <w:t>, tầng dày trên 100cm, thuận lợi giao thông thường đã được khai thác sử dụng để trồng chè. Một số diện tích khá lớn còn hoang hoá chưa được sử dụng, vì vậy đây là loại đất có tiềm năng của tỉnh.</w:t>
      </w:r>
    </w:p>
    <w:p w14:paraId="11EF53B0" w14:textId="77777777" w:rsidR="002605DF" w:rsidRPr="008179A8" w:rsidRDefault="002605DF" w:rsidP="00EC0F9A">
      <w:pPr>
        <w:spacing w:before="0"/>
        <w:rPr>
          <w:b/>
          <w:bCs/>
          <w:szCs w:val="26"/>
        </w:rPr>
      </w:pPr>
      <w:r w:rsidRPr="008179A8">
        <w:rPr>
          <w:b/>
          <w:bCs/>
          <w:szCs w:val="26"/>
        </w:rPr>
        <w:t>PHẪU DIỆN : LC 56</w:t>
      </w:r>
    </w:p>
    <w:p w14:paraId="11EF53B1" w14:textId="77777777" w:rsidR="002605DF" w:rsidRPr="008179A8" w:rsidRDefault="002605DF" w:rsidP="00EC0F9A">
      <w:pPr>
        <w:spacing w:before="0"/>
        <w:rPr>
          <w:szCs w:val="26"/>
        </w:rPr>
      </w:pPr>
      <w:r w:rsidRPr="008179A8">
        <w:rPr>
          <w:szCs w:val="26"/>
        </w:rPr>
        <w:t>Tên đất : Đất đỏ vàng phát triển trên đá phiến sét (Fs)</w:t>
      </w:r>
    </w:p>
    <w:p w14:paraId="11EF53B2" w14:textId="77777777" w:rsidR="002605DF" w:rsidRPr="008179A8" w:rsidRDefault="002605DF" w:rsidP="00EC0F9A">
      <w:pPr>
        <w:spacing w:before="0"/>
        <w:rPr>
          <w:szCs w:val="26"/>
        </w:rPr>
      </w:pPr>
      <w:r w:rsidRPr="008179A8">
        <w:rPr>
          <w:szCs w:val="26"/>
        </w:rPr>
        <w:t>Địa điểm : Xã Thân Thuộc - huyện T</w:t>
      </w:r>
      <w:r w:rsidR="000B3A08" w:rsidRPr="008179A8">
        <w:rPr>
          <w:szCs w:val="26"/>
        </w:rPr>
        <w:t>ân</w:t>
      </w:r>
      <w:r w:rsidRPr="008179A8">
        <w:rPr>
          <w:szCs w:val="26"/>
        </w:rPr>
        <w:t xml:space="preserve"> Uyên</w:t>
      </w:r>
    </w:p>
    <w:p w14:paraId="11EF53B3" w14:textId="77777777" w:rsidR="002605DF" w:rsidRPr="008179A8" w:rsidRDefault="002605DF" w:rsidP="00EC0F9A">
      <w:pPr>
        <w:spacing w:before="0"/>
        <w:rPr>
          <w:szCs w:val="26"/>
        </w:rPr>
      </w:pPr>
      <w:r w:rsidRPr="008179A8">
        <w:rPr>
          <w:szCs w:val="26"/>
        </w:rPr>
        <w:t>Địa hình : Đồi núi cao</w:t>
      </w:r>
    </w:p>
    <w:p w14:paraId="11EF53B4" w14:textId="77777777" w:rsidR="002605DF" w:rsidRPr="008179A8" w:rsidRDefault="002605DF" w:rsidP="00EC0F9A">
      <w:pPr>
        <w:spacing w:before="0"/>
        <w:rPr>
          <w:szCs w:val="26"/>
        </w:rPr>
      </w:pPr>
      <w:r w:rsidRPr="008179A8">
        <w:rPr>
          <w:szCs w:val="26"/>
        </w:rPr>
        <w:t>Độ dốc : 20-25</w:t>
      </w:r>
      <w:r w:rsidRPr="008179A8">
        <w:rPr>
          <w:szCs w:val="26"/>
          <w:vertAlign w:val="superscript"/>
        </w:rPr>
        <w:t>o</w:t>
      </w:r>
    </w:p>
    <w:p w14:paraId="11EF53B5" w14:textId="77777777" w:rsidR="002605DF" w:rsidRPr="008179A8" w:rsidRDefault="002605DF" w:rsidP="00EC0F9A">
      <w:pPr>
        <w:spacing w:before="0"/>
        <w:rPr>
          <w:szCs w:val="26"/>
        </w:rPr>
      </w:pPr>
      <w:r w:rsidRPr="008179A8">
        <w:rPr>
          <w:szCs w:val="26"/>
        </w:rPr>
        <w:t>Thực vật : Chè</w:t>
      </w:r>
    </w:p>
    <w:p w14:paraId="49D45151" w14:textId="77777777" w:rsidR="003D1DD1" w:rsidRPr="008179A8" w:rsidRDefault="003D1DD1" w:rsidP="00EC0F9A">
      <w:pPr>
        <w:spacing w:before="0"/>
        <w:rPr>
          <w:b/>
          <w:szCs w:val="26"/>
        </w:rPr>
      </w:pPr>
    </w:p>
    <w:p w14:paraId="71406099" w14:textId="77777777" w:rsidR="003D1DD1" w:rsidRPr="008179A8" w:rsidRDefault="003D1DD1" w:rsidP="00EC0F9A">
      <w:pPr>
        <w:spacing w:before="0"/>
        <w:rPr>
          <w:b/>
          <w:szCs w:val="26"/>
        </w:rPr>
      </w:pPr>
    </w:p>
    <w:p w14:paraId="4DC6B50F" w14:textId="77777777" w:rsidR="003D1DD1" w:rsidRPr="008179A8" w:rsidRDefault="003D1DD1" w:rsidP="00EC0F9A">
      <w:pPr>
        <w:spacing w:before="0"/>
        <w:rPr>
          <w:b/>
          <w:szCs w:val="26"/>
        </w:rPr>
      </w:pPr>
    </w:p>
    <w:p w14:paraId="5B1CD471" w14:textId="77777777" w:rsidR="003D1DD1" w:rsidRPr="008179A8" w:rsidRDefault="003D1DD1" w:rsidP="00EC0F9A">
      <w:pPr>
        <w:spacing w:before="0"/>
        <w:rPr>
          <w:b/>
          <w:szCs w:val="26"/>
        </w:rPr>
      </w:pPr>
    </w:p>
    <w:p w14:paraId="11EF53B6" w14:textId="77777777" w:rsidR="002605DF" w:rsidRPr="008179A8" w:rsidRDefault="002605DF" w:rsidP="00FD0EBF">
      <w:pPr>
        <w:spacing w:before="0"/>
        <w:jc w:val="center"/>
        <w:rPr>
          <w:b/>
          <w:szCs w:val="26"/>
        </w:rPr>
      </w:pPr>
      <w:r w:rsidRPr="008179A8">
        <w:rPr>
          <w:b/>
          <w:szCs w:val="26"/>
        </w:rPr>
        <w:t>Cảnh quan nơi đào phẫu diện</w:t>
      </w:r>
    </w:p>
    <w:p w14:paraId="11EF53B7" w14:textId="77777777" w:rsidR="00653AFA" w:rsidRPr="008179A8" w:rsidRDefault="00653AFA" w:rsidP="00EC0F9A">
      <w:pPr>
        <w:jc w:val="center"/>
        <w:rPr>
          <w:b/>
          <w:szCs w:val="26"/>
        </w:rPr>
      </w:pPr>
      <w:r w:rsidRPr="008179A8">
        <w:rPr>
          <w:b/>
          <w:noProof/>
          <w:szCs w:val="26"/>
        </w:rPr>
        <w:drawing>
          <wp:inline distT="0" distB="0" distL="0" distR="0" wp14:anchorId="11EF6C8E" wp14:editId="11EF6C8F">
            <wp:extent cx="3767455" cy="2018030"/>
            <wp:effectExtent l="0" t="0" r="444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67455" cy="2018030"/>
                    </a:xfrm>
                    <a:prstGeom prst="rect">
                      <a:avLst/>
                    </a:prstGeom>
                    <a:noFill/>
                  </pic:spPr>
                </pic:pic>
              </a:graphicData>
            </a:graphic>
          </wp:inline>
        </w:drawing>
      </w:r>
    </w:p>
    <w:p w14:paraId="11EF53B8" w14:textId="77777777" w:rsidR="002605DF" w:rsidRPr="008179A8" w:rsidRDefault="00653AFA" w:rsidP="00EC0F9A">
      <w:pPr>
        <w:spacing w:before="80"/>
        <w:jc w:val="right"/>
        <w:rPr>
          <w:i/>
          <w:sz w:val="22"/>
          <w:szCs w:val="22"/>
        </w:rPr>
      </w:pPr>
      <w:r w:rsidRPr="008179A8">
        <w:rPr>
          <w:i/>
          <w:sz w:val="22"/>
          <w:szCs w:val="22"/>
        </w:rPr>
        <w:t>Nguồn: Viện Quy hoạch và Thiết kế nông nghiệp</w:t>
      </w:r>
    </w:p>
    <w:p w14:paraId="11EF53BA" w14:textId="77777777" w:rsidR="002605DF" w:rsidRPr="008179A8" w:rsidRDefault="002605DF" w:rsidP="00EC0F9A">
      <w:pPr>
        <w:rPr>
          <w:b/>
          <w:szCs w:val="26"/>
        </w:rPr>
      </w:pPr>
      <w:r w:rsidRPr="008179A8">
        <w:rPr>
          <w:b/>
          <w:szCs w:val="26"/>
        </w:rPr>
        <w:t>Mô tả phẫu diện</w:t>
      </w:r>
    </w:p>
    <w:p w14:paraId="11EF53BB" w14:textId="77777777" w:rsidR="002605DF" w:rsidRPr="008179A8" w:rsidRDefault="002456C7" w:rsidP="00EC0F9A">
      <w:pPr>
        <w:ind w:right="4695"/>
        <w:rPr>
          <w:szCs w:val="26"/>
        </w:rPr>
      </w:pPr>
      <w:r w:rsidRPr="008179A8">
        <w:rPr>
          <w:noProof/>
          <w:szCs w:val="26"/>
        </w:rPr>
        <w:drawing>
          <wp:anchor distT="0" distB="0" distL="114300" distR="114300" simplePos="0" relativeHeight="251656192" behindDoc="0" locked="0" layoutInCell="1" allowOverlap="1" wp14:anchorId="11EF6C90" wp14:editId="11EF6C91">
            <wp:simplePos x="0" y="0"/>
            <wp:positionH relativeFrom="column">
              <wp:posOffset>2948305</wp:posOffset>
            </wp:positionH>
            <wp:positionV relativeFrom="paragraph">
              <wp:posOffset>80010</wp:posOffset>
            </wp:positionV>
            <wp:extent cx="2505075" cy="3952875"/>
            <wp:effectExtent l="0" t="0" r="0" b="0"/>
            <wp:wrapNone/>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05075" cy="395287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5DF" w:rsidRPr="008179A8">
        <w:rPr>
          <w:szCs w:val="26"/>
        </w:rPr>
        <w:t>0-15</w:t>
      </w:r>
      <w:r w:rsidR="002605DF" w:rsidRPr="008179A8">
        <w:rPr>
          <w:spacing w:val="-2"/>
          <w:szCs w:val="26"/>
        </w:rPr>
        <w:t xml:space="preserve">cm :   </w:t>
      </w:r>
      <w:r w:rsidR="002605DF" w:rsidRPr="008179A8">
        <w:rPr>
          <w:spacing w:val="-4"/>
          <w:szCs w:val="26"/>
        </w:rPr>
        <w:t xml:space="preserve">Thịt trung bình, hơi ẩm, xám </w:t>
      </w:r>
      <w:r w:rsidR="002605DF" w:rsidRPr="008179A8">
        <w:rPr>
          <w:spacing w:val="-4"/>
          <w:szCs w:val="26"/>
        </w:rPr>
        <w:br/>
      </w:r>
      <w:r w:rsidR="002605DF" w:rsidRPr="008179A8">
        <w:rPr>
          <w:spacing w:val="-2"/>
          <w:szCs w:val="26"/>
        </w:rPr>
        <w:t xml:space="preserve">                  sẫm, ít chặt, hơi xốp, lẫn </w:t>
      </w:r>
      <w:r w:rsidR="002605DF" w:rsidRPr="008179A8">
        <w:rPr>
          <w:spacing w:val="-2"/>
          <w:szCs w:val="26"/>
        </w:rPr>
        <w:br/>
        <w:t xml:space="preserve">                   nhiều rễ thực vật nhỏ</w:t>
      </w:r>
      <w:r w:rsidR="002605DF" w:rsidRPr="008179A8">
        <w:rPr>
          <w:szCs w:val="26"/>
        </w:rPr>
        <w:t xml:space="preserve">, </w:t>
      </w:r>
      <w:r w:rsidR="002605DF" w:rsidRPr="008179A8">
        <w:rPr>
          <w:szCs w:val="26"/>
        </w:rPr>
        <w:br/>
        <w:t xml:space="preserve">                  chuyển lớp rõ về màu sắc.</w:t>
      </w:r>
    </w:p>
    <w:p w14:paraId="11EF53BC" w14:textId="77777777" w:rsidR="002605DF" w:rsidRPr="008179A8" w:rsidRDefault="002605DF" w:rsidP="00EC0F9A">
      <w:pPr>
        <w:ind w:right="4695"/>
        <w:rPr>
          <w:spacing w:val="-6"/>
          <w:szCs w:val="26"/>
        </w:rPr>
      </w:pPr>
      <w:r w:rsidRPr="008179A8">
        <w:rPr>
          <w:szCs w:val="26"/>
        </w:rPr>
        <w:t xml:space="preserve">15-35cm:  Thịt trung bình, ẩm, nâu </w:t>
      </w:r>
      <w:r w:rsidRPr="008179A8">
        <w:rPr>
          <w:szCs w:val="26"/>
        </w:rPr>
        <w:br/>
        <w:t xml:space="preserve">                  vàng, cấu trúc cục nhỏ, </w:t>
      </w:r>
      <w:r w:rsidRPr="008179A8">
        <w:rPr>
          <w:szCs w:val="26"/>
        </w:rPr>
        <w:br/>
        <w:t xml:space="preserve">                  </w:t>
      </w:r>
      <w:r w:rsidRPr="008179A8">
        <w:rPr>
          <w:spacing w:val="-6"/>
          <w:szCs w:val="26"/>
        </w:rPr>
        <w:t>chuyển lớp từ từ về màu sắc.</w:t>
      </w:r>
    </w:p>
    <w:p w14:paraId="11EF53BD" w14:textId="77777777" w:rsidR="002605DF" w:rsidRPr="008179A8" w:rsidRDefault="002605DF" w:rsidP="00EC0F9A">
      <w:pPr>
        <w:ind w:right="4695"/>
        <w:rPr>
          <w:spacing w:val="-6"/>
          <w:szCs w:val="26"/>
        </w:rPr>
      </w:pPr>
      <w:r w:rsidRPr="008179A8">
        <w:rPr>
          <w:szCs w:val="26"/>
        </w:rPr>
        <w:t>35-100cm:</w:t>
      </w:r>
      <w:r w:rsidR="00722190" w:rsidRPr="008179A8">
        <w:rPr>
          <w:szCs w:val="26"/>
        </w:rPr>
        <w:t xml:space="preserve"> </w:t>
      </w:r>
      <w:r w:rsidRPr="008179A8">
        <w:rPr>
          <w:szCs w:val="26"/>
        </w:rPr>
        <w:t xml:space="preserve">Thịt nặng, ẩm, màu nâu </w:t>
      </w:r>
      <w:r w:rsidRPr="008179A8">
        <w:rPr>
          <w:szCs w:val="26"/>
        </w:rPr>
        <w:br/>
        <w:t xml:space="preserve">      </w:t>
      </w:r>
      <w:r w:rsidRPr="008179A8">
        <w:rPr>
          <w:spacing w:val="-4"/>
          <w:szCs w:val="26"/>
        </w:rPr>
        <w:t xml:space="preserve">             </w:t>
      </w:r>
      <w:r w:rsidRPr="008179A8">
        <w:rPr>
          <w:spacing w:val="-6"/>
          <w:szCs w:val="26"/>
        </w:rPr>
        <w:t>vàng, chặt, cấu trúc viên cục.</w:t>
      </w:r>
    </w:p>
    <w:p w14:paraId="11EF53BE" w14:textId="77777777" w:rsidR="002605DF" w:rsidRPr="008179A8" w:rsidRDefault="002605DF" w:rsidP="00EC0F9A">
      <w:pPr>
        <w:rPr>
          <w:b/>
          <w:i/>
          <w:szCs w:val="26"/>
        </w:rPr>
      </w:pPr>
    </w:p>
    <w:p w14:paraId="11EF53BF" w14:textId="77777777" w:rsidR="007242B5" w:rsidRPr="008179A8" w:rsidRDefault="007242B5" w:rsidP="00EC0F9A">
      <w:pPr>
        <w:rPr>
          <w:bCs/>
          <w:iCs/>
          <w:szCs w:val="26"/>
        </w:rPr>
      </w:pPr>
    </w:p>
    <w:p w14:paraId="11EF53C0" w14:textId="77777777" w:rsidR="007242B5" w:rsidRPr="008179A8" w:rsidRDefault="007242B5" w:rsidP="00EC0F9A">
      <w:pPr>
        <w:rPr>
          <w:bCs/>
          <w:iCs/>
          <w:szCs w:val="26"/>
        </w:rPr>
      </w:pPr>
    </w:p>
    <w:p w14:paraId="11EF53C1" w14:textId="77777777" w:rsidR="007242B5" w:rsidRPr="008179A8" w:rsidRDefault="007242B5" w:rsidP="00EC0F9A">
      <w:pPr>
        <w:rPr>
          <w:bCs/>
          <w:iCs/>
          <w:szCs w:val="26"/>
        </w:rPr>
      </w:pPr>
    </w:p>
    <w:p w14:paraId="11EF53C4" w14:textId="77777777" w:rsidR="00E91E2A" w:rsidRPr="008179A8" w:rsidRDefault="00E91E2A" w:rsidP="003D1DD1">
      <w:pPr>
        <w:pStyle w:val="Caption"/>
        <w:ind w:firstLine="0"/>
        <w:jc w:val="right"/>
        <w:rPr>
          <w:rFonts w:cs="Times New Roman"/>
          <w:color w:val="auto"/>
          <w:sz w:val="22"/>
          <w:szCs w:val="22"/>
        </w:rPr>
      </w:pPr>
      <w:r w:rsidRPr="008179A8">
        <w:rPr>
          <w:rFonts w:cs="Times New Roman"/>
          <w:color w:val="auto"/>
          <w:sz w:val="22"/>
          <w:szCs w:val="22"/>
        </w:rPr>
        <w:lastRenderedPageBreak/>
        <w:t xml:space="preserve">Nguồn: Viện Quy hoạch và Thiết kế nông nghiệp </w:t>
      </w:r>
    </w:p>
    <w:p w14:paraId="11EF53C5" w14:textId="486092C6" w:rsidR="002605DF" w:rsidRPr="008179A8" w:rsidRDefault="00733999" w:rsidP="00EC0F9A">
      <w:pPr>
        <w:pStyle w:val="Heading7"/>
        <w:rPr>
          <w:rFonts w:cs="Times New Roman"/>
        </w:rPr>
      </w:pPr>
      <w:r w:rsidRPr="008179A8">
        <w:rPr>
          <w:rFonts w:cs="Times New Roman"/>
          <w:shd w:val="clear" w:color="auto" w:fill="FFFFFF"/>
        </w:rPr>
        <w:t>1.</w:t>
      </w:r>
      <w:r w:rsidR="00D962A3" w:rsidRPr="008179A8">
        <w:rPr>
          <w:rFonts w:cs="Times New Roman"/>
        </w:rPr>
        <w:t>4.</w:t>
      </w:r>
      <w:r w:rsidR="002605DF" w:rsidRPr="008179A8">
        <w:rPr>
          <w:rFonts w:cs="Times New Roman"/>
        </w:rPr>
        <w:t>2.3.7. Đất đỏ vàng trên đá macma axit : (Fa)</w:t>
      </w:r>
    </w:p>
    <w:p w14:paraId="11EF53C6" w14:textId="77777777" w:rsidR="002605DF" w:rsidRPr="008179A8" w:rsidRDefault="002605DF" w:rsidP="00EC0F9A">
      <w:pPr>
        <w:rPr>
          <w:szCs w:val="26"/>
        </w:rPr>
      </w:pPr>
      <w:r w:rsidRPr="008179A8">
        <w:rPr>
          <w:szCs w:val="26"/>
        </w:rPr>
        <w:tab/>
        <w:t>Có diện tích 51371,35 ha, chiếm 5,67% diện tích toàn tỉnh, phân bố ở các huyện trong tỉnh. Trên địa hình đồi núi có độ dốc tương đối lớn, địa hình chia cắt mạnh, đá mẹ chủ yếu hình thành nên loại đất này là đá granit, có màu xám hồng, khi phong hoá cho tầng đất trung bình màu vàng đỏ chủ đạo. Độ dốc dưới 3</w:t>
      </w:r>
      <w:r w:rsidRPr="008179A8">
        <w:rPr>
          <w:szCs w:val="26"/>
          <w:vertAlign w:val="superscript"/>
        </w:rPr>
        <w:t>o</w:t>
      </w:r>
      <w:r w:rsidRPr="008179A8">
        <w:rPr>
          <w:szCs w:val="26"/>
        </w:rPr>
        <w:t xml:space="preserve"> có 1400,31ha; từ 3-8</w:t>
      </w:r>
      <w:r w:rsidRPr="008179A8">
        <w:rPr>
          <w:szCs w:val="26"/>
          <w:vertAlign w:val="superscript"/>
        </w:rPr>
        <w:t>o</w:t>
      </w:r>
      <w:r w:rsidRPr="008179A8">
        <w:rPr>
          <w:szCs w:val="26"/>
        </w:rPr>
        <w:t xml:space="preserve"> có 1154,09ha; từ 8-15</w:t>
      </w:r>
      <w:r w:rsidRPr="008179A8">
        <w:rPr>
          <w:szCs w:val="26"/>
          <w:vertAlign w:val="superscript"/>
        </w:rPr>
        <w:t>o</w:t>
      </w:r>
      <w:r w:rsidRPr="008179A8">
        <w:rPr>
          <w:szCs w:val="26"/>
        </w:rPr>
        <w:t xml:space="preserve"> có 7622,02ha từ 15-20</w:t>
      </w:r>
      <w:r w:rsidRPr="008179A8">
        <w:rPr>
          <w:szCs w:val="26"/>
          <w:vertAlign w:val="superscript"/>
        </w:rPr>
        <w:t>o</w:t>
      </w:r>
      <w:r w:rsidRPr="008179A8">
        <w:rPr>
          <w:szCs w:val="26"/>
        </w:rPr>
        <w:t xml:space="preserve"> có 8569,72ha; từ 20-25</w:t>
      </w:r>
      <w:r w:rsidRPr="008179A8">
        <w:rPr>
          <w:szCs w:val="26"/>
          <w:vertAlign w:val="superscript"/>
        </w:rPr>
        <w:t>o</w:t>
      </w:r>
      <w:r w:rsidRPr="008179A8">
        <w:rPr>
          <w:szCs w:val="26"/>
        </w:rPr>
        <w:t xml:space="preserve"> có 15205,63ha; từ 25-30</w:t>
      </w:r>
      <w:r w:rsidRPr="008179A8">
        <w:rPr>
          <w:szCs w:val="26"/>
          <w:vertAlign w:val="superscript"/>
        </w:rPr>
        <w:t>o</w:t>
      </w:r>
      <w:r w:rsidRPr="008179A8">
        <w:rPr>
          <w:szCs w:val="26"/>
        </w:rPr>
        <w:t xml:space="preserve"> có 15935,87ha và từ 30-35</w:t>
      </w:r>
      <w:r w:rsidRPr="008179A8">
        <w:rPr>
          <w:szCs w:val="26"/>
          <w:vertAlign w:val="superscript"/>
        </w:rPr>
        <w:t>o</w:t>
      </w:r>
      <w:r w:rsidRPr="008179A8">
        <w:rPr>
          <w:szCs w:val="26"/>
        </w:rPr>
        <w:t xml:space="preserve"> có 1483,71ha. </w:t>
      </w:r>
      <w:r w:rsidRPr="008179A8">
        <w:rPr>
          <w:i/>
          <w:szCs w:val="26"/>
        </w:rPr>
        <w:t>(phẫu diện điển hình LC 82)</w:t>
      </w:r>
      <w:r w:rsidRPr="008179A8">
        <w:rPr>
          <w:szCs w:val="26"/>
        </w:rPr>
        <w:t>.</w:t>
      </w:r>
    </w:p>
    <w:p w14:paraId="11EF53C7" w14:textId="11F383BA" w:rsidR="002605DF" w:rsidRPr="008179A8" w:rsidRDefault="007242B5" w:rsidP="00EC0F9A">
      <w:pPr>
        <w:jc w:val="center"/>
        <w:rPr>
          <w:b/>
          <w:bCs/>
        </w:rPr>
      </w:pPr>
      <w:bookmarkStart w:id="94" w:name="_Toc74318030"/>
      <w:bookmarkStart w:id="95" w:name="_Toc75954604"/>
      <w:bookmarkStart w:id="96" w:name="_Toc101792775"/>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10</w:t>
      </w:r>
      <w:r w:rsidR="00A27DDF" w:rsidRPr="008179A8">
        <w:rPr>
          <w:b/>
          <w:bCs/>
          <w:noProof/>
        </w:rPr>
        <w:fldChar w:fldCharType="end"/>
      </w:r>
      <w:r w:rsidRPr="008179A8">
        <w:rPr>
          <w:b/>
          <w:bCs/>
        </w:rPr>
        <w:t xml:space="preserve">. </w:t>
      </w:r>
      <w:r w:rsidR="002605DF" w:rsidRPr="008179A8">
        <w:rPr>
          <w:b/>
          <w:bCs/>
        </w:rPr>
        <w:t>Tính chất lý hoá học phẫu diện: LC 82</w:t>
      </w:r>
      <w:bookmarkEnd w:id="94"/>
      <w:bookmarkEnd w:id="95"/>
      <w:bookmarkEnd w:id="96"/>
    </w:p>
    <w:p w14:paraId="11EF53C8" w14:textId="77777777" w:rsidR="002605DF" w:rsidRPr="008179A8" w:rsidRDefault="0081462F" w:rsidP="00EC0F9A">
      <w:pPr>
        <w:rPr>
          <w:szCs w:val="26"/>
        </w:rPr>
      </w:pPr>
      <w:r w:rsidRPr="008179A8">
        <w:rPr>
          <w:noProof/>
          <w:szCs w:val="26"/>
        </w:rPr>
        <w:drawing>
          <wp:inline distT="0" distB="0" distL="0" distR="0" wp14:anchorId="11EF6C92" wp14:editId="11EF6C93">
            <wp:extent cx="6102149" cy="12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02149" cy="1260000"/>
                    </a:xfrm>
                    <a:prstGeom prst="rect">
                      <a:avLst/>
                    </a:prstGeom>
                    <a:noFill/>
                    <a:ln>
                      <a:noFill/>
                    </a:ln>
                  </pic:spPr>
                </pic:pic>
              </a:graphicData>
            </a:graphic>
          </wp:inline>
        </w:drawing>
      </w:r>
    </w:p>
    <w:p w14:paraId="11EF53C9" w14:textId="77777777" w:rsidR="00E91E2A" w:rsidRPr="008179A8" w:rsidRDefault="002605DF" w:rsidP="00EC0F9A">
      <w:pPr>
        <w:pStyle w:val="Caption"/>
        <w:jc w:val="right"/>
        <w:rPr>
          <w:rFonts w:cs="Times New Roman"/>
          <w:color w:val="auto"/>
          <w:sz w:val="22"/>
          <w:szCs w:val="22"/>
        </w:rPr>
      </w:pPr>
      <w:r w:rsidRPr="008179A8">
        <w:rPr>
          <w:rFonts w:cs="Times New Roman"/>
          <w:color w:val="auto"/>
          <w:szCs w:val="26"/>
        </w:rPr>
        <w:tab/>
      </w:r>
      <w:r w:rsidR="00E91E2A" w:rsidRPr="008179A8">
        <w:rPr>
          <w:rFonts w:cs="Times New Roman"/>
          <w:color w:val="auto"/>
          <w:sz w:val="22"/>
          <w:szCs w:val="22"/>
        </w:rPr>
        <w:t xml:space="preserve">Nguồn: Viện Quy hoạch và Thiết kế nông nghiệp </w:t>
      </w:r>
    </w:p>
    <w:p w14:paraId="11EF53CB" w14:textId="77777777" w:rsidR="002605DF" w:rsidRPr="008179A8" w:rsidRDefault="002605DF" w:rsidP="00EC0F9A">
      <w:pPr>
        <w:ind w:firstLine="720"/>
        <w:rPr>
          <w:szCs w:val="26"/>
        </w:rPr>
      </w:pPr>
      <w:r w:rsidRPr="008179A8">
        <w:rPr>
          <w:szCs w:val="26"/>
        </w:rPr>
        <w:t>Số liệu phân tích cho thấy: đất có thành phần cơ giới từ thịt nặng đến thịt trung bình, cấp hạt cát 51,76-57,27%, cấp hạt sét 18,83-20,67%, còn lại là cấp hạt limon. Đất có phản ứng rất chua pH</w:t>
      </w:r>
      <w:r w:rsidRPr="008179A8">
        <w:rPr>
          <w:szCs w:val="26"/>
          <w:vertAlign w:val="subscript"/>
        </w:rPr>
        <w:t>KCl</w:t>
      </w:r>
      <w:r w:rsidRPr="008179A8">
        <w:rPr>
          <w:szCs w:val="26"/>
        </w:rPr>
        <w:t xml:space="preserve"> 4,11-4,31, tổng lượng cation kiềm trao đổi thấp &lt; 3 meq/100g đất, dung tích hấp thu CEC thấp 8,86-9,85 meq/100g đất, độ bão hoà bazơ thấp. Sắt di động thấp &lt; 50 mg/100g đất, nhôm di động tầng mặt thấp &lt; 10 mg/100g đất, các tầng dưới trung bình.</w:t>
      </w:r>
    </w:p>
    <w:p w14:paraId="11EF53CC" w14:textId="77777777" w:rsidR="002605DF" w:rsidRPr="008179A8" w:rsidRDefault="002605DF" w:rsidP="00EC0F9A">
      <w:pPr>
        <w:rPr>
          <w:szCs w:val="26"/>
        </w:rPr>
      </w:pPr>
      <w:r w:rsidRPr="008179A8">
        <w:rPr>
          <w:szCs w:val="26"/>
        </w:rPr>
        <w:tab/>
        <w:t>Hàm lượng mùn và đạm tổng số tầng mặt khá (2,82% và 0,21%), các tầng dưới thấp. Lân tổng số các tầng đều trung bình khá 0,09-0,15%, kali tổng số trung bình 1,02-1,07%; lân và kali dễ tiêu ở các tầng nghèo &lt; 3 mg/100g đất và 6 mg/100g đất.</w:t>
      </w:r>
    </w:p>
    <w:p w14:paraId="11EF53CD" w14:textId="77777777" w:rsidR="002605DF" w:rsidRPr="008179A8" w:rsidRDefault="002605DF" w:rsidP="00EC0F9A">
      <w:pPr>
        <w:rPr>
          <w:b/>
          <w:bCs/>
          <w:szCs w:val="26"/>
        </w:rPr>
      </w:pPr>
      <w:r w:rsidRPr="008179A8">
        <w:rPr>
          <w:b/>
          <w:bCs/>
          <w:szCs w:val="26"/>
        </w:rPr>
        <w:t>PHẪU DIỆN : LC 82</w:t>
      </w:r>
    </w:p>
    <w:p w14:paraId="11EF53CE" w14:textId="77777777" w:rsidR="002605DF" w:rsidRPr="008179A8" w:rsidRDefault="002605DF" w:rsidP="00EC0F9A">
      <w:pPr>
        <w:rPr>
          <w:szCs w:val="26"/>
        </w:rPr>
      </w:pPr>
      <w:r w:rsidRPr="008179A8">
        <w:rPr>
          <w:szCs w:val="26"/>
        </w:rPr>
        <w:t>Tên đất : Đất đỏ vàng trên đá macma axit (Fa)</w:t>
      </w:r>
    </w:p>
    <w:p w14:paraId="11EF53CF" w14:textId="77777777" w:rsidR="002605DF" w:rsidRPr="008179A8" w:rsidRDefault="002605DF" w:rsidP="00EC0F9A">
      <w:pPr>
        <w:rPr>
          <w:szCs w:val="26"/>
        </w:rPr>
      </w:pPr>
      <w:r w:rsidRPr="008179A8">
        <w:rPr>
          <w:szCs w:val="26"/>
        </w:rPr>
        <w:t>Địa điểm : Xã Bản Bo - huyện T</w:t>
      </w:r>
      <w:r w:rsidR="009C4F9E" w:rsidRPr="008179A8">
        <w:rPr>
          <w:szCs w:val="26"/>
        </w:rPr>
        <w:t>am Đường</w:t>
      </w:r>
    </w:p>
    <w:p w14:paraId="11EF53D0" w14:textId="77777777" w:rsidR="002605DF" w:rsidRPr="008179A8" w:rsidRDefault="002605DF" w:rsidP="00EC0F9A">
      <w:pPr>
        <w:rPr>
          <w:szCs w:val="26"/>
        </w:rPr>
      </w:pPr>
      <w:r w:rsidRPr="008179A8">
        <w:rPr>
          <w:szCs w:val="26"/>
        </w:rPr>
        <w:t>Địa hình : Đồi núi cao</w:t>
      </w:r>
    </w:p>
    <w:p w14:paraId="11EF53D1" w14:textId="77777777" w:rsidR="002605DF" w:rsidRPr="008179A8" w:rsidRDefault="002605DF" w:rsidP="00EC0F9A">
      <w:pPr>
        <w:rPr>
          <w:szCs w:val="26"/>
        </w:rPr>
      </w:pPr>
      <w:r w:rsidRPr="008179A8">
        <w:rPr>
          <w:szCs w:val="26"/>
        </w:rPr>
        <w:t>Độ dốc : 15-20</w:t>
      </w:r>
      <w:r w:rsidRPr="008179A8">
        <w:rPr>
          <w:szCs w:val="26"/>
          <w:vertAlign w:val="superscript"/>
        </w:rPr>
        <w:t>o</w:t>
      </w:r>
    </w:p>
    <w:p w14:paraId="11EF53D2" w14:textId="77777777" w:rsidR="002605DF" w:rsidRPr="008179A8" w:rsidRDefault="002605DF" w:rsidP="00EC0F9A">
      <w:pPr>
        <w:rPr>
          <w:szCs w:val="26"/>
        </w:rPr>
      </w:pPr>
      <w:r w:rsidRPr="008179A8">
        <w:rPr>
          <w:szCs w:val="26"/>
        </w:rPr>
        <w:lastRenderedPageBreak/>
        <w:t>Thực vật : Vườn tạp</w:t>
      </w:r>
    </w:p>
    <w:p w14:paraId="6ECA6AB3" w14:textId="77777777" w:rsidR="003D1DD1" w:rsidRPr="008179A8" w:rsidRDefault="003D1DD1" w:rsidP="00EC0F9A">
      <w:pPr>
        <w:rPr>
          <w:b/>
          <w:szCs w:val="26"/>
        </w:rPr>
      </w:pPr>
    </w:p>
    <w:p w14:paraId="666C3DB3" w14:textId="77777777" w:rsidR="003D1DD1" w:rsidRPr="008179A8" w:rsidRDefault="003D1DD1" w:rsidP="00EC0F9A">
      <w:pPr>
        <w:rPr>
          <w:b/>
          <w:szCs w:val="26"/>
        </w:rPr>
      </w:pPr>
    </w:p>
    <w:p w14:paraId="6187F2C9" w14:textId="77777777" w:rsidR="003D1DD1" w:rsidRPr="008179A8" w:rsidRDefault="003D1DD1" w:rsidP="00EC0F9A">
      <w:pPr>
        <w:rPr>
          <w:b/>
          <w:szCs w:val="26"/>
        </w:rPr>
      </w:pPr>
    </w:p>
    <w:p w14:paraId="377A0567" w14:textId="77777777" w:rsidR="003D1DD1" w:rsidRPr="008179A8" w:rsidRDefault="003D1DD1" w:rsidP="00EC0F9A">
      <w:pPr>
        <w:rPr>
          <w:b/>
          <w:szCs w:val="26"/>
        </w:rPr>
      </w:pPr>
    </w:p>
    <w:p w14:paraId="11EF53D3" w14:textId="77777777" w:rsidR="002605DF" w:rsidRPr="008179A8" w:rsidRDefault="002605DF" w:rsidP="00FD0EBF">
      <w:pPr>
        <w:jc w:val="center"/>
        <w:rPr>
          <w:b/>
          <w:szCs w:val="26"/>
        </w:rPr>
      </w:pPr>
      <w:r w:rsidRPr="008179A8">
        <w:rPr>
          <w:b/>
          <w:szCs w:val="26"/>
        </w:rPr>
        <w:t>Cảnh quan nơi đào phẫu diện</w:t>
      </w:r>
    </w:p>
    <w:p w14:paraId="11EF53D4" w14:textId="77777777" w:rsidR="002605DF" w:rsidRPr="008179A8" w:rsidRDefault="007D0E52" w:rsidP="00EC0F9A">
      <w:pPr>
        <w:jc w:val="center"/>
        <w:rPr>
          <w:b/>
          <w:szCs w:val="26"/>
        </w:rPr>
      </w:pPr>
      <w:r w:rsidRPr="008179A8">
        <w:rPr>
          <w:b/>
          <w:noProof/>
          <w:szCs w:val="26"/>
        </w:rPr>
        <w:drawing>
          <wp:inline distT="0" distB="0" distL="0" distR="0" wp14:anchorId="11EF6C94" wp14:editId="11EF6C95">
            <wp:extent cx="3454660" cy="2340000"/>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54660" cy="2340000"/>
                    </a:xfrm>
                    <a:prstGeom prst="rect">
                      <a:avLst/>
                    </a:prstGeom>
                    <a:noFill/>
                  </pic:spPr>
                </pic:pic>
              </a:graphicData>
            </a:graphic>
          </wp:inline>
        </w:drawing>
      </w:r>
    </w:p>
    <w:p w14:paraId="11EF53D5" w14:textId="77777777" w:rsidR="0062069B" w:rsidRPr="008179A8" w:rsidRDefault="007D0E52" w:rsidP="00EC0F9A">
      <w:pPr>
        <w:jc w:val="right"/>
        <w:rPr>
          <w:i/>
          <w:sz w:val="22"/>
          <w:szCs w:val="22"/>
        </w:rPr>
      </w:pPr>
      <w:r w:rsidRPr="008179A8">
        <w:rPr>
          <w:i/>
          <w:sz w:val="22"/>
          <w:szCs w:val="22"/>
        </w:rPr>
        <w:t>N</w:t>
      </w:r>
      <w:r w:rsidR="0062069B" w:rsidRPr="008179A8">
        <w:rPr>
          <w:i/>
          <w:sz w:val="22"/>
          <w:szCs w:val="22"/>
        </w:rPr>
        <w:t xml:space="preserve">guồn: Viện Quy hoạch và Thiết kế nông nghiệp </w:t>
      </w:r>
    </w:p>
    <w:p w14:paraId="11EF53D7" w14:textId="77777777" w:rsidR="002605DF" w:rsidRPr="008179A8" w:rsidRDefault="00ED6D4C" w:rsidP="00EC0F9A">
      <w:pPr>
        <w:rPr>
          <w:b/>
          <w:szCs w:val="26"/>
        </w:rPr>
      </w:pPr>
      <w:r w:rsidRPr="008179A8">
        <w:rPr>
          <w:noProof/>
          <w:szCs w:val="26"/>
        </w:rPr>
        <w:drawing>
          <wp:anchor distT="0" distB="0" distL="114300" distR="114300" simplePos="0" relativeHeight="251654144" behindDoc="0" locked="0" layoutInCell="1" allowOverlap="1" wp14:anchorId="11EF6C96" wp14:editId="11EF6C97">
            <wp:simplePos x="0" y="0"/>
            <wp:positionH relativeFrom="column">
              <wp:posOffset>3081655</wp:posOffset>
            </wp:positionH>
            <wp:positionV relativeFrom="paragraph">
              <wp:posOffset>120015</wp:posOffset>
            </wp:positionV>
            <wp:extent cx="2413211" cy="2880000"/>
            <wp:effectExtent l="0" t="0" r="635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3211" cy="288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05DF" w:rsidRPr="008179A8">
        <w:rPr>
          <w:b/>
          <w:szCs w:val="26"/>
        </w:rPr>
        <w:t>Mô tả phẫu diện</w:t>
      </w:r>
    </w:p>
    <w:p w14:paraId="11EF53D8" w14:textId="77777777" w:rsidR="002605DF" w:rsidRPr="008179A8" w:rsidRDefault="002605DF" w:rsidP="00EC0F9A">
      <w:pPr>
        <w:ind w:right="4695"/>
        <w:rPr>
          <w:szCs w:val="26"/>
        </w:rPr>
      </w:pPr>
      <w:r w:rsidRPr="008179A8">
        <w:rPr>
          <w:szCs w:val="26"/>
        </w:rPr>
        <w:t>0-25</w:t>
      </w:r>
      <w:r w:rsidRPr="008179A8">
        <w:rPr>
          <w:spacing w:val="-2"/>
          <w:szCs w:val="26"/>
        </w:rPr>
        <w:t xml:space="preserve">cm :    Thịt trung bình, khô, vàng </w:t>
      </w:r>
      <w:r w:rsidRPr="008179A8">
        <w:rPr>
          <w:spacing w:val="-2"/>
          <w:szCs w:val="26"/>
        </w:rPr>
        <w:br/>
        <w:t xml:space="preserve">                    xám, hơi chặt, lẫn nhiều rễ</w:t>
      </w:r>
      <w:r w:rsidRPr="008179A8">
        <w:rPr>
          <w:spacing w:val="-2"/>
          <w:szCs w:val="26"/>
        </w:rPr>
        <w:br/>
        <w:t xml:space="preserve">                   </w:t>
      </w:r>
      <w:r w:rsidRPr="008179A8">
        <w:rPr>
          <w:spacing w:val="-4"/>
          <w:szCs w:val="26"/>
        </w:rPr>
        <w:t xml:space="preserve"> thực vật nhỏ, chuyển lớp rõ               </w:t>
      </w:r>
      <w:r w:rsidRPr="008179A8">
        <w:rPr>
          <w:szCs w:val="26"/>
        </w:rPr>
        <w:t xml:space="preserve"> </w:t>
      </w:r>
      <w:r w:rsidRPr="008179A8">
        <w:rPr>
          <w:szCs w:val="26"/>
        </w:rPr>
        <w:br/>
        <w:t xml:space="preserve">                   về mức độ lẫn sỏi sạn.</w:t>
      </w:r>
    </w:p>
    <w:p w14:paraId="11EF53D9" w14:textId="77777777" w:rsidR="002605DF" w:rsidRPr="008179A8" w:rsidRDefault="002605DF" w:rsidP="00EC0F9A">
      <w:pPr>
        <w:ind w:right="4695"/>
        <w:rPr>
          <w:szCs w:val="26"/>
        </w:rPr>
      </w:pPr>
      <w:r w:rsidRPr="008179A8">
        <w:rPr>
          <w:szCs w:val="26"/>
        </w:rPr>
        <w:t xml:space="preserve">25-65cm:   Thịt trung bình, khô, vàng                 </w:t>
      </w:r>
      <w:r w:rsidRPr="008179A8">
        <w:rPr>
          <w:szCs w:val="26"/>
        </w:rPr>
        <w:br/>
        <w:t xml:space="preserve">                   xám sẫm, chặt, hầu như </w:t>
      </w:r>
      <w:r w:rsidRPr="008179A8">
        <w:rPr>
          <w:szCs w:val="26"/>
        </w:rPr>
        <w:br/>
        <w:t xml:space="preserve">                   không còn rễ thực vật, tỷ </w:t>
      </w:r>
      <w:r w:rsidRPr="008179A8">
        <w:rPr>
          <w:szCs w:val="26"/>
        </w:rPr>
        <w:br/>
        <w:t xml:space="preserve">                   </w:t>
      </w:r>
      <w:r w:rsidRPr="008179A8">
        <w:rPr>
          <w:spacing w:val="-2"/>
          <w:szCs w:val="26"/>
        </w:rPr>
        <w:t xml:space="preserve">lệ sỏi sạn lẫn khoảng </w:t>
      </w:r>
      <w:r w:rsidRPr="008179A8">
        <w:rPr>
          <w:szCs w:val="26"/>
        </w:rPr>
        <w:t>70%,</w:t>
      </w:r>
      <w:r w:rsidRPr="008179A8">
        <w:rPr>
          <w:szCs w:val="26"/>
        </w:rPr>
        <w:br/>
        <w:t xml:space="preserve">                   chuyển lớp tỷ lệ sỏi sạn.</w:t>
      </w:r>
    </w:p>
    <w:p w14:paraId="11EF53DA" w14:textId="77777777" w:rsidR="007242B5" w:rsidRPr="008179A8" w:rsidRDefault="002605DF" w:rsidP="00EC0F9A">
      <w:pPr>
        <w:ind w:right="4695"/>
        <w:rPr>
          <w:szCs w:val="26"/>
        </w:rPr>
      </w:pPr>
      <w:r w:rsidRPr="008179A8">
        <w:rPr>
          <w:szCs w:val="26"/>
        </w:rPr>
        <w:t xml:space="preserve">65-125cm: Thịt trung bình, khô, vàng </w:t>
      </w:r>
      <w:r w:rsidRPr="008179A8">
        <w:rPr>
          <w:szCs w:val="26"/>
        </w:rPr>
        <w:br/>
        <w:t xml:space="preserve">                   nâu sẫm, chặt, tỷ lệ sỏi </w:t>
      </w:r>
      <w:r w:rsidRPr="008179A8">
        <w:rPr>
          <w:szCs w:val="26"/>
        </w:rPr>
        <w:br/>
      </w:r>
      <w:r w:rsidRPr="008179A8">
        <w:rPr>
          <w:szCs w:val="26"/>
        </w:rPr>
        <w:lastRenderedPageBreak/>
        <w:t xml:space="preserve">                   sạn lẫn ít hơn rất nhiều so </w:t>
      </w:r>
      <w:r w:rsidRPr="008179A8">
        <w:rPr>
          <w:szCs w:val="26"/>
        </w:rPr>
        <w:br/>
        <w:t xml:space="preserve">                   với tầng trên.</w:t>
      </w:r>
    </w:p>
    <w:p w14:paraId="11EF53DB" w14:textId="77777777" w:rsidR="007242B5" w:rsidRPr="008179A8" w:rsidRDefault="00ED6D4C" w:rsidP="00EC0F9A">
      <w:pPr>
        <w:pStyle w:val="Caption"/>
        <w:jc w:val="right"/>
        <w:rPr>
          <w:rFonts w:cs="Times New Roman"/>
          <w:color w:val="auto"/>
          <w:sz w:val="22"/>
          <w:szCs w:val="22"/>
        </w:rPr>
      </w:pPr>
      <w:r w:rsidRPr="008179A8">
        <w:rPr>
          <w:rFonts w:cs="Times New Roman"/>
          <w:color w:val="auto"/>
          <w:sz w:val="22"/>
          <w:szCs w:val="22"/>
        </w:rPr>
        <w:t>Nguồn: Viện Quy hoạch và Thiết kế nông nghiệp</w:t>
      </w:r>
    </w:p>
    <w:p w14:paraId="11EF53DC" w14:textId="576D24EF" w:rsidR="002605DF" w:rsidRPr="008179A8" w:rsidRDefault="00733999" w:rsidP="00EC0F9A">
      <w:pPr>
        <w:pStyle w:val="Heading7"/>
        <w:rPr>
          <w:rFonts w:cs="Times New Roman"/>
        </w:rPr>
      </w:pPr>
      <w:r w:rsidRPr="008179A8">
        <w:rPr>
          <w:rFonts w:cs="Times New Roman"/>
          <w:shd w:val="clear" w:color="auto" w:fill="FFFFFF"/>
        </w:rPr>
        <w:t>1.</w:t>
      </w:r>
      <w:r w:rsidR="00D962A3" w:rsidRPr="008179A8">
        <w:rPr>
          <w:rFonts w:cs="Times New Roman"/>
        </w:rPr>
        <w:t>4.</w:t>
      </w:r>
      <w:r w:rsidR="002605DF" w:rsidRPr="008179A8">
        <w:rPr>
          <w:rFonts w:cs="Times New Roman"/>
        </w:rPr>
        <w:t>2.3.8. Đất vàng nhạt trên đá cát : (Fq)</w:t>
      </w:r>
    </w:p>
    <w:p w14:paraId="11EF53DD" w14:textId="77777777" w:rsidR="002605DF" w:rsidRPr="008179A8" w:rsidRDefault="002605DF" w:rsidP="00EC0F9A">
      <w:pPr>
        <w:rPr>
          <w:i/>
          <w:szCs w:val="26"/>
        </w:rPr>
      </w:pPr>
      <w:r w:rsidRPr="008179A8">
        <w:rPr>
          <w:szCs w:val="26"/>
        </w:rPr>
        <w:tab/>
        <w:t>Có diện tích 97455,74 ha, chiếm 0,75% diện tích toàn tỉnh, phân bố tập trung ở vùng đồi núi các huyện trong tỉnh, đất hình thành trên đá cát, có nguồn gốc trầm tích, màu xám sáng, khi phong hoá cho loại đất có thành phần cơ giới nhẹ, sáng màu, kết cấu kém, khả năng thấm thoát nước nhanh, hấp thụ nhiệt và toả nhiệt nhanh. Tầng đất thường mỏng hơn các loại đất khác. Độ dốc dưới 3</w:t>
      </w:r>
      <w:r w:rsidRPr="008179A8">
        <w:rPr>
          <w:szCs w:val="26"/>
          <w:vertAlign w:val="superscript"/>
        </w:rPr>
        <w:t>o</w:t>
      </w:r>
      <w:r w:rsidRPr="008179A8">
        <w:rPr>
          <w:szCs w:val="26"/>
        </w:rPr>
        <w:t xml:space="preserve"> có 1,64 ha; từ 3-8</w:t>
      </w:r>
      <w:r w:rsidRPr="008179A8">
        <w:rPr>
          <w:szCs w:val="26"/>
          <w:vertAlign w:val="superscript"/>
        </w:rPr>
        <w:t>o</w:t>
      </w:r>
      <w:r w:rsidRPr="008179A8">
        <w:rPr>
          <w:szCs w:val="26"/>
        </w:rPr>
        <w:t xml:space="preserve"> có 2319,52 ha; từ 8-15</w:t>
      </w:r>
      <w:r w:rsidRPr="008179A8">
        <w:rPr>
          <w:szCs w:val="26"/>
          <w:vertAlign w:val="superscript"/>
        </w:rPr>
        <w:t>o</w:t>
      </w:r>
      <w:r w:rsidRPr="008179A8">
        <w:rPr>
          <w:szCs w:val="26"/>
        </w:rPr>
        <w:t xml:space="preserve"> có 15961,83 ha; từ 15-20 có 28179,70 ha; từ 20-25</w:t>
      </w:r>
      <w:r w:rsidRPr="008179A8">
        <w:rPr>
          <w:szCs w:val="26"/>
          <w:vertAlign w:val="superscript"/>
        </w:rPr>
        <w:t>o</w:t>
      </w:r>
      <w:r w:rsidRPr="008179A8">
        <w:rPr>
          <w:szCs w:val="26"/>
        </w:rPr>
        <w:t xml:space="preserve"> có 29530,92 ha; từ 25-30</w:t>
      </w:r>
      <w:r w:rsidRPr="008179A8">
        <w:rPr>
          <w:szCs w:val="26"/>
          <w:vertAlign w:val="superscript"/>
        </w:rPr>
        <w:t>o</w:t>
      </w:r>
      <w:r w:rsidRPr="008179A8">
        <w:rPr>
          <w:szCs w:val="26"/>
        </w:rPr>
        <w:t xml:space="preserve"> có 21074,73 ha và từ 30-35</w:t>
      </w:r>
      <w:r w:rsidRPr="008179A8">
        <w:rPr>
          <w:szCs w:val="26"/>
          <w:vertAlign w:val="superscript"/>
        </w:rPr>
        <w:t>o</w:t>
      </w:r>
      <w:r w:rsidRPr="008179A8">
        <w:rPr>
          <w:szCs w:val="26"/>
        </w:rPr>
        <w:t xml:space="preserve"> có 387,40 ha. </w:t>
      </w:r>
      <w:r w:rsidRPr="008179A8">
        <w:rPr>
          <w:i/>
          <w:szCs w:val="26"/>
        </w:rPr>
        <w:t>(phẫu diện điển hình LC 95)</w:t>
      </w:r>
    </w:p>
    <w:p w14:paraId="11EF53DE" w14:textId="02012833" w:rsidR="002605DF" w:rsidRPr="008179A8" w:rsidRDefault="007242B5" w:rsidP="00EC0F9A">
      <w:pPr>
        <w:jc w:val="center"/>
        <w:rPr>
          <w:b/>
          <w:bCs/>
        </w:rPr>
      </w:pPr>
      <w:bookmarkStart w:id="97" w:name="_Toc74318031"/>
      <w:bookmarkStart w:id="98" w:name="_Toc75954605"/>
      <w:bookmarkStart w:id="99" w:name="_Toc101792776"/>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11</w:t>
      </w:r>
      <w:r w:rsidR="00A27DDF" w:rsidRPr="008179A8">
        <w:rPr>
          <w:b/>
          <w:bCs/>
          <w:noProof/>
        </w:rPr>
        <w:fldChar w:fldCharType="end"/>
      </w:r>
      <w:r w:rsidRPr="008179A8">
        <w:rPr>
          <w:b/>
          <w:bCs/>
        </w:rPr>
        <w:t xml:space="preserve">. </w:t>
      </w:r>
      <w:r w:rsidR="002605DF" w:rsidRPr="008179A8">
        <w:rPr>
          <w:b/>
          <w:bCs/>
        </w:rPr>
        <w:t>Tính chất lý hoá học phẫu diện: QB 95</w:t>
      </w:r>
      <w:bookmarkEnd w:id="97"/>
      <w:bookmarkEnd w:id="98"/>
      <w:bookmarkEnd w:id="99"/>
    </w:p>
    <w:p w14:paraId="11EF53DF" w14:textId="77777777" w:rsidR="002605DF" w:rsidRPr="008179A8" w:rsidRDefault="00675321" w:rsidP="00EC0F9A">
      <w:pPr>
        <w:rPr>
          <w:szCs w:val="26"/>
        </w:rPr>
      </w:pPr>
      <w:r w:rsidRPr="008179A8">
        <w:rPr>
          <w:noProof/>
        </w:rPr>
        <w:drawing>
          <wp:inline distT="0" distB="0" distL="0" distR="0" wp14:anchorId="11EF6C98" wp14:editId="11EF6C99">
            <wp:extent cx="5733415" cy="1245987"/>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3415" cy="1245987"/>
                    </a:xfrm>
                    <a:prstGeom prst="rect">
                      <a:avLst/>
                    </a:prstGeom>
                    <a:noFill/>
                    <a:ln>
                      <a:noFill/>
                    </a:ln>
                  </pic:spPr>
                </pic:pic>
              </a:graphicData>
            </a:graphic>
          </wp:inline>
        </w:drawing>
      </w:r>
    </w:p>
    <w:p w14:paraId="11EF53E0" w14:textId="77777777" w:rsidR="00E91E2A" w:rsidRPr="008179A8" w:rsidRDefault="00E91E2A" w:rsidP="00EC0F9A">
      <w:pPr>
        <w:pStyle w:val="Caption"/>
        <w:jc w:val="right"/>
        <w:rPr>
          <w:rFonts w:cs="Times New Roman"/>
          <w:color w:val="auto"/>
          <w:sz w:val="22"/>
          <w:szCs w:val="22"/>
        </w:rPr>
      </w:pPr>
      <w:r w:rsidRPr="008179A8">
        <w:rPr>
          <w:rFonts w:cs="Times New Roman"/>
          <w:color w:val="auto"/>
          <w:sz w:val="22"/>
          <w:szCs w:val="22"/>
        </w:rPr>
        <w:t xml:space="preserve">Nguồn: Viện Quy hoạch và Thiết kế nông nghiệp </w:t>
      </w:r>
    </w:p>
    <w:p w14:paraId="11EF53E1" w14:textId="77777777" w:rsidR="002605DF" w:rsidRPr="008179A8" w:rsidRDefault="002605DF" w:rsidP="00EC0F9A">
      <w:pPr>
        <w:ind w:firstLine="720"/>
        <w:rPr>
          <w:szCs w:val="26"/>
        </w:rPr>
      </w:pPr>
      <w:r w:rsidRPr="008179A8">
        <w:rPr>
          <w:szCs w:val="26"/>
        </w:rPr>
        <w:t>Đất có thành phần cơ giới tầng mặt nhẹ, càng xuống sâu càng nặng, phản ứng của đất rất chua, pH</w:t>
      </w:r>
      <w:r w:rsidRPr="008179A8">
        <w:rPr>
          <w:szCs w:val="26"/>
          <w:vertAlign w:val="subscript"/>
        </w:rPr>
        <w:t>KCl</w:t>
      </w:r>
      <w:r w:rsidRPr="008179A8">
        <w:rPr>
          <w:szCs w:val="26"/>
        </w:rPr>
        <w:t xml:space="preserve"> 3,65-3,83, tổng lượng cation kiềm trao đổi và dung tích hấp thu CEC thấp (&lt; 3 meq/100g đất và &lt; 10 meq/100g đất). Sắt di động tầng mặt trung bình thấp 69,44-81,12 mg/100g đất, các tầng dưới nghèo, nhôm di động các tầng đều trung bình.</w:t>
      </w:r>
    </w:p>
    <w:p w14:paraId="11EF53E2" w14:textId="77777777" w:rsidR="002605DF" w:rsidRPr="008179A8" w:rsidRDefault="002605DF" w:rsidP="00EC0F9A">
      <w:pPr>
        <w:rPr>
          <w:szCs w:val="26"/>
        </w:rPr>
      </w:pPr>
      <w:r w:rsidRPr="008179A8">
        <w:rPr>
          <w:szCs w:val="26"/>
        </w:rPr>
        <w:tab/>
        <w:t>Hàm lượng mùn và đạm tổn</w:t>
      </w:r>
      <w:r w:rsidR="004515E3" w:rsidRPr="008179A8">
        <w:rPr>
          <w:szCs w:val="26"/>
        </w:rPr>
        <w:t>g số tầng mặt trung bình thấp (</w:t>
      </w:r>
      <w:r w:rsidRPr="008179A8">
        <w:rPr>
          <w:szCs w:val="26"/>
        </w:rPr>
        <w:t>1,41% và 0,13%), các tầng dưới nghèo. Lân tổng số tầng 1 và 2 trung bình, tầng 3 nghèo, kali tổng số trung bình 1,03-1,07%, lân dễ tiêu nghèo &lt; 5 mg/100g đất, kali dễ tiêu trung bình 10,5-16,1mg/100g đất.</w:t>
      </w:r>
    </w:p>
    <w:p w14:paraId="11EF53E3" w14:textId="77777777" w:rsidR="002605DF" w:rsidRPr="008179A8" w:rsidRDefault="006F4C3C" w:rsidP="00EC0F9A">
      <w:pPr>
        <w:rPr>
          <w:b/>
          <w:bCs/>
          <w:szCs w:val="26"/>
        </w:rPr>
      </w:pPr>
      <w:r w:rsidRPr="008179A8">
        <w:rPr>
          <w:b/>
          <w:bCs/>
          <w:szCs w:val="26"/>
        </w:rPr>
        <w:t>P</w:t>
      </w:r>
      <w:r w:rsidR="002605DF" w:rsidRPr="008179A8">
        <w:rPr>
          <w:b/>
          <w:bCs/>
          <w:szCs w:val="26"/>
        </w:rPr>
        <w:t>HẪU DIỆN : LC 95</w:t>
      </w:r>
    </w:p>
    <w:p w14:paraId="11EF53E4" w14:textId="77777777" w:rsidR="002605DF" w:rsidRPr="008179A8" w:rsidRDefault="002605DF" w:rsidP="00EC0F9A">
      <w:pPr>
        <w:rPr>
          <w:szCs w:val="26"/>
        </w:rPr>
      </w:pPr>
      <w:r w:rsidRPr="008179A8">
        <w:rPr>
          <w:szCs w:val="26"/>
        </w:rPr>
        <w:t>Tên đất : Đất vàng nhạt trên đá cát (Fq)</w:t>
      </w:r>
    </w:p>
    <w:p w14:paraId="11EF53E5" w14:textId="77777777" w:rsidR="002605DF" w:rsidRPr="008179A8" w:rsidRDefault="002605DF" w:rsidP="00EC0F9A">
      <w:pPr>
        <w:rPr>
          <w:szCs w:val="26"/>
        </w:rPr>
      </w:pPr>
      <w:r w:rsidRPr="008179A8">
        <w:rPr>
          <w:szCs w:val="26"/>
        </w:rPr>
        <w:lastRenderedPageBreak/>
        <w:t>Địa điểm : Xã Mường So - huyện Phong Thổ</w:t>
      </w:r>
    </w:p>
    <w:p w14:paraId="11EF53E6" w14:textId="77777777" w:rsidR="002605DF" w:rsidRPr="008179A8" w:rsidRDefault="002605DF" w:rsidP="00EC0F9A">
      <w:pPr>
        <w:rPr>
          <w:szCs w:val="26"/>
        </w:rPr>
      </w:pPr>
      <w:r w:rsidRPr="008179A8">
        <w:rPr>
          <w:szCs w:val="26"/>
        </w:rPr>
        <w:t>Địa hình : Đồi núi cao</w:t>
      </w:r>
    </w:p>
    <w:p w14:paraId="11EF53E7" w14:textId="77777777" w:rsidR="002605DF" w:rsidRPr="008179A8" w:rsidRDefault="002605DF" w:rsidP="00EC0F9A">
      <w:pPr>
        <w:rPr>
          <w:szCs w:val="26"/>
        </w:rPr>
      </w:pPr>
      <w:r w:rsidRPr="008179A8">
        <w:rPr>
          <w:szCs w:val="26"/>
        </w:rPr>
        <w:t>Độ dốc : 20-25</w:t>
      </w:r>
      <w:r w:rsidRPr="008179A8">
        <w:rPr>
          <w:szCs w:val="26"/>
          <w:vertAlign w:val="superscript"/>
        </w:rPr>
        <w:t>o</w:t>
      </w:r>
    </w:p>
    <w:p w14:paraId="11EF53E8" w14:textId="77777777" w:rsidR="002605DF" w:rsidRPr="008179A8" w:rsidRDefault="002605DF" w:rsidP="00EC0F9A">
      <w:pPr>
        <w:rPr>
          <w:szCs w:val="26"/>
        </w:rPr>
      </w:pPr>
      <w:r w:rsidRPr="008179A8">
        <w:rPr>
          <w:szCs w:val="26"/>
        </w:rPr>
        <w:t>Thực vật : Vườn tạp</w:t>
      </w:r>
    </w:p>
    <w:p w14:paraId="608AF75F" w14:textId="77777777" w:rsidR="003D1DD1" w:rsidRPr="008179A8" w:rsidRDefault="003D1DD1" w:rsidP="00EC0F9A">
      <w:pPr>
        <w:rPr>
          <w:b/>
          <w:szCs w:val="26"/>
        </w:rPr>
      </w:pPr>
    </w:p>
    <w:p w14:paraId="4E40DD6A" w14:textId="77777777" w:rsidR="003D1DD1" w:rsidRPr="008179A8" w:rsidRDefault="003D1DD1" w:rsidP="00EC0F9A">
      <w:pPr>
        <w:rPr>
          <w:b/>
          <w:szCs w:val="26"/>
        </w:rPr>
      </w:pPr>
    </w:p>
    <w:p w14:paraId="297B068C" w14:textId="77777777" w:rsidR="003D1DD1" w:rsidRPr="008179A8" w:rsidRDefault="003D1DD1" w:rsidP="00EC0F9A">
      <w:pPr>
        <w:rPr>
          <w:b/>
          <w:szCs w:val="26"/>
        </w:rPr>
      </w:pPr>
    </w:p>
    <w:p w14:paraId="6FB6F6EF" w14:textId="77777777" w:rsidR="003D1DD1" w:rsidRPr="008179A8" w:rsidRDefault="003D1DD1" w:rsidP="00EC0F9A">
      <w:pPr>
        <w:rPr>
          <w:b/>
          <w:szCs w:val="26"/>
        </w:rPr>
      </w:pPr>
    </w:p>
    <w:p w14:paraId="11EF53E9" w14:textId="77777777" w:rsidR="002605DF" w:rsidRPr="008179A8" w:rsidRDefault="002605DF" w:rsidP="00FD0EBF">
      <w:pPr>
        <w:jc w:val="center"/>
        <w:rPr>
          <w:b/>
          <w:szCs w:val="26"/>
        </w:rPr>
      </w:pPr>
      <w:r w:rsidRPr="008179A8">
        <w:rPr>
          <w:b/>
          <w:szCs w:val="26"/>
        </w:rPr>
        <w:t>Cảnh quan nơi đào phẫu diện</w:t>
      </w:r>
    </w:p>
    <w:p w14:paraId="11EF53EA" w14:textId="77777777" w:rsidR="007754F8" w:rsidRPr="008179A8" w:rsidRDefault="007754F8" w:rsidP="00EC0F9A">
      <w:pPr>
        <w:jc w:val="center"/>
        <w:rPr>
          <w:b/>
          <w:szCs w:val="26"/>
        </w:rPr>
      </w:pPr>
      <w:r w:rsidRPr="008179A8">
        <w:rPr>
          <w:b/>
          <w:noProof/>
          <w:szCs w:val="26"/>
        </w:rPr>
        <w:drawing>
          <wp:inline distT="0" distB="0" distL="0" distR="0" wp14:anchorId="11EF6C9A" wp14:editId="11EF6C9B">
            <wp:extent cx="3853180" cy="178625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53180" cy="1786255"/>
                    </a:xfrm>
                    <a:prstGeom prst="rect">
                      <a:avLst/>
                    </a:prstGeom>
                    <a:noFill/>
                  </pic:spPr>
                </pic:pic>
              </a:graphicData>
            </a:graphic>
          </wp:inline>
        </w:drawing>
      </w:r>
    </w:p>
    <w:p w14:paraId="11EF53EB" w14:textId="77777777" w:rsidR="00E91E2A" w:rsidRPr="008179A8" w:rsidRDefault="00E91E2A" w:rsidP="00EC0F9A">
      <w:pPr>
        <w:pStyle w:val="Caption"/>
        <w:jc w:val="right"/>
        <w:rPr>
          <w:rFonts w:cs="Times New Roman"/>
          <w:color w:val="auto"/>
          <w:sz w:val="22"/>
          <w:szCs w:val="22"/>
        </w:rPr>
      </w:pPr>
      <w:r w:rsidRPr="008179A8">
        <w:rPr>
          <w:rFonts w:cs="Times New Roman"/>
          <w:color w:val="auto"/>
          <w:sz w:val="22"/>
          <w:szCs w:val="22"/>
        </w:rPr>
        <w:t xml:space="preserve">Nguồn: Viện Quy hoạch và Thiết kế nông nghiệp </w:t>
      </w:r>
    </w:p>
    <w:p w14:paraId="11EF53EC" w14:textId="77777777" w:rsidR="002605DF" w:rsidRPr="008179A8" w:rsidRDefault="002456C7" w:rsidP="00EC0F9A">
      <w:pPr>
        <w:rPr>
          <w:b/>
          <w:szCs w:val="26"/>
        </w:rPr>
      </w:pPr>
      <w:r w:rsidRPr="008179A8">
        <w:rPr>
          <w:noProof/>
          <w:szCs w:val="26"/>
        </w:rPr>
        <w:drawing>
          <wp:anchor distT="0" distB="0" distL="114300" distR="114300" simplePos="0" relativeHeight="251658240" behindDoc="0" locked="0" layoutInCell="1" allowOverlap="1" wp14:anchorId="11EF6C9C" wp14:editId="11EF6C9D">
            <wp:simplePos x="0" y="0"/>
            <wp:positionH relativeFrom="column">
              <wp:posOffset>3336290</wp:posOffset>
            </wp:positionH>
            <wp:positionV relativeFrom="paragraph">
              <wp:posOffset>250825</wp:posOffset>
            </wp:positionV>
            <wp:extent cx="1962133" cy="3060000"/>
            <wp:effectExtent l="0" t="0" r="635" b="762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62133" cy="30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05DF" w:rsidRPr="008179A8">
        <w:rPr>
          <w:b/>
          <w:szCs w:val="26"/>
        </w:rPr>
        <w:t>Mô tả phẫu diện</w:t>
      </w:r>
    </w:p>
    <w:p w14:paraId="11EF53ED" w14:textId="77777777" w:rsidR="002605DF" w:rsidRPr="008179A8" w:rsidRDefault="002605DF" w:rsidP="00EC0F9A">
      <w:pPr>
        <w:ind w:right="4695"/>
        <w:rPr>
          <w:szCs w:val="26"/>
        </w:rPr>
      </w:pPr>
      <w:r w:rsidRPr="008179A8">
        <w:rPr>
          <w:szCs w:val="26"/>
        </w:rPr>
        <w:t>0-2</w:t>
      </w:r>
      <w:r w:rsidRPr="008179A8">
        <w:rPr>
          <w:spacing w:val="-2"/>
          <w:szCs w:val="26"/>
        </w:rPr>
        <w:t xml:space="preserve">0cm : Thịt nhẹ, vàng nhạt, cấu trúc </w:t>
      </w:r>
      <w:r w:rsidRPr="008179A8">
        <w:rPr>
          <w:spacing w:val="-2"/>
          <w:szCs w:val="26"/>
        </w:rPr>
        <w:br/>
        <w:t xml:space="preserve">                viên hạt, hơi ẩm, lẫn ít rễ </w:t>
      </w:r>
      <w:r w:rsidRPr="008179A8">
        <w:rPr>
          <w:spacing w:val="-2"/>
          <w:szCs w:val="26"/>
        </w:rPr>
        <w:br/>
        <w:t xml:space="preserve">                thực vật nhỏ,</w:t>
      </w:r>
      <w:r w:rsidRPr="008179A8">
        <w:rPr>
          <w:szCs w:val="26"/>
        </w:rPr>
        <w:t xml:space="preserve"> chuyển lớp từ </w:t>
      </w:r>
      <w:r w:rsidRPr="008179A8">
        <w:rPr>
          <w:szCs w:val="26"/>
        </w:rPr>
        <w:br/>
        <w:t xml:space="preserve">                từ về màu sắc.</w:t>
      </w:r>
    </w:p>
    <w:p w14:paraId="11EF53EE" w14:textId="77777777" w:rsidR="002605DF" w:rsidRPr="008179A8" w:rsidRDefault="002605DF" w:rsidP="00EC0F9A">
      <w:pPr>
        <w:ind w:right="4695"/>
        <w:rPr>
          <w:szCs w:val="26"/>
        </w:rPr>
      </w:pPr>
      <w:r w:rsidRPr="008179A8">
        <w:rPr>
          <w:szCs w:val="26"/>
        </w:rPr>
        <w:t xml:space="preserve">20-90cm: Thịt nhẹ, vàng rơm, cấu </w:t>
      </w:r>
      <w:r w:rsidRPr="008179A8">
        <w:rPr>
          <w:szCs w:val="26"/>
        </w:rPr>
        <w:br/>
        <w:t xml:space="preserve">                trúc viên hạt, hơi ẩm, hầu </w:t>
      </w:r>
      <w:r w:rsidRPr="008179A8">
        <w:rPr>
          <w:szCs w:val="26"/>
        </w:rPr>
        <w:br/>
        <w:t xml:space="preserve">                như không còn rễ thực vật </w:t>
      </w:r>
      <w:r w:rsidRPr="008179A8">
        <w:rPr>
          <w:szCs w:val="26"/>
        </w:rPr>
        <w:br/>
        <w:t xml:space="preserve">                nhỏ, chuyển lớp từ từ về </w:t>
      </w:r>
      <w:r w:rsidRPr="008179A8">
        <w:rPr>
          <w:szCs w:val="26"/>
        </w:rPr>
        <w:br/>
        <w:t xml:space="preserve">                màu sắc.</w:t>
      </w:r>
    </w:p>
    <w:p w14:paraId="11EF53EF" w14:textId="77777777" w:rsidR="007754F8" w:rsidRPr="008179A8" w:rsidRDefault="002605DF" w:rsidP="00EC0F9A">
      <w:pPr>
        <w:ind w:right="4695"/>
        <w:rPr>
          <w:spacing w:val="-10"/>
          <w:szCs w:val="26"/>
        </w:rPr>
      </w:pPr>
      <w:r w:rsidRPr="008179A8">
        <w:rPr>
          <w:szCs w:val="26"/>
        </w:rPr>
        <w:t xml:space="preserve">90-120cm:Thịt nhẹ, màu vàng rơm, </w:t>
      </w:r>
      <w:r w:rsidRPr="008179A8">
        <w:rPr>
          <w:szCs w:val="26"/>
        </w:rPr>
        <w:br/>
        <w:t xml:space="preserve">                cấu trúc viên hạt, không còn </w:t>
      </w:r>
      <w:r w:rsidRPr="008179A8">
        <w:rPr>
          <w:szCs w:val="26"/>
        </w:rPr>
        <w:br/>
      </w:r>
      <w:r w:rsidRPr="008179A8">
        <w:rPr>
          <w:szCs w:val="26"/>
        </w:rPr>
        <w:lastRenderedPageBreak/>
        <w:t xml:space="preserve">                rễ thực vật, có lẫn ít mảnh </w:t>
      </w:r>
      <w:r w:rsidRPr="008179A8">
        <w:rPr>
          <w:szCs w:val="26"/>
        </w:rPr>
        <w:br/>
        <w:t xml:space="preserve">                đá mẹ và mẫu chất.</w:t>
      </w:r>
    </w:p>
    <w:p w14:paraId="11EF53F0" w14:textId="77777777" w:rsidR="002605DF" w:rsidRPr="008179A8" w:rsidRDefault="007754F8" w:rsidP="00EC0F9A">
      <w:pPr>
        <w:jc w:val="right"/>
        <w:rPr>
          <w:i/>
          <w:sz w:val="22"/>
          <w:szCs w:val="22"/>
        </w:rPr>
      </w:pPr>
      <w:r w:rsidRPr="008179A8">
        <w:rPr>
          <w:szCs w:val="26"/>
        </w:rPr>
        <w:tab/>
      </w:r>
      <w:r w:rsidRPr="008179A8">
        <w:rPr>
          <w:i/>
          <w:sz w:val="22"/>
          <w:szCs w:val="22"/>
        </w:rPr>
        <w:t>Nguồn: Viện Quy hoạch và Thiết kế nông nghiệp</w:t>
      </w:r>
    </w:p>
    <w:p w14:paraId="11EF53F3" w14:textId="4CB0CAC3" w:rsidR="002605DF" w:rsidRPr="008179A8" w:rsidRDefault="00733999" w:rsidP="00EC0F9A">
      <w:pPr>
        <w:pStyle w:val="Heading7"/>
        <w:rPr>
          <w:rFonts w:cs="Times New Roman"/>
        </w:rPr>
      </w:pPr>
      <w:r w:rsidRPr="008179A8">
        <w:rPr>
          <w:rFonts w:cs="Times New Roman"/>
          <w:shd w:val="clear" w:color="auto" w:fill="FFFFFF"/>
        </w:rPr>
        <w:t>1.</w:t>
      </w:r>
      <w:r w:rsidR="00D962A3" w:rsidRPr="008179A8">
        <w:rPr>
          <w:rFonts w:cs="Times New Roman"/>
        </w:rPr>
        <w:t>4.</w:t>
      </w:r>
      <w:r w:rsidR="002605DF" w:rsidRPr="008179A8">
        <w:rPr>
          <w:rFonts w:cs="Times New Roman"/>
        </w:rPr>
        <w:t>2.3</w:t>
      </w:r>
      <w:r w:rsidR="007754F8" w:rsidRPr="008179A8">
        <w:rPr>
          <w:rFonts w:cs="Times New Roman"/>
        </w:rPr>
        <w:t>.9. Đất nâu vàng trên phù sa cổ</w:t>
      </w:r>
      <w:r w:rsidR="002605DF" w:rsidRPr="008179A8">
        <w:rPr>
          <w:rFonts w:cs="Times New Roman"/>
        </w:rPr>
        <w:t>: (Fp)</w:t>
      </w:r>
    </w:p>
    <w:p w14:paraId="11EF53F4" w14:textId="77777777" w:rsidR="002605DF" w:rsidRPr="008179A8" w:rsidRDefault="002605DF" w:rsidP="00EC0F9A">
      <w:pPr>
        <w:rPr>
          <w:szCs w:val="26"/>
        </w:rPr>
      </w:pPr>
      <w:r w:rsidRPr="008179A8">
        <w:rPr>
          <w:szCs w:val="26"/>
        </w:rPr>
        <w:tab/>
        <w:t>Có diện tích 812,08 ha, chiếm 0,09% diện tích toàn tỉnh, phân bố ở huyện Than Uyên trên nền địa hình đồi lượn sóng, độ dốc từ 5-15</w:t>
      </w:r>
      <w:r w:rsidRPr="008179A8">
        <w:rPr>
          <w:szCs w:val="26"/>
          <w:vertAlign w:val="superscript"/>
        </w:rPr>
        <w:t>o</w:t>
      </w:r>
      <w:r w:rsidRPr="008179A8">
        <w:rPr>
          <w:szCs w:val="26"/>
        </w:rPr>
        <w:t xml:space="preserve">, loại đất này hình thành trên nền mẫu chất phù sa cổ. Vì vậy ở các lớp đất dưới sâu thường xuất hiện nhiều lớp cuội sỏi tròn nhẵn kích thước khá lớn (phẫu diện điển hình LC 67). </w:t>
      </w:r>
    </w:p>
    <w:p w14:paraId="592C1301" w14:textId="77777777" w:rsidR="003D1DD1" w:rsidRPr="008179A8" w:rsidRDefault="003D1DD1" w:rsidP="00EC0F9A">
      <w:pPr>
        <w:rPr>
          <w:szCs w:val="26"/>
        </w:rPr>
      </w:pPr>
    </w:p>
    <w:p w14:paraId="11EF53F5" w14:textId="78BA6338" w:rsidR="002605DF" w:rsidRPr="008179A8" w:rsidRDefault="007242B5" w:rsidP="00EC0F9A">
      <w:pPr>
        <w:jc w:val="center"/>
        <w:rPr>
          <w:b/>
          <w:bCs/>
        </w:rPr>
      </w:pPr>
      <w:bookmarkStart w:id="100" w:name="_Toc74318032"/>
      <w:bookmarkStart w:id="101" w:name="_Toc75954606"/>
      <w:bookmarkStart w:id="102" w:name="_Toc101792777"/>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12</w:t>
      </w:r>
      <w:r w:rsidR="00A27DDF" w:rsidRPr="008179A8">
        <w:rPr>
          <w:b/>
          <w:bCs/>
          <w:noProof/>
        </w:rPr>
        <w:fldChar w:fldCharType="end"/>
      </w:r>
      <w:r w:rsidRPr="008179A8">
        <w:rPr>
          <w:b/>
          <w:bCs/>
        </w:rPr>
        <w:t xml:space="preserve">. </w:t>
      </w:r>
      <w:r w:rsidR="002605DF" w:rsidRPr="008179A8">
        <w:rPr>
          <w:b/>
          <w:bCs/>
        </w:rPr>
        <w:t>Tính chất lý hoá học phẫu diện: LC 67</w:t>
      </w:r>
      <w:bookmarkEnd w:id="100"/>
      <w:bookmarkEnd w:id="101"/>
      <w:bookmarkEnd w:id="102"/>
    </w:p>
    <w:p w14:paraId="11EF53F6" w14:textId="77777777" w:rsidR="002605DF" w:rsidRPr="008179A8" w:rsidRDefault="00E72622" w:rsidP="00EC0F9A">
      <w:pPr>
        <w:rPr>
          <w:szCs w:val="26"/>
        </w:rPr>
      </w:pPr>
      <w:r w:rsidRPr="008179A8">
        <w:rPr>
          <w:noProof/>
        </w:rPr>
        <w:drawing>
          <wp:inline distT="0" distB="0" distL="0" distR="0" wp14:anchorId="11EF6C9E" wp14:editId="11EF6C9F">
            <wp:extent cx="5705475" cy="16097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05475" cy="1609725"/>
                    </a:xfrm>
                    <a:prstGeom prst="rect">
                      <a:avLst/>
                    </a:prstGeom>
                    <a:noFill/>
                    <a:ln>
                      <a:noFill/>
                    </a:ln>
                  </pic:spPr>
                </pic:pic>
              </a:graphicData>
            </a:graphic>
          </wp:inline>
        </w:drawing>
      </w:r>
    </w:p>
    <w:p w14:paraId="11EF53F7" w14:textId="77777777" w:rsidR="00E91E2A" w:rsidRPr="008179A8" w:rsidRDefault="002605DF" w:rsidP="00EC0F9A">
      <w:pPr>
        <w:pStyle w:val="Caption"/>
        <w:jc w:val="right"/>
        <w:rPr>
          <w:rFonts w:cs="Times New Roman"/>
          <w:color w:val="auto"/>
          <w:sz w:val="22"/>
          <w:szCs w:val="22"/>
        </w:rPr>
      </w:pPr>
      <w:r w:rsidRPr="008179A8">
        <w:rPr>
          <w:rFonts w:cs="Times New Roman"/>
          <w:color w:val="auto"/>
          <w:szCs w:val="26"/>
        </w:rPr>
        <w:tab/>
      </w:r>
      <w:r w:rsidR="00E91E2A" w:rsidRPr="008179A8">
        <w:rPr>
          <w:rFonts w:cs="Times New Roman"/>
          <w:color w:val="auto"/>
          <w:sz w:val="22"/>
          <w:szCs w:val="22"/>
        </w:rPr>
        <w:t>Nguồn: Viện Quy hoạch và Thiết kế nông nghiệ</w:t>
      </w:r>
      <w:r w:rsidR="00322EFC" w:rsidRPr="008179A8">
        <w:rPr>
          <w:rFonts w:cs="Times New Roman"/>
          <w:color w:val="auto"/>
          <w:sz w:val="22"/>
          <w:szCs w:val="22"/>
        </w:rPr>
        <w:t>p</w:t>
      </w:r>
    </w:p>
    <w:p w14:paraId="11EF53F8" w14:textId="77777777" w:rsidR="002605DF" w:rsidRPr="008179A8" w:rsidRDefault="002605DF" w:rsidP="00EC0F9A">
      <w:pPr>
        <w:ind w:firstLine="720"/>
        <w:rPr>
          <w:szCs w:val="26"/>
        </w:rPr>
      </w:pPr>
      <w:r w:rsidRPr="008179A8">
        <w:rPr>
          <w:szCs w:val="26"/>
        </w:rPr>
        <w:t>Đất có thành phần cơ giới tầng mặt là thịt nhẹ, các tầng dưới trung bình nặng, phản ứng của đất tầng mặt rất chua, pH</w:t>
      </w:r>
      <w:r w:rsidRPr="008179A8">
        <w:rPr>
          <w:szCs w:val="26"/>
          <w:vertAlign w:val="subscript"/>
        </w:rPr>
        <w:t>KCl</w:t>
      </w:r>
      <w:r w:rsidRPr="008179A8">
        <w:rPr>
          <w:szCs w:val="26"/>
        </w:rPr>
        <w:t xml:space="preserve"> 3,98, các tầng dưới chua pH</w:t>
      </w:r>
      <w:r w:rsidRPr="008179A8">
        <w:rPr>
          <w:szCs w:val="26"/>
          <w:vertAlign w:val="subscript"/>
        </w:rPr>
        <w:t>KCl</w:t>
      </w:r>
      <w:r w:rsidRPr="008179A8">
        <w:rPr>
          <w:szCs w:val="26"/>
        </w:rPr>
        <w:t xml:space="preserve"> 4,06-5,35, tổng lượng cation kiềm trao đổi thấp &lt; 3 meq/100g đất, dung tích hấp thu CEC đạt 7,42-9,65 meq/100g đất, độ bão hoà bazơ thấp. Sắt di động tầng mặt thấp, các tầng dưới  rất thấp, nhôm di động tầng 1 và 2 trung bình, tầng 3  và tầng 4 không có.</w:t>
      </w:r>
    </w:p>
    <w:p w14:paraId="11EF53F9" w14:textId="77777777" w:rsidR="002605DF" w:rsidRPr="008179A8" w:rsidRDefault="002605DF" w:rsidP="00EC0F9A">
      <w:pPr>
        <w:ind w:right="-57"/>
        <w:rPr>
          <w:szCs w:val="26"/>
        </w:rPr>
      </w:pPr>
      <w:r w:rsidRPr="008179A8">
        <w:rPr>
          <w:szCs w:val="26"/>
        </w:rPr>
        <w:tab/>
        <w:t>Hàm lượng mùn và đạm tổng số tầng mặt trung bình (1,76% và 0,11%), các tầng dưới nghèo và rất nghèo. Hàm lượng lân tổng số trung bình 0,07-0,08%, kali tổng số trung bình 1,08-1,48%, lân dễ tiêu nghèo &lt; 5 mg/100g đất, kali dễ tiêu rất nghèo &lt; 5 mg/100g đất.</w:t>
      </w:r>
    </w:p>
    <w:p w14:paraId="11EF53FA" w14:textId="77777777" w:rsidR="002605DF" w:rsidRPr="008179A8" w:rsidRDefault="002605DF" w:rsidP="00EC0F9A">
      <w:pPr>
        <w:rPr>
          <w:szCs w:val="26"/>
        </w:rPr>
      </w:pPr>
      <w:r w:rsidRPr="008179A8">
        <w:rPr>
          <w:szCs w:val="26"/>
        </w:rPr>
        <w:tab/>
        <w:t>Loại đất này thích hợp với các loại cây trồng cạn như rau màu, cây công nghiệp ngắn ngày và các loại cây lâu năm như : chè, cây ăn quả.</w:t>
      </w:r>
    </w:p>
    <w:p w14:paraId="11EF53FB" w14:textId="77777777" w:rsidR="002605DF" w:rsidRPr="008179A8" w:rsidRDefault="002605DF" w:rsidP="00EC0F9A">
      <w:pPr>
        <w:rPr>
          <w:b/>
          <w:bCs/>
          <w:szCs w:val="26"/>
        </w:rPr>
      </w:pPr>
      <w:r w:rsidRPr="008179A8">
        <w:rPr>
          <w:b/>
          <w:bCs/>
          <w:szCs w:val="26"/>
        </w:rPr>
        <w:t>PHẪU DIỆN : LC 67</w:t>
      </w:r>
    </w:p>
    <w:p w14:paraId="11EF53FC" w14:textId="77777777" w:rsidR="002605DF" w:rsidRPr="008179A8" w:rsidRDefault="002605DF" w:rsidP="00EC0F9A">
      <w:pPr>
        <w:rPr>
          <w:szCs w:val="26"/>
        </w:rPr>
      </w:pPr>
      <w:r w:rsidRPr="008179A8">
        <w:rPr>
          <w:szCs w:val="26"/>
        </w:rPr>
        <w:lastRenderedPageBreak/>
        <w:t>Tên đất : Đất nâu vàng trên phù sa cổ (Fp)</w:t>
      </w:r>
    </w:p>
    <w:p w14:paraId="11EF53FD" w14:textId="77777777" w:rsidR="002605DF" w:rsidRPr="008179A8" w:rsidRDefault="002605DF" w:rsidP="00EC0F9A">
      <w:pPr>
        <w:rPr>
          <w:szCs w:val="26"/>
        </w:rPr>
      </w:pPr>
      <w:r w:rsidRPr="008179A8">
        <w:rPr>
          <w:szCs w:val="26"/>
        </w:rPr>
        <w:t>Địa điểm : Xã Thân Thuộc - huyện T</w:t>
      </w:r>
      <w:r w:rsidR="008B16B7" w:rsidRPr="008179A8">
        <w:rPr>
          <w:szCs w:val="26"/>
        </w:rPr>
        <w:t xml:space="preserve">ân </w:t>
      </w:r>
      <w:r w:rsidRPr="008179A8">
        <w:rPr>
          <w:szCs w:val="26"/>
        </w:rPr>
        <w:t>Uyên</w:t>
      </w:r>
    </w:p>
    <w:p w14:paraId="11EF53FE" w14:textId="77777777" w:rsidR="002605DF" w:rsidRPr="008179A8" w:rsidRDefault="002605DF" w:rsidP="00EC0F9A">
      <w:pPr>
        <w:rPr>
          <w:szCs w:val="26"/>
        </w:rPr>
      </w:pPr>
      <w:r w:rsidRPr="008179A8">
        <w:rPr>
          <w:szCs w:val="26"/>
        </w:rPr>
        <w:t>Địa hình : Đồi núi thấp</w:t>
      </w:r>
    </w:p>
    <w:p w14:paraId="11EF53FF" w14:textId="77777777" w:rsidR="002605DF" w:rsidRPr="008179A8" w:rsidRDefault="002605DF" w:rsidP="00EC0F9A">
      <w:pPr>
        <w:rPr>
          <w:szCs w:val="26"/>
        </w:rPr>
      </w:pPr>
      <w:r w:rsidRPr="008179A8">
        <w:rPr>
          <w:szCs w:val="26"/>
        </w:rPr>
        <w:t>Độ dốc : 10-15</w:t>
      </w:r>
      <w:r w:rsidRPr="008179A8">
        <w:rPr>
          <w:szCs w:val="26"/>
          <w:vertAlign w:val="superscript"/>
        </w:rPr>
        <w:t>o</w:t>
      </w:r>
    </w:p>
    <w:p w14:paraId="11EF5400" w14:textId="77777777" w:rsidR="006F4C3C" w:rsidRPr="008179A8" w:rsidRDefault="002605DF" w:rsidP="00EC0F9A">
      <w:pPr>
        <w:rPr>
          <w:szCs w:val="26"/>
        </w:rPr>
      </w:pPr>
      <w:r w:rsidRPr="008179A8">
        <w:rPr>
          <w:szCs w:val="26"/>
        </w:rPr>
        <w:t>Thực vật : Sắn</w:t>
      </w:r>
    </w:p>
    <w:p w14:paraId="11EF5401" w14:textId="77777777" w:rsidR="002605DF" w:rsidRPr="008179A8" w:rsidRDefault="006F4C3C" w:rsidP="00EC0F9A">
      <w:pPr>
        <w:rPr>
          <w:szCs w:val="26"/>
        </w:rPr>
      </w:pPr>
      <w:r w:rsidRPr="008179A8">
        <w:rPr>
          <w:szCs w:val="26"/>
        </w:rPr>
        <w:br w:type="page"/>
      </w:r>
    </w:p>
    <w:p w14:paraId="11EF5402" w14:textId="77777777" w:rsidR="002605DF" w:rsidRPr="008179A8" w:rsidRDefault="002605DF" w:rsidP="00FD0EBF">
      <w:pPr>
        <w:jc w:val="center"/>
        <w:rPr>
          <w:b/>
          <w:szCs w:val="26"/>
        </w:rPr>
      </w:pPr>
      <w:r w:rsidRPr="008179A8">
        <w:rPr>
          <w:b/>
          <w:szCs w:val="26"/>
        </w:rPr>
        <w:lastRenderedPageBreak/>
        <w:t>Cảnh quan nơi đào phẫu diện</w:t>
      </w:r>
    </w:p>
    <w:p w14:paraId="11EF5403" w14:textId="77777777" w:rsidR="002605DF" w:rsidRPr="008179A8" w:rsidRDefault="002456C7" w:rsidP="00EC0F9A">
      <w:pPr>
        <w:rPr>
          <w:b/>
          <w:szCs w:val="26"/>
        </w:rPr>
      </w:pPr>
      <w:r w:rsidRPr="008179A8">
        <w:rPr>
          <w:noProof/>
          <w:szCs w:val="26"/>
        </w:rPr>
        <w:drawing>
          <wp:anchor distT="0" distB="0" distL="114300" distR="114300" simplePos="0" relativeHeight="251660288" behindDoc="0" locked="0" layoutInCell="1" allowOverlap="1" wp14:anchorId="11EF6CA0" wp14:editId="11EF6CA1">
            <wp:simplePos x="0" y="0"/>
            <wp:positionH relativeFrom="column">
              <wp:posOffset>662305</wp:posOffset>
            </wp:positionH>
            <wp:positionV relativeFrom="paragraph">
              <wp:posOffset>54610</wp:posOffset>
            </wp:positionV>
            <wp:extent cx="4467225" cy="225742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467225" cy="2257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EF5404" w14:textId="77777777" w:rsidR="002605DF" w:rsidRPr="008179A8" w:rsidRDefault="002605DF" w:rsidP="00EC0F9A">
      <w:pPr>
        <w:rPr>
          <w:b/>
          <w:szCs w:val="26"/>
        </w:rPr>
      </w:pPr>
    </w:p>
    <w:p w14:paraId="11EF5405" w14:textId="77777777" w:rsidR="002605DF" w:rsidRPr="008179A8" w:rsidRDefault="002605DF" w:rsidP="00EC0F9A">
      <w:pPr>
        <w:rPr>
          <w:b/>
          <w:szCs w:val="26"/>
        </w:rPr>
      </w:pPr>
    </w:p>
    <w:p w14:paraId="11EF5406" w14:textId="77777777" w:rsidR="002605DF" w:rsidRPr="008179A8" w:rsidRDefault="002605DF" w:rsidP="00EC0F9A">
      <w:pPr>
        <w:rPr>
          <w:b/>
          <w:szCs w:val="26"/>
        </w:rPr>
      </w:pPr>
    </w:p>
    <w:p w14:paraId="11EF5407" w14:textId="77777777" w:rsidR="002605DF" w:rsidRPr="008179A8" w:rsidRDefault="002605DF" w:rsidP="00EC0F9A">
      <w:pPr>
        <w:rPr>
          <w:b/>
          <w:szCs w:val="26"/>
        </w:rPr>
      </w:pPr>
    </w:p>
    <w:p w14:paraId="11EF5408" w14:textId="77777777" w:rsidR="002605DF" w:rsidRPr="008179A8" w:rsidRDefault="002605DF" w:rsidP="00EC0F9A">
      <w:pPr>
        <w:rPr>
          <w:b/>
          <w:szCs w:val="26"/>
        </w:rPr>
      </w:pPr>
    </w:p>
    <w:p w14:paraId="11EF5409" w14:textId="77777777" w:rsidR="002605DF" w:rsidRPr="008179A8" w:rsidRDefault="002605DF" w:rsidP="00EC0F9A">
      <w:pPr>
        <w:rPr>
          <w:b/>
          <w:szCs w:val="26"/>
        </w:rPr>
      </w:pPr>
    </w:p>
    <w:p w14:paraId="11EF540A" w14:textId="77777777" w:rsidR="002605DF" w:rsidRPr="008179A8" w:rsidRDefault="002605DF" w:rsidP="00EC0F9A">
      <w:pPr>
        <w:rPr>
          <w:b/>
          <w:szCs w:val="26"/>
        </w:rPr>
      </w:pPr>
    </w:p>
    <w:p w14:paraId="11EF540B" w14:textId="77777777" w:rsidR="00E91E2A" w:rsidRPr="008179A8" w:rsidRDefault="00E91E2A" w:rsidP="00EC0F9A">
      <w:pPr>
        <w:pStyle w:val="Caption"/>
        <w:jc w:val="right"/>
        <w:rPr>
          <w:rFonts w:cs="Times New Roman"/>
          <w:color w:val="auto"/>
          <w:sz w:val="22"/>
          <w:szCs w:val="22"/>
        </w:rPr>
      </w:pPr>
      <w:r w:rsidRPr="008179A8">
        <w:rPr>
          <w:rFonts w:cs="Times New Roman"/>
          <w:color w:val="auto"/>
          <w:sz w:val="22"/>
          <w:szCs w:val="22"/>
        </w:rPr>
        <w:t xml:space="preserve">Nguồn: Viện Quy hoạch và Thiết kế nông nghiệp </w:t>
      </w:r>
    </w:p>
    <w:p w14:paraId="11EF540C" w14:textId="77777777" w:rsidR="002605DF" w:rsidRPr="008179A8" w:rsidRDefault="002456C7" w:rsidP="00EC0F9A">
      <w:pPr>
        <w:rPr>
          <w:b/>
          <w:szCs w:val="26"/>
        </w:rPr>
      </w:pPr>
      <w:r w:rsidRPr="008179A8">
        <w:rPr>
          <w:noProof/>
          <w:szCs w:val="26"/>
        </w:rPr>
        <w:drawing>
          <wp:anchor distT="0" distB="0" distL="114300" distR="114300" simplePos="0" relativeHeight="251662336" behindDoc="0" locked="0" layoutInCell="1" allowOverlap="1" wp14:anchorId="11EF6CA2" wp14:editId="11EF6CA3">
            <wp:simplePos x="0" y="0"/>
            <wp:positionH relativeFrom="column">
              <wp:posOffset>3242310</wp:posOffset>
            </wp:positionH>
            <wp:positionV relativeFrom="paragraph">
              <wp:posOffset>309245</wp:posOffset>
            </wp:positionV>
            <wp:extent cx="2505075" cy="405765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05075" cy="4057650"/>
                    </a:xfrm>
                    <a:prstGeom prst="rect">
                      <a:avLst/>
                    </a:prstGeom>
                    <a:noFill/>
                    <a:ln>
                      <a:noFill/>
                    </a:ln>
                  </pic:spPr>
                </pic:pic>
              </a:graphicData>
            </a:graphic>
            <wp14:sizeRelH relativeFrom="page">
              <wp14:pctWidth>0</wp14:pctWidth>
            </wp14:sizeRelH>
            <wp14:sizeRelV relativeFrom="page">
              <wp14:pctHeight>0</wp14:pctHeight>
            </wp14:sizeRelV>
          </wp:anchor>
        </w:drawing>
      </w:r>
      <w:r w:rsidR="002605DF" w:rsidRPr="008179A8">
        <w:rPr>
          <w:b/>
          <w:szCs w:val="26"/>
        </w:rPr>
        <w:t>Mô tả phẫu diện</w:t>
      </w:r>
    </w:p>
    <w:p w14:paraId="11EF540D" w14:textId="77777777" w:rsidR="002605DF" w:rsidRPr="008179A8" w:rsidRDefault="002605DF" w:rsidP="00EC0F9A">
      <w:pPr>
        <w:ind w:right="4695"/>
        <w:rPr>
          <w:szCs w:val="26"/>
        </w:rPr>
      </w:pPr>
      <w:r w:rsidRPr="008179A8">
        <w:rPr>
          <w:szCs w:val="26"/>
        </w:rPr>
        <w:t>0</w:t>
      </w:r>
      <w:r w:rsidR="006B7B5C" w:rsidRPr="008179A8">
        <w:rPr>
          <w:szCs w:val="26"/>
        </w:rPr>
        <w:t xml:space="preserve"> </w:t>
      </w:r>
      <w:r w:rsidRPr="008179A8">
        <w:rPr>
          <w:szCs w:val="26"/>
        </w:rPr>
        <w:t>-</w:t>
      </w:r>
      <w:r w:rsidR="006B7B5C" w:rsidRPr="008179A8">
        <w:rPr>
          <w:szCs w:val="26"/>
        </w:rPr>
        <w:t xml:space="preserve"> </w:t>
      </w:r>
      <w:r w:rsidRPr="008179A8">
        <w:rPr>
          <w:szCs w:val="26"/>
        </w:rPr>
        <w:t>1</w:t>
      </w:r>
      <w:r w:rsidRPr="008179A8">
        <w:rPr>
          <w:spacing w:val="-2"/>
          <w:szCs w:val="26"/>
        </w:rPr>
        <w:t xml:space="preserve">0cm :   Thịt nhẹ, khô vàng sẫm, cấu </w:t>
      </w:r>
      <w:r w:rsidRPr="008179A8">
        <w:rPr>
          <w:spacing w:val="-2"/>
          <w:szCs w:val="26"/>
        </w:rPr>
        <w:br/>
        <w:t xml:space="preserve">                  trúc hạt rời rạc, có lẫn ít rễ </w:t>
      </w:r>
      <w:r w:rsidRPr="008179A8">
        <w:rPr>
          <w:spacing w:val="-2"/>
          <w:szCs w:val="26"/>
        </w:rPr>
        <w:br/>
        <w:t xml:space="preserve">                  thực vật nhỏ,</w:t>
      </w:r>
      <w:r w:rsidRPr="008179A8">
        <w:rPr>
          <w:szCs w:val="26"/>
        </w:rPr>
        <w:t xml:space="preserve">  chuyển lớp từ </w:t>
      </w:r>
      <w:r w:rsidRPr="008179A8">
        <w:rPr>
          <w:szCs w:val="26"/>
        </w:rPr>
        <w:br/>
        <w:t xml:space="preserve">                 từ về màu sắc.</w:t>
      </w:r>
    </w:p>
    <w:p w14:paraId="11EF540E" w14:textId="77777777" w:rsidR="002605DF" w:rsidRPr="008179A8" w:rsidRDefault="002605DF" w:rsidP="00EC0F9A">
      <w:pPr>
        <w:ind w:right="4695"/>
        <w:rPr>
          <w:spacing w:val="-4"/>
          <w:szCs w:val="26"/>
        </w:rPr>
      </w:pPr>
      <w:r w:rsidRPr="008179A8">
        <w:rPr>
          <w:szCs w:val="26"/>
        </w:rPr>
        <w:t>10</w:t>
      </w:r>
      <w:r w:rsidR="006B7B5C" w:rsidRPr="008179A8">
        <w:rPr>
          <w:szCs w:val="26"/>
        </w:rPr>
        <w:t xml:space="preserve"> </w:t>
      </w:r>
      <w:r w:rsidRPr="008179A8">
        <w:rPr>
          <w:szCs w:val="26"/>
        </w:rPr>
        <w:t>-</w:t>
      </w:r>
      <w:r w:rsidR="006B7B5C" w:rsidRPr="008179A8">
        <w:rPr>
          <w:szCs w:val="26"/>
        </w:rPr>
        <w:t xml:space="preserve"> </w:t>
      </w:r>
      <w:r w:rsidRPr="008179A8">
        <w:rPr>
          <w:szCs w:val="26"/>
        </w:rPr>
        <w:t xml:space="preserve">30cm: Thịt nhẹ, hơi ẩm, nâu vàng </w:t>
      </w:r>
      <w:r w:rsidRPr="008179A8">
        <w:rPr>
          <w:szCs w:val="26"/>
        </w:rPr>
        <w:br/>
        <w:t xml:space="preserve">                 sáng, cấu trúc viên hạt, </w:t>
      </w:r>
      <w:r w:rsidRPr="008179A8">
        <w:rPr>
          <w:szCs w:val="26"/>
        </w:rPr>
        <w:br/>
        <w:t xml:space="preserve">                 </w:t>
      </w:r>
      <w:r w:rsidRPr="008179A8">
        <w:rPr>
          <w:spacing w:val="-4"/>
          <w:szCs w:val="26"/>
        </w:rPr>
        <w:t>chuyển lớp từ từ về màu sắc.</w:t>
      </w:r>
    </w:p>
    <w:p w14:paraId="11EF540F" w14:textId="77777777" w:rsidR="002605DF" w:rsidRPr="008179A8" w:rsidRDefault="002605DF" w:rsidP="00EC0F9A">
      <w:pPr>
        <w:ind w:right="4695"/>
        <w:rPr>
          <w:szCs w:val="26"/>
        </w:rPr>
      </w:pPr>
      <w:r w:rsidRPr="008179A8">
        <w:rPr>
          <w:szCs w:val="26"/>
        </w:rPr>
        <w:t>30</w:t>
      </w:r>
      <w:r w:rsidR="006B7B5C" w:rsidRPr="008179A8">
        <w:rPr>
          <w:szCs w:val="26"/>
        </w:rPr>
        <w:t xml:space="preserve"> </w:t>
      </w:r>
      <w:r w:rsidRPr="008179A8">
        <w:rPr>
          <w:szCs w:val="26"/>
        </w:rPr>
        <w:t>-</w:t>
      </w:r>
      <w:r w:rsidR="006B7B5C" w:rsidRPr="008179A8">
        <w:rPr>
          <w:szCs w:val="26"/>
        </w:rPr>
        <w:t xml:space="preserve"> </w:t>
      </w:r>
      <w:r w:rsidRPr="008179A8">
        <w:rPr>
          <w:szCs w:val="26"/>
        </w:rPr>
        <w:t xml:space="preserve">60cm: Thịt trung bình, hơi ẩm, nâu </w:t>
      </w:r>
      <w:r w:rsidRPr="008179A8">
        <w:rPr>
          <w:szCs w:val="26"/>
        </w:rPr>
        <w:br/>
        <w:t xml:space="preserve">                 vàng sẫm, cấu trúc viên hạt,    </w:t>
      </w:r>
      <w:r w:rsidRPr="008179A8">
        <w:rPr>
          <w:szCs w:val="26"/>
        </w:rPr>
        <w:br/>
        <w:t xml:space="preserve">                 chuyển lớp từ từ.</w:t>
      </w:r>
    </w:p>
    <w:p w14:paraId="169AD123" w14:textId="77777777" w:rsidR="003D1DD1" w:rsidRPr="008179A8" w:rsidRDefault="002605DF" w:rsidP="003D1DD1">
      <w:pPr>
        <w:ind w:right="4695"/>
        <w:rPr>
          <w:szCs w:val="26"/>
        </w:rPr>
      </w:pPr>
      <w:r w:rsidRPr="008179A8">
        <w:rPr>
          <w:szCs w:val="26"/>
        </w:rPr>
        <w:t>60</w:t>
      </w:r>
      <w:r w:rsidR="006B7B5C" w:rsidRPr="008179A8">
        <w:rPr>
          <w:szCs w:val="26"/>
        </w:rPr>
        <w:t xml:space="preserve"> </w:t>
      </w:r>
      <w:r w:rsidRPr="008179A8">
        <w:rPr>
          <w:szCs w:val="26"/>
        </w:rPr>
        <w:t>-</w:t>
      </w:r>
      <w:r w:rsidR="006B7B5C" w:rsidRPr="008179A8">
        <w:rPr>
          <w:szCs w:val="26"/>
        </w:rPr>
        <w:t xml:space="preserve"> </w:t>
      </w:r>
      <w:r w:rsidRPr="008179A8">
        <w:rPr>
          <w:szCs w:val="26"/>
        </w:rPr>
        <w:t xml:space="preserve">90cm: Thịt trung bình, hơi ẩm, nâu </w:t>
      </w:r>
      <w:r w:rsidRPr="008179A8">
        <w:rPr>
          <w:szCs w:val="26"/>
        </w:rPr>
        <w:br/>
        <w:t xml:space="preserve">                 vàng sẫm, cấu trúc viên hạt, </w:t>
      </w:r>
      <w:r w:rsidRPr="008179A8">
        <w:rPr>
          <w:szCs w:val="26"/>
        </w:rPr>
        <w:br/>
        <w:t xml:space="preserve">                 có lẫn ít sỏi sạn tỷ lệ </w:t>
      </w:r>
      <w:r w:rsidRPr="008179A8">
        <w:rPr>
          <w:szCs w:val="26"/>
        </w:rPr>
        <w:br/>
        <w:t xml:space="preserve">                 khoảng 5%.</w:t>
      </w:r>
    </w:p>
    <w:p w14:paraId="5FC9C0B5" w14:textId="77777777" w:rsidR="003D1DD1" w:rsidRPr="008179A8" w:rsidRDefault="003D1DD1" w:rsidP="003D1DD1">
      <w:pPr>
        <w:ind w:right="4695"/>
        <w:rPr>
          <w:szCs w:val="26"/>
        </w:rPr>
      </w:pPr>
    </w:p>
    <w:p w14:paraId="11EF5413" w14:textId="4C4F898F" w:rsidR="00E91E2A" w:rsidRPr="008179A8" w:rsidRDefault="00E91E2A" w:rsidP="009114A3">
      <w:pPr>
        <w:ind w:right="4695"/>
        <w:jc w:val="left"/>
        <w:rPr>
          <w:i/>
          <w:szCs w:val="26"/>
        </w:rPr>
      </w:pPr>
      <w:r w:rsidRPr="008179A8">
        <w:rPr>
          <w:i/>
          <w:sz w:val="24"/>
          <w:szCs w:val="24"/>
        </w:rPr>
        <w:t xml:space="preserve">Nguồn: Viện Quy hoạch và Thiết kế nông </w:t>
      </w:r>
      <w:r w:rsidR="009114A3" w:rsidRPr="008179A8">
        <w:rPr>
          <w:i/>
          <w:sz w:val="24"/>
          <w:szCs w:val="24"/>
        </w:rPr>
        <w:t>n</w:t>
      </w:r>
      <w:r w:rsidR="003D1DD1" w:rsidRPr="008179A8">
        <w:rPr>
          <w:i/>
          <w:sz w:val="24"/>
          <w:szCs w:val="24"/>
        </w:rPr>
        <w:t>ghiệp</w:t>
      </w:r>
      <w:r w:rsidRPr="008179A8">
        <w:rPr>
          <w:i/>
          <w:sz w:val="24"/>
          <w:szCs w:val="24"/>
        </w:rPr>
        <w:t xml:space="preserve"> </w:t>
      </w:r>
    </w:p>
    <w:p w14:paraId="11EF5414" w14:textId="294B718D" w:rsidR="002605DF" w:rsidRPr="008179A8" w:rsidRDefault="00733999" w:rsidP="00EC0F9A">
      <w:pPr>
        <w:pStyle w:val="Heading7"/>
        <w:rPr>
          <w:rFonts w:cs="Times New Roman"/>
        </w:rPr>
      </w:pPr>
      <w:r w:rsidRPr="008179A8">
        <w:rPr>
          <w:rFonts w:cs="Times New Roman"/>
          <w:shd w:val="clear" w:color="auto" w:fill="FFFFFF"/>
        </w:rPr>
        <w:lastRenderedPageBreak/>
        <w:t>1.</w:t>
      </w:r>
      <w:r w:rsidR="00D962A3" w:rsidRPr="008179A8">
        <w:rPr>
          <w:rFonts w:cs="Times New Roman"/>
        </w:rPr>
        <w:t>4.</w:t>
      </w:r>
      <w:r w:rsidR="002605DF" w:rsidRPr="008179A8">
        <w:rPr>
          <w:rFonts w:cs="Times New Roman"/>
        </w:rPr>
        <w:t>2.3.10. Đất đỏ vàng biến đổi do trồng lúa nước : (Fl)</w:t>
      </w:r>
    </w:p>
    <w:p w14:paraId="11EF5416" w14:textId="3C269CD6" w:rsidR="006B7B5C" w:rsidRPr="008179A8" w:rsidRDefault="002605DF" w:rsidP="00EC0F9A">
      <w:pPr>
        <w:rPr>
          <w:szCs w:val="26"/>
        </w:rPr>
      </w:pPr>
      <w:r w:rsidRPr="008179A8">
        <w:rPr>
          <w:szCs w:val="26"/>
        </w:rPr>
        <w:tab/>
        <w:t>Có diện tích 8017,25 ha, chiếm 0,88% diện tích tự nhiên toàn tỉnh, phân bố trên địa hình chân đồi có độ dốc dưới 10</w:t>
      </w:r>
      <w:r w:rsidRPr="008179A8">
        <w:rPr>
          <w:szCs w:val="26"/>
          <w:vertAlign w:val="superscript"/>
        </w:rPr>
        <w:t>o</w:t>
      </w:r>
      <w:r w:rsidRPr="008179A8">
        <w:rPr>
          <w:szCs w:val="26"/>
        </w:rPr>
        <w:t>, được cải tạo để trồng lúa nước, vốn là đất hình thành tại chỗ nhưng do quá trình ngập nước nên tính chất các lớp đất mặt bị biến đổi, chặt bí, có nơi xuất hiện glây.</w:t>
      </w:r>
    </w:p>
    <w:p w14:paraId="11EF5417" w14:textId="77777777" w:rsidR="002605DF" w:rsidRPr="008179A8" w:rsidRDefault="002605DF" w:rsidP="00EC0F9A">
      <w:pPr>
        <w:ind w:firstLine="720"/>
        <w:rPr>
          <w:b/>
          <w:szCs w:val="26"/>
        </w:rPr>
      </w:pPr>
      <w:r w:rsidRPr="008179A8">
        <w:rPr>
          <w:b/>
          <w:szCs w:val="26"/>
        </w:rPr>
        <w:t>+ Hình thái phẫu diện đặc trưng (LC 23)</w:t>
      </w:r>
    </w:p>
    <w:p w14:paraId="11EF5418" w14:textId="77777777" w:rsidR="002605DF" w:rsidRPr="008179A8" w:rsidRDefault="002605DF" w:rsidP="00EC0F9A">
      <w:pPr>
        <w:rPr>
          <w:szCs w:val="26"/>
        </w:rPr>
      </w:pPr>
      <w:r w:rsidRPr="008179A8">
        <w:rPr>
          <w:szCs w:val="26"/>
        </w:rPr>
        <w:tab/>
        <w:t>Địa điểm: Xã Hồ Thầu - huyện Tam Đường.</w:t>
      </w:r>
    </w:p>
    <w:p w14:paraId="11EF5419" w14:textId="77777777" w:rsidR="002605DF" w:rsidRPr="008179A8" w:rsidRDefault="002605DF" w:rsidP="00EC0F9A">
      <w:pPr>
        <w:rPr>
          <w:szCs w:val="26"/>
        </w:rPr>
      </w:pPr>
      <w:r w:rsidRPr="008179A8">
        <w:rPr>
          <w:szCs w:val="26"/>
        </w:rPr>
        <w:tab/>
        <w:t>Địa hình: Ruộng bậc thang</w:t>
      </w:r>
    </w:p>
    <w:p w14:paraId="11EF541A" w14:textId="77777777" w:rsidR="002605DF" w:rsidRPr="008179A8" w:rsidRDefault="002605DF" w:rsidP="00EC0F9A">
      <w:pPr>
        <w:rPr>
          <w:szCs w:val="26"/>
        </w:rPr>
      </w:pPr>
      <w:r w:rsidRPr="008179A8">
        <w:rPr>
          <w:szCs w:val="26"/>
        </w:rPr>
        <w:tab/>
        <w:t xml:space="preserve">Cây trồng: Lúa nuớc </w:t>
      </w:r>
    </w:p>
    <w:p w14:paraId="11EF541B" w14:textId="77777777" w:rsidR="002605DF" w:rsidRPr="008179A8" w:rsidRDefault="002605DF" w:rsidP="00EC0F9A">
      <w:pPr>
        <w:rPr>
          <w:b/>
          <w:szCs w:val="26"/>
        </w:rPr>
      </w:pPr>
      <w:r w:rsidRPr="008179A8">
        <w:rPr>
          <w:szCs w:val="26"/>
        </w:rPr>
        <w:tab/>
      </w:r>
      <w:r w:rsidRPr="008179A8">
        <w:rPr>
          <w:b/>
          <w:szCs w:val="26"/>
        </w:rPr>
        <w:t>+ Mô tả phẫu diện:</w:t>
      </w:r>
    </w:p>
    <w:p w14:paraId="11EF541C" w14:textId="77777777" w:rsidR="002605DF" w:rsidRPr="008179A8" w:rsidRDefault="002605DF" w:rsidP="00EC0F9A">
      <w:pPr>
        <w:rPr>
          <w:szCs w:val="26"/>
        </w:rPr>
      </w:pPr>
      <w:r w:rsidRPr="008179A8">
        <w:rPr>
          <w:szCs w:val="26"/>
        </w:rPr>
        <w:t>0-28 cm</w:t>
      </w:r>
      <w:r w:rsidR="006B7B5C" w:rsidRPr="008179A8">
        <w:rPr>
          <w:szCs w:val="26"/>
        </w:rPr>
        <w:t>:</w:t>
      </w:r>
      <w:r w:rsidRPr="008179A8">
        <w:rPr>
          <w:szCs w:val="26"/>
        </w:rPr>
        <w:t xml:space="preserve"> </w:t>
      </w:r>
      <w:r w:rsidRPr="008179A8">
        <w:rPr>
          <w:szCs w:val="26"/>
        </w:rPr>
        <w:tab/>
        <w:t>Thịt nặng, ẩm, xám sẫm, cục, mềm, nhiều rễ lúa, chuyển lớp rõ.</w:t>
      </w:r>
    </w:p>
    <w:p w14:paraId="11EF541D" w14:textId="77777777" w:rsidR="002605DF" w:rsidRPr="008179A8" w:rsidRDefault="002605DF" w:rsidP="00EC0F9A">
      <w:pPr>
        <w:ind w:left="1440" w:hanging="1440"/>
        <w:rPr>
          <w:szCs w:val="26"/>
        </w:rPr>
      </w:pPr>
      <w:r w:rsidRPr="008179A8">
        <w:rPr>
          <w:szCs w:val="26"/>
        </w:rPr>
        <w:t>28-48 cm</w:t>
      </w:r>
      <w:r w:rsidR="006B7B5C" w:rsidRPr="008179A8">
        <w:rPr>
          <w:szCs w:val="26"/>
        </w:rPr>
        <w:t>:</w:t>
      </w:r>
      <w:r w:rsidRPr="008179A8">
        <w:rPr>
          <w:szCs w:val="26"/>
        </w:rPr>
        <w:tab/>
        <w:t>Thịt nặng, ẩm, xám xanh vàng, cục, khá chặt, glây trung bình, chuyển lớp rõ.</w:t>
      </w:r>
    </w:p>
    <w:p w14:paraId="11EF541E" w14:textId="77777777" w:rsidR="002605DF" w:rsidRPr="008179A8" w:rsidRDefault="002605DF" w:rsidP="00EC0F9A">
      <w:pPr>
        <w:ind w:right="-141"/>
        <w:rPr>
          <w:szCs w:val="26"/>
        </w:rPr>
      </w:pPr>
      <w:r w:rsidRPr="008179A8">
        <w:rPr>
          <w:szCs w:val="26"/>
        </w:rPr>
        <w:t>48-100 cm</w:t>
      </w:r>
      <w:r w:rsidR="006B7B5C" w:rsidRPr="008179A8">
        <w:rPr>
          <w:szCs w:val="26"/>
        </w:rPr>
        <w:t>:</w:t>
      </w:r>
      <w:r w:rsidRPr="008179A8">
        <w:rPr>
          <w:szCs w:val="26"/>
        </w:rPr>
        <w:tab/>
        <w:t>Thịt nặng, ẩm, nâu xám, cục, rất chặt</w:t>
      </w:r>
      <w:r w:rsidRPr="008179A8">
        <w:rPr>
          <w:szCs w:val="26"/>
        </w:rPr>
        <w:tab/>
      </w:r>
    </w:p>
    <w:p w14:paraId="11EF541F" w14:textId="6553387A" w:rsidR="002605DF" w:rsidRPr="008179A8" w:rsidRDefault="007242B5" w:rsidP="00EC0F9A">
      <w:pPr>
        <w:jc w:val="center"/>
        <w:rPr>
          <w:b/>
          <w:bCs/>
        </w:rPr>
      </w:pPr>
      <w:bookmarkStart w:id="103" w:name="_Toc74318033"/>
      <w:bookmarkStart w:id="104" w:name="_Toc75954607"/>
      <w:bookmarkStart w:id="105" w:name="_Toc101792778"/>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13</w:t>
      </w:r>
      <w:r w:rsidR="00A27DDF" w:rsidRPr="008179A8">
        <w:rPr>
          <w:b/>
          <w:bCs/>
          <w:noProof/>
        </w:rPr>
        <w:fldChar w:fldCharType="end"/>
      </w:r>
      <w:r w:rsidRPr="008179A8">
        <w:rPr>
          <w:b/>
          <w:bCs/>
        </w:rPr>
        <w:t xml:space="preserve">. </w:t>
      </w:r>
      <w:r w:rsidR="002605DF" w:rsidRPr="008179A8">
        <w:rPr>
          <w:b/>
          <w:bCs/>
        </w:rPr>
        <w:t>Tính chất lý hoá học phẫu diện: LC 23</w:t>
      </w:r>
      <w:bookmarkEnd w:id="103"/>
      <w:bookmarkEnd w:id="104"/>
      <w:bookmarkEnd w:id="105"/>
    </w:p>
    <w:p w14:paraId="11EF5420" w14:textId="77777777" w:rsidR="002605DF" w:rsidRPr="008179A8" w:rsidRDefault="00011995" w:rsidP="00EC0F9A">
      <w:pPr>
        <w:rPr>
          <w:szCs w:val="26"/>
        </w:rPr>
      </w:pPr>
      <w:r w:rsidRPr="008179A8">
        <w:rPr>
          <w:noProof/>
        </w:rPr>
        <w:drawing>
          <wp:inline distT="0" distB="0" distL="0" distR="0" wp14:anchorId="11EF6CA4" wp14:editId="11EF6CA5">
            <wp:extent cx="5733415" cy="1367344"/>
            <wp:effectExtent l="0" t="0" r="635"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3415" cy="1367344"/>
                    </a:xfrm>
                    <a:prstGeom prst="rect">
                      <a:avLst/>
                    </a:prstGeom>
                    <a:noFill/>
                    <a:ln>
                      <a:noFill/>
                    </a:ln>
                  </pic:spPr>
                </pic:pic>
              </a:graphicData>
            </a:graphic>
          </wp:inline>
        </w:drawing>
      </w:r>
    </w:p>
    <w:p w14:paraId="11EF5421" w14:textId="77777777" w:rsidR="00130459" w:rsidRPr="008179A8" w:rsidRDefault="002605DF" w:rsidP="00EC0F9A">
      <w:pPr>
        <w:pStyle w:val="Caption"/>
        <w:jc w:val="right"/>
        <w:rPr>
          <w:rFonts w:cs="Times New Roman"/>
          <w:color w:val="auto"/>
          <w:sz w:val="22"/>
          <w:szCs w:val="22"/>
        </w:rPr>
      </w:pPr>
      <w:r w:rsidRPr="008179A8">
        <w:rPr>
          <w:rFonts w:cs="Times New Roman"/>
          <w:color w:val="auto"/>
          <w:szCs w:val="26"/>
        </w:rPr>
        <w:tab/>
      </w:r>
      <w:r w:rsidR="00130459" w:rsidRPr="008179A8">
        <w:rPr>
          <w:rFonts w:cs="Times New Roman"/>
          <w:color w:val="auto"/>
          <w:sz w:val="22"/>
          <w:szCs w:val="22"/>
        </w:rPr>
        <w:t xml:space="preserve">Nguồn: Viện Quy hoạch và Thiết kế nông nghiệp </w:t>
      </w:r>
    </w:p>
    <w:p w14:paraId="11EF5422" w14:textId="77777777" w:rsidR="002605DF" w:rsidRPr="008179A8" w:rsidRDefault="002605DF" w:rsidP="00EC0F9A">
      <w:pPr>
        <w:ind w:firstLine="720"/>
        <w:rPr>
          <w:szCs w:val="26"/>
        </w:rPr>
      </w:pPr>
      <w:r w:rsidRPr="008179A8">
        <w:rPr>
          <w:szCs w:val="26"/>
        </w:rPr>
        <w:t>Đất có thành phần cơ giới nặng, tỷ lệ cấp hạt cát chiếm 25,3-28,84%, cấp hạt thịt 47,47-52,13%, cấp hạt sét 19,58-27,23%.</w:t>
      </w:r>
    </w:p>
    <w:p w14:paraId="11EF5423" w14:textId="77777777" w:rsidR="002605DF" w:rsidRPr="008179A8" w:rsidRDefault="002605DF" w:rsidP="00EC0F9A">
      <w:pPr>
        <w:rPr>
          <w:szCs w:val="26"/>
        </w:rPr>
      </w:pPr>
      <w:r w:rsidRPr="008179A8">
        <w:rPr>
          <w:szCs w:val="26"/>
        </w:rPr>
        <w:tab/>
        <w:t>Phản ứng của đất chua pH</w:t>
      </w:r>
      <w:r w:rsidRPr="008179A8">
        <w:rPr>
          <w:szCs w:val="26"/>
          <w:vertAlign w:val="subscript"/>
        </w:rPr>
        <w:t>KCl</w:t>
      </w:r>
      <w:r w:rsidRPr="008179A8">
        <w:rPr>
          <w:szCs w:val="26"/>
        </w:rPr>
        <w:t xml:space="preserve"> 4,91-5,16, tổng lượng cation kiềm trao đổi trung bình 5,6-10,8 meq/100g đất, dung tích hấp thu CEC đạt 11,75-18,29 meq/100g đất, sắt di động tầng mặt thấp 3,12 mg/100g đất, các tầng dưới rất thấp, nhôm di động các tầng đều rất thấp.</w:t>
      </w:r>
    </w:p>
    <w:p w14:paraId="11EF5424" w14:textId="77777777" w:rsidR="002605DF" w:rsidRPr="008179A8" w:rsidRDefault="002605DF" w:rsidP="00EC0F9A">
      <w:pPr>
        <w:rPr>
          <w:szCs w:val="26"/>
        </w:rPr>
      </w:pPr>
      <w:r w:rsidRPr="008179A8">
        <w:rPr>
          <w:szCs w:val="26"/>
        </w:rPr>
        <w:lastRenderedPageBreak/>
        <w:tab/>
        <w:t>Hàm lượng mùn và đạm tổng số các tầng khá (2,41-3,58% và 0,15-0,22%), lân và kali tổng số đều trung bình khá ở các tầng &gt;0,2% và &gt; 2,1%), lân dễ tiêu trung bình, kali dễ tiêu nghèo.</w:t>
      </w:r>
    </w:p>
    <w:p w14:paraId="11EF5425" w14:textId="77777777" w:rsidR="002605DF" w:rsidRPr="008179A8" w:rsidRDefault="002605DF" w:rsidP="00EC0F9A">
      <w:pPr>
        <w:rPr>
          <w:szCs w:val="26"/>
        </w:rPr>
      </w:pPr>
      <w:r w:rsidRPr="008179A8">
        <w:rPr>
          <w:szCs w:val="26"/>
        </w:rPr>
        <w:tab/>
        <w:t>Đất đỏ vàng ở Lai Châu là nhóm đất có diện tích lớn nhất 436373,72 ha chiếm 48,14% diện tích tự nhiên toàn tỉnh, có tiềm năng nhưng hiện tại hiệu quả sử dụng nhóm đất này chưa cao. Vì vậy cần nắm chắc các đặc tính, bản chất của từng loại đất để chọn hệ thống cây trồng cho phù hợp.</w:t>
      </w:r>
    </w:p>
    <w:p w14:paraId="11EF5426" w14:textId="77777777" w:rsidR="002605DF" w:rsidRPr="008179A8" w:rsidRDefault="002605DF" w:rsidP="00EC0F9A">
      <w:pPr>
        <w:rPr>
          <w:szCs w:val="26"/>
        </w:rPr>
      </w:pPr>
      <w:r w:rsidRPr="008179A8">
        <w:rPr>
          <w:szCs w:val="26"/>
        </w:rPr>
        <w:tab/>
        <w:t>Đất nâu đỏ trên đá macma trung tính (Fk), đất đỏ nâu và nâu vàng trên đá vôi (Fv, Fn), đất đỏ vàng trên đá sét (Fs) là những loại đất có độ phì tự nhiên trung bình khá. Vì vậy chọn những vùng đất có độ dốc dưới 20</w:t>
      </w:r>
      <w:r w:rsidRPr="008179A8">
        <w:rPr>
          <w:szCs w:val="26"/>
          <w:vertAlign w:val="superscript"/>
        </w:rPr>
        <w:t>o</w:t>
      </w:r>
      <w:r w:rsidRPr="008179A8">
        <w:rPr>
          <w:szCs w:val="26"/>
        </w:rPr>
        <w:t>, tầng đất mịn dày trên 100 cm để ưu tiên trồng cây công nghiệp dài ngày.</w:t>
      </w:r>
    </w:p>
    <w:p w14:paraId="11EF5427" w14:textId="77777777" w:rsidR="002605DF" w:rsidRPr="008179A8" w:rsidRDefault="002605DF" w:rsidP="00EC0F9A">
      <w:pPr>
        <w:rPr>
          <w:szCs w:val="26"/>
        </w:rPr>
      </w:pPr>
      <w:r w:rsidRPr="008179A8">
        <w:rPr>
          <w:szCs w:val="26"/>
        </w:rPr>
        <w:tab/>
        <w:t>Đất vàng đỏ trên đá macma axit (Fa), đất vàng nhạt trên đá cát (Fq), đất nâu vàng trên phù sa cổ (Fp) có độ phì tự nhiên thấp. Những vùng đất có độ dốc thấp dưới 15</w:t>
      </w:r>
      <w:r w:rsidRPr="008179A8">
        <w:rPr>
          <w:szCs w:val="26"/>
          <w:vertAlign w:val="superscript"/>
        </w:rPr>
        <w:t>o</w:t>
      </w:r>
      <w:r w:rsidRPr="008179A8">
        <w:rPr>
          <w:szCs w:val="26"/>
        </w:rPr>
        <w:t xml:space="preserve"> hầu hết đã được sử dụng trong nông nghiệp. Diện tích đất tầng mỏng ở Lai Châu phần lớn tập trung trên ba loại đất này. Vì vậy cần phải phủ xanh đất trống đồi núi trọc bằng những cây phát triển nhanh để hạn chế rửa trôi, xói mòn, bảo vệ phục hồi dần độ phì của đất, bảo vệ nuôi trồng sinh thái.</w:t>
      </w:r>
    </w:p>
    <w:p w14:paraId="11EF5428" w14:textId="6AA37569" w:rsidR="002605DF" w:rsidRPr="008179A8" w:rsidRDefault="00733999" w:rsidP="00EC0F9A">
      <w:pPr>
        <w:pStyle w:val="Heading6"/>
        <w:spacing w:line="360" w:lineRule="auto"/>
      </w:pPr>
      <w:bookmarkStart w:id="106" w:name="_Toc101792779"/>
      <w:r w:rsidRPr="008179A8">
        <w:rPr>
          <w:shd w:val="clear" w:color="auto" w:fill="FFFFFF"/>
        </w:rPr>
        <w:t>1.</w:t>
      </w:r>
      <w:r w:rsidR="00D962A3" w:rsidRPr="008179A8">
        <w:t>4.</w:t>
      </w:r>
      <w:r w:rsidR="002605DF" w:rsidRPr="008179A8">
        <w:t>2.4</w:t>
      </w:r>
      <w:r w:rsidR="006B7B5C" w:rsidRPr="008179A8">
        <w:t>. Nhóm đất mùn vàng đỏ trên núi</w:t>
      </w:r>
      <w:r w:rsidR="002605DF" w:rsidRPr="008179A8">
        <w:t>: (Hk, Hv, Hs, Ha, Hq)</w:t>
      </w:r>
      <w:bookmarkEnd w:id="106"/>
    </w:p>
    <w:p w14:paraId="11EF5429" w14:textId="77777777" w:rsidR="006B7B5C" w:rsidRPr="008179A8" w:rsidRDefault="002605DF" w:rsidP="00EC0F9A">
      <w:pPr>
        <w:rPr>
          <w:szCs w:val="26"/>
        </w:rPr>
      </w:pPr>
      <w:r w:rsidRPr="008179A8">
        <w:rPr>
          <w:szCs w:val="26"/>
        </w:rPr>
        <w:tab/>
        <w:t>Có diện tích 357889,45 ha chiếm 39,48% diện tích tự nhiên toàn tỉnh, đất phát triển trên các loại đá mẹ khác nhau ở độ cao trên 900m. Phân bố trên địa hình đồi núi cao của tất cả các huyện. Loại đất này khác với đất đ</w:t>
      </w:r>
      <w:r w:rsidR="006B7B5C" w:rsidRPr="008179A8">
        <w:rPr>
          <w:szCs w:val="26"/>
        </w:rPr>
        <w:t>ỏ vàng ở những điểm chủ yếu sau</w:t>
      </w:r>
      <w:r w:rsidRPr="008179A8">
        <w:rPr>
          <w:szCs w:val="26"/>
        </w:rPr>
        <w:t xml:space="preserve">: </w:t>
      </w:r>
    </w:p>
    <w:p w14:paraId="11EF542A" w14:textId="77777777" w:rsidR="002605DF" w:rsidRPr="008179A8" w:rsidRDefault="002605DF" w:rsidP="00EC0F9A">
      <w:pPr>
        <w:ind w:firstLine="720"/>
        <w:rPr>
          <w:szCs w:val="26"/>
        </w:rPr>
      </w:pPr>
      <w:r w:rsidRPr="008179A8">
        <w:rPr>
          <w:szCs w:val="26"/>
        </w:rPr>
        <w:t>Hàm lượng mùn trong đất khá cao, thường trên 4% ở tầng mặt, sau đó giảm nhanh ở tầng dưới, màu đất chuyển dần từ đỏ vàng sang vàng và nâu, mối liên hệ giữa chất hữu cơ và các cation trao đổi chặt hơn, hầu như không xuất hiện kết von đá ong, mức độ phong hoá feralit của đất và mẫu chất giảm nên tầng đất thường mỏng hơn đất đỏ vàng cùng đá mẹ.</w:t>
      </w:r>
    </w:p>
    <w:p w14:paraId="11EF542B" w14:textId="77777777" w:rsidR="002605DF" w:rsidRPr="008179A8" w:rsidRDefault="002605DF" w:rsidP="00EC0F9A">
      <w:pPr>
        <w:rPr>
          <w:szCs w:val="26"/>
        </w:rPr>
      </w:pPr>
      <w:r w:rsidRPr="008179A8">
        <w:rPr>
          <w:szCs w:val="26"/>
        </w:rPr>
        <w:tab/>
        <w:t>Đất có thành phần cơ giới từ nhẹ đến nặng (phụ thuộc vào đá mẹ), phản ứng của đất khá chua pH</w:t>
      </w:r>
      <w:r w:rsidRPr="008179A8">
        <w:rPr>
          <w:szCs w:val="26"/>
          <w:vertAlign w:val="subscript"/>
        </w:rPr>
        <w:t>KCl</w:t>
      </w:r>
      <w:r w:rsidRPr="008179A8">
        <w:rPr>
          <w:szCs w:val="26"/>
        </w:rPr>
        <w:t xml:space="preserve">  thường &lt; 4,5, tổng lương cation kiềm trao đổi từ rất thấp đến trung bình, dung tích hấp thu CEC từ trung bình đến cao, sắt và nhôm di động ở mức trung bình.</w:t>
      </w:r>
    </w:p>
    <w:p w14:paraId="11EF542C" w14:textId="77777777" w:rsidR="002605DF" w:rsidRPr="008179A8" w:rsidRDefault="002605DF" w:rsidP="00EC0F9A">
      <w:pPr>
        <w:rPr>
          <w:szCs w:val="26"/>
        </w:rPr>
      </w:pPr>
      <w:r w:rsidRPr="008179A8">
        <w:rPr>
          <w:szCs w:val="26"/>
        </w:rPr>
        <w:lastRenderedPageBreak/>
        <w:tab/>
        <w:t>Hàm lượng mùn và đạm tổng số tầng mặt rất giàu ( &gt; 4,5% và &gt; 0,25%) tầng 2 khá. Lân và kali tổng số trung bình đến khá, lân và kali dễ tiêu từ trung bình đến thấp.</w:t>
      </w:r>
    </w:p>
    <w:p w14:paraId="11EF542D" w14:textId="77777777" w:rsidR="002605DF" w:rsidRPr="008179A8" w:rsidRDefault="002605DF" w:rsidP="00EC0F9A">
      <w:pPr>
        <w:rPr>
          <w:szCs w:val="26"/>
        </w:rPr>
      </w:pPr>
      <w:r w:rsidRPr="008179A8">
        <w:rPr>
          <w:i/>
          <w:szCs w:val="26"/>
        </w:rPr>
        <w:tab/>
      </w:r>
      <w:r w:rsidRPr="008179A8">
        <w:rPr>
          <w:szCs w:val="26"/>
        </w:rPr>
        <w:t>Đất mùn vàng đỏ trên núi là loại đất tốt, có độ phì tự nhiên khá, nhưng đất ở cao, địa hình hiểm trở, đi lại rất khó khăn. Vì vậy hướng sử dụng chính trên loại đất này là khoanh nuôi bảo vệ rừng.</w:t>
      </w:r>
    </w:p>
    <w:p w14:paraId="11EF542E" w14:textId="69EB3F5B" w:rsidR="002605DF" w:rsidRPr="008179A8" w:rsidRDefault="00733999" w:rsidP="00EC0F9A">
      <w:pPr>
        <w:pStyle w:val="Heading6"/>
        <w:spacing w:line="360" w:lineRule="auto"/>
      </w:pPr>
      <w:bookmarkStart w:id="107" w:name="_Toc101792780"/>
      <w:r w:rsidRPr="008179A8">
        <w:rPr>
          <w:shd w:val="clear" w:color="auto" w:fill="FFFFFF"/>
        </w:rPr>
        <w:t>1.</w:t>
      </w:r>
      <w:r w:rsidR="00D962A3" w:rsidRPr="008179A8">
        <w:t>4.</w:t>
      </w:r>
      <w:r w:rsidR="002605DF" w:rsidRPr="008179A8">
        <w:t>2.5. Nhóm đất mùn trên núi cao</w:t>
      </w:r>
      <w:bookmarkEnd w:id="107"/>
    </w:p>
    <w:p w14:paraId="11EF542F" w14:textId="77777777" w:rsidR="002605DF" w:rsidRPr="008179A8" w:rsidRDefault="002605DF" w:rsidP="00EC0F9A">
      <w:pPr>
        <w:rPr>
          <w:szCs w:val="26"/>
        </w:rPr>
      </w:pPr>
      <w:r w:rsidRPr="008179A8">
        <w:rPr>
          <w:szCs w:val="26"/>
        </w:rPr>
        <w:tab/>
        <w:t>Đất mùn trên núi cao là nhóm đất thường nằm trên đỉnh cao dãy núi cao, với độ cao tuyệt đối &gt; 2000m, nhiệt độ bình quân năm &lt; 15</w:t>
      </w:r>
      <w:r w:rsidRPr="008179A8">
        <w:rPr>
          <w:szCs w:val="26"/>
          <w:vertAlign w:val="superscript"/>
        </w:rPr>
        <w:t>o</w:t>
      </w:r>
      <w:r w:rsidRPr="008179A8">
        <w:rPr>
          <w:szCs w:val="26"/>
        </w:rPr>
        <w:t>C, ở phía Bắc một số ngọn núi cao trong mùa đông có tuyết rơi, nước bị đóng băng. Thực vật thường là đỗ quyên, trúc và một số cây lá kim ôn đới.</w:t>
      </w:r>
    </w:p>
    <w:p w14:paraId="11EF5430" w14:textId="77777777" w:rsidR="002605DF" w:rsidRPr="008179A8" w:rsidRDefault="002605DF" w:rsidP="00EC0F9A">
      <w:pPr>
        <w:rPr>
          <w:szCs w:val="26"/>
        </w:rPr>
      </w:pPr>
      <w:r w:rsidRPr="008179A8">
        <w:rPr>
          <w:szCs w:val="26"/>
        </w:rPr>
        <w:tab/>
        <w:t>Đá phong hóa yếu nên đất có tầng mỏng lẫn nhiều mảnh đá vụn nguyên sinh. Trên cùng là tầng thảm mục hoặc lớp mùn thô, than bùn trên núi. Ở đây quá trình hình thành mùn là quá trình chủ đạo.</w:t>
      </w:r>
    </w:p>
    <w:p w14:paraId="11EF5431" w14:textId="77777777" w:rsidR="002605DF" w:rsidRPr="008179A8" w:rsidRDefault="002605DF" w:rsidP="00EC0F9A">
      <w:pPr>
        <w:rPr>
          <w:szCs w:val="26"/>
        </w:rPr>
      </w:pPr>
      <w:r w:rsidRPr="008179A8">
        <w:rPr>
          <w:szCs w:val="26"/>
        </w:rPr>
        <w:tab/>
        <w:t>Ở tỉnh Lai Châu nhóm đất này có diện tích 67058,77 ha, chiếm 7,4% diện tích tự nhiên, phân bố ở tất cả các huyện dọc theo biên giới Việt - Trung và giáp với tỉnh Lào Cai.</w:t>
      </w:r>
    </w:p>
    <w:p w14:paraId="11EF5432" w14:textId="77777777" w:rsidR="002605DF" w:rsidRPr="008179A8" w:rsidRDefault="002605DF" w:rsidP="00EC0F9A">
      <w:pPr>
        <w:rPr>
          <w:szCs w:val="26"/>
        </w:rPr>
      </w:pPr>
      <w:r w:rsidRPr="008179A8">
        <w:rPr>
          <w:szCs w:val="26"/>
        </w:rPr>
        <w:tab/>
        <w:t>Vì ở trên núi quá cao, nên đất này không có ý nghĩa thực tế trong sản xuất nông nghiệp.</w:t>
      </w:r>
    </w:p>
    <w:p w14:paraId="11EF5433" w14:textId="3FAC2FD5" w:rsidR="002605DF" w:rsidRPr="008179A8" w:rsidRDefault="00733999" w:rsidP="00EC0F9A">
      <w:pPr>
        <w:pStyle w:val="Heading6"/>
        <w:spacing w:line="360" w:lineRule="auto"/>
      </w:pPr>
      <w:bookmarkStart w:id="108" w:name="_Toc101792781"/>
      <w:r w:rsidRPr="008179A8">
        <w:rPr>
          <w:shd w:val="clear" w:color="auto" w:fill="FFFFFF"/>
        </w:rPr>
        <w:t>1.</w:t>
      </w:r>
      <w:r w:rsidR="00D962A3" w:rsidRPr="008179A8">
        <w:t>4.</w:t>
      </w:r>
      <w:r w:rsidR="002605DF" w:rsidRPr="008179A8">
        <w:t>2.6. Nhóm đất thung lũng</w:t>
      </w:r>
      <w:bookmarkEnd w:id="108"/>
      <w:r w:rsidR="002605DF" w:rsidRPr="008179A8">
        <w:t xml:space="preserve"> </w:t>
      </w:r>
    </w:p>
    <w:p w14:paraId="11EF5434" w14:textId="77777777" w:rsidR="002605DF" w:rsidRPr="008179A8" w:rsidRDefault="002605DF" w:rsidP="00EC0F9A">
      <w:pPr>
        <w:rPr>
          <w:szCs w:val="26"/>
        </w:rPr>
      </w:pPr>
      <w:r w:rsidRPr="008179A8">
        <w:rPr>
          <w:szCs w:val="26"/>
        </w:rPr>
        <w:tab/>
        <w:t>Nhóm đất thung lũng chỉ có 1 loại đất là : đất thung lũng do sản phẩm dốc tụ, có diện tích 1803,32 ha chiếm 0,20% diện tích tự nhiên, đất được hình thành ở các thung lũng, xung quanh là đồi núi cao khép kín, địa hình khó thoát nước. Hàng năm được bồi tụ các sản phẩm từ các sườn đồi núi cao xung quanh đưa xuống.</w:t>
      </w:r>
    </w:p>
    <w:p w14:paraId="11EF5435" w14:textId="77777777" w:rsidR="002605DF" w:rsidRPr="008179A8" w:rsidRDefault="002605DF" w:rsidP="00EC0F9A">
      <w:pPr>
        <w:rPr>
          <w:szCs w:val="26"/>
        </w:rPr>
      </w:pPr>
      <w:r w:rsidRPr="008179A8">
        <w:rPr>
          <w:szCs w:val="26"/>
        </w:rPr>
        <w:tab/>
        <w:t>Do địa hình thung lũng nên đặc điểm của loại đất này phụ thuộc nhiều vào tính chất đất đai của các vùng đồi núi xung quanh thung lũng như thành phần cơ giới độ chua, mức độ lẫn đá và sỏi sạn...</w:t>
      </w:r>
    </w:p>
    <w:p w14:paraId="11EF5436" w14:textId="77777777" w:rsidR="002605DF" w:rsidRPr="008179A8" w:rsidRDefault="002605DF" w:rsidP="00EC0F9A">
      <w:pPr>
        <w:rPr>
          <w:szCs w:val="26"/>
        </w:rPr>
      </w:pPr>
      <w:r w:rsidRPr="008179A8">
        <w:rPr>
          <w:szCs w:val="26"/>
        </w:rPr>
        <w:tab/>
        <w:t>So với đất đai trên các đồi núi xung quanh, đất thung lũng do sản phẩm của dốc tụ thường có màu sẫm và xỉn hơn, đất chua hơn, mùn và đạm tổng số cao hơn.</w:t>
      </w:r>
    </w:p>
    <w:p w14:paraId="11EF5437" w14:textId="77777777" w:rsidR="008B16B7" w:rsidRPr="008179A8" w:rsidRDefault="002605DF" w:rsidP="00EC0F9A">
      <w:pPr>
        <w:rPr>
          <w:szCs w:val="26"/>
        </w:rPr>
      </w:pPr>
      <w:r w:rsidRPr="008179A8">
        <w:rPr>
          <w:szCs w:val="26"/>
        </w:rPr>
        <w:lastRenderedPageBreak/>
        <w:tab/>
        <w:t>Trên loại đất này ở những nơi thuận lợi nguồn nước nên bố trí trồng lúa, còn những nơi chỉ nhờ nước trời thì nên bố trí trồng màu.</w:t>
      </w:r>
    </w:p>
    <w:p w14:paraId="11EF5438" w14:textId="77777777" w:rsidR="008B16B7" w:rsidRPr="008179A8" w:rsidRDefault="008B16B7" w:rsidP="00EC0F9A">
      <w:pPr>
        <w:ind w:firstLine="720"/>
        <w:rPr>
          <w:szCs w:val="26"/>
        </w:rPr>
      </w:pPr>
      <w:r w:rsidRPr="008179A8">
        <w:rPr>
          <w:szCs w:val="26"/>
        </w:rPr>
        <w:t>Tổng diện tích đất tự nhiên tỉnh Lai Châu có: 906.87</w:t>
      </w:r>
      <w:r w:rsidR="008B7D9A" w:rsidRPr="008179A8">
        <w:rPr>
          <w:szCs w:val="26"/>
        </w:rPr>
        <w:t>2,75</w:t>
      </w:r>
      <w:r w:rsidRPr="008179A8">
        <w:rPr>
          <w:szCs w:val="26"/>
        </w:rPr>
        <w:t xml:space="preserve"> ha – 100%. Trong đó:</w:t>
      </w:r>
    </w:p>
    <w:p w14:paraId="11EF5439" w14:textId="77777777" w:rsidR="008B16B7" w:rsidRPr="008179A8" w:rsidRDefault="008B16B7" w:rsidP="00EC0F9A">
      <w:pPr>
        <w:ind w:firstLine="720"/>
        <w:rPr>
          <w:szCs w:val="26"/>
        </w:rPr>
      </w:pPr>
      <w:r w:rsidRPr="008179A8">
        <w:rPr>
          <w:szCs w:val="26"/>
        </w:rPr>
        <w:t xml:space="preserve">- Đất nông nghiệp: </w:t>
      </w:r>
      <w:r w:rsidR="008B7D9A" w:rsidRPr="008179A8">
        <w:rPr>
          <w:szCs w:val="26"/>
        </w:rPr>
        <w:t>634.780,44</w:t>
      </w:r>
      <w:r w:rsidRPr="008179A8">
        <w:rPr>
          <w:szCs w:val="26"/>
        </w:rPr>
        <w:t xml:space="preserve"> ha </w:t>
      </w:r>
      <w:r w:rsidR="008B7D9A" w:rsidRPr="008179A8">
        <w:rPr>
          <w:szCs w:val="26"/>
        </w:rPr>
        <w:t>–</w:t>
      </w:r>
      <w:r w:rsidRPr="008179A8">
        <w:rPr>
          <w:szCs w:val="26"/>
        </w:rPr>
        <w:t xml:space="preserve"> </w:t>
      </w:r>
      <w:r w:rsidR="008B7D9A" w:rsidRPr="008179A8">
        <w:rPr>
          <w:szCs w:val="26"/>
        </w:rPr>
        <w:t>70,00</w:t>
      </w:r>
      <w:r w:rsidRPr="008179A8">
        <w:rPr>
          <w:szCs w:val="26"/>
        </w:rPr>
        <w:t>%</w:t>
      </w:r>
    </w:p>
    <w:p w14:paraId="11EF543A" w14:textId="77777777" w:rsidR="008B16B7" w:rsidRPr="008179A8" w:rsidRDefault="008B16B7" w:rsidP="00EC0F9A">
      <w:pPr>
        <w:ind w:firstLine="720"/>
        <w:rPr>
          <w:szCs w:val="26"/>
        </w:rPr>
      </w:pPr>
      <w:r w:rsidRPr="008179A8">
        <w:rPr>
          <w:szCs w:val="26"/>
        </w:rPr>
        <w:t xml:space="preserve">+ Đất sản xuất nông nghiệp: </w:t>
      </w:r>
      <w:r w:rsidR="008B7D9A" w:rsidRPr="008179A8">
        <w:rPr>
          <w:szCs w:val="26"/>
        </w:rPr>
        <w:t>115.858,59</w:t>
      </w:r>
      <w:r w:rsidRPr="008179A8">
        <w:rPr>
          <w:szCs w:val="26"/>
        </w:rPr>
        <w:t xml:space="preserve"> ha – </w:t>
      </w:r>
      <w:r w:rsidR="008B7D9A" w:rsidRPr="008179A8">
        <w:rPr>
          <w:szCs w:val="26"/>
        </w:rPr>
        <w:t>12,77</w:t>
      </w:r>
      <w:r w:rsidRPr="008179A8">
        <w:rPr>
          <w:szCs w:val="26"/>
        </w:rPr>
        <w:t>%</w:t>
      </w:r>
    </w:p>
    <w:p w14:paraId="11EF543B" w14:textId="77777777" w:rsidR="008B16B7" w:rsidRPr="008179A8" w:rsidRDefault="0041405E" w:rsidP="00EC0F9A">
      <w:pPr>
        <w:ind w:firstLine="720"/>
        <w:rPr>
          <w:szCs w:val="26"/>
        </w:rPr>
      </w:pPr>
      <w:r w:rsidRPr="008179A8">
        <w:rPr>
          <w:szCs w:val="26"/>
        </w:rPr>
        <w:t xml:space="preserve">+ Đất lâm nghiệp có rừng: </w:t>
      </w:r>
      <w:r w:rsidR="008B7D9A" w:rsidRPr="008179A8">
        <w:rPr>
          <w:szCs w:val="26"/>
        </w:rPr>
        <w:t>517.851,36</w:t>
      </w:r>
      <w:r w:rsidRPr="008179A8">
        <w:rPr>
          <w:szCs w:val="26"/>
        </w:rPr>
        <w:t xml:space="preserve"> ha – </w:t>
      </w:r>
      <w:r w:rsidR="008B7D9A" w:rsidRPr="008179A8">
        <w:rPr>
          <w:szCs w:val="26"/>
        </w:rPr>
        <w:t>57,10</w:t>
      </w:r>
      <w:r w:rsidRPr="008179A8">
        <w:rPr>
          <w:szCs w:val="26"/>
        </w:rPr>
        <w:t>%</w:t>
      </w:r>
    </w:p>
    <w:p w14:paraId="11EF543C" w14:textId="77777777" w:rsidR="0041405E" w:rsidRPr="008179A8" w:rsidRDefault="0041405E" w:rsidP="00EC0F9A">
      <w:pPr>
        <w:ind w:firstLine="720"/>
        <w:rPr>
          <w:szCs w:val="26"/>
        </w:rPr>
      </w:pPr>
      <w:r w:rsidRPr="008179A8">
        <w:rPr>
          <w:szCs w:val="26"/>
        </w:rPr>
        <w:t xml:space="preserve">+ Đất nuôi trồng thủy sản: </w:t>
      </w:r>
      <w:r w:rsidR="008B7D9A" w:rsidRPr="008179A8">
        <w:rPr>
          <w:szCs w:val="26"/>
        </w:rPr>
        <w:t>1.001,03</w:t>
      </w:r>
      <w:r w:rsidRPr="008179A8">
        <w:rPr>
          <w:szCs w:val="26"/>
        </w:rPr>
        <w:t xml:space="preserve"> ha – </w:t>
      </w:r>
      <w:r w:rsidR="008B7D9A" w:rsidRPr="008179A8">
        <w:rPr>
          <w:szCs w:val="26"/>
        </w:rPr>
        <w:t>0,11</w:t>
      </w:r>
      <w:r w:rsidRPr="008179A8">
        <w:rPr>
          <w:szCs w:val="26"/>
        </w:rPr>
        <w:t>%</w:t>
      </w:r>
    </w:p>
    <w:p w14:paraId="11EF543D" w14:textId="77777777" w:rsidR="0041405E" w:rsidRPr="008179A8" w:rsidRDefault="0041405E" w:rsidP="00EC0F9A">
      <w:pPr>
        <w:ind w:firstLine="720"/>
        <w:rPr>
          <w:szCs w:val="26"/>
        </w:rPr>
      </w:pPr>
      <w:r w:rsidRPr="008179A8">
        <w:rPr>
          <w:szCs w:val="26"/>
        </w:rPr>
        <w:t>+ Đất nông nghiệp khác:</w:t>
      </w:r>
      <w:r w:rsidR="008B7D9A" w:rsidRPr="008179A8">
        <w:rPr>
          <w:szCs w:val="26"/>
        </w:rPr>
        <w:t xml:space="preserve"> 69,45</w:t>
      </w:r>
      <w:r w:rsidRPr="008179A8">
        <w:rPr>
          <w:szCs w:val="26"/>
        </w:rPr>
        <w:t xml:space="preserve"> ha – 0,0</w:t>
      </w:r>
      <w:r w:rsidR="008B7D9A" w:rsidRPr="008179A8">
        <w:rPr>
          <w:szCs w:val="26"/>
        </w:rPr>
        <w:t>1</w:t>
      </w:r>
      <w:r w:rsidRPr="008179A8">
        <w:rPr>
          <w:szCs w:val="26"/>
        </w:rPr>
        <w:t>%</w:t>
      </w:r>
    </w:p>
    <w:p w14:paraId="11EF543E" w14:textId="77777777" w:rsidR="0041405E" w:rsidRPr="008179A8" w:rsidRDefault="0041405E" w:rsidP="00EC0F9A">
      <w:pPr>
        <w:ind w:firstLine="720"/>
        <w:rPr>
          <w:szCs w:val="26"/>
        </w:rPr>
      </w:pPr>
      <w:r w:rsidRPr="008179A8">
        <w:rPr>
          <w:szCs w:val="26"/>
        </w:rPr>
        <w:t xml:space="preserve">- Đất phi nông nghiệp: </w:t>
      </w:r>
      <w:r w:rsidR="008B7D9A" w:rsidRPr="008179A8">
        <w:rPr>
          <w:szCs w:val="26"/>
        </w:rPr>
        <w:t>35.630,74</w:t>
      </w:r>
      <w:r w:rsidRPr="008179A8">
        <w:rPr>
          <w:szCs w:val="26"/>
        </w:rPr>
        <w:t xml:space="preserve"> ha – </w:t>
      </w:r>
      <w:r w:rsidR="008B7D9A" w:rsidRPr="008179A8">
        <w:rPr>
          <w:szCs w:val="26"/>
        </w:rPr>
        <w:t>3,93</w:t>
      </w:r>
      <w:r w:rsidRPr="008179A8">
        <w:rPr>
          <w:szCs w:val="26"/>
        </w:rPr>
        <w:t>%</w:t>
      </w:r>
    </w:p>
    <w:p w14:paraId="11EF543F" w14:textId="77777777" w:rsidR="0041405E" w:rsidRPr="008179A8" w:rsidRDefault="0041405E" w:rsidP="00EC0F9A">
      <w:pPr>
        <w:ind w:firstLine="720"/>
        <w:rPr>
          <w:szCs w:val="26"/>
        </w:rPr>
      </w:pPr>
      <w:r w:rsidRPr="008179A8">
        <w:rPr>
          <w:szCs w:val="26"/>
        </w:rPr>
        <w:t xml:space="preserve">- Đất chưa sử dụng: </w:t>
      </w:r>
      <w:r w:rsidR="008B7D9A" w:rsidRPr="008179A8">
        <w:rPr>
          <w:szCs w:val="26"/>
        </w:rPr>
        <w:t>236.461,57</w:t>
      </w:r>
      <w:r w:rsidRPr="008179A8">
        <w:rPr>
          <w:szCs w:val="26"/>
        </w:rPr>
        <w:t xml:space="preserve"> ha – </w:t>
      </w:r>
      <w:r w:rsidR="008B7D9A" w:rsidRPr="008179A8">
        <w:rPr>
          <w:szCs w:val="26"/>
        </w:rPr>
        <w:t>26,07</w:t>
      </w:r>
      <w:r w:rsidRPr="008179A8">
        <w:rPr>
          <w:szCs w:val="26"/>
        </w:rPr>
        <w:t>%</w:t>
      </w:r>
    </w:p>
    <w:p w14:paraId="11EF5440" w14:textId="77777777" w:rsidR="0041405E" w:rsidRPr="008179A8" w:rsidRDefault="0041405E" w:rsidP="00EC0F9A">
      <w:pPr>
        <w:ind w:firstLine="720"/>
        <w:rPr>
          <w:szCs w:val="26"/>
        </w:rPr>
      </w:pPr>
      <w:r w:rsidRPr="008179A8">
        <w:rPr>
          <w:szCs w:val="26"/>
        </w:rPr>
        <w:t xml:space="preserve">+ Đất bằng chưa sử dụng: </w:t>
      </w:r>
      <w:r w:rsidR="008B7D9A" w:rsidRPr="008179A8">
        <w:rPr>
          <w:szCs w:val="26"/>
        </w:rPr>
        <w:t>2.360,84</w:t>
      </w:r>
      <w:r w:rsidRPr="008179A8">
        <w:rPr>
          <w:szCs w:val="26"/>
        </w:rPr>
        <w:t xml:space="preserve"> ha – </w:t>
      </w:r>
      <w:r w:rsidR="008B7D9A" w:rsidRPr="008179A8">
        <w:rPr>
          <w:szCs w:val="26"/>
        </w:rPr>
        <w:t>0,26</w:t>
      </w:r>
      <w:r w:rsidRPr="008179A8">
        <w:rPr>
          <w:szCs w:val="26"/>
        </w:rPr>
        <w:t>%</w:t>
      </w:r>
    </w:p>
    <w:p w14:paraId="11EF5441" w14:textId="77777777" w:rsidR="0041405E" w:rsidRPr="008179A8" w:rsidRDefault="0041405E" w:rsidP="00EC0F9A">
      <w:pPr>
        <w:ind w:firstLine="720"/>
        <w:rPr>
          <w:szCs w:val="26"/>
        </w:rPr>
      </w:pPr>
      <w:r w:rsidRPr="008179A8">
        <w:rPr>
          <w:szCs w:val="26"/>
        </w:rPr>
        <w:t xml:space="preserve">+ Đất đồi núi chưa sử dụng: </w:t>
      </w:r>
      <w:r w:rsidR="008B7D9A" w:rsidRPr="008179A8">
        <w:rPr>
          <w:szCs w:val="26"/>
        </w:rPr>
        <w:t>232.649,21</w:t>
      </w:r>
      <w:r w:rsidRPr="008179A8">
        <w:rPr>
          <w:szCs w:val="26"/>
        </w:rPr>
        <w:t xml:space="preserve"> ha – </w:t>
      </w:r>
      <w:r w:rsidR="008B7D9A" w:rsidRPr="008179A8">
        <w:rPr>
          <w:szCs w:val="26"/>
        </w:rPr>
        <w:t>25,65</w:t>
      </w:r>
      <w:r w:rsidRPr="008179A8">
        <w:rPr>
          <w:szCs w:val="26"/>
        </w:rPr>
        <w:t>%</w:t>
      </w:r>
    </w:p>
    <w:p w14:paraId="11EF5443" w14:textId="721CCE6A" w:rsidR="001378F3" w:rsidRPr="008179A8" w:rsidRDefault="0041405E" w:rsidP="00BA7C18">
      <w:pPr>
        <w:ind w:firstLine="720"/>
        <w:rPr>
          <w:szCs w:val="26"/>
        </w:rPr>
      </w:pPr>
      <w:r w:rsidRPr="008179A8">
        <w:rPr>
          <w:szCs w:val="26"/>
        </w:rPr>
        <w:t xml:space="preserve">+ Núi đá không có rừng cây: </w:t>
      </w:r>
      <w:r w:rsidR="008B7D9A" w:rsidRPr="008179A8">
        <w:rPr>
          <w:szCs w:val="26"/>
        </w:rPr>
        <w:t>1.451,52</w:t>
      </w:r>
      <w:r w:rsidRPr="008179A8">
        <w:rPr>
          <w:szCs w:val="26"/>
        </w:rPr>
        <w:t xml:space="preserve"> ha – </w:t>
      </w:r>
      <w:r w:rsidR="008B7D9A" w:rsidRPr="008179A8">
        <w:rPr>
          <w:szCs w:val="26"/>
        </w:rPr>
        <w:t>0,16</w:t>
      </w:r>
      <w:r w:rsidRPr="008179A8">
        <w:rPr>
          <w:szCs w:val="26"/>
        </w:rPr>
        <w:t>%</w:t>
      </w:r>
    </w:p>
    <w:p w14:paraId="11EF5444" w14:textId="4B0542CE" w:rsidR="008B7D9A" w:rsidRPr="008179A8" w:rsidRDefault="008B7D9A" w:rsidP="00EC0F9A">
      <w:pPr>
        <w:jc w:val="center"/>
        <w:rPr>
          <w:b/>
          <w:bCs/>
        </w:rPr>
      </w:pPr>
      <w:bookmarkStart w:id="109" w:name="_Toc74318034"/>
      <w:bookmarkStart w:id="110" w:name="_Toc75954608"/>
      <w:bookmarkStart w:id="111" w:name="_Toc101792782"/>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14</w:t>
      </w:r>
      <w:r w:rsidR="00A27DDF" w:rsidRPr="008179A8">
        <w:rPr>
          <w:b/>
          <w:bCs/>
          <w:noProof/>
        </w:rPr>
        <w:fldChar w:fldCharType="end"/>
      </w:r>
      <w:r w:rsidRPr="008179A8">
        <w:rPr>
          <w:b/>
          <w:bCs/>
        </w:rPr>
        <w:t>.  Hiện trạng sử dụng đất tỉnh Lai Châu</w:t>
      </w:r>
      <w:bookmarkEnd w:id="109"/>
      <w:bookmarkEnd w:id="110"/>
      <w:bookmarkEnd w:id="111"/>
    </w:p>
    <w:tbl>
      <w:tblPr>
        <w:tblW w:w="894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5136"/>
        <w:gridCol w:w="1134"/>
        <w:gridCol w:w="1843"/>
      </w:tblGrid>
      <w:tr w:rsidR="008179A8" w:rsidRPr="008179A8" w14:paraId="11EF5449" w14:textId="77777777" w:rsidTr="001378F3">
        <w:trPr>
          <w:trHeight w:val="534"/>
          <w:tblHeader/>
        </w:trPr>
        <w:tc>
          <w:tcPr>
            <w:tcW w:w="828" w:type="dxa"/>
            <w:vMerge w:val="restart"/>
            <w:shd w:val="clear" w:color="auto" w:fill="auto"/>
            <w:noWrap/>
            <w:vAlign w:val="center"/>
            <w:hideMark/>
          </w:tcPr>
          <w:p w14:paraId="11EF5445" w14:textId="77777777" w:rsidR="008B7D9A" w:rsidRPr="008179A8" w:rsidRDefault="008B7D9A" w:rsidP="00EC0F9A">
            <w:pPr>
              <w:spacing w:before="0"/>
              <w:jc w:val="center"/>
              <w:rPr>
                <w:b/>
                <w:bCs/>
                <w:sz w:val="24"/>
                <w:szCs w:val="24"/>
              </w:rPr>
            </w:pPr>
            <w:r w:rsidRPr="008179A8">
              <w:rPr>
                <w:b/>
                <w:bCs/>
                <w:sz w:val="24"/>
                <w:szCs w:val="24"/>
              </w:rPr>
              <w:t>Thứ tự</w:t>
            </w:r>
          </w:p>
        </w:tc>
        <w:tc>
          <w:tcPr>
            <w:tcW w:w="5136" w:type="dxa"/>
            <w:vMerge w:val="restart"/>
            <w:shd w:val="clear" w:color="auto" w:fill="auto"/>
            <w:noWrap/>
            <w:vAlign w:val="center"/>
            <w:hideMark/>
          </w:tcPr>
          <w:p w14:paraId="11EF5446" w14:textId="77777777" w:rsidR="008B7D9A" w:rsidRPr="008179A8" w:rsidRDefault="008B7D9A" w:rsidP="00EC0F9A">
            <w:pPr>
              <w:spacing w:before="0"/>
              <w:jc w:val="center"/>
              <w:rPr>
                <w:b/>
                <w:bCs/>
                <w:sz w:val="24"/>
                <w:szCs w:val="24"/>
              </w:rPr>
            </w:pPr>
            <w:r w:rsidRPr="008179A8">
              <w:rPr>
                <w:b/>
                <w:bCs/>
                <w:sz w:val="24"/>
                <w:szCs w:val="24"/>
              </w:rPr>
              <w:t>Loại đất</w:t>
            </w:r>
          </w:p>
        </w:tc>
        <w:tc>
          <w:tcPr>
            <w:tcW w:w="1134" w:type="dxa"/>
            <w:vMerge w:val="restart"/>
            <w:shd w:val="clear" w:color="auto" w:fill="auto"/>
            <w:noWrap/>
            <w:vAlign w:val="center"/>
            <w:hideMark/>
          </w:tcPr>
          <w:p w14:paraId="11EF5447" w14:textId="77777777" w:rsidR="008B7D9A" w:rsidRPr="008179A8" w:rsidRDefault="008B7D9A" w:rsidP="00EC0F9A">
            <w:pPr>
              <w:spacing w:before="0"/>
              <w:jc w:val="center"/>
              <w:rPr>
                <w:b/>
                <w:bCs/>
                <w:sz w:val="24"/>
                <w:szCs w:val="24"/>
              </w:rPr>
            </w:pPr>
            <w:r w:rsidRPr="008179A8">
              <w:rPr>
                <w:b/>
                <w:bCs/>
                <w:sz w:val="24"/>
                <w:szCs w:val="24"/>
              </w:rPr>
              <w:t>Mã</w:t>
            </w:r>
          </w:p>
        </w:tc>
        <w:tc>
          <w:tcPr>
            <w:tcW w:w="1843" w:type="dxa"/>
            <w:vMerge w:val="restart"/>
            <w:shd w:val="clear" w:color="auto" w:fill="auto"/>
            <w:vAlign w:val="center"/>
            <w:hideMark/>
          </w:tcPr>
          <w:p w14:paraId="11EF5448" w14:textId="77777777" w:rsidR="008B7D9A" w:rsidRPr="008179A8" w:rsidRDefault="008B7D9A" w:rsidP="00EC0F9A">
            <w:pPr>
              <w:spacing w:before="0"/>
              <w:jc w:val="center"/>
              <w:rPr>
                <w:b/>
                <w:sz w:val="24"/>
                <w:szCs w:val="24"/>
              </w:rPr>
            </w:pPr>
            <w:r w:rsidRPr="008179A8">
              <w:rPr>
                <w:b/>
                <w:sz w:val="24"/>
                <w:szCs w:val="24"/>
              </w:rPr>
              <w:t>Tổng diện tích đất của đơn vị hành chính</w:t>
            </w:r>
          </w:p>
        </w:tc>
      </w:tr>
      <w:tr w:rsidR="008179A8" w:rsidRPr="008179A8" w14:paraId="11EF544E" w14:textId="77777777" w:rsidTr="001378F3">
        <w:trPr>
          <w:trHeight w:val="570"/>
          <w:tblHeader/>
        </w:trPr>
        <w:tc>
          <w:tcPr>
            <w:tcW w:w="828" w:type="dxa"/>
            <w:vMerge/>
            <w:vAlign w:val="center"/>
            <w:hideMark/>
          </w:tcPr>
          <w:p w14:paraId="11EF544A" w14:textId="77777777" w:rsidR="008B7D9A" w:rsidRPr="008179A8" w:rsidRDefault="008B7D9A" w:rsidP="00EC0F9A">
            <w:pPr>
              <w:spacing w:before="0"/>
              <w:rPr>
                <w:b/>
                <w:bCs/>
                <w:sz w:val="24"/>
                <w:szCs w:val="24"/>
              </w:rPr>
            </w:pPr>
          </w:p>
        </w:tc>
        <w:tc>
          <w:tcPr>
            <w:tcW w:w="5136" w:type="dxa"/>
            <w:vMerge/>
            <w:vAlign w:val="center"/>
            <w:hideMark/>
          </w:tcPr>
          <w:p w14:paraId="11EF544B" w14:textId="77777777" w:rsidR="008B7D9A" w:rsidRPr="008179A8" w:rsidRDefault="008B7D9A" w:rsidP="00EC0F9A">
            <w:pPr>
              <w:spacing w:before="0"/>
              <w:rPr>
                <w:b/>
                <w:bCs/>
                <w:sz w:val="24"/>
                <w:szCs w:val="24"/>
              </w:rPr>
            </w:pPr>
          </w:p>
        </w:tc>
        <w:tc>
          <w:tcPr>
            <w:tcW w:w="1134" w:type="dxa"/>
            <w:vMerge/>
            <w:vAlign w:val="center"/>
            <w:hideMark/>
          </w:tcPr>
          <w:p w14:paraId="11EF544C" w14:textId="77777777" w:rsidR="008B7D9A" w:rsidRPr="008179A8" w:rsidRDefault="008B7D9A" w:rsidP="00EC0F9A">
            <w:pPr>
              <w:spacing w:before="0"/>
              <w:rPr>
                <w:b/>
                <w:bCs/>
                <w:sz w:val="24"/>
                <w:szCs w:val="24"/>
              </w:rPr>
            </w:pPr>
          </w:p>
        </w:tc>
        <w:tc>
          <w:tcPr>
            <w:tcW w:w="1843" w:type="dxa"/>
            <w:vMerge/>
            <w:vAlign w:val="center"/>
            <w:hideMark/>
          </w:tcPr>
          <w:p w14:paraId="11EF544D" w14:textId="77777777" w:rsidR="008B7D9A" w:rsidRPr="008179A8" w:rsidRDefault="008B7D9A" w:rsidP="00EC0F9A">
            <w:pPr>
              <w:spacing w:before="0"/>
              <w:rPr>
                <w:sz w:val="24"/>
                <w:szCs w:val="24"/>
              </w:rPr>
            </w:pPr>
          </w:p>
        </w:tc>
      </w:tr>
      <w:tr w:rsidR="008179A8" w:rsidRPr="008179A8" w14:paraId="11EF5453" w14:textId="77777777" w:rsidTr="001378F3">
        <w:trPr>
          <w:trHeight w:val="534"/>
          <w:tblHeader/>
        </w:trPr>
        <w:tc>
          <w:tcPr>
            <w:tcW w:w="828" w:type="dxa"/>
            <w:vMerge/>
            <w:vAlign w:val="center"/>
            <w:hideMark/>
          </w:tcPr>
          <w:p w14:paraId="11EF544F" w14:textId="77777777" w:rsidR="008B7D9A" w:rsidRPr="008179A8" w:rsidRDefault="008B7D9A" w:rsidP="00EC0F9A">
            <w:pPr>
              <w:spacing w:before="0"/>
              <w:rPr>
                <w:b/>
                <w:bCs/>
                <w:sz w:val="24"/>
                <w:szCs w:val="24"/>
              </w:rPr>
            </w:pPr>
          </w:p>
        </w:tc>
        <w:tc>
          <w:tcPr>
            <w:tcW w:w="5136" w:type="dxa"/>
            <w:vMerge/>
            <w:vAlign w:val="center"/>
            <w:hideMark/>
          </w:tcPr>
          <w:p w14:paraId="11EF5450" w14:textId="77777777" w:rsidR="008B7D9A" w:rsidRPr="008179A8" w:rsidRDefault="008B7D9A" w:rsidP="00EC0F9A">
            <w:pPr>
              <w:spacing w:before="0"/>
              <w:rPr>
                <w:b/>
                <w:bCs/>
                <w:sz w:val="24"/>
                <w:szCs w:val="24"/>
              </w:rPr>
            </w:pPr>
          </w:p>
        </w:tc>
        <w:tc>
          <w:tcPr>
            <w:tcW w:w="1134" w:type="dxa"/>
            <w:vMerge/>
            <w:vAlign w:val="center"/>
            <w:hideMark/>
          </w:tcPr>
          <w:p w14:paraId="11EF5451" w14:textId="77777777" w:rsidR="008B7D9A" w:rsidRPr="008179A8" w:rsidRDefault="008B7D9A" w:rsidP="00EC0F9A">
            <w:pPr>
              <w:spacing w:before="0"/>
              <w:rPr>
                <w:b/>
                <w:bCs/>
                <w:sz w:val="24"/>
                <w:szCs w:val="24"/>
              </w:rPr>
            </w:pPr>
          </w:p>
        </w:tc>
        <w:tc>
          <w:tcPr>
            <w:tcW w:w="1843" w:type="dxa"/>
            <w:vMerge/>
            <w:vAlign w:val="center"/>
            <w:hideMark/>
          </w:tcPr>
          <w:p w14:paraId="11EF5452" w14:textId="77777777" w:rsidR="008B7D9A" w:rsidRPr="008179A8" w:rsidRDefault="008B7D9A" w:rsidP="00EC0F9A">
            <w:pPr>
              <w:spacing w:before="0"/>
              <w:rPr>
                <w:sz w:val="24"/>
                <w:szCs w:val="24"/>
              </w:rPr>
            </w:pPr>
          </w:p>
        </w:tc>
      </w:tr>
      <w:tr w:rsidR="008179A8" w:rsidRPr="008179A8" w14:paraId="11EF5458" w14:textId="77777777" w:rsidTr="004515E3">
        <w:trPr>
          <w:trHeight w:val="534"/>
          <w:tblHeader/>
        </w:trPr>
        <w:tc>
          <w:tcPr>
            <w:tcW w:w="828" w:type="dxa"/>
            <w:vMerge/>
            <w:vAlign w:val="center"/>
            <w:hideMark/>
          </w:tcPr>
          <w:p w14:paraId="11EF5454" w14:textId="77777777" w:rsidR="008B7D9A" w:rsidRPr="008179A8" w:rsidRDefault="008B7D9A" w:rsidP="00EC0F9A">
            <w:pPr>
              <w:spacing w:before="0"/>
              <w:rPr>
                <w:b/>
                <w:bCs/>
                <w:sz w:val="24"/>
                <w:szCs w:val="24"/>
              </w:rPr>
            </w:pPr>
          </w:p>
        </w:tc>
        <w:tc>
          <w:tcPr>
            <w:tcW w:w="5136" w:type="dxa"/>
            <w:vMerge/>
            <w:vAlign w:val="center"/>
            <w:hideMark/>
          </w:tcPr>
          <w:p w14:paraId="11EF5455" w14:textId="77777777" w:rsidR="008B7D9A" w:rsidRPr="008179A8" w:rsidRDefault="008B7D9A" w:rsidP="00EC0F9A">
            <w:pPr>
              <w:spacing w:before="0"/>
              <w:rPr>
                <w:b/>
                <w:bCs/>
                <w:sz w:val="24"/>
                <w:szCs w:val="24"/>
              </w:rPr>
            </w:pPr>
          </w:p>
        </w:tc>
        <w:tc>
          <w:tcPr>
            <w:tcW w:w="1134" w:type="dxa"/>
            <w:vMerge/>
            <w:vAlign w:val="center"/>
            <w:hideMark/>
          </w:tcPr>
          <w:p w14:paraId="11EF5456" w14:textId="77777777" w:rsidR="008B7D9A" w:rsidRPr="008179A8" w:rsidRDefault="008B7D9A" w:rsidP="00EC0F9A">
            <w:pPr>
              <w:spacing w:before="0"/>
              <w:rPr>
                <w:b/>
                <w:bCs/>
                <w:sz w:val="24"/>
                <w:szCs w:val="24"/>
              </w:rPr>
            </w:pPr>
          </w:p>
        </w:tc>
        <w:tc>
          <w:tcPr>
            <w:tcW w:w="1843" w:type="dxa"/>
            <w:vMerge/>
            <w:vAlign w:val="center"/>
            <w:hideMark/>
          </w:tcPr>
          <w:p w14:paraId="11EF5457" w14:textId="77777777" w:rsidR="008B7D9A" w:rsidRPr="008179A8" w:rsidRDefault="008B7D9A" w:rsidP="00EC0F9A">
            <w:pPr>
              <w:spacing w:before="0"/>
              <w:rPr>
                <w:sz w:val="24"/>
                <w:szCs w:val="24"/>
              </w:rPr>
            </w:pPr>
          </w:p>
        </w:tc>
      </w:tr>
      <w:tr w:rsidR="008179A8" w:rsidRPr="008179A8" w14:paraId="11EF545D" w14:textId="77777777" w:rsidTr="001378F3">
        <w:trPr>
          <w:trHeight w:val="300"/>
          <w:tblHeader/>
        </w:trPr>
        <w:tc>
          <w:tcPr>
            <w:tcW w:w="828" w:type="dxa"/>
            <w:shd w:val="clear" w:color="auto" w:fill="auto"/>
            <w:noWrap/>
            <w:vAlign w:val="bottom"/>
            <w:hideMark/>
          </w:tcPr>
          <w:p w14:paraId="11EF5459" w14:textId="77777777" w:rsidR="008B7D9A" w:rsidRPr="008179A8" w:rsidRDefault="008B7D9A" w:rsidP="00EC0F9A">
            <w:pPr>
              <w:spacing w:before="0"/>
              <w:jc w:val="center"/>
              <w:rPr>
                <w:sz w:val="24"/>
                <w:szCs w:val="24"/>
              </w:rPr>
            </w:pPr>
            <w:r w:rsidRPr="008179A8">
              <w:rPr>
                <w:sz w:val="24"/>
                <w:szCs w:val="24"/>
              </w:rPr>
              <w:t>(1)</w:t>
            </w:r>
          </w:p>
        </w:tc>
        <w:tc>
          <w:tcPr>
            <w:tcW w:w="5136" w:type="dxa"/>
            <w:shd w:val="clear" w:color="auto" w:fill="auto"/>
            <w:noWrap/>
            <w:vAlign w:val="center"/>
            <w:hideMark/>
          </w:tcPr>
          <w:p w14:paraId="11EF545A" w14:textId="77777777" w:rsidR="008B7D9A" w:rsidRPr="008179A8" w:rsidRDefault="008B7D9A" w:rsidP="00EC0F9A">
            <w:pPr>
              <w:spacing w:before="0"/>
              <w:jc w:val="center"/>
              <w:rPr>
                <w:sz w:val="24"/>
                <w:szCs w:val="24"/>
              </w:rPr>
            </w:pPr>
            <w:r w:rsidRPr="008179A8">
              <w:rPr>
                <w:sz w:val="24"/>
                <w:szCs w:val="24"/>
              </w:rPr>
              <w:t>(2)</w:t>
            </w:r>
          </w:p>
        </w:tc>
        <w:tc>
          <w:tcPr>
            <w:tcW w:w="1134" w:type="dxa"/>
            <w:shd w:val="clear" w:color="auto" w:fill="auto"/>
            <w:noWrap/>
            <w:vAlign w:val="center"/>
            <w:hideMark/>
          </w:tcPr>
          <w:p w14:paraId="11EF545B" w14:textId="77777777" w:rsidR="008B7D9A" w:rsidRPr="008179A8" w:rsidRDefault="008B7D9A" w:rsidP="00EC0F9A">
            <w:pPr>
              <w:spacing w:before="0"/>
              <w:jc w:val="center"/>
              <w:rPr>
                <w:sz w:val="24"/>
                <w:szCs w:val="24"/>
              </w:rPr>
            </w:pPr>
            <w:r w:rsidRPr="008179A8">
              <w:rPr>
                <w:sz w:val="24"/>
                <w:szCs w:val="24"/>
              </w:rPr>
              <w:t>(3)</w:t>
            </w:r>
          </w:p>
        </w:tc>
        <w:tc>
          <w:tcPr>
            <w:tcW w:w="1843" w:type="dxa"/>
            <w:shd w:val="clear" w:color="auto" w:fill="auto"/>
            <w:noWrap/>
            <w:vAlign w:val="center"/>
            <w:hideMark/>
          </w:tcPr>
          <w:p w14:paraId="11EF545C" w14:textId="77777777" w:rsidR="008B7D9A" w:rsidRPr="008179A8" w:rsidRDefault="008B7D9A" w:rsidP="00EC0F9A">
            <w:pPr>
              <w:spacing w:before="0"/>
              <w:jc w:val="center"/>
              <w:rPr>
                <w:sz w:val="24"/>
                <w:szCs w:val="24"/>
              </w:rPr>
            </w:pPr>
            <w:r w:rsidRPr="008179A8">
              <w:rPr>
                <w:sz w:val="24"/>
                <w:szCs w:val="24"/>
              </w:rPr>
              <w:t>(4)=(5)+(15)</w:t>
            </w:r>
          </w:p>
        </w:tc>
      </w:tr>
      <w:tr w:rsidR="008179A8" w:rsidRPr="008179A8" w14:paraId="11EF5462" w14:textId="77777777" w:rsidTr="001378F3">
        <w:trPr>
          <w:trHeight w:val="390"/>
        </w:trPr>
        <w:tc>
          <w:tcPr>
            <w:tcW w:w="828" w:type="dxa"/>
            <w:shd w:val="clear" w:color="auto" w:fill="auto"/>
            <w:noWrap/>
            <w:vAlign w:val="center"/>
            <w:hideMark/>
          </w:tcPr>
          <w:p w14:paraId="11EF545E" w14:textId="77777777" w:rsidR="008B7D9A" w:rsidRPr="008179A8" w:rsidRDefault="008B7D9A" w:rsidP="00EC0F9A">
            <w:pPr>
              <w:spacing w:before="0"/>
              <w:jc w:val="center"/>
              <w:rPr>
                <w:b/>
                <w:bCs/>
                <w:sz w:val="24"/>
                <w:szCs w:val="24"/>
              </w:rPr>
            </w:pPr>
            <w:r w:rsidRPr="008179A8">
              <w:rPr>
                <w:b/>
                <w:bCs/>
                <w:sz w:val="24"/>
                <w:szCs w:val="24"/>
              </w:rPr>
              <w:t>I</w:t>
            </w:r>
          </w:p>
        </w:tc>
        <w:tc>
          <w:tcPr>
            <w:tcW w:w="5136" w:type="dxa"/>
            <w:shd w:val="clear" w:color="auto" w:fill="auto"/>
            <w:noWrap/>
            <w:vAlign w:val="center"/>
            <w:hideMark/>
          </w:tcPr>
          <w:p w14:paraId="11EF545F" w14:textId="77777777" w:rsidR="008B7D9A" w:rsidRPr="008179A8" w:rsidRDefault="008B7D9A" w:rsidP="00EC0F9A">
            <w:pPr>
              <w:spacing w:before="0"/>
              <w:rPr>
                <w:b/>
                <w:bCs/>
                <w:sz w:val="24"/>
                <w:szCs w:val="24"/>
              </w:rPr>
            </w:pPr>
            <w:r w:rsidRPr="008179A8">
              <w:rPr>
                <w:b/>
                <w:bCs/>
                <w:sz w:val="24"/>
                <w:szCs w:val="24"/>
              </w:rPr>
              <w:t>Tổng diện tích đất của đơn vị hành chính (1+2+3)</w:t>
            </w:r>
          </w:p>
        </w:tc>
        <w:tc>
          <w:tcPr>
            <w:tcW w:w="1134" w:type="dxa"/>
            <w:shd w:val="clear" w:color="auto" w:fill="auto"/>
            <w:noWrap/>
            <w:vAlign w:val="center"/>
            <w:hideMark/>
          </w:tcPr>
          <w:p w14:paraId="11EF5460" w14:textId="77777777" w:rsidR="008B7D9A" w:rsidRPr="008179A8" w:rsidRDefault="008B7D9A" w:rsidP="00EC0F9A">
            <w:pPr>
              <w:spacing w:before="0"/>
              <w:jc w:val="center"/>
              <w:rPr>
                <w:b/>
                <w:bCs/>
                <w:sz w:val="24"/>
                <w:szCs w:val="24"/>
              </w:rPr>
            </w:pPr>
            <w:r w:rsidRPr="008179A8">
              <w:rPr>
                <w:b/>
                <w:bCs/>
                <w:sz w:val="24"/>
                <w:szCs w:val="24"/>
              </w:rPr>
              <w:t> </w:t>
            </w:r>
          </w:p>
        </w:tc>
        <w:tc>
          <w:tcPr>
            <w:tcW w:w="1843" w:type="dxa"/>
            <w:shd w:val="clear" w:color="000000" w:fill="FFFFFF"/>
            <w:noWrap/>
            <w:vAlign w:val="bottom"/>
            <w:hideMark/>
          </w:tcPr>
          <w:p w14:paraId="11EF5461" w14:textId="77777777" w:rsidR="008B7D9A" w:rsidRPr="008179A8" w:rsidRDefault="008B7D9A" w:rsidP="00EC0F9A">
            <w:pPr>
              <w:spacing w:before="0"/>
              <w:jc w:val="center"/>
              <w:rPr>
                <w:b/>
                <w:sz w:val="24"/>
                <w:szCs w:val="24"/>
              </w:rPr>
            </w:pPr>
            <w:r w:rsidRPr="008179A8">
              <w:rPr>
                <w:b/>
                <w:sz w:val="24"/>
                <w:szCs w:val="24"/>
              </w:rPr>
              <w:t>906872.75</w:t>
            </w:r>
          </w:p>
        </w:tc>
      </w:tr>
      <w:tr w:rsidR="008179A8" w:rsidRPr="008179A8" w14:paraId="11EF5467" w14:textId="77777777" w:rsidTr="001378F3">
        <w:trPr>
          <w:trHeight w:val="390"/>
        </w:trPr>
        <w:tc>
          <w:tcPr>
            <w:tcW w:w="828" w:type="dxa"/>
            <w:shd w:val="clear" w:color="auto" w:fill="auto"/>
            <w:noWrap/>
            <w:vAlign w:val="center"/>
            <w:hideMark/>
          </w:tcPr>
          <w:p w14:paraId="11EF5463" w14:textId="77777777" w:rsidR="008B7D9A" w:rsidRPr="008179A8" w:rsidRDefault="008B7D9A" w:rsidP="00EC0F9A">
            <w:pPr>
              <w:spacing w:before="0"/>
              <w:jc w:val="center"/>
              <w:rPr>
                <w:b/>
                <w:bCs/>
                <w:sz w:val="24"/>
                <w:szCs w:val="24"/>
              </w:rPr>
            </w:pPr>
            <w:r w:rsidRPr="008179A8">
              <w:rPr>
                <w:b/>
                <w:bCs/>
                <w:sz w:val="24"/>
                <w:szCs w:val="24"/>
              </w:rPr>
              <w:t>1</w:t>
            </w:r>
          </w:p>
        </w:tc>
        <w:tc>
          <w:tcPr>
            <w:tcW w:w="5136" w:type="dxa"/>
            <w:shd w:val="clear" w:color="auto" w:fill="auto"/>
            <w:noWrap/>
            <w:vAlign w:val="center"/>
            <w:hideMark/>
          </w:tcPr>
          <w:p w14:paraId="11EF5464" w14:textId="77777777" w:rsidR="008B7D9A" w:rsidRPr="008179A8" w:rsidRDefault="008B7D9A" w:rsidP="00EC0F9A">
            <w:pPr>
              <w:spacing w:before="0"/>
              <w:rPr>
                <w:b/>
                <w:bCs/>
                <w:sz w:val="24"/>
                <w:szCs w:val="24"/>
              </w:rPr>
            </w:pPr>
            <w:r w:rsidRPr="008179A8">
              <w:rPr>
                <w:b/>
                <w:bCs/>
                <w:sz w:val="24"/>
                <w:szCs w:val="24"/>
              </w:rPr>
              <w:t xml:space="preserve">Đất nông nghiệp </w:t>
            </w:r>
          </w:p>
        </w:tc>
        <w:tc>
          <w:tcPr>
            <w:tcW w:w="1134" w:type="dxa"/>
            <w:shd w:val="clear" w:color="auto" w:fill="auto"/>
            <w:noWrap/>
            <w:vAlign w:val="center"/>
            <w:hideMark/>
          </w:tcPr>
          <w:p w14:paraId="11EF5465" w14:textId="77777777" w:rsidR="008B7D9A" w:rsidRPr="008179A8" w:rsidRDefault="008B7D9A" w:rsidP="00EC0F9A">
            <w:pPr>
              <w:spacing w:before="0"/>
              <w:jc w:val="center"/>
              <w:rPr>
                <w:b/>
                <w:bCs/>
                <w:sz w:val="24"/>
                <w:szCs w:val="24"/>
              </w:rPr>
            </w:pPr>
            <w:r w:rsidRPr="008179A8">
              <w:rPr>
                <w:b/>
                <w:bCs/>
                <w:sz w:val="24"/>
                <w:szCs w:val="24"/>
              </w:rPr>
              <w:t>NNP</w:t>
            </w:r>
          </w:p>
        </w:tc>
        <w:tc>
          <w:tcPr>
            <w:tcW w:w="1843" w:type="dxa"/>
            <w:shd w:val="clear" w:color="000000" w:fill="FFFFFF"/>
            <w:noWrap/>
            <w:vAlign w:val="bottom"/>
            <w:hideMark/>
          </w:tcPr>
          <w:p w14:paraId="11EF5466" w14:textId="77777777" w:rsidR="008B7D9A" w:rsidRPr="008179A8" w:rsidRDefault="008B7D9A" w:rsidP="00EC0F9A">
            <w:pPr>
              <w:spacing w:before="0"/>
              <w:jc w:val="center"/>
              <w:rPr>
                <w:b/>
                <w:bCs/>
                <w:sz w:val="24"/>
                <w:szCs w:val="24"/>
              </w:rPr>
            </w:pPr>
            <w:r w:rsidRPr="008179A8">
              <w:rPr>
                <w:b/>
                <w:bCs/>
                <w:sz w:val="24"/>
                <w:szCs w:val="24"/>
              </w:rPr>
              <w:t>634780.44</w:t>
            </w:r>
          </w:p>
        </w:tc>
      </w:tr>
      <w:tr w:rsidR="008179A8" w:rsidRPr="008179A8" w14:paraId="11EF546C" w14:textId="77777777" w:rsidTr="001378F3">
        <w:trPr>
          <w:trHeight w:val="390"/>
        </w:trPr>
        <w:tc>
          <w:tcPr>
            <w:tcW w:w="828" w:type="dxa"/>
            <w:shd w:val="clear" w:color="auto" w:fill="auto"/>
            <w:noWrap/>
            <w:vAlign w:val="center"/>
            <w:hideMark/>
          </w:tcPr>
          <w:p w14:paraId="11EF5468" w14:textId="77777777" w:rsidR="008B7D9A" w:rsidRPr="008179A8" w:rsidRDefault="008B7D9A" w:rsidP="00EC0F9A">
            <w:pPr>
              <w:spacing w:before="0"/>
              <w:jc w:val="center"/>
              <w:rPr>
                <w:b/>
                <w:bCs/>
                <w:i/>
                <w:iCs/>
                <w:sz w:val="24"/>
                <w:szCs w:val="24"/>
              </w:rPr>
            </w:pPr>
            <w:r w:rsidRPr="008179A8">
              <w:rPr>
                <w:b/>
                <w:bCs/>
                <w:i/>
                <w:iCs/>
                <w:sz w:val="24"/>
                <w:szCs w:val="24"/>
              </w:rPr>
              <w:t>1,1</w:t>
            </w:r>
          </w:p>
        </w:tc>
        <w:tc>
          <w:tcPr>
            <w:tcW w:w="5136" w:type="dxa"/>
            <w:shd w:val="clear" w:color="auto" w:fill="auto"/>
            <w:noWrap/>
            <w:vAlign w:val="center"/>
            <w:hideMark/>
          </w:tcPr>
          <w:p w14:paraId="11EF5469" w14:textId="77777777" w:rsidR="008B7D9A" w:rsidRPr="008179A8" w:rsidRDefault="008B7D9A" w:rsidP="00EC0F9A">
            <w:pPr>
              <w:spacing w:before="0"/>
              <w:rPr>
                <w:b/>
                <w:bCs/>
                <w:i/>
                <w:iCs/>
                <w:sz w:val="24"/>
                <w:szCs w:val="24"/>
              </w:rPr>
            </w:pPr>
            <w:r w:rsidRPr="008179A8">
              <w:rPr>
                <w:b/>
                <w:bCs/>
                <w:i/>
                <w:iCs/>
                <w:sz w:val="24"/>
                <w:szCs w:val="24"/>
              </w:rPr>
              <w:t xml:space="preserve">Đất sản xuất nông nghiệp </w:t>
            </w:r>
          </w:p>
        </w:tc>
        <w:tc>
          <w:tcPr>
            <w:tcW w:w="1134" w:type="dxa"/>
            <w:shd w:val="clear" w:color="auto" w:fill="auto"/>
            <w:noWrap/>
            <w:vAlign w:val="center"/>
            <w:hideMark/>
          </w:tcPr>
          <w:p w14:paraId="11EF546A" w14:textId="77777777" w:rsidR="008B7D9A" w:rsidRPr="008179A8" w:rsidRDefault="008B7D9A" w:rsidP="00EC0F9A">
            <w:pPr>
              <w:spacing w:before="0"/>
              <w:jc w:val="center"/>
              <w:rPr>
                <w:b/>
                <w:bCs/>
                <w:i/>
                <w:iCs/>
                <w:sz w:val="24"/>
                <w:szCs w:val="24"/>
              </w:rPr>
            </w:pPr>
            <w:r w:rsidRPr="008179A8">
              <w:rPr>
                <w:b/>
                <w:bCs/>
                <w:i/>
                <w:iCs/>
                <w:sz w:val="24"/>
                <w:szCs w:val="24"/>
              </w:rPr>
              <w:t>SXN</w:t>
            </w:r>
          </w:p>
        </w:tc>
        <w:tc>
          <w:tcPr>
            <w:tcW w:w="1843" w:type="dxa"/>
            <w:shd w:val="clear" w:color="000000" w:fill="FFFFFF"/>
            <w:noWrap/>
            <w:vAlign w:val="bottom"/>
            <w:hideMark/>
          </w:tcPr>
          <w:p w14:paraId="11EF546B" w14:textId="77777777" w:rsidR="008B7D9A" w:rsidRPr="008179A8" w:rsidRDefault="008B7D9A" w:rsidP="00EC0F9A">
            <w:pPr>
              <w:spacing w:before="0"/>
              <w:jc w:val="center"/>
              <w:rPr>
                <w:i/>
                <w:iCs/>
                <w:sz w:val="24"/>
                <w:szCs w:val="24"/>
              </w:rPr>
            </w:pPr>
            <w:r w:rsidRPr="008179A8">
              <w:rPr>
                <w:i/>
                <w:iCs/>
                <w:sz w:val="24"/>
                <w:szCs w:val="24"/>
              </w:rPr>
              <w:t>115858.59</w:t>
            </w:r>
          </w:p>
        </w:tc>
      </w:tr>
      <w:tr w:rsidR="008179A8" w:rsidRPr="008179A8" w14:paraId="11EF5471" w14:textId="77777777" w:rsidTr="001378F3">
        <w:trPr>
          <w:trHeight w:val="390"/>
        </w:trPr>
        <w:tc>
          <w:tcPr>
            <w:tcW w:w="828" w:type="dxa"/>
            <w:shd w:val="clear" w:color="auto" w:fill="auto"/>
            <w:noWrap/>
            <w:vAlign w:val="center"/>
            <w:hideMark/>
          </w:tcPr>
          <w:p w14:paraId="11EF546D" w14:textId="77777777" w:rsidR="008B7D9A" w:rsidRPr="008179A8" w:rsidRDefault="008B7D9A" w:rsidP="00EC0F9A">
            <w:pPr>
              <w:spacing w:before="0"/>
              <w:jc w:val="center"/>
              <w:rPr>
                <w:sz w:val="24"/>
                <w:szCs w:val="24"/>
              </w:rPr>
            </w:pPr>
            <w:r w:rsidRPr="008179A8">
              <w:rPr>
                <w:sz w:val="24"/>
                <w:szCs w:val="24"/>
              </w:rPr>
              <w:t>1.1.1</w:t>
            </w:r>
          </w:p>
        </w:tc>
        <w:tc>
          <w:tcPr>
            <w:tcW w:w="5136" w:type="dxa"/>
            <w:shd w:val="clear" w:color="auto" w:fill="auto"/>
            <w:noWrap/>
            <w:vAlign w:val="center"/>
            <w:hideMark/>
          </w:tcPr>
          <w:p w14:paraId="11EF546E" w14:textId="77777777" w:rsidR="008B7D9A" w:rsidRPr="008179A8" w:rsidRDefault="008B7D9A" w:rsidP="00EC0F9A">
            <w:pPr>
              <w:spacing w:before="0"/>
              <w:rPr>
                <w:sz w:val="24"/>
                <w:szCs w:val="24"/>
              </w:rPr>
            </w:pPr>
            <w:r w:rsidRPr="008179A8">
              <w:rPr>
                <w:sz w:val="24"/>
                <w:szCs w:val="24"/>
              </w:rPr>
              <w:t xml:space="preserve">Đất trồng cây hàng năm </w:t>
            </w:r>
          </w:p>
        </w:tc>
        <w:tc>
          <w:tcPr>
            <w:tcW w:w="1134" w:type="dxa"/>
            <w:shd w:val="clear" w:color="auto" w:fill="auto"/>
            <w:noWrap/>
            <w:vAlign w:val="center"/>
            <w:hideMark/>
          </w:tcPr>
          <w:p w14:paraId="11EF546F" w14:textId="77777777" w:rsidR="008B7D9A" w:rsidRPr="008179A8" w:rsidRDefault="008B7D9A" w:rsidP="00EC0F9A">
            <w:pPr>
              <w:spacing w:before="0"/>
              <w:jc w:val="center"/>
              <w:rPr>
                <w:sz w:val="24"/>
                <w:szCs w:val="24"/>
              </w:rPr>
            </w:pPr>
            <w:r w:rsidRPr="008179A8">
              <w:rPr>
                <w:sz w:val="24"/>
                <w:szCs w:val="24"/>
              </w:rPr>
              <w:t>CHN</w:t>
            </w:r>
          </w:p>
        </w:tc>
        <w:tc>
          <w:tcPr>
            <w:tcW w:w="1843" w:type="dxa"/>
            <w:shd w:val="clear" w:color="000000" w:fill="FFFFFF"/>
            <w:noWrap/>
            <w:vAlign w:val="bottom"/>
            <w:hideMark/>
          </w:tcPr>
          <w:p w14:paraId="11EF5470" w14:textId="77777777" w:rsidR="008B7D9A" w:rsidRPr="008179A8" w:rsidRDefault="008B7D9A" w:rsidP="00EC0F9A">
            <w:pPr>
              <w:spacing w:before="0"/>
              <w:jc w:val="center"/>
              <w:rPr>
                <w:sz w:val="24"/>
                <w:szCs w:val="24"/>
              </w:rPr>
            </w:pPr>
            <w:r w:rsidRPr="008179A8">
              <w:rPr>
                <w:sz w:val="24"/>
                <w:szCs w:val="24"/>
              </w:rPr>
              <w:t>86356.96</w:t>
            </w:r>
          </w:p>
        </w:tc>
      </w:tr>
      <w:tr w:rsidR="008179A8" w:rsidRPr="008179A8" w14:paraId="11EF5476" w14:textId="77777777" w:rsidTr="001378F3">
        <w:trPr>
          <w:trHeight w:val="390"/>
        </w:trPr>
        <w:tc>
          <w:tcPr>
            <w:tcW w:w="828" w:type="dxa"/>
            <w:shd w:val="clear" w:color="auto" w:fill="auto"/>
            <w:noWrap/>
            <w:vAlign w:val="center"/>
            <w:hideMark/>
          </w:tcPr>
          <w:p w14:paraId="11EF5472" w14:textId="77777777" w:rsidR="008B7D9A" w:rsidRPr="008179A8" w:rsidRDefault="008B7D9A" w:rsidP="00EC0F9A">
            <w:pPr>
              <w:spacing w:before="0"/>
              <w:jc w:val="center"/>
              <w:rPr>
                <w:sz w:val="24"/>
                <w:szCs w:val="24"/>
              </w:rPr>
            </w:pPr>
            <w:r w:rsidRPr="008179A8">
              <w:rPr>
                <w:sz w:val="24"/>
                <w:szCs w:val="24"/>
              </w:rPr>
              <w:t>1.1.1.1</w:t>
            </w:r>
          </w:p>
        </w:tc>
        <w:tc>
          <w:tcPr>
            <w:tcW w:w="5136" w:type="dxa"/>
            <w:shd w:val="clear" w:color="auto" w:fill="auto"/>
            <w:noWrap/>
            <w:vAlign w:val="center"/>
            <w:hideMark/>
          </w:tcPr>
          <w:p w14:paraId="11EF5473" w14:textId="77777777" w:rsidR="008B7D9A" w:rsidRPr="008179A8" w:rsidRDefault="008B7D9A" w:rsidP="00EC0F9A">
            <w:pPr>
              <w:spacing w:before="0"/>
              <w:rPr>
                <w:sz w:val="24"/>
                <w:szCs w:val="24"/>
              </w:rPr>
            </w:pPr>
            <w:r w:rsidRPr="008179A8">
              <w:rPr>
                <w:sz w:val="24"/>
                <w:szCs w:val="24"/>
              </w:rPr>
              <w:t xml:space="preserve">   Đất trồng lúa </w:t>
            </w:r>
          </w:p>
        </w:tc>
        <w:tc>
          <w:tcPr>
            <w:tcW w:w="1134" w:type="dxa"/>
            <w:shd w:val="clear" w:color="auto" w:fill="auto"/>
            <w:noWrap/>
            <w:vAlign w:val="center"/>
            <w:hideMark/>
          </w:tcPr>
          <w:p w14:paraId="11EF5474" w14:textId="77777777" w:rsidR="008B7D9A" w:rsidRPr="008179A8" w:rsidRDefault="008B7D9A" w:rsidP="00EC0F9A">
            <w:pPr>
              <w:spacing w:before="0"/>
              <w:jc w:val="center"/>
              <w:rPr>
                <w:sz w:val="24"/>
                <w:szCs w:val="24"/>
              </w:rPr>
            </w:pPr>
            <w:r w:rsidRPr="008179A8">
              <w:rPr>
                <w:sz w:val="24"/>
                <w:szCs w:val="24"/>
              </w:rPr>
              <w:t>LUA</w:t>
            </w:r>
          </w:p>
        </w:tc>
        <w:tc>
          <w:tcPr>
            <w:tcW w:w="1843" w:type="dxa"/>
            <w:shd w:val="clear" w:color="000000" w:fill="FFFFFF"/>
            <w:noWrap/>
            <w:vAlign w:val="bottom"/>
            <w:hideMark/>
          </w:tcPr>
          <w:p w14:paraId="11EF5475" w14:textId="77777777" w:rsidR="008B7D9A" w:rsidRPr="008179A8" w:rsidRDefault="008B7D9A" w:rsidP="00EC0F9A">
            <w:pPr>
              <w:spacing w:before="0"/>
              <w:jc w:val="center"/>
              <w:rPr>
                <w:sz w:val="24"/>
                <w:szCs w:val="24"/>
              </w:rPr>
            </w:pPr>
            <w:r w:rsidRPr="008179A8">
              <w:rPr>
                <w:sz w:val="24"/>
                <w:szCs w:val="24"/>
              </w:rPr>
              <w:t>33479.72</w:t>
            </w:r>
          </w:p>
        </w:tc>
      </w:tr>
      <w:tr w:rsidR="008179A8" w:rsidRPr="008179A8" w14:paraId="11EF547B" w14:textId="77777777" w:rsidTr="001378F3">
        <w:trPr>
          <w:trHeight w:val="390"/>
        </w:trPr>
        <w:tc>
          <w:tcPr>
            <w:tcW w:w="828" w:type="dxa"/>
            <w:shd w:val="clear" w:color="auto" w:fill="auto"/>
            <w:noWrap/>
            <w:vAlign w:val="center"/>
            <w:hideMark/>
          </w:tcPr>
          <w:p w14:paraId="11EF5477" w14:textId="77777777" w:rsidR="008B7D9A" w:rsidRPr="008179A8" w:rsidRDefault="008B7D9A" w:rsidP="00EC0F9A">
            <w:pPr>
              <w:spacing w:before="0"/>
              <w:jc w:val="center"/>
              <w:rPr>
                <w:sz w:val="24"/>
                <w:szCs w:val="24"/>
              </w:rPr>
            </w:pPr>
            <w:r w:rsidRPr="008179A8">
              <w:rPr>
                <w:sz w:val="24"/>
                <w:szCs w:val="24"/>
              </w:rPr>
              <w:t>1.1.1.2</w:t>
            </w:r>
          </w:p>
        </w:tc>
        <w:tc>
          <w:tcPr>
            <w:tcW w:w="5136" w:type="dxa"/>
            <w:shd w:val="clear" w:color="auto" w:fill="auto"/>
            <w:noWrap/>
            <w:vAlign w:val="center"/>
            <w:hideMark/>
          </w:tcPr>
          <w:p w14:paraId="11EF5478" w14:textId="77777777" w:rsidR="008B7D9A" w:rsidRPr="008179A8" w:rsidRDefault="008B7D9A" w:rsidP="00EC0F9A">
            <w:pPr>
              <w:spacing w:before="0"/>
              <w:rPr>
                <w:sz w:val="24"/>
                <w:szCs w:val="24"/>
              </w:rPr>
            </w:pPr>
            <w:r w:rsidRPr="008179A8">
              <w:rPr>
                <w:sz w:val="24"/>
                <w:szCs w:val="24"/>
              </w:rPr>
              <w:t xml:space="preserve">   Đất trồng cây hàng năm khác </w:t>
            </w:r>
          </w:p>
        </w:tc>
        <w:tc>
          <w:tcPr>
            <w:tcW w:w="1134" w:type="dxa"/>
            <w:shd w:val="clear" w:color="auto" w:fill="auto"/>
            <w:noWrap/>
            <w:vAlign w:val="center"/>
            <w:hideMark/>
          </w:tcPr>
          <w:p w14:paraId="11EF5479" w14:textId="77777777" w:rsidR="008B7D9A" w:rsidRPr="008179A8" w:rsidRDefault="008B7D9A" w:rsidP="00EC0F9A">
            <w:pPr>
              <w:spacing w:before="0"/>
              <w:jc w:val="center"/>
              <w:rPr>
                <w:sz w:val="24"/>
                <w:szCs w:val="24"/>
              </w:rPr>
            </w:pPr>
            <w:r w:rsidRPr="008179A8">
              <w:rPr>
                <w:sz w:val="24"/>
                <w:szCs w:val="24"/>
              </w:rPr>
              <w:t>HNK</w:t>
            </w:r>
          </w:p>
        </w:tc>
        <w:tc>
          <w:tcPr>
            <w:tcW w:w="1843" w:type="dxa"/>
            <w:shd w:val="clear" w:color="000000" w:fill="FFFFFF"/>
            <w:noWrap/>
            <w:vAlign w:val="bottom"/>
            <w:hideMark/>
          </w:tcPr>
          <w:p w14:paraId="11EF547A" w14:textId="77777777" w:rsidR="008B7D9A" w:rsidRPr="008179A8" w:rsidRDefault="008B7D9A" w:rsidP="00EC0F9A">
            <w:pPr>
              <w:spacing w:before="0"/>
              <w:jc w:val="center"/>
              <w:rPr>
                <w:sz w:val="24"/>
                <w:szCs w:val="24"/>
              </w:rPr>
            </w:pPr>
            <w:r w:rsidRPr="008179A8">
              <w:rPr>
                <w:sz w:val="24"/>
                <w:szCs w:val="24"/>
              </w:rPr>
              <w:t>52877.24</w:t>
            </w:r>
          </w:p>
        </w:tc>
      </w:tr>
      <w:tr w:rsidR="008179A8" w:rsidRPr="008179A8" w14:paraId="11EF5480" w14:textId="77777777" w:rsidTr="001378F3">
        <w:trPr>
          <w:trHeight w:val="390"/>
        </w:trPr>
        <w:tc>
          <w:tcPr>
            <w:tcW w:w="828" w:type="dxa"/>
            <w:shd w:val="clear" w:color="auto" w:fill="auto"/>
            <w:noWrap/>
            <w:vAlign w:val="center"/>
            <w:hideMark/>
          </w:tcPr>
          <w:p w14:paraId="11EF547C" w14:textId="77777777" w:rsidR="008B7D9A" w:rsidRPr="008179A8" w:rsidRDefault="008B7D9A" w:rsidP="00EC0F9A">
            <w:pPr>
              <w:spacing w:before="0"/>
              <w:jc w:val="center"/>
              <w:rPr>
                <w:sz w:val="24"/>
                <w:szCs w:val="24"/>
              </w:rPr>
            </w:pPr>
            <w:r w:rsidRPr="008179A8">
              <w:rPr>
                <w:sz w:val="24"/>
                <w:szCs w:val="24"/>
              </w:rPr>
              <w:lastRenderedPageBreak/>
              <w:t>1.1.2</w:t>
            </w:r>
          </w:p>
        </w:tc>
        <w:tc>
          <w:tcPr>
            <w:tcW w:w="5136" w:type="dxa"/>
            <w:shd w:val="clear" w:color="auto" w:fill="auto"/>
            <w:noWrap/>
            <w:vAlign w:val="center"/>
            <w:hideMark/>
          </w:tcPr>
          <w:p w14:paraId="11EF547D" w14:textId="77777777" w:rsidR="008B7D9A" w:rsidRPr="008179A8" w:rsidRDefault="008B7D9A" w:rsidP="00EC0F9A">
            <w:pPr>
              <w:spacing w:before="0"/>
              <w:rPr>
                <w:sz w:val="24"/>
                <w:szCs w:val="24"/>
              </w:rPr>
            </w:pPr>
            <w:r w:rsidRPr="008179A8">
              <w:rPr>
                <w:sz w:val="24"/>
                <w:szCs w:val="24"/>
              </w:rPr>
              <w:t>Đất trồng cây lâu năm</w:t>
            </w:r>
          </w:p>
        </w:tc>
        <w:tc>
          <w:tcPr>
            <w:tcW w:w="1134" w:type="dxa"/>
            <w:shd w:val="clear" w:color="auto" w:fill="auto"/>
            <w:noWrap/>
            <w:vAlign w:val="center"/>
            <w:hideMark/>
          </w:tcPr>
          <w:p w14:paraId="11EF547E" w14:textId="77777777" w:rsidR="008B7D9A" w:rsidRPr="008179A8" w:rsidRDefault="008B7D9A" w:rsidP="00EC0F9A">
            <w:pPr>
              <w:spacing w:before="0"/>
              <w:jc w:val="center"/>
              <w:rPr>
                <w:sz w:val="24"/>
                <w:szCs w:val="24"/>
              </w:rPr>
            </w:pPr>
            <w:r w:rsidRPr="008179A8">
              <w:rPr>
                <w:sz w:val="24"/>
                <w:szCs w:val="24"/>
              </w:rPr>
              <w:t>CLN</w:t>
            </w:r>
          </w:p>
        </w:tc>
        <w:tc>
          <w:tcPr>
            <w:tcW w:w="1843" w:type="dxa"/>
            <w:shd w:val="clear" w:color="000000" w:fill="FFFFFF"/>
            <w:noWrap/>
            <w:vAlign w:val="bottom"/>
            <w:hideMark/>
          </w:tcPr>
          <w:p w14:paraId="11EF547F" w14:textId="77777777" w:rsidR="008B7D9A" w:rsidRPr="008179A8" w:rsidRDefault="008B7D9A" w:rsidP="00EC0F9A">
            <w:pPr>
              <w:spacing w:before="0"/>
              <w:jc w:val="center"/>
              <w:rPr>
                <w:sz w:val="24"/>
                <w:szCs w:val="24"/>
              </w:rPr>
            </w:pPr>
            <w:r w:rsidRPr="008179A8">
              <w:rPr>
                <w:sz w:val="24"/>
                <w:szCs w:val="24"/>
              </w:rPr>
              <w:t>29501.63</w:t>
            </w:r>
          </w:p>
        </w:tc>
      </w:tr>
      <w:tr w:rsidR="008179A8" w:rsidRPr="008179A8" w14:paraId="11EF5485" w14:textId="77777777" w:rsidTr="001378F3">
        <w:trPr>
          <w:trHeight w:val="390"/>
        </w:trPr>
        <w:tc>
          <w:tcPr>
            <w:tcW w:w="828" w:type="dxa"/>
            <w:shd w:val="clear" w:color="auto" w:fill="auto"/>
            <w:noWrap/>
            <w:vAlign w:val="center"/>
            <w:hideMark/>
          </w:tcPr>
          <w:p w14:paraId="11EF5481" w14:textId="77777777" w:rsidR="008B7D9A" w:rsidRPr="008179A8" w:rsidRDefault="008B7D9A" w:rsidP="00EC0F9A">
            <w:pPr>
              <w:spacing w:before="0"/>
              <w:jc w:val="center"/>
              <w:rPr>
                <w:b/>
                <w:bCs/>
                <w:i/>
                <w:iCs/>
                <w:sz w:val="24"/>
                <w:szCs w:val="24"/>
              </w:rPr>
            </w:pPr>
            <w:r w:rsidRPr="008179A8">
              <w:rPr>
                <w:b/>
                <w:bCs/>
                <w:i/>
                <w:iCs/>
                <w:sz w:val="24"/>
                <w:szCs w:val="24"/>
              </w:rPr>
              <w:t>1,2</w:t>
            </w:r>
          </w:p>
        </w:tc>
        <w:tc>
          <w:tcPr>
            <w:tcW w:w="5136" w:type="dxa"/>
            <w:shd w:val="clear" w:color="auto" w:fill="auto"/>
            <w:noWrap/>
            <w:vAlign w:val="center"/>
            <w:hideMark/>
          </w:tcPr>
          <w:p w14:paraId="11EF5482" w14:textId="77777777" w:rsidR="008B7D9A" w:rsidRPr="008179A8" w:rsidRDefault="008B7D9A" w:rsidP="00EC0F9A">
            <w:pPr>
              <w:spacing w:before="0"/>
              <w:rPr>
                <w:b/>
                <w:bCs/>
                <w:i/>
                <w:iCs/>
                <w:sz w:val="24"/>
                <w:szCs w:val="24"/>
              </w:rPr>
            </w:pPr>
            <w:r w:rsidRPr="008179A8">
              <w:rPr>
                <w:b/>
                <w:bCs/>
                <w:i/>
                <w:iCs/>
                <w:sz w:val="24"/>
                <w:szCs w:val="24"/>
              </w:rPr>
              <w:t xml:space="preserve">Đất lâm nghiệp </w:t>
            </w:r>
          </w:p>
        </w:tc>
        <w:tc>
          <w:tcPr>
            <w:tcW w:w="1134" w:type="dxa"/>
            <w:shd w:val="clear" w:color="auto" w:fill="auto"/>
            <w:noWrap/>
            <w:vAlign w:val="center"/>
            <w:hideMark/>
          </w:tcPr>
          <w:p w14:paraId="11EF5483" w14:textId="77777777" w:rsidR="008B7D9A" w:rsidRPr="008179A8" w:rsidRDefault="008B7D9A" w:rsidP="00EC0F9A">
            <w:pPr>
              <w:spacing w:before="0"/>
              <w:jc w:val="center"/>
              <w:rPr>
                <w:b/>
                <w:bCs/>
                <w:i/>
                <w:iCs/>
                <w:sz w:val="24"/>
                <w:szCs w:val="24"/>
              </w:rPr>
            </w:pPr>
            <w:r w:rsidRPr="008179A8">
              <w:rPr>
                <w:b/>
                <w:bCs/>
                <w:i/>
                <w:iCs/>
                <w:sz w:val="24"/>
                <w:szCs w:val="24"/>
              </w:rPr>
              <w:t>LNP</w:t>
            </w:r>
          </w:p>
        </w:tc>
        <w:tc>
          <w:tcPr>
            <w:tcW w:w="1843" w:type="dxa"/>
            <w:shd w:val="clear" w:color="000000" w:fill="FFFFFF"/>
            <w:noWrap/>
            <w:vAlign w:val="bottom"/>
            <w:hideMark/>
          </w:tcPr>
          <w:p w14:paraId="11EF5484" w14:textId="77777777" w:rsidR="008B7D9A" w:rsidRPr="008179A8" w:rsidRDefault="008B7D9A" w:rsidP="00EC0F9A">
            <w:pPr>
              <w:spacing w:before="0"/>
              <w:jc w:val="center"/>
              <w:rPr>
                <w:i/>
                <w:iCs/>
                <w:sz w:val="24"/>
                <w:szCs w:val="24"/>
              </w:rPr>
            </w:pPr>
            <w:r w:rsidRPr="008179A8">
              <w:rPr>
                <w:i/>
                <w:iCs/>
                <w:sz w:val="24"/>
                <w:szCs w:val="24"/>
              </w:rPr>
              <w:t>517851.36</w:t>
            </w:r>
          </w:p>
        </w:tc>
      </w:tr>
      <w:tr w:rsidR="008179A8" w:rsidRPr="008179A8" w14:paraId="11EF548A" w14:textId="77777777" w:rsidTr="001378F3">
        <w:trPr>
          <w:trHeight w:val="390"/>
        </w:trPr>
        <w:tc>
          <w:tcPr>
            <w:tcW w:w="828" w:type="dxa"/>
            <w:shd w:val="clear" w:color="auto" w:fill="auto"/>
            <w:noWrap/>
            <w:vAlign w:val="center"/>
            <w:hideMark/>
          </w:tcPr>
          <w:p w14:paraId="11EF5486" w14:textId="77777777" w:rsidR="008B7D9A" w:rsidRPr="008179A8" w:rsidRDefault="008B7D9A" w:rsidP="00EC0F9A">
            <w:pPr>
              <w:spacing w:before="0"/>
              <w:jc w:val="center"/>
              <w:rPr>
                <w:sz w:val="24"/>
                <w:szCs w:val="24"/>
              </w:rPr>
            </w:pPr>
            <w:r w:rsidRPr="008179A8">
              <w:rPr>
                <w:sz w:val="24"/>
                <w:szCs w:val="24"/>
              </w:rPr>
              <w:t>1.2.1</w:t>
            </w:r>
          </w:p>
        </w:tc>
        <w:tc>
          <w:tcPr>
            <w:tcW w:w="5136" w:type="dxa"/>
            <w:shd w:val="clear" w:color="auto" w:fill="auto"/>
            <w:noWrap/>
            <w:vAlign w:val="center"/>
            <w:hideMark/>
          </w:tcPr>
          <w:p w14:paraId="11EF5487" w14:textId="77777777" w:rsidR="008B7D9A" w:rsidRPr="008179A8" w:rsidRDefault="008B7D9A" w:rsidP="00EC0F9A">
            <w:pPr>
              <w:spacing w:before="0"/>
              <w:rPr>
                <w:sz w:val="24"/>
                <w:szCs w:val="24"/>
              </w:rPr>
            </w:pPr>
            <w:r w:rsidRPr="008179A8">
              <w:rPr>
                <w:sz w:val="24"/>
                <w:szCs w:val="24"/>
              </w:rPr>
              <w:t xml:space="preserve">  Đất rừng sản xuất </w:t>
            </w:r>
          </w:p>
        </w:tc>
        <w:tc>
          <w:tcPr>
            <w:tcW w:w="1134" w:type="dxa"/>
            <w:shd w:val="clear" w:color="auto" w:fill="auto"/>
            <w:noWrap/>
            <w:vAlign w:val="center"/>
            <w:hideMark/>
          </w:tcPr>
          <w:p w14:paraId="11EF5488" w14:textId="77777777" w:rsidR="008B7D9A" w:rsidRPr="008179A8" w:rsidRDefault="008B7D9A" w:rsidP="00EC0F9A">
            <w:pPr>
              <w:spacing w:before="0"/>
              <w:jc w:val="center"/>
              <w:rPr>
                <w:sz w:val="24"/>
                <w:szCs w:val="24"/>
              </w:rPr>
            </w:pPr>
            <w:r w:rsidRPr="008179A8">
              <w:rPr>
                <w:sz w:val="24"/>
                <w:szCs w:val="24"/>
              </w:rPr>
              <w:t>RSX</w:t>
            </w:r>
          </w:p>
        </w:tc>
        <w:tc>
          <w:tcPr>
            <w:tcW w:w="1843" w:type="dxa"/>
            <w:shd w:val="clear" w:color="000000" w:fill="FFFFFF"/>
            <w:noWrap/>
            <w:vAlign w:val="bottom"/>
            <w:hideMark/>
          </w:tcPr>
          <w:p w14:paraId="11EF5489" w14:textId="77777777" w:rsidR="008B7D9A" w:rsidRPr="008179A8" w:rsidRDefault="008B7D9A" w:rsidP="00EC0F9A">
            <w:pPr>
              <w:spacing w:before="0"/>
              <w:jc w:val="center"/>
              <w:rPr>
                <w:sz w:val="24"/>
                <w:szCs w:val="24"/>
              </w:rPr>
            </w:pPr>
            <w:r w:rsidRPr="008179A8">
              <w:rPr>
                <w:sz w:val="24"/>
                <w:szCs w:val="24"/>
              </w:rPr>
              <w:t>213651.44</w:t>
            </w:r>
          </w:p>
        </w:tc>
      </w:tr>
      <w:tr w:rsidR="008179A8" w:rsidRPr="008179A8" w14:paraId="11EF548F" w14:textId="77777777" w:rsidTr="001378F3">
        <w:trPr>
          <w:trHeight w:val="390"/>
        </w:trPr>
        <w:tc>
          <w:tcPr>
            <w:tcW w:w="828" w:type="dxa"/>
            <w:shd w:val="clear" w:color="auto" w:fill="auto"/>
            <w:noWrap/>
            <w:vAlign w:val="center"/>
            <w:hideMark/>
          </w:tcPr>
          <w:p w14:paraId="11EF548B" w14:textId="77777777" w:rsidR="008B7D9A" w:rsidRPr="008179A8" w:rsidRDefault="008B7D9A" w:rsidP="00EC0F9A">
            <w:pPr>
              <w:spacing w:before="0"/>
              <w:jc w:val="center"/>
              <w:rPr>
                <w:sz w:val="24"/>
                <w:szCs w:val="24"/>
              </w:rPr>
            </w:pPr>
            <w:r w:rsidRPr="008179A8">
              <w:rPr>
                <w:sz w:val="24"/>
                <w:szCs w:val="24"/>
              </w:rPr>
              <w:t>1.2.2</w:t>
            </w:r>
          </w:p>
        </w:tc>
        <w:tc>
          <w:tcPr>
            <w:tcW w:w="5136" w:type="dxa"/>
            <w:shd w:val="clear" w:color="auto" w:fill="auto"/>
            <w:noWrap/>
            <w:vAlign w:val="center"/>
            <w:hideMark/>
          </w:tcPr>
          <w:p w14:paraId="11EF548C" w14:textId="77777777" w:rsidR="008B7D9A" w:rsidRPr="008179A8" w:rsidRDefault="008B7D9A" w:rsidP="00EC0F9A">
            <w:pPr>
              <w:spacing w:before="0"/>
              <w:rPr>
                <w:sz w:val="24"/>
                <w:szCs w:val="24"/>
              </w:rPr>
            </w:pPr>
            <w:r w:rsidRPr="008179A8">
              <w:rPr>
                <w:sz w:val="24"/>
                <w:szCs w:val="24"/>
              </w:rPr>
              <w:t xml:space="preserve">  Đất rừng phòng hộ </w:t>
            </w:r>
          </w:p>
        </w:tc>
        <w:tc>
          <w:tcPr>
            <w:tcW w:w="1134" w:type="dxa"/>
            <w:shd w:val="clear" w:color="auto" w:fill="auto"/>
            <w:noWrap/>
            <w:vAlign w:val="center"/>
            <w:hideMark/>
          </w:tcPr>
          <w:p w14:paraId="11EF548D" w14:textId="77777777" w:rsidR="008B7D9A" w:rsidRPr="008179A8" w:rsidRDefault="008B7D9A" w:rsidP="00EC0F9A">
            <w:pPr>
              <w:spacing w:before="0"/>
              <w:jc w:val="center"/>
              <w:rPr>
                <w:sz w:val="24"/>
                <w:szCs w:val="24"/>
              </w:rPr>
            </w:pPr>
            <w:r w:rsidRPr="008179A8">
              <w:rPr>
                <w:sz w:val="24"/>
                <w:szCs w:val="24"/>
              </w:rPr>
              <w:t>RPH</w:t>
            </w:r>
          </w:p>
        </w:tc>
        <w:tc>
          <w:tcPr>
            <w:tcW w:w="1843" w:type="dxa"/>
            <w:shd w:val="clear" w:color="000000" w:fill="FFFFFF"/>
            <w:noWrap/>
            <w:vAlign w:val="bottom"/>
            <w:hideMark/>
          </w:tcPr>
          <w:p w14:paraId="11EF548E" w14:textId="77777777" w:rsidR="008B7D9A" w:rsidRPr="008179A8" w:rsidRDefault="008B7D9A" w:rsidP="00EC0F9A">
            <w:pPr>
              <w:spacing w:before="0"/>
              <w:jc w:val="center"/>
              <w:rPr>
                <w:sz w:val="24"/>
                <w:szCs w:val="24"/>
              </w:rPr>
            </w:pPr>
            <w:r w:rsidRPr="008179A8">
              <w:rPr>
                <w:sz w:val="24"/>
                <w:szCs w:val="24"/>
              </w:rPr>
              <w:t>262924.93</w:t>
            </w:r>
          </w:p>
        </w:tc>
      </w:tr>
      <w:tr w:rsidR="008179A8" w:rsidRPr="008179A8" w14:paraId="11EF5494" w14:textId="77777777" w:rsidTr="001378F3">
        <w:trPr>
          <w:trHeight w:val="390"/>
        </w:trPr>
        <w:tc>
          <w:tcPr>
            <w:tcW w:w="828" w:type="dxa"/>
            <w:shd w:val="clear" w:color="auto" w:fill="auto"/>
            <w:noWrap/>
            <w:vAlign w:val="center"/>
            <w:hideMark/>
          </w:tcPr>
          <w:p w14:paraId="11EF5490" w14:textId="77777777" w:rsidR="008B7D9A" w:rsidRPr="008179A8" w:rsidRDefault="008B7D9A" w:rsidP="00EC0F9A">
            <w:pPr>
              <w:spacing w:before="0"/>
              <w:jc w:val="center"/>
              <w:rPr>
                <w:sz w:val="24"/>
                <w:szCs w:val="24"/>
              </w:rPr>
            </w:pPr>
            <w:r w:rsidRPr="008179A8">
              <w:rPr>
                <w:sz w:val="24"/>
                <w:szCs w:val="24"/>
              </w:rPr>
              <w:t>1.2.3</w:t>
            </w:r>
          </w:p>
        </w:tc>
        <w:tc>
          <w:tcPr>
            <w:tcW w:w="5136" w:type="dxa"/>
            <w:shd w:val="clear" w:color="auto" w:fill="auto"/>
            <w:noWrap/>
            <w:vAlign w:val="center"/>
            <w:hideMark/>
          </w:tcPr>
          <w:p w14:paraId="11EF5491" w14:textId="77777777" w:rsidR="008B7D9A" w:rsidRPr="008179A8" w:rsidRDefault="008B7D9A" w:rsidP="00EC0F9A">
            <w:pPr>
              <w:spacing w:before="0"/>
              <w:rPr>
                <w:sz w:val="24"/>
                <w:szCs w:val="24"/>
              </w:rPr>
            </w:pPr>
            <w:r w:rsidRPr="008179A8">
              <w:rPr>
                <w:sz w:val="24"/>
                <w:szCs w:val="24"/>
              </w:rPr>
              <w:t xml:space="preserve">  Đất rừng đặc dụng </w:t>
            </w:r>
          </w:p>
        </w:tc>
        <w:tc>
          <w:tcPr>
            <w:tcW w:w="1134" w:type="dxa"/>
            <w:shd w:val="clear" w:color="auto" w:fill="auto"/>
            <w:noWrap/>
            <w:vAlign w:val="center"/>
            <w:hideMark/>
          </w:tcPr>
          <w:p w14:paraId="11EF5492" w14:textId="77777777" w:rsidR="008B7D9A" w:rsidRPr="008179A8" w:rsidRDefault="008B7D9A" w:rsidP="00EC0F9A">
            <w:pPr>
              <w:spacing w:before="0"/>
              <w:jc w:val="center"/>
              <w:rPr>
                <w:sz w:val="24"/>
                <w:szCs w:val="24"/>
              </w:rPr>
            </w:pPr>
            <w:r w:rsidRPr="008179A8">
              <w:rPr>
                <w:sz w:val="24"/>
                <w:szCs w:val="24"/>
              </w:rPr>
              <w:t>RDD</w:t>
            </w:r>
          </w:p>
        </w:tc>
        <w:tc>
          <w:tcPr>
            <w:tcW w:w="1843" w:type="dxa"/>
            <w:shd w:val="clear" w:color="000000" w:fill="FFFFFF"/>
            <w:noWrap/>
            <w:vAlign w:val="bottom"/>
            <w:hideMark/>
          </w:tcPr>
          <w:p w14:paraId="11EF5493" w14:textId="77777777" w:rsidR="008B7D9A" w:rsidRPr="008179A8" w:rsidRDefault="008B7D9A" w:rsidP="00EC0F9A">
            <w:pPr>
              <w:spacing w:before="0"/>
              <w:jc w:val="center"/>
              <w:rPr>
                <w:sz w:val="24"/>
                <w:szCs w:val="24"/>
              </w:rPr>
            </w:pPr>
            <w:r w:rsidRPr="008179A8">
              <w:rPr>
                <w:sz w:val="24"/>
                <w:szCs w:val="24"/>
              </w:rPr>
              <w:t>41275</w:t>
            </w:r>
          </w:p>
        </w:tc>
      </w:tr>
      <w:tr w:rsidR="008179A8" w:rsidRPr="008179A8" w14:paraId="11EF5499" w14:textId="77777777" w:rsidTr="001378F3">
        <w:trPr>
          <w:trHeight w:val="390"/>
        </w:trPr>
        <w:tc>
          <w:tcPr>
            <w:tcW w:w="828" w:type="dxa"/>
            <w:shd w:val="clear" w:color="auto" w:fill="auto"/>
            <w:noWrap/>
            <w:vAlign w:val="center"/>
            <w:hideMark/>
          </w:tcPr>
          <w:p w14:paraId="11EF5495" w14:textId="77777777" w:rsidR="008B7D9A" w:rsidRPr="008179A8" w:rsidRDefault="008B7D9A" w:rsidP="00EC0F9A">
            <w:pPr>
              <w:spacing w:before="0"/>
              <w:jc w:val="center"/>
              <w:rPr>
                <w:b/>
                <w:bCs/>
                <w:i/>
                <w:iCs/>
                <w:sz w:val="24"/>
                <w:szCs w:val="24"/>
              </w:rPr>
            </w:pPr>
            <w:r w:rsidRPr="008179A8">
              <w:rPr>
                <w:b/>
                <w:bCs/>
                <w:i/>
                <w:iCs/>
                <w:sz w:val="24"/>
                <w:szCs w:val="24"/>
              </w:rPr>
              <w:t>1,3</w:t>
            </w:r>
          </w:p>
        </w:tc>
        <w:tc>
          <w:tcPr>
            <w:tcW w:w="5136" w:type="dxa"/>
            <w:shd w:val="clear" w:color="auto" w:fill="auto"/>
            <w:noWrap/>
            <w:vAlign w:val="center"/>
            <w:hideMark/>
          </w:tcPr>
          <w:p w14:paraId="11EF5496" w14:textId="77777777" w:rsidR="008B7D9A" w:rsidRPr="008179A8" w:rsidRDefault="008B7D9A" w:rsidP="00EC0F9A">
            <w:pPr>
              <w:spacing w:before="0"/>
              <w:rPr>
                <w:b/>
                <w:bCs/>
                <w:i/>
                <w:iCs/>
                <w:sz w:val="24"/>
                <w:szCs w:val="24"/>
              </w:rPr>
            </w:pPr>
            <w:r w:rsidRPr="008179A8">
              <w:rPr>
                <w:b/>
                <w:bCs/>
                <w:i/>
                <w:iCs/>
                <w:sz w:val="24"/>
                <w:szCs w:val="24"/>
              </w:rPr>
              <w:t xml:space="preserve">Đất nuôi trồng thuỷ sản </w:t>
            </w:r>
          </w:p>
        </w:tc>
        <w:tc>
          <w:tcPr>
            <w:tcW w:w="1134" w:type="dxa"/>
            <w:shd w:val="clear" w:color="auto" w:fill="auto"/>
            <w:noWrap/>
            <w:vAlign w:val="center"/>
            <w:hideMark/>
          </w:tcPr>
          <w:p w14:paraId="11EF5497" w14:textId="77777777" w:rsidR="008B7D9A" w:rsidRPr="008179A8" w:rsidRDefault="008B7D9A" w:rsidP="00EC0F9A">
            <w:pPr>
              <w:spacing w:before="0"/>
              <w:jc w:val="center"/>
              <w:rPr>
                <w:b/>
                <w:bCs/>
                <w:i/>
                <w:iCs/>
                <w:sz w:val="24"/>
                <w:szCs w:val="24"/>
              </w:rPr>
            </w:pPr>
            <w:r w:rsidRPr="008179A8">
              <w:rPr>
                <w:b/>
                <w:bCs/>
                <w:i/>
                <w:iCs/>
                <w:sz w:val="24"/>
                <w:szCs w:val="24"/>
              </w:rPr>
              <w:t>NTS</w:t>
            </w:r>
          </w:p>
        </w:tc>
        <w:tc>
          <w:tcPr>
            <w:tcW w:w="1843" w:type="dxa"/>
            <w:shd w:val="clear" w:color="000000" w:fill="FFFFFF"/>
            <w:noWrap/>
            <w:vAlign w:val="bottom"/>
            <w:hideMark/>
          </w:tcPr>
          <w:p w14:paraId="11EF5498" w14:textId="77777777" w:rsidR="008B7D9A" w:rsidRPr="008179A8" w:rsidRDefault="008B7D9A" w:rsidP="00EC0F9A">
            <w:pPr>
              <w:spacing w:before="0"/>
              <w:jc w:val="center"/>
              <w:rPr>
                <w:i/>
                <w:iCs/>
                <w:sz w:val="24"/>
                <w:szCs w:val="24"/>
              </w:rPr>
            </w:pPr>
            <w:r w:rsidRPr="008179A8">
              <w:rPr>
                <w:i/>
                <w:iCs/>
                <w:sz w:val="24"/>
                <w:szCs w:val="24"/>
              </w:rPr>
              <w:t>1001.03</w:t>
            </w:r>
          </w:p>
        </w:tc>
      </w:tr>
      <w:tr w:rsidR="008179A8" w:rsidRPr="008179A8" w14:paraId="11EF549E" w14:textId="77777777" w:rsidTr="001378F3">
        <w:trPr>
          <w:trHeight w:val="390"/>
        </w:trPr>
        <w:tc>
          <w:tcPr>
            <w:tcW w:w="828" w:type="dxa"/>
            <w:shd w:val="clear" w:color="auto" w:fill="auto"/>
            <w:noWrap/>
            <w:vAlign w:val="center"/>
            <w:hideMark/>
          </w:tcPr>
          <w:p w14:paraId="11EF549A" w14:textId="77777777" w:rsidR="008B7D9A" w:rsidRPr="008179A8" w:rsidRDefault="008B7D9A" w:rsidP="00EC0F9A">
            <w:pPr>
              <w:spacing w:before="0"/>
              <w:jc w:val="center"/>
              <w:rPr>
                <w:b/>
                <w:bCs/>
                <w:i/>
                <w:iCs/>
                <w:sz w:val="24"/>
                <w:szCs w:val="24"/>
              </w:rPr>
            </w:pPr>
            <w:r w:rsidRPr="008179A8">
              <w:rPr>
                <w:b/>
                <w:bCs/>
                <w:i/>
                <w:iCs/>
                <w:sz w:val="24"/>
                <w:szCs w:val="24"/>
              </w:rPr>
              <w:t>1,4</w:t>
            </w:r>
          </w:p>
        </w:tc>
        <w:tc>
          <w:tcPr>
            <w:tcW w:w="5136" w:type="dxa"/>
            <w:shd w:val="clear" w:color="auto" w:fill="auto"/>
            <w:noWrap/>
            <w:vAlign w:val="center"/>
            <w:hideMark/>
          </w:tcPr>
          <w:p w14:paraId="11EF549B" w14:textId="77777777" w:rsidR="008B7D9A" w:rsidRPr="008179A8" w:rsidRDefault="008B7D9A" w:rsidP="00EC0F9A">
            <w:pPr>
              <w:spacing w:before="0"/>
              <w:rPr>
                <w:b/>
                <w:bCs/>
                <w:i/>
                <w:iCs/>
                <w:sz w:val="24"/>
                <w:szCs w:val="24"/>
              </w:rPr>
            </w:pPr>
            <w:r w:rsidRPr="008179A8">
              <w:rPr>
                <w:b/>
                <w:bCs/>
                <w:i/>
                <w:iCs/>
                <w:sz w:val="24"/>
                <w:szCs w:val="24"/>
              </w:rPr>
              <w:t xml:space="preserve">Đất làm muối </w:t>
            </w:r>
          </w:p>
        </w:tc>
        <w:tc>
          <w:tcPr>
            <w:tcW w:w="1134" w:type="dxa"/>
            <w:shd w:val="clear" w:color="auto" w:fill="auto"/>
            <w:noWrap/>
            <w:vAlign w:val="center"/>
            <w:hideMark/>
          </w:tcPr>
          <w:p w14:paraId="11EF549C" w14:textId="77777777" w:rsidR="008B7D9A" w:rsidRPr="008179A8" w:rsidRDefault="008B7D9A" w:rsidP="00EC0F9A">
            <w:pPr>
              <w:spacing w:before="0"/>
              <w:jc w:val="center"/>
              <w:rPr>
                <w:b/>
                <w:bCs/>
                <w:i/>
                <w:iCs/>
                <w:sz w:val="24"/>
                <w:szCs w:val="24"/>
              </w:rPr>
            </w:pPr>
            <w:r w:rsidRPr="008179A8">
              <w:rPr>
                <w:b/>
                <w:bCs/>
                <w:i/>
                <w:iCs/>
                <w:sz w:val="24"/>
                <w:szCs w:val="24"/>
              </w:rPr>
              <w:t>LMU</w:t>
            </w:r>
          </w:p>
        </w:tc>
        <w:tc>
          <w:tcPr>
            <w:tcW w:w="1843" w:type="dxa"/>
            <w:shd w:val="clear" w:color="000000" w:fill="FFFFFF"/>
            <w:noWrap/>
            <w:vAlign w:val="bottom"/>
            <w:hideMark/>
          </w:tcPr>
          <w:p w14:paraId="11EF549D" w14:textId="77777777" w:rsidR="008B7D9A" w:rsidRPr="008179A8" w:rsidRDefault="008B7D9A" w:rsidP="00EC0F9A">
            <w:pPr>
              <w:spacing w:before="0"/>
              <w:jc w:val="center"/>
              <w:rPr>
                <w:sz w:val="24"/>
                <w:szCs w:val="24"/>
              </w:rPr>
            </w:pPr>
            <w:r w:rsidRPr="008179A8">
              <w:rPr>
                <w:sz w:val="24"/>
                <w:szCs w:val="24"/>
              </w:rPr>
              <w:t>-</w:t>
            </w:r>
          </w:p>
        </w:tc>
      </w:tr>
      <w:tr w:rsidR="008179A8" w:rsidRPr="008179A8" w14:paraId="11EF54A3" w14:textId="77777777" w:rsidTr="001378F3">
        <w:trPr>
          <w:trHeight w:val="390"/>
        </w:trPr>
        <w:tc>
          <w:tcPr>
            <w:tcW w:w="828" w:type="dxa"/>
            <w:shd w:val="clear" w:color="auto" w:fill="auto"/>
            <w:noWrap/>
            <w:vAlign w:val="center"/>
            <w:hideMark/>
          </w:tcPr>
          <w:p w14:paraId="11EF549F" w14:textId="77777777" w:rsidR="008B7D9A" w:rsidRPr="008179A8" w:rsidRDefault="008B7D9A" w:rsidP="00EC0F9A">
            <w:pPr>
              <w:spacing w:before="0"/>
              <w:jc w:val="center"/>
              <w:rPr>
                <w:b/>
                <w:bCs/>
                <w:i/>
                <w:iCs/>
                <w:sz w:val="24"/>
                <w:szCs w:val="24"/>
              </w:rPr>
            </w:pPr>
            <w:r w:rsidRPr="008179A8">
              <w:rPr>
                <w:b/>
                <w:bCs/>
                <w:i/>
                <w:iCs/>
                <w:sz w:val="24"/>
                <w:szCs w:val="24"/>
              </w:rPr>
              <w:t>1,5</w:t>
            </w:r>
          </w:p>
        </w:tc>
        <w:tc>
          <w:tcPr>
            <w:tcW w:w="5136" w:type="dxa"/>
            <w:shd w:val="clear" w:color="auto" w:fill="auto"/>
            <w:noWrap/>
            <w:vAlign w:val="center"/>
            <w:hideMark/>
          </w:tcPr>
          <w:p w14:paraId="11EF54A0" w14:textId="77777777" w:rsidR="008B7D9A" w:rsidRPr="008179A8" w:rsidRDefault="008B7D9A" w:rsidP="00EC0F9A">
            <w:pPr>
              <w:spacing w:before="0"/>
              <w:rPr>
                <w:b/>
                <w:bCs/>
                <w:i/>
                <w:iCs/>
                <w:sz w:val="24"/>
                <w:szCs w:val="24"/>
              </w:rPr>
            </w:pPr>
            <w:r w:rsidRPr="008179A8">
              <w:rPr>
                <w:b/>
                <w:bCs/>
                <w:i/>
                <w:iCs/>
                <w:sz w:val="24"/>
                <w:szCs w:val="24"/>
              </w:rPr>
              <w:t xml:space="preserve">Đất nông nghiệp khác </w:t>
            </w:r>
          </w:p>
        </w:tc>
        <w:tc>
          <w:tcPr>
            <w:tcW w:w="1134" w:type="dxa"/>
            <w:shd w:val="clear" w:color="auto" w:fill="auto"/>
            <w:noWrap/>
            <w:vAlign w:val="center"/>
            <w:hideMark/>
          </w:tcPr>
          <w:p w14:paraId="11EF54A1" w14:textId="77777777" w:rsidR="008B7D9A" w:rsidRPr="008179A8" w:rsidRDefault="008B7D9A" w:rsidP="00EC0F9A">
            <w:pPr>
              <w:spacing w:before="0"/>
              <w:jc w:val="center"/>
              <w:rPr>
                <w:b/>
                <w:bCs/>
                <w:i/>
                <w:iCs/>
                <w:sz w:val="24"/>
                <w:szCs w:val="24"/>
              </w:rPr>
            </w:pPr>
            <w:r w:rsidRPr="008179A8">
              <w:rPr>
                <w:b/>
                <w:bCs/>
                <w:i/>
                <w:iCs/>
                <w:sz w:val="24"/>
                <w:szCs w:val="24"/>
              </w:rPr>
              <w:t>NKH</w:t>
            </w:r>
          </w:p>
        </w:tc>
        <w:tc>
          <w:tcPr>
            <w:tcW w:w="1843" w:type="dxa"/>
            <w:shd w:val="clear" w:color="000000" w:fill="FFFFFF"/>
            <w:noWrap/>
            <w:vAlign w:val="bottom"/>
            <w:hideMark/>
          </w:tcPr>
          <w:p w14:paraId="11EF54A2" w14:textId="77777777" w:rsidR="008B7D9A" w:rsidRPr="008179A8" w:rsidRDefault="008B7D9A" w:rsidP="00EC0F9A">
            <w:pPr>
              <w:spacing w:before="0"/>
              <w:jc w:val="center"/>
              <w:rPr>
                <w:i/>
                <w:iCs/>
                <w:sz w:val="24"/>
                <w:szCs w:val="24"/>
              </w:rPr>
            </w:pPr>
            <w:r w:rsidRPr="008179A8">
              <w:rPr>
                <w:i/>
                <w:iCs/>
                <w:sz w:val="24"/>
                <w:szCs w:val="24"/>
              </w:rPr>
              <w:t>69.45</w:t>
            </w:r>
          </w:p>
        </w:tc>
      </w:tr>
      <w:tr w:rsidR="008179A8" w:rsidRPr="008179A8" w14:paraId="11EF54A8" w14:textId="77777777" w:rsidTr="001378F3">
        <w:trPr>
          <w:trHeight w:val="390"/>
        </w:trPr>
        <w:tc>
          <w:tcPr>
            <w:tcW w:w="828" w:type="dxa"/>
            <w:shd w:val="clear" w:color="auto" w:fill="auto"/>
            <w:noWrap/>
            <w:vAlign w:val="center"/>
            <w:hideMark/>
          </w:tcPr>
          <w:p w14:paraId="11EF54A4" w14:textId="77777777" w:rsidR="008B7D9A" w:rsidRPr="008179A8" w:rsidRDefault="008B7D9A" w:rsidP="00EC0F9A">
            <w:pPr>
              <w:spacing w:before="0"/>
              <w:jc w:val="center"/>
              <w:rPr>
                <w:b/>
                <w:bCs/>
                <w:sz w:val="24"/>
                <w:szCs w:val="24"/>
              </w:rPr>
            </w:pPr>
            <w:r w:rsidRPr="008179A8">
              <w:rPr>
                <w:b/>
                <w:bCs/>
                <w:sz w:val="24"/>
                <w:szCs w:val="24"/>
              </w:rPr>
              <w:t>2</w:t>
            </w:r>
          </w:p>
        </w:tc>
        <w:tc>
          <w:tcPr>
            <w:tcW w:w="5136" w:type="dxa"/>
            <w:shd w:val="clear" w:color="auto" w:fill="auto"/>
            <w:noWrap/>
            <w:vAlign w:val="center"/>
            <w:hideMark/>
          </w:tcPr>
          <w:p w14:paraId="11EF54A5" w14:textId="77777777" w:rsidR="008B7D9A" w:rsidRPr="008179A8" w:rsidRDefault="008B7D9A" w:rsidP="00EC0F9A">
            <w:pPr>
              <w:spacing w:before="0"/>
              <w:rPr>
                <w:b/>
                <w:bCs/>
                <w:sz w:val="24"/>
                <w:szCs w:val="24"/>
              </w:rPr>
            </w:pPr>
            <w:r w:rsidRPr="008179A8">
              <w:rPr>
                <w:b/>
                <w:bCs/>
                <w:sz w:val="24"/>
                <w:szCs w:val="24"/>
              </w:rPr>
              <w:t xml:space="preserve">Đất phi nông nghiệp </w:t>
            </w:r>
          </w:p>
        </w:tc>
        <w:tc>
          <w:tcPr>
            <w:tcW w:w="1134" w:type="dxa"/>
            <w:shd w:val="clear" w:color="auto" w:fill="auto"/>
            <w:noWrap/>
            <w:vAlign w:val="center"/>
            <w:hideMark/>
          </w:tcPr>
          <w:p w14:paraId="11EF54A6" w14:textId="77777777" w:rsidR="008B7D9A" w:rsidRPr="008179A8" w:rsidRDefault="008B7D9A" w:rsidP="00EC0F9A">
            <w:pPr>
              <w:spacing w:before="0"/>
              <w:jc w:val="center"/>
              <w:rPr>
                <w:b/>
                <w:bCs/>
                <w:sz w:val="24"/>
                <w:szCs w:val="24"/>
              </w:rPr>
            </w:pPr>
            <w:r w:rsidRPr="008179A8">
              <w:rPr>
                <w:b/>
                <w:bCs/>
                <w:sz w:val="24"/>
                <w:szCs w:val="24"/>
              </w:rPr>
              <w:t>PNN</w:t>
            </w:r>
          </w:p>
        </w:tc>
        <w:tc>
          <w:tcPr>
            <w:tcW w:w="1843" w:type="dxa"/>
            <w:shd w:val="clear" w:color="000000" w:fill="FFFFFF"/>
            <w:noWrap/>
            <w:vAlign w:val="bottom"/>
            <w:hideMark/>
          </w:tcPr>
          <w:p w14:paraId="11EF54A7" w14:textId="77777777" w:rsidR="008B7D9A" w:rsidRPr="008179A8" w:rsidRDefault="008B7D9A" w:rsidP="00EC0F9A">
            <w:pPr>
              <w:spacing w:before="0"/>
              <w:jc w:val="center"/>
              <w:rPr>
                <w:b/>
                <w:bCs/>
                <w:sz w:val="24"/>
                <w:szCs w:val="24"/>
              </w:rPr>
            </w:pPr>
            <w:r w:rsidRPr="008179A8">
              <w:rPr>
                <w:b/>
                <w:bCs/>
                <w:sz w:val="24"/>
                <w:szCs w:val="24"/>
              </w:rPr>
              <w:t>35630.74</w:t>
            </w:r>
          </w:p>
        </w:tc>
      </w:tr>
      <w:tr w:rsidR="008179A8" w:rsidRPr="008179A8" w14:paraId="11EF54AD" w14:textId="77777777" w:rsidTr="001378F3">
        <w:trPr>
          <w:trHeight w:val="390"/>
        </w:trPr>
        <w:tc>
          <w:tcPr>
            <w:tcW w:w="828" w:type="dxa"/>
            <w:shd w:val="clear" w:color="auto" w:fill="auto"/>
            <w:noWrap/>
            <w:vAlign w:val="center"/>
            <w:hideMark/>
          </w:tcPr>
          <w:p w14:paraId="11EF54A9" w14:textId="77777777" w:rsidR="008B7D9A" w:rsidRPr="008179A8" w:rsidRDefault="008B7D9A" w:rsidP="00EC0F9A">
            <w:pPr>
              <w:spacing w:before="0"/>
              <w:jc w:val="center"/>
              <w:rPr>
                <w:b/>
                <w:bCs/>
                <w:sz w:val="24"/>
                <w:szCs w:val="24"/>
              </w:rPr>
            </w:pPr>
            <w:r w:rsidRPr="008179A8">
              <w:rPr>
                <w:b/>
                <w:bCs/>
                <w:sz w:val="24"/>
                <w:szCs w:val="24"/>
              </w:rPr>
              <w:t>2,1</w:t>
            </w:r>
          </w:p>
        </w:tc>
        <w:tc>
          <w:tcPr>
            <w:tcW w:w="5136" w:type="dxa"/>
            <w:shd w:val="clear" w:color="auto" w:fill="auto"/>
            <w:noWrap/>
            <w:vAlign w:val="center"/>
            <w:hideMark/>
          </w:tcPr>
          <w:p w14:paraId="11EF54AA" w14:textId="77777777" w:rsidR="008B7D9A" w:rsidRPr="008179A8" w:rsidRDefault="008B7D9A" w:rsidP="00EC0F9A">
            <w:pPr>
              <w:spacing w:before="0"/>
              <w:rPr>
                <w:b/>
                <w:bCs/>
                <w:sz w:val="24"/>
                <w:szCs w:val="24"/>
              </w:rPr>
            </w:pPr>
            <w:r w:rsidRPr="008179A8">
              <w:rPr>
                <w:b/>
                <w:bCs/>
                <w:sz w:val="24"/>
                <w:szCs w:val="24"/>
              </w:rPr>
              <w:t xml:space="preserve">Đất ở </w:t>
            </w:r>
          </w:p>
        </w:tc>
        <w:tc>
          <w:tcPr>
            <w:tcW w:w="1134" w:type="dxa"/>
            <w:shd w:val="clear" w:color="auto" w:fill="auto"/>
            <w:noWrap/>
            <w:vAlign w:val="center"/>
            <w:hideMark/>
          </w:tcPr>
          <w:p w14:paraId="11EF54AB" w14:textId="77777777" w:rsidR="008B7D9A" w:rsidRPr="008179A8" w:rsidRDefault="008B7D9A" w:rsidP="00EC0F9A">
            <w:pPr>
              <w:spacing w:before="0"/>
              <w:jc w:val="center"/>
              <w:rPr>
                <w:b/>
                <w:bCs/>
                <w:sz w:val="24"/>
                <w:szCs w:val="24"/>
              </w:rPr>
            </w:pPr>
            <w:r w:rsidRPr="008179A8">
              <w:rPr>
                <w:b/>
                <w:bCs/>
                <w:sz w:val="24"/>
                <w:szCs w:val="24"/>
              </w:rPr>
              <w:t>OCT</w:t>
            </w:r>
          </w:p>
        </w:tc>
        <w:tc>
          <w:tcPr>
            <w:tcW w:w="1843" w:type="dxa"/>
            <w:shd w:val="clear" w:color="000000" w:fill="FFFFFF"/>
            <w:noWrap/>
            <w:vAlign w:val="bottom"/>
            <w:hideMark/>
          </w:tcPr>
          <w:p w14:paraId="11EF54AC" w14:textId="77777777" w:rsidR="008B7D9A" w:rsidRPr="008179A8" w:rsidRDefault="008B7D9A" w:rsidP="00EC0F9A">
            <w:pPr>
              <w:spacing w:before="0"/>
              <w:jc w:val="center"/>
              <w:rPr>
                <w:sz w:val="24"/>
                <w:szCs w:val="24"/>
              </w:rPr>
            </w:pPr>
            <w:r w:rsidRPr="008179A8">
              <w:rPr>
                <w:sz w:val="24"/>
                <w:szCs w:val="24"/>
              </w:rPr>
              <w:t>3930.32</w:t>
            </w:r>
          </w:p>
        </w:tc>
      </w:tr>
      <w:tr w:rsidR="008179A8" w:rsidRPr="008179A8" w14:paraId="11EF54B2" w14:textId="77777777" w:rsidTr="001378F3">
        <w:trPr>
          <w:trHeight w:val="390"/>
        </w:trPr>
        <w:tc>
          <w:tcPr>
            <w:tcW w:w="828" w:type="dxa"/>
            <w:shd w:val="clear" w:color="auto" w:fill="auto"/>
            <w:noWrap/>
            <w:vAlign w:val="center"/>
            <w:hideMark/>
          </w:tcPr>
          <w:p w14:paraId="11EF54AE" w14:textId="77777777" w:rsidR="008B7D9A" w:rsidRPr="008179A8" w:rsidRDefault="008B7D9A" w:rsidP="00EC0F9A">
            <w:pPr>
              <w:spacing w:before="0"/>
              <w:jc w:val="center"/>
              <w:rPr>
                <w:sz w:val="24"/>
                <w:szCs w:val="24"/>
              </w:rPr>
            </w:pPr>
            <w:r w:rsidRPr="008179A8">
              <w:rPr>
                <w:sz w:val="24"/>
                <w:szCs w:val="24"/>
              </w:rPr>
              <w:t>2.1.1</w:t>
            </w:r>
          </w:p>
        </w:tc>
        <w:tc>
          <w:tcPr>
            <w:tcW w:w="5136" w:type="dxa"/>
            <w:shd w:val="clear" w:color="auto" w:fill="auto"/>
            <w:noWrap/>
            <w:vAlign w:val="center"/>
            <w:hideMark/>
          </w:tcPr>
          <w:p w14:paraId="11EF54AF" w14:textId="77777777" w:rsidR="008B7D9A" w:rsidRPr="008179A8" w:rsidRDefault="008B7D9A" w:rsidP="00EC0F9A">
            <w:pPr>
              <w:spacing w:before="0"/>
              <w:rPr>
                <w:sz w:val="24"/>
                <w:szCs w:val="24"/>
              </w:rPr>
            </w:pPr>
            <w:r w:rsidRPr="008179A8">
              <w:rPr>
                <w:sz w:val="24"/>
                <w:szCs w:val="24"/>
              </w:rPr>
              <w:t xml:space="preserve">   Đất ở tại nông thôn </w:t>
            </w:r>
          </w:p>
        </w:tc>
        <w:tc>
          <w:tcPr>
            <w:tcW w:w="1134" w:type="dxa"/>
            <w:shd w:val="clear" w:color="auto" w:fill="auto"/>
            <w:noWrap/>
            <w:vAlign w:val="center"/>
            <w:hideMark/>
          </w:tcPr>
          <w:p w14:paraId="11EF54B0" w14:textId="77777777" w:rsidR="008B7D9A" w:rsidRPr="008179A8" w:rsidRDefault="008B7D9A" w:rsidP="00EC0F9A">
            <w:pPr>
              <w:spacing w:before="0"/>
              <w:jc w:val="center"/>
              <w:rPr>
                <w:sz w:val="24"/>
                <w:szCs w:val="24"/>
              </w:rPr>
            </w:pPr>
            <w:r w:rsidRPr="008179A8">
              <w:rPr>
                <w:sz w:val="24"/>
                <w:szCs w:val="24"/>
              </w:rPr>
              <w:t>ONT</w:t>
            </w:r>
          </w:p>
        </w:tc>
        <w:tc>
          <w:tcPr>
            <w:tcW w:w="1843" w:type="dxa"/>
            <w:shd w:val="clear" w:color="000000" w:fill="FFFFFF"/>
            <w:noWrap/>
            <w:vAlign w:val="bottom"/>
            <w:hideMark/>
          </w:tcPr>
          <w:p w14:paraId="11EF54B1" w14:textId="77777777" w:rsidR="008B7D9A" w:rsidRPr="008179A8" w:rsidRDefault="008B7D9A" w:rsidP="00EC0F9A">
            <w:pPr>
              <w:spacing w:before="0"/>
              <w:jc w:val="center"/>
              <w:rPr>
                <w:sz w:val="24"/>
                <w:szCs w:val="24"/>
              </w:rPr>
            </w:pPr>
            <w:r w:rsidRPr="008179A8">
              <w:rPr>
                <w:sz w:val="24"/>
                <w:szCs w:val="24"/>
              </w:rPr>
              <w:t>3458.27</w:t>
            </w:r>
          </w:p>
        </w:tc>
      </w:tr>
      <w:tr w:rsidR="008179A8" w:rsidRPr="008179A8" w14:paraId="11EF54B7" w14:textId="77777777" w:rsidTr="001378F3">
        <w:trPr>
          <w:trHeight w:val="390"/>
        </w:trPr>
        <w:tc>
          <w:tcPr>
            <w:tcW w:w="828" w:type="dxa"/>
            <w:shd w:val="clear" w:color="auto" w:fill="auto"/>
            <w:noWrap/>
            <w:vAlign w:val="center"/>
            <w:hideMark/>
          </w:tcPr>
          <w:p w14:paraId="11EF54B3" w14:textId="77777777" w:rsidR="008B7D9A" w:rsidRPr="008179A8" w:rsidRDefault="008B7D9A" w:rsidP="00EC0F9A">
            <w:pPr>
              <w:spacing w:before="0"/>
              <w:jc w:val="center"/>
              <w:rPr>
                <w:sz w:val="24"/>
                <w:szCs w:val="24"/>
              </w:rPr>
            </w:pPr>
            <w:r w:rsidRPr="008179A8">
              <w:rPr>
                <w:sz w:val="24"/>
                <w:szCs w:val="24"/>
              </w:rPr>
              <w:t>2.1.2</w:t>
            </w:r>
          </w:p>
        </w:tc>
        <w:tc>
          <w:tcPr>
            <w:tcW w:w="5136" w:type="dxa"/>
            <w:shd w:val="clear" w:color="auto" w:fill="auto"/>
            <w:noWrap/>
            <w:vAlign w:val="center"/>
            <w:hideMark/>
          </w:tcPr>
          <w:p w14:paraId="11EF54B4" w14:textId="77777777" w:rsidR="008B7D9A" w:rsidRPr="008179A8" w:rsidRDefault="008B7D9A" w:rsidP="00EC0F9A">
            <w:pPr>
              <w:spacing w:before="0"/>
              <w:rPr>
                <w:sz w:val="24"/>
                <w:szCs w:val="24"/>
              </w:rPr>
            </w:pPr>
            <w:r w:rsidRPr="008179A8">
              <w:rPr>
                <w:sz w:val="24"/>
                <w:szCs w:val="24"/>
              </w:rPr>
              <w:t xml:space="preserve">   Đất ở tại đô thị </w:t>
            </w:r>
          </w:p>
        </w:tc>
        <w:tc>
          <w:tcPr>
            <w:tcW w:w="1134" w:type="dxa"/>
            <w:shd w:val="clear" w:color="auto" w:fill="auto"/>
            <w:noWrap/>
            <w:vAlign w:val="center"/>
            <w:hideMark/>
          </w:tcPr>
          <w:p w14:paraId="11EF54B5" w14:textId="77777777" w:rsidR="008B7D9A" w:rsidRPr="008179A8" w:rsidRDefault="008B7D9A" w:rsidP="00EC0F9A">
            <w:pPr>
              <w:spacing w:before="0"/>
              <w:jc w:val="center"/>
              <w:rPr>
                <w:sz w:val="24"/>
                <w:szCs w:val="24"/>
              </w:rPr>
            </w:pPr>
            <w:r w:rsidRPr="008179A8">
              <w:rPr>
                <w:sz w:val="24"/>
                <w:szCs w:val="24"/>
              </w:rPr>
              <w:t>ODT</w:t>
            </w:r>
          </w:p>
        </w:tc>
        <w:tc>
          <w:tcPr>
            <w:tcW w:w="1843" w:type="dxa"/>
            <w:shd w:val="clear" w:color="000000" w:fill="FFFFFF"/>
            <w:noWrap/>
            <w:vAlign w:val="bottom"/>
            <w:hideMark/>
          </w:tcPr>
          <w:p w14:paraId="11EF54B6" w14:textId="77777777" w:rsidR="008B7D9A" w:rsidRPr="008179A8" w:rsidRDefault="008B7D9A" w:rsidP="00EC0F9A">
            <w:pPr>
              <w:spacing w:before="0"/>
              <w:jc w:val="center"/>
              <w:rPr>
                <w:sz w:val="24"/>
                <w:szCs w:val="24"/>
              </w:rPr>
            </w:pPr>
            <w:r w:rsidRPr="008179A8">
              <w:rPr>
                <w:sz w:val="24"/>
                <w:szCs w:val="24"/>
              </w:rPr>
              <w:t>472.05</w:t>
            </w:r>
          </w:p>
        </w:tc>
      </w:tr>
      <w:tr w:rsidR="008179A8" w:rsidRPr="008179A8" w14:paraId="11EF54BC" w14:textId="77777777" w:rsidTr="001378F3">
        <w:trPr>
          <w:trHeight w:val="390"/>
        </w:trPr>
        <w:tc>
          <w:tcPr>
            <w:tcW w:w="828" w:type="dxa"/>
            <w:shd w:val="clear" w:color="auto" w:fill="auto"/>
            <w:noWrap/>
            <w:vAlign w:val="center"/>
            <w:hideMark/>
          </w:tcPr>
          <w:p w14:paraId="11EF54B8" w14:textId="77777777" w:rsidR="008B7D9A" w:rsidRPr="008179A8" w:rsidRDefault="008B7D9A" w:rsidP="00EC0F9A">
            <w:pPr>
              <w:spacing w:before="0"/>
              <w:jc w:val="center"/>
              <w:rPr>
                <w:b/>
                <w:bCs/>
                <w:sz w:val="24"/>
                <w:szCs w:val="24"/>
              </w:rPr>
            </w:pPr>
            <w:r w:rsidRPr="008179A8">
              <w:rPr>
                <w:b/>
                <w:bCs/>
                <w:sz w:val="24"/>
                <w:szCs w:val="24"/>
              </w:rPr>
              <w:t>2,2</w:t>
            </w:r>
          </w:p>
        </w:tc>
        <w:tc>
          <w:tcPr>
            <w:tcW w:w="5136" w:type="dxa"/>
            <w:shd w:val="clear" w:color="auto" w:fill="auto"/>
            <w:noWrap/>
            <w:vAlign w:val="center"/>
            <w:hideMark/>
          </w:tcPr>
          <w:p w14:paraId="11EF54B9" w14:textId="77777777" w:rsidR="008B7D9A" w:rsidRPr="008179A8" w:rsidRDefault="008B7D9A" w:rsidP="00EC0F9A">
            <w:pPr>
              <w:spacing w:before="0"/>
              <w:rPr>
                <w:b/>
                <w:bCs/>
                <w:sz w:val="24"/>
                <w:szCs w:val="24"/>
              </w:rPr>
            </w:pPr>
            <w:r w:rsidRPr="008179A8">
              <w:rPr>
                <w:b/>
                <w:bCs/>
                <w:sz w:val="24"/>
                <w:szCs w:val="24"/>
              </w:rPr>
              <w:t xml:space="preserve">Đất chuyên dùng </w:t>
            </w:r>
          </w:p>
        </w:tc>
        <w:tc>
          <w:tcPr>
            <w:tcW w:w="1134" w:type="dxa"/>
            <w:shd w:val="clear" w:color="auto" w:fill="auto"/>
            <w:noWrap/>
            <w:vAlign w:val="center"/>
            <w:hideMark/>
          </w:tcPr>
          <w:p w14:paraId="11EF54BA" w14:textId="77777777" w:rsidR="008B7D9A" w:rsidRPr="008179A8" w:rsidRDefault="008B7D9A" w:rsidP="00EC0F9A">
            <w:pPr>
              <w:spacing w:before="0"/>
              <w:jc w:val="center"/>
              <w:rPr>
                <w:b/>
                <w:bCs/>
                <w:sz w:val="24"/>
                <w:szCs w:val="24"/>
              </w:rPr>
            </w:pPr>
            <w:r w:rsidRPr="008179A8">
              <w:rPr>
                <w:b/>
                <w:bCs/>
                <w:sz w:val="24"/>
                <w:szCs w:val="24"/>
              </w:rPr>
              <w:t>CDG</w:t>
            </w:r>
          </w:p>
        </w:tc>
        <w:tc>
          <w:tcPr>
            <w:tcW w:w="1843" w:type="dxa"/>
            <w:shd w:val="clear" w:color="000000" w:fill="FFFFFF"/>
            <w:noWrap/>
            <w:vAlign w:val="bottom"/>
            <w:hideMark/>
          </w:tcPr>
          <w:p w14:paraId="11EF54BB" w14:textId="77777777" w:rsidR="008B7D9A" w:rsidRPr="008179A8" w:rsidRDefault="008B7D9A" w:rsidP="00EC0F9A">
            <w:pPr>
              <w:spacing w:before="0"/>
              <w:jc w:val="center"/>
              <w:rPr>
                <w:sz w:val="24"/>
                <w:szCs w:val="24"/>
              </w:rPr>
            </w:pPr>
            <w:r w:rsidRPr="008179A8">
              <w:rPr>
                <w:sz w:val="24"/>
                <w:szCs w:val="24"/>
              </w:rPr>
              <w:t>8818.95</w:t>
            </w:r>
          </w:p>
        </w:tc>
      </w:tr>
      <w:tr w:rsidR="008179A8" w:rsidRPr="008179A8" w14:paraId="11EF54C1" w14:textId="77777777" w:rsidTr="001378F3">
        <w:trPr>
          <w:trHeight w:val="390"/>
        </w:trPr>
        <w:tc>
          <w:tcPr>
            <w:tcW w:w="828" w:type="dxa"/>
            <w:shd w:val="clear" w:color="auto" w:fill="auto"/>
            <w:noWrap/>
            <w:vAlign w:val="center"/>
            <w:hideMark/>
          </w:tcPr>
          <w:p w14:paraId="11EF54BD" w14:textId="77777777" w:rsidR="008B7D9A" w:rsidRPr="008179A8" w:rsidRDefault="008B7D9A" w:rsidP="00EC0F9A">
            <w:pPr>
              <w:spacing w:before="0"/>
              <w:jc w:val="center"/>
              <w:rPr>
                <w:sz w:val="24"/>
                <w:szCs w:val="24"/>
              </w:rPr>
            </w:pPr>
            <w:r w:rsidRPr="008179A8">
              <w:rPr>
                <w:sz w:val="24"/>
                <w:szCs w:val="24"/>
              </w:rPr>
              <w:t>2.2.1</w:t>
            </w:r>
          </w:p>
        </w:tc>
        <w:tc>
          <w:tcPr>
            <w:tcW w:w="5136" w:type="dxa"/>
            <w:shd w:val="clear" w:color="auto" w:fill="auto"/>
            <w:noWrap/>
            <w:vAlign w:val="center"/>
            <w:hideMark/>
          </w:tcPr>
          <w:p w14:paraId="11EF54BE" w14:textId="77777777" w:rsidR="008B7D9A" w:rsidRPr="008179A8" w:rsidRDefault="008B7D9A" w:rsidP="00EC0F9A">
            <w:pPr>
              <w:spacing w:before="0"/>
              <w:rPr>
                <w:sz w:val="24"/>
                <w:szCs w:val="24"/>
              </w:rPr>
            </w:pPr>
            <w:r w:rsidRPr="008179A8">
              <w:rPr>
                <w:sz w:val="24"/>
                <w:szCs w:val="24"/>
              </w:rPr>
              <w:t xml:space="preserve">  Đất xây dựng trụ sở cơ quan </w:t>
            </w:r>
          </w:p>
        </w:tc>
        <w:tc>
          <w:tcPr>
            <w:tcW w:w="1134" w:type="dxa"/>
            <w:shd w:val="clear" w:color="auto" w:fill="auto"/>
            <w:noWrap/>
            <w:vAlign w:val="center"/>
            <w:hideMark/>
          </w:tcPr>
          <w:p w14:paraId="11EF54BF" w14:textId="77777777" w:rsidR="008B7D9A" w:rsidRPr="008179A8" w:rsidRDefault="008B7D9A" w:rsidP="00EC0F9A">
            <w:pPr>
              <w:spacing w:before="0"/>
              <w:jc w:val="center"/>
              <w:rPr>
                <w:sz w:val="24"/>
                <w:szCs w:val="24"/>
              </w:rPr>
            </w:pPr>
            <w:r w:rsidRPr="008179A8">
              <w:rPr>
                <w:sz w:val="24"/>
                <w:szCs w:val="24"/>
              </w:rPr>
              <w:t>TSC</w:t>
            </w:r>
          </w:p>
        </w:tc>
        <w:tc>
          <w:tcPr>
            <w:tcW w:w="1843" w:type="dxa"/>
            <w:shd w:val="clear" w:color="000000" w:fill="FFFFFF"/>
            <w:noWrap/>
            <w:vAlign w:val="bottom"/>
            <w:hideMark/>
          </w:tcPr>
          <w:p w14:paraId="11EF54C0" w14:textId="77777777" w:rsidR="008B7D9A" w:rsidRPr="008179A8" w:rsidRDefault="008B7D9A" w:rsidP="00EC0F9A">
            <w:pPr>
              <w:spacing w:before="0"/>
              <w:jc w:val="center"/>
              <w:rPr>
                <w:sz w:val="24"/>
                <w:szCs w:val="24"/>
              </w:rPr>
            </w:pPr>
            <w:r w:rsidRPr="008179A8">
              <w:rPr>
                <w:sz w:val="24"/>
                <w:szCs w:val="24"/>
              </w:rPr>
              <w:t>147.44</w:t>
            </w:r>
          </w:p>
        </w:tc>
      </w:tr>
      <w:tr w:rsidR="008179A8" w:rsidRPr="008179A8" w14:paraId="11EF54C6" w14:textId="77777777" w:rsidTr="001378F3">
        <w:trPr>
          <w:trHeight w:val="390"/>
        </w:trPr>
        <w:tc>
          <w:tcPr>
            <w:tcW w:w="828" w:type="dxa"/>
            <w:shd w:val="clear" w:color="auto" w:fill="auto"/>
            <w:noWrap/>
            <w:vAlign w:val="center"/>
            <w:hideMark/>
          </w:tcPr>
          <w:p w14:paraId="11EF54C2" w14:textId="77777777" w:rsidR="008B7D9A" w:rsidRPr="008179A8" w:rsidRDefault="008B7D9A" w:rsidP="00EC0F9A">
            <w:pPr>
              <w:spacing w:before="0"/>
              <w:jc w:val="center"/>
              <w:rPr>
                <w:sz w:val="24"/>
                <w:szCs w:val="24"/>
              </w:rPr>
            </w:pPr>
            <w:r w:rsidRPr="008179A8">
              <w:rPr>
                <w:sz w:val="24"/>
                <w:szCs w:val="24"/>
              </w:rPr>
              <w:t>2.2.2</w:t>
            </w:r>
          </w:p>
        </w:tc>
        <w:tc>
          <w:tcPr>
            <w:tcW w:w="5136" w:type="dxa"/>
            <w:shd w:val="clear" w:color="auto" w:fill="auto"/>
            <w:noWrap/>
            <w:vAlign w:val="center"/>
            <w:hideMark/>
          </w:tcPr>
          <w:p w14:paraId="11EF54C3" w14:textId="77777777" w:rsidR="008B7D9A" w:rsidRPr="008179A8" w:rsidRDefault="008B7D9A" w:rsidP="00EC0F9A">
            <w:pPr>
              <w:spacing w:before="0"/>
              <w:rPr>
                <w:sz w:val="24"/>
                <w:szCs w:val="24"/>
              </w:rPr>
            </w:pPr>
            <w:r w:rsidRPr="008179A8">
              <w:rPr>
                <w:sz w:val="24"/>
                <w:szCs w:val="24"/>
              </w:rPr>
              <w:t xml:space="preserve">  Đất quốc phòng </w:t>
            </w:r>
          </w:p>
        </w:tc>
        <w:tc>
          <w:tcPr>
            <w:tcW w:w="1134" w:type="dxa"/>
            <w:shd w:val="clear" w:color="auto" w:fill="auto"/>
            <w:noWrap/>
            <w:vAlign w:val="center"/>
            <w:hideMark/>
          </w:tcPr>
          <w:p w14:paraId="11EF54C4" w14:textId="77777777" w:rsidR="008B7D9A" w:rsidRPr="008179A8" w:rsidRDefault="008B7D9A" w:rsidP="00EC0F9A">
            <w:pPr>
              <w:spacing w:before="0"/>
              <w:jc w:val="center"/>
              <w:rPr>
                <w:sz w:val="24"/>
                <w:szCs w:val="24"/>
              </w:rPr>
            </w:pPr>
            <w:r w:rsidRPr="008179A8">
              <w:rPr>
                <w:sz w:val="24"/>
                <w:szCs w:val="24"/>
              </w:rPr>
              <w:t>CQP</w:t>
            </w:r>
          </w:p>
        </w:tc>
        <w:tc>
          <w:tcPr>
            <w:tcW w:w="1843" w:type="dxa"/>
            <w:shd w:val="clear" w:color="000000" w:fill="FFFFFF"/>
            <w:noWrap/>
            <w:vAlign w:val="bottom"/>
            <w:hideMark/>
          </w:tcPr>
          <w:p w14:paraId="11EF54C5" w14:textId="77777777" w:rsidR="008B7D9A" w:rsidRPr="008179A8" w:rsidRDefault="008B7D9A" w:rsidP="00EC0F9A">
            <w:pPr>
              <w:spacing w:before="0"/>
              <w:jc w:val="center"/>
              <w:rPr>
                <w:sz w:val="24"/>
                <w:szCs w:val="24"/>
              </w:rPr>
            </w:pPr>
            <w:r w:rsidRPr="008179A8">
              <w:rPr>
                <w:sz w:val="24"/>
                <w:szCs w:val="24"/>
              </w:rPr>
              <w:t>286.4</w:t>
            </w:r>
          </w:p>
        </w:tc>
      </w:tr>
      <w:tr w:rsidR="008179A8" w:rsidRPr="008179A8" w14:paraId="11EF54CB" w14:textId="77777777" w:rsidTr="001378F3">
        <w:trPr>
          <w:trHeight w:val="390"/>
        </w:trPr>
        <w:tc>
          <w:tcPr>
            <w:tcW w:w="828" w:type="dxa"/>
            <w:shd w:val="clear" w:color="auto" w:fill="auto"/>
            <w:noWrap/>
            <w:vAlign w:val="center"/>
            <w:hideMark/>
          </w:tcPr>
          <w:p w14:paraId="11EF54C7" w14:textId="77777777" w:rsidR="008B7D9A" w:rsidRPr="008179A8" w:rsidRDefault="008B7D9A" w:rsidP="00EC0F9A">
            <w:pPr>
              <w:spacing w:before="0"/>
              <w:jc w:val="center"/>
              <w:rPr>
                <w:sz w:val="24"/>
                <w:szCs w:val="24"/>
              </w:rPr>
            </w:pPr>
            <w:r w:rsidRPr="008179A8">
              <w:rPr>
                <w:sz w:val="24"/>
                <w:szCs w:val="24"/>
              </w:rPr>
              <w:t>2.2.3</w:t>
            </w:r>
          </w:p>
        </w:tc>
        <w:tc>
          <w:tcPr>
            <w:tcW w:w="5136" w:type="dxa"/>
            <w:shd w:val="clear" w:color="auto" w:fill="auto"/>
            <w:noWrap/>
            <w:vAlign w:val="center"/>
            <w:hideMark/>
          </w:tcPr>
          <w:p w14:paraId="11EF54C8" w14:textId="77777777" w:rsidR="008B7D9A" w:rsidRPr="008179A8" w:rsidRDefault="008B7D9A" w:rsidP="00EC0F9A">
            <w:pPr>
              <w:spacing w:before="0"/>
              <w:rPr>
                <w:sz w:val="24"/>
                <w:szCs w:val="24"/>
              </w:rPr>
            </w:pPr>
            <w:r w:rsidRPr="008179A8">
              <w:rPr>
                <w:sz w:val="24"/>
                <w:szCs w:val="24"/>
              </w:rPr>
              <w:t xml:space="preserve">  Đất an ninh </w:t>
            </w:r>
          </w:p>
        </w:tc>
        <w:tc>
          <w:tcPr>
            <w:tcW w:w="1134" w:type="dxa"/>
            <w:shd w:val="clear" w:color="auto" w:fill="auto"/>
            <w:noWrap/>
            <w:vAlign w:val="center"/>
            <w:hideMark/>
          </w:tcPr>
          <w:p w14:paraId="11EF54C9" w14:textId="77777777" w:rsidR="008B7D9A" w:rsidRPr="008179A8" w:rsidRDefault="008B7D9A" w:rsidP="00EC0F9A">
            <w:pPr>
              <w:spacing w:before="0"/>
              <w:jc w:val="center"/>
              <w:rPr>
                <w:sz w:val="24"/>
                <w:szCs w:val="24"/>
              </w:rPr>
            </w:pPr>
            <w:r w:rsidRPr="008179A8">
              <w:rPr>
                <w:sz w:val="24"/>
                <w:szCs w:val="24"/>
              </w:rPr>
              <w:t>CAN</w:t>
            </w:r>
          </w:p>
        </w:tc>
        <w:tc>
          <w:tcPr>
            <w:tcW w:w="1843" w:type="dxa"/>
            <w:shd w:val="clear" w:color="000000" w:fill="FFFFFF"/>
            <w:noWrap/>
            <w:vAlign w:val="bottom"/>
            <w:hideMark/>
          </w:tcPr>
          <w:p w14:paraId="11EF54CA" w14:textId="77777777" w:rsidR="008B7D9A" w:rsidRPr="008179A8" w:rsidRDefault="008B7D9A" w:rsidP="00EC0F9A">
            <w:pPr>
              <w:spacing w:before="0"/>
              <w:jc w:val="center"/>
              <w:rPr>
                <w:sz w:val="24"/>
                <w:szCs w:val="24"/>
              </w:rPr>
            </w:pPr>
            <w:r w:rsidRPr="008179A8">
              <w:rPr>
                <w:sz w:val="24"/>
                <w:szCs w:val="24"/>
              </w:rPr>
              <w:t>67.41</w:t>
            </w:r>
          </w:p>
        </w:tc>
      </w:tr>
      <w:tr w:rsidR="008179A8" w:rsidRPr="008179A8" w14:paraId="11EF54D0" w14:textId="77777777" w:rsidTr="001378F3">
        <w:trPr>
          <w:trHeight w:val="390"/>
        </w:trPr>
        <w:tc>
          <w:tcPr>
            <w:tcW w:w="828" w:type="dxa"/>
            <w:shd w:val="clear" w:color="auto" w:fill="auto"/>
            <w:noWrap/>
            <w:vAlign w:val="center"/>
            <w:hideMark/>
          </w:tcPr>
          <w:p w14:paraId="11EF54CC" w14:textId="77777777" w:rsidR="008B7D9A" w:rsidRPr="008179A8" w:rsidRDefault="008B7D9A" w:rsidP="00EC0F9A">
            <w:pPr>
              <w:spacing w:before="0"/>
              <w:jc w:val="center"/>
              <w:rPr>
                <w:sz w:val="24"/>
                <w:szCs w:val="24"/>
              </w:rPr>
            </w:pPr>
            <w:r w:rsidRPr="008179A8">
              <w:rPr>
                <w:sz w:val="24"/>
                <w:szCs w:val="24"/>
              </w:rPr>
              <w:t>2.2.4</w:t>
            </w:r>
          </w:p>
        </w:tc>
        <w:tc>
          <w:tcPr>
            <w:tcW w:w="5136" w:type="dxa"/>
            <w:shd w:val="clear" w:color="auto" w:fill="auto"/>
            <w:noWrap/>
            <w:vAlign w:val="center"/>
            <w:hideMark/>
          </w:tcPr>
          <w:p w14:paraId="11EF54CD" w14:textId="77777777" w:rsidR="008B7D9A" w:rsidRPr="008179A8" w:rsidRDefault="008B7D9A" w:rsidP="00EC0F9A">
            <w:pPr>
              <w:spacing w:before="0"/>
              <w:rPr>
                <w:sz w:val="24"/>
                <w:szCs w:val="24"/>
              </w:rPr>
            </w:pPr>
            <w:r w:rsidRPr="008179A8">
              <w:rPr>
                <w:sz w:val="24"/>
                <w:szCs w:val="24"/>
              </w:rPr>
              <w:t xml:space="preserve">  Đất xây dựng công trình sự nghiệp </w:t>
            </w:r>
          </w:p>
        </w:tc>
        <w:tc>
          <w:tcPr>
            <w:tcW w:w="1134" w:type="dxa"/>
            <w:shd w:val="clear" w:color="auto" w:fill="auto"/>
            <w:noWrap/>
            <w:vAlign w:val="center"/>
            <w:hideMark/>
          </w:tcPr>
          <w:p w14:paraId="11EF54CE" w14:textId="77777777" w:rsidR="008B7D9A" w:rsidRPr="008179A8" w:rsidRDefault="008B7D9A" w:rsidP="00EC0F9A">
            <w:pPr>
              <w:spacing w:before="0"/>
              <w:jc w:val="center"/>
              <w:rPr>
                <w:sz w:val="24"/>
                <w:szCs w:val="24"/>
              </w:rPr>
            </w:pPr>
            <w:r w:rsidRPr="008179A8">
              <w:rPr>
                <w:sz w:val="24"/>
                <w:szCs w:val="24"/>
              </w:rPr>
              <w:t>DSN</w:t>
            </w:r>
          </w:p>
        </w:tc>
        <w:tc>
          <w:tcPr>
            <w:tcW w:w="1843" w:type="dxa"/>
            <w:shd w:val="clear" w:color="000000" w:fill="FFFFFF"/>
            <w:noWrap/>
            <w:vAlign w:val="bottom"/>
            <w:hideMark/>
          </w:tcPr>
          <w:p w14:paraId="11EF54CF" w14:textId="77777777" w:rsidR="008B7D9A" w:rsidRPr="008179A8" w:rsidRDefault="008B7D9A" w:rsidP="00EC0F9A">
            <w:pPr>
              <w:spacing w:before="0"/>
              <w:jc w:val="center"/>
              <w:rPr>
                <w:sz w:val="24"/>
                <w:szCs w:val="24"/>
              </w:rPr>
            </w:pPr>
            <w:r w:rsidRPr="008179A8">
              <w:rPr>
                <w:sz w:val="24"/>
                <w:szCs w:val="24"/>
              </w:rPr>
              <w:t>615.06</w:t>
            </w:r>
          </w:p>
        </w:tc>
      </w:tr>
      <w:tr w:rsidR="008179A8" w:rsidRPr="008179A8" w14:paraId="11EF54D5" w14:textId="77777777" w:rsidTr="001378F3">
        <w:trPr>
          <w:trHeight w:val="390"/>
        </w:trPr>
        <w:tc>
          <w:tcPr>
            <w:tcW w:w="828" w:type="dxa"/>
            <w:shd w:val="clear" w:color="auto" w:fill="auto"/>
            <w:noWrap/>
            <w:vAlign w:val="center"/>
            <w:hideMark/>
          </w:tcPr>
          <w:p w14:paraId="11EF54D1" w14:textId="77777777" w:rsidR="008B7D9A" w:rsidRPr="008179A8" w:rsidRDefault="008B7D9A" w:rsidP="00EC0F9A">
            <w:pPr>
              <w:spacing w:before="0"/>
              <w:jc w:val="center"/>
              <w:rPr>
                <w:sz w:val="24"/>
                <w:szCs w:val="24"/>
              </w:rPr>
            </w:pPr>
            <w:r w:rsidRPr="008179A8">
              <w:rPr>
                <w:sz w:val="24"/>
                <w:szCs w:val="24"/>
              </w:rPr>
              <w:t>2.2.5</w:t>
            </w:r>
          </w:p>
        </w:tc>
        <w:tc>
          <w:tcPr>
            <w:tcW w:w="5136" w:type="dxa"/>
            <w:shd w:val="clear" w:color="auto" w:fill="auto"/>
            <w:noWrap/>
            <w:vAlign w:val="center"/>
            <w:hideMark/>
          </w:tcPr>
          <w:p w14:paraId="11EF54D2" w14:textId="77777777" w:rsidR="008B7D9A" w:rsidRPr="008179A8" w:rsidRDefault="008B7D9A" w:rsidP="00EC0F9A">
            <w:pPr>
              <w:spacing w:before="0"/>
              <w:rPr>
                <w:sz w:val="24"/>
                <w:szCs w:val="24"/>
              </w:rPr>
            </w:pPr>
            <w:r w:rsidRPr="008179A8">
              <w:rPr>
                <w:sz w:val="24"/>
                <w:szCs w:val="24"/>
              </w:rPr>
              <w:t xml:space="preserve">  Đất sản xuất, kinh doanh phi nông nghiệp</w:t>
            </w:r>
          </w:p>
        </w:tc>
        <w:tc>
          <w:tcPr>
            <w:tcW w:w="1134" w:type="dxa"/>
            <w:shd w:val="clear" w:color="auto" w:fill="auto"/>
            <w:noWrap/>
            <w:vAlign w:val="center"/>
            <w:hideMark/>
          </w:tcPr>
          <w:p w14:paraId="11EF54D3" w14:textId="77777777" w:rsidR="008B7D9A" w:rsidRPr="008179A8" w:rsidRDefault="008B7D9A" w:rsidP="00EC0F9A">
            <w:pPr>
              <w:spacing w:before="0"/>
              <w:jc w:val="center"/>
              <w:rPr>
                <w:sz w:val="24"/>
                <w:szCs w:val="24"/>
              </w:rPr>
            </w:pPr>
            <w:r w:rsidRPr="008179A8">
              <w:rPr>
                <w:sz w:val="24"/>
                <w:szCs w:val="24"/>
              </w:rPr>
              <w:t>CSK</w:t>
            </w:r>
          </w:p>
        </w:tc>
        <w:tc>
          <w:tcPr>
            <w:tcW w:w="1843" w:type="dxa"/>
            <w:shd w:val="clear" w:color="000000" w:fill="FFFFFF"/>
            <w:noWrap/>
            <w:vAlign w:val="bottom"/>
            <w:hideMark/>
          </w:tcPr>
          <w:p w14:paraId="11EF54D4" w14:textId="77777777" w:rsidR="008B7D9A" w:rsidRPr="008179A8" w:rsidRDefault="008B7D9A" w:rsidP="00EC0F9A">
            <w:pPr>
              <w:spacing w:before="0"/>
              <w:jc w:val="center"/>
              <w:rPr>
                <w:sz w:val="24"/>
                <w:szCs w:val="24"/>
              </w:rPr>
            </w:pPr>
            <w:r w:rsidRPr="008179A8">
              <w:rPr>
                <w:sz w:val="24"/>
                <w:szCs w:val="24"/>
              </w:rPr>
              <w:t>989.37</w:t>
            </w:r>
          </w:p>
        </w:tc>
      </w:tr>
      <w:tr w:rsidR="008179A8" w:rsidRPr="008179A8" w14:paraId="11EF54DA" w14:textId="77777777" w:rsidTr="001378F3">
        <w:trPr>
          <w:trHeight w:val="390"/>
        </w:trPr>
        <w:tc>
          <w:tcPr>
            <w:tcW w:w="828" w:type="dxa"/>
            <w:shd w:val="clear" w:color="auto" w:fill="auto"/>
            <w:noWrap/>
            <w:vAlign w:val="center"/>
            <w:hideMark/>
          </w:tcPr>
          <w:p w14:paraId="11EF54D6" w14:textId="77777777" w:rsidR="008B7D9A" w:rsidRPr="008179A8" w:rsidRDefault="008B7D9A" w:rsidP="00EC0F9A">
            <w:pPr>
              <w:spacing w:before="0"/>
              <w:jc w:val="center"/>
              <w:rPr>
                <w:sz w:val="24"/>
                <w:szCs w:val="24"/>
              </w:rPr>
            </w:pPr>
            <w:r w:rsidRPr="008179A8">
              <w:rPr>
                <w:sz w:val="24"/>
                <w:szCs w:val="24"/>
              </w:rPr>
              <w:t>2.2.6</w:t>
            </w:r>
          </w:p>
        </w:tc>
        <w:tc>
          <w:tcPr>
            <w:tcW w:w="5136" w:type="dxa"/>
            <w:shd w:val="clear" w:color="auto" w:fill="auto"/>
            <w:noWrap/>
            <w:vAlign w:val="center"/>
            <w:hideMark/>
          </w:tcPr>
          <w:p w14:paraId="11EF54D7" w14:textId="77777777" w:rsidR="008B7D9A" w:rsidRPr="008179A8" w:rsidRDefault="008B7D9A" w:rsidP="00EC0F9A">
            <w:pPr>
              <w:spacing w:before="0"/>
              <w:rPr>
                <w:sz w:val="24"/>
                <w:szCs w:val="24"/>
              </w:rPr>
            </w:pPr>
            <w:r w:rsidRPr="008179A8">
              <w:rPr>
                <w:sz w:val="24"/>
                <w:szCs w:val="24"/>
              </w:rPr>
              <w:t xml:space="preserve">  Đất có mục đích công cộng </w:t>
            </w:r>
          </w:p>
        </w:tc>
        <w:tc>
          <w:tcPr>
            <w:tcW w:w="1134" w:type="dxa"/>
            <w:shd w:val="clear" w:color="auto" w:fill="auto"/>
            <w:noWrap/>
            <w:vAlign w:val="center"/>
            <w:hideMark/>
          </w:tcPr>
          <w:p w14:paraId="11EF54D8" w14:textId="77777777" w:rsidR="008B7D9A" w:rsidRPr="008179A8" w:rsidRDefault="008B7D9A" w:rsidP="00EC0F9A">
            <w:pPr>
              <w:spacing w:before="0"/>
              <w:jc w:val="center"/>
              <w:rPr>
                <w:sz w:val="24"/>
                <w:szCs w:val="24"/>
              </w:rPr>
            </w:pPr>
            <w:r w:rsidRPr="008179A8">
              <w:rPr>
                <w:sz w:val="24"/>
                <w:szCs w:val="24"/>
              </w:rPr>
              <w:t>CCC</w:t>
            </w:r>
          </w:p>
        </w:tc>
        <w:tc>
          <w:tcPr>
            <w:tcW w:w="1843" w:type="dxa"/>
            <w:shd w:val="clear" w:color="000000" w:fill="FFFFFF"/>
            <w:noWrap/>
            <w:vAlign w:val="bottom"/>
            <w:hideMark/>
          </w:tcPr>
          <w:p w14:paraId="11EF54D9" w14:textId="77777777" w:rsidR="008B7D9A" w:rsidRPr="008179A8" w:rsidRDefault="008B7D9A" w:rsidP="00EC0F9A">
            <w:pPr>
              <w:spacing w:before="0"/>
              <w:jc w:val="center"/>
              <w:rPr>
                <w:sz w:val="24"/>
                <w:szCs w:val="24"/>
              </w:rPr>
            </w:pPr>
            <w:r w:rsidRPr="008179A8">
              <w:rPr>
                <w:sz w:val="24"/>
                <w:szCs w:val="24"/>
              </w:rPr>
              <w:t>6713.27</w:t>
            </w:r>
          </w:p>
        </w:tc>
      </w:tr>
      <w:tr w:rsidR="008179A8" w:rsidRPr="008179A8" w14:paraId="11EF54DF" w14:textId="77777777" w:rsidTr="001378F3">
        <w:trPr>
          <w:trHeight w:val="390"/>
        </w:trPr>
        <w:tc>
          <w:tcPr>
            <w:tcW w:w="828" w:type="dxa"/>
            <w:shd w:val="clear" w:color="auto" w:fill="auto"/>
            <w:noWrap/>
            <w:vAlign w:val="center"/>
            <w:hideMark/>
          </w:tcPr>
          <w:p w14:paraId="11EF54DB" w14:textId="77777777" w:rsidR="008B7D9A" w:rsidRPr="008179A8" w:rsidRDefault="008B7D9A" w:rsidP="00EC0F9A">
            <w:pPr>
              <w:spacing w:before="0"/>
              <w:jc w:val="center"/>
              <w:rPr>
                <w:sz w:val="24"/>
                <w:szCs w:val="24"/>
              </w:rPr>
            </w:pPr>
            <w:r w:rsidRPr="008179A8">
              <w:rPr>
                <w:sz w:val="24"/>
                <w:szCs w:val="24"/>
              </w:rPr>
              <w:t>2,3</w:t>
            </w:r>
          </w:p>
        </w:tc>
        <w:tc>
          <w:tcPr>
            <w:tcW w:w="5136" w:type="dxa"/>
            <w:shd w:val="clear" w:color="auto" w:fill="auto"/>
            <w:noWrap/>
            <w:vAlign w:val="center"/>
            <w:hideMark/>
          </w:tcPr>
          <w:p w14:paraId="11EF54DC" w14:textId="77777777" w:rsidR="008B7D9A" w:rsidRPr="008179A8" w:rsidRDefault="008B7D9A" w:rsidP="00EC0F9A">
            <w:pPr>
              <w:spacing w:before="0"/>
              <w:rPr>
                <w:sz w:val="24"/>
                <w:szCs w:val="24"/>
              </w:rPr>
            </w:pPr>
            <w:r w:rsidRPr="008179A8">
              <w:rPr>
                <w:sz w:val="24"/>
                <w:szCs w:val="24"/>
              </w:rPr>
              <w:t xml:space="preserve">Đất cơ sở  tôn giáo </w:t>
            </w:r>
          </w:p>
        </w:tc>
        <w:tc>
          <w:tcPr>
            <w:tcW w:w="1134" w:type="dxa"/>
            <w:shd w:val="clear" w:color="auto" w:fill="auto"/>
            <w:noWrap/>
            <w:vAlign w:val="center"/>
            <w:hideMark/>
          </w:tcPr>
          <w:p w14:paraId="11EF54DD" w14:textId="77777777" w:rsidR="008B7D9A" w:rsidRPr="008179A8" w:rsidRDefault="008B7D9A" w:rsidP="00EC0F9A">
            <w:pPr>
              <w:spacing w:before="0"/>
              <w:jc w:val="center"/>
              <w:rPr>
                <w:sz w:val="24"/>
                <w:szCs w:val="24"/>
              </w:rPr>
            </w:pPr>
            <w:r w:rsidRPr="008179A8">
              <w:rPr>
                <w:sz w:val="24"/>
                <w:szCs w:val="24"/>
              </w:rPr>
              <w:t>TON</w:t>
            </w:r>
          </w:p>
        </w:tc>
        <w:tc>
          <w:tcPr>
            <w:tcW w:w="1843" w:type="dxa"/>
            <w:shd w:val="clear" w:color="000000" w:fill="FFFFFF"/>
            <w:noWrap/>
            <w:vAlign w:val="bottom"/>
            <w:hideMark/>
          </w:tcPr>
          <w:p w14:paraId="11EF54DE" w14:textId="77777777" w:rsidR="008B7D9A" w:rsidRPr="008179A8" w:rsidRDefault="008B7D9A" w:rsidP="00EC0F9A">
            <w:pPr>
              <w:spacing w:before="0"/>
              <w:jc w:val="center"/>
              <w:rPr>
                <w:sz w:val="24"/>
                <w:szCs w:val="24"/>
              </w:rPr>
            </w:pPr>
            <w:r w:rsidRPr="008179A8">
              <w:rPr>
                <w:sz w:val="24"/>
                <w:szCs w:val="24"/>
              </w:rPr>
              <w:t>4.27</w:t>
            </w:r>
          </w:p>
        </w:tc>
      </w:tr>
      <w:tr w:rsidR="008179A8" w:rsidRPr="008179A8" w14:paraId="11EF54E4" w14:textId="77777777" w:rsidTr="001378F3">
        <w:trPr>
          <w:trHeight w:val="390"/>
        </w:trPr>
        <w:tc>
          <w:tcPr>
            <w:tcW w:w="828" w:type="dxa"/>
            <w:shd w:val="clear" w:color="auto" w:fill="auto"/>
            <w:noWrap/>
            <w:vAlign w:val="center"/>
            <w:hideMark/>
          </w:tcPr>
          <w:p w14:paraId="11EF54E0" w14:textId="77777777" w:rsidR="008B7D9A" w:rsidRPr="008179A8" w:rsidRDefault="008B7D9A" w:rsidP="00EC0F9A">
            <w:pPr>
              <w:spacing w:before="0"/>
              <w:jc w:val="center"/>
              <w:rPr>
                <w:sz w:val="24"/>
                <w:szCs w:val="24"/>
              </w:rPr>
            </w:pPr>
            <w:r w:rsidRPr="008179A8">
              <w:rPr>
                <w:sz w:val="24"/>
                <w:szCs w:val="24"/>
              </w:rPr>
              <w:t>2,4</w:t>
            </w:r>
          </w:p>
        </w:tc>
        <w:tc>
          <w:tcPr>
            <w:tcW w:w="5136" w:type="dxa"/>
            <w:shd w:val="clear" w:color="auto" w:fill="auto"/>
            <w:noWrap/>
            <w:vAlign w:val="center"/>
            <w:hideMark/>
          </w:tcPr>
          <w:p w14:paraId="11EF54E1" w14:textId="77777777" w:rsidR="008B7D9A" w:rsidRPr="008179A8" w:rsidRDefault="008B7D9A" w:rsidP="00EC0F9A">
            <w:pPr>
              <w:spacing w:before="0"/>
              <w:rPr>
                <w:sz w:val="24"/>
                <w:szCs w:val="24"/>
              </w:rPr>
            </w:pPr>
            <w:r w:rsidRPr="008179A8">
              <w:rPr>
                <w:sz w:val="24"/>
                <w:szCs w:val="24"/>
              </w:rPr>
              <w:t xml:space="preserve">Đất cơ sở  tín ngưỡng </w:t>
            </w:r>
          </w:p>
        </w:tc>
        <w:tc>
          <w:tcPr>
            <w:tcW w:w="1134" w:type="dxa"/>
            <w:shd w:val="clear" w:color="auto" w:fill="auto"/>
            <w:noWrap/>
            <w:vAlign w:val="center"/>
            <w:hideMark/>
          </w:tcPr>
          <w:p w14:paraId="11EF54E2" w14:textId="77777777" w:rsidR="008B7D9A" w:rsidRPr="008179A8" w:rsidRDefault="008B7D9A" w:rsidP="00EC0F9A">
            <w:pPr>
              <w:spacing w:before="0"/>
              <w:jc w:val="center"/>
              <w:rPr>
                <w:sz w:val="24"/>
                <w:szCs w:val="24"/>
              </w:rPr>
            </w:pPr>
            <w:r w:rsidRPr="008179A8">
              <w:rPr>
                <w:sz w:val="24"/>
                <w:szCs w:val="24"/>
              </w:rPr>
              <w:t>TIN</w:t>
            </w:r>
          </w:p>
        </w:tc>
        <w:tc>
          <w:tcPr>
            <w:tcW w:w="1843" w:type="dxa"/>
            <w:shd w:val="clear" w:color="000000" w:fill="FFFFFF"/>
            <w:noWrap/>
            <w:vAlign w:val="bottom"/>
            <w:hideMark/>
          </w:tcPr>
          <w:p w14:paraId="11EF54E3" w14:textId="77777777" w:rsidR="008B7D9A" w:rsidRPr="008179A8" w:rsidRDefault="008B7D9A" w:rsidP="00EC0F9A">
            <w:pPr>
              <w:spacing w:before="0"/>
              <w:jc w:val="center"/>
              <w:rPr>
                <w:sz w:val="24"/>
                <w:szCs w:val="24"/>
              </w:rPr>
            </w:pPr>
            <w:r w:rsidRPr="008179A8">
              <w:rPr>
                <w:sz w:val="24"/>
                <w:szCs w:val="24"/>
              </w:rPr>
              <w:t>2.69</w:t>
            </w:r>
          </w:p>
        </w:tc>
      </w:tr>
      <w:tr w:rsidR="008179A8" w:rsidRPr="008179A8" w14:paraId="11EF54E9" w14:textId="77777777" w:rsidTr="001378F3">
        <w:trPr>
          <w:trHeight w:val="390"/>
        </w:trPr>
        <w:tc>
          <w:tcPr>
            <w:tcW w:w="828" w:type="dxa"/>
            <w:shd w:val="clear" w:color="auto" w:fill="auto"/>
            <w:noWrap/>
            <w:vAlign w:val="center"/>
            <w:hideMark/>
          </w:tcPr>
          <w:p w14:paraId="11EF54E5" w14:textId="77777777" w:rsidR="008B7D9A" w:rsidRPr="008179A8" w:rsidRDefault="008B7D9A" w:rsidP="00EC0F9A">
            <w:pPr>
              <w:spacing w:before="0"/>
              <w:jc w:val="center"/>
              <w:rPr>
                <w:sz w:val="24"/>
                <w:szCs w:val="24"/>
              </w:rPr>
            </w:pPr>
            <w:r w:rsidRPr="008179A8">
              <w:rPr>
                <w:sz w:val="24"/>
                <w:szCs w:val="24"/>
              </w:rPr>
              <w:lastRenderedPageBreak/>
              <w:t>2,5</w:t>
            </w:r>
          </w:p>
        </w:tc>
        <w:tc>
          <w:tcPr>
            <w:tcW w:w="5136" w:type="dxa"/>
            <w:shd w:val="clear" w:color="auto" w:fill="auto"/>
            <w:noWrap/>
            <w:vAlign w:val="center"/>
            <w:hideMark/>
          </w:tcPr>
          <w:p w14:paraId="11EF54E6" w14:textId="77777777" w:rsidR="008B7D9A" w:rsidRPr="008179A8" w:rsidRDefault="008B7D9A" w:rsidP="00EC0F9A">
            <w:pPr>
              <w:spacing w:before="0"/>
              <w:rPr>
                <w:sz w:val="24"/>
                <w:szCs w:val="24"/>
              </w:rPr>
            </w:pPr>
            <w:r w:rsidRPr="008179A8">
              <w:rPr>
                <w:sz w:val="24"/>
                <w:szCs w:val="24"/>
              </w:rPr>
              <w:t xml:space="preserve">Đất nghĩa trang, nghĩa địa, nhà tang lễ, NHT </w:t>
            </w:r>
          </w:p>
        </w:tc>
        <w:tc>
          <w:tcPr>
            <w:tcW w:w="1134" w:type="dxa"/>
            <w:shd w:val="clear" w:color="auto" w:fill="auto"/>
            <w:noWrap/>
            <w:vAlign w:val="center"/>
            <w:hideMark/>
          </w:tcPr>
          <w:p w14:paraId="11EF54E7" w14:textId="77777777" w:rsidR="008B7D9A" w:rsidRPr="008179A8" w:rsidRDefault="008B7D9A" w:rsidP="00EC0F9A">
            <w:pPr>
              <w:spacing w:before="0"/>
              <w:jc w:val="center"/>
              <w:rPr>
                <w:sz w:val="24"/>
                <w:szCs w:val="24"/>
              </w:rPr>
            </w:pPr>
            <w:r w:rsidRPr="008179A8">
              <w:rPr>
                <w:sz w:val="24"/>
                <w:szCs w:val="24"/>
              </w:rPr>
              <w:t>NTD</w:t>
            </w:r>
          </w:p>
        </w:tc>
        <w:tc>
          <w:tcPr>
            <w:tcW w:w="1843" w:type="dxa"/>
            <w:shd w:val="clear" w:color="000000" w:fill="FFFFFF"/>
            <w:noWrap/>
            <w:vAlign w:val="bottom"/>
            <w:hideMark/>
          </w:tcPr>
          <w:p w14:paraId="11EF54E8" w14:textId="77777777" w:rsidR="008B7D9A" w:rsidRPr="008179A8" w:rsidRDefault="008B7D9A" w:rsidP="00EC0F9A">
            <w:pPr>
              <w:spacing w:before="0"/>
              <w:jc w:val="center"/>
              <w:rPr>
                <w:sz w:val="24"/>
                <w:szCs w:val="24"/>
              </w:rPr>
            </w:pPr>
            <w:r w:rsidRPr="008179A8">
              <w:rPr>
                <w:sz w:val="24"/>
                <w:szCs w:val="24"/>
              </w:rPr>
              <w:t>579.16</w:t>
            </w:r>
          </w:p>
        </w:tc>
      </w:tr>
      <w:tr w:rsidR="008179A8" w:rsidRPr="008179A8" w14:paraId="11EF54EE" w14:textId="77777777" w:rsidTr="001378F3">
        <w:trPr>
          <w:trHeight w:val="390"/>
        </w:trPr>
        <w:tc>
          <w:tcPr>
            <w:tcW w:w="828" w:type="dxa"/>
            <w:shd w:val="clear" w:color="auto" w:fill="auto"/>
            <w:noWrap/>
            <w:vAlign w:val="center"/>
            <w:hideMark/>
          </w:tcPr>
          <w:p w14:paraId="11EF54EA" w14:textId="77777777" w:rsidR="008B7D9A" w:rsidRPr="008179A8" w:rsidRDefault="008B7D9A" w:rsidP="00EC0F9A">
            <w:pPr>
              <w:spacing w:before="0"/>
              <w:jc w:val="center"/>
              <w:rPr>
                <w:sz w:val="24"/>
                <w:szCs w:val="24"/>
              </w:rPr>
            </w:pPr>
            <w:r w:rsidRPr="008179A8">
              <w:rPr>
                <w:sz w:val="24"/>
                <w:szCs w:val="24"/>
              </w:rPr>
              <w:t>2,6</w:t>
            </w:r>
          </w:p>
        </w:tc>
        <w:tc>
          <w:tcPr>
            <w:tcW w:w="5136" w:type="dxa"/>
            <w:shd w:val="clear" w:color="auto" w:fill="auto"/>
            <w:noWrap/>
            <w:vAlign w:val="center"/>
            <w:hideMark/>
          </w:tcPr>
          <w:p w14:paraId="11EF54EB" w14:textId="77777777" w:rsidR="008B7D9A" w:rsidRPr="008179A8" w:rsidRDefault="008B7D9A" w:rsidP="00EC0F9A">
            <w:pPr>
              <w:spacing w:before="0"/>
              <w:rPr>
                <w:sz w:val="24"/>
                <w:szCs w:val="24"/>
              </w:rPr>
            </w:pPr>
            <w:r w:rsidRPr="008179A8">
              <w:rPr>
                <w:sz w:val="24"/>
                <w:szCs w:val="24"/>
              </w:rPr>
              <w:t xml:space="preserve">Đất sông, ngòi, kênh, rạch, suối </w:t>
            </w:r>
          </w:p>
        </w:tc>
        <w:tc>
          <w:tcPr>
            <w:tcW w:w="1134" w:type="dxa"/>
            <w:shd w:val="clear" w:color="auto" w:fill="auto"/>
            <w:noWrap/>
            <w:vAlign w:val="center"/>
            <w:hideMark/>
          </w:tcPr>
          <w:p w14:paraId="11EF54EC" w14:textId="77777777" w:rsidR="008B7D9A" w:rsidRPr="008179A8" w:rsidRDefault="008B7D9A" w:rsidP="00EC0F9A">
            <w:pPr>
              <w:spacing w:before="0"/>
              <w:jc w:val="center"/>
              <w:rPr>
                <w:sz w:val="24"/>
                <w:szCs w:val="24"/>
              </w:rPr>
            </w:pPr>
            <w:r w:rsidRPr="008179A8">
              <w:rPr>
                <w:sz w:val="24"/>
                <w:szCs w:val="24"/>
              </w:rPr>
              <w:t>SON</w:t>
            </w:r>
          </w:p>
        </w:tc>
        <w:tc>
          <w:tcPr>
            <w:tcW w:w="1843" w:type="dxa"/>
            <w:shd w:val="clear" w:color="000000" w:fill="FFFFFF"/>
            <w:noWrap/>
            <w:vAlign w:val="bottom"/>
            <w:hideMark/>
          </w:tcPr>
          <w:p w14:paraId="11EF54ED" w14:textId="77777777" w:rsidR="008B7D9A" w:rsidRPr="008179A8" w:rsidRDefault="008B7D9A" w:rsidP="00EC0F9A">
            <w:pPr>
              <w:spacing w:before="0"/>
              <w:jc w:val="center"/>
              <w:rPr>
                <w:sz w:val="24"/>
                <w:szCs w:val="24"/>
              </w:rPr>
            </w:pPr>
            <w:r w:rsidRPr="008179A8">
              <w:rPr>
                <w:sz w:val="24"/>
                <w:szCs w:val="24"/>
              </w:rPr>
              <w:t>5421.21</w:t>
            </w:r>
          </w:p>
        </w:tc>
      </w:tr>
      <w:tr w:rsidR="008179A8" w:rsidRPr="008179A8" w14:paraId="11EF54F3" w14:textId="77777777" w:rsidTr="001378F3">
        <w:trPr>
          <w:trHeight w:val="390"/>
        </w:trPr>
        <w:tc>
          <w:tcPr>
            <w:tcW w:w="828" w:type="dxa"/>
            <w:shd w:val="clear" w:color="auto" w:fill="auto"/>
            <w:noWrap/>
            <w:vAlign w:val="center"/>
            <w:hideMark/>
          </w:tcPr>
          <w:p w14:paraId="11EF54EF" w14:textId="77777777" w:rsidR="008B7D9A" w:rsidRPr="008179A8" w:rsidRDefault="008B7D9A" w:rsidP="00EC0F9A">
            <w:pPr>
              <w:spacing w:before="0"/>
              <w:jc w:val="center"/>
              <w:rPr>
                <w:sz w:val="24"/>
                <w:szCs w:val="24"/>
              </w:rPr>
            </w:pPr>
            <w:r w:rsidRPr="008179A8">
              <w:rPr>
                <w:sz w:val="24"/>
                <w:szCs w:val="24"/>
              </w:rPr>
              <w:t>2,7</w:t>
            </w:r>
          </w:p>
        </w:tc>
        <w:tc>
          <w:tcPr>
            <w:tcW w:w="5136" w:type="dxa"/>
            <w:shd w:val="clear" w:color="auto" w:fill="auto"/>
            <w:noWrap/>
            <w:vAlign w:val="center"/>
            <w:hideMark/>
          </w:tcPr>
          <w:p w14:paraId="11EF54F0" w14:textId="77777777" w:rsidR="008B7D9A" w:rsidRPr="008179A8" w:rsidRDefault="008B7D9A" w:rsidP="00EC0F9A">
            <w:pPr>
              <w:spacing w:before="0"/>
              <w:rPr>
                <w:sz w:val="24"/>
                <w:szCs w:val="24"/>
              </w:rPr>
            </w:pPr>
            <w:r w:rsidRPr="008179A8">
              <w:rPr>
                <w:sz w:val="24"/>
                <w:szCs w:val="24"/>
              </w:rPr>
              <w:t xml:space="preserve">Đất có mặt nước chuyên dùng </w:t>
            </w:r>
          </w:p>
        </w:tc>
        <w:tc>
          <w:tcPr>
            <w:tcW w:w="1134" w:type="dxa"/>
            <w:shd w:val="clear" w:color="auto" w:fill="auto"/>
            <w:noWrap/>
            <w:vAlign w:val="center"/>
            <w:hideMark/>
          </w:tcPr>
          <w:p w14:paraId="11EF54F1" w14:textId="77777777" w:rsidR="008B7D9A" w:rsidRPr="008179A8" w:rsidRDefault="008B7D9A" w:rsidP="00EC0F9A">
            <w:pPr>
              <w:spacing w:before="0"/>
              <w:jc w:val="center"/>
              <w:rPr>
                <w:sz w:val="24"/>
                <w:szCs w:val="24"/>
              </w:rPr>
            </w:pPr>
            <w:r w:rsidRPr="008179A8">
              <w:rPr>
                <w:sz w:val="24"/>
                <w:szCs w:val="24"/>
              </w:rPr>
              <w:t>MNC</w:t>
            </w:r>
          </w:p>
        </w:tc>
        <w:tc>
          <w:tcPr>
            <w:tcW w:w="1843" w:type="dxa"/>
            <w:shd w:val="clear" w:color="000000" w:fill="FFFFFF"/>
            <w:noWrap/>
            <w:vAlign w:val="bottom"/>
            <w:hideMark/>
          </w:tcPr>
          <w:p w14:paraId="11EF54F2" w14:textId="77777777" w:rsidR="008B7D9A" w:rsidRPr="008179A8" w:rsidRDefault="008B7D9A" w:rsidP="00EC0F9A">
            <w:pPr>
              <w:spacing w:before="0"/>
              <w:jc w:val="center"/>
              <w:rPr>
                <w:sz w:val="24"/>
                <w:szCs w:val="24"/>
              </w:rPr>
            </w:pPr>
            <w:r w:rsidRPr="008179A8">
              <w:rPr>
                <w:sz w:val="24"/>
                <w:szCs w:val="24"/>
              </w:rPr>
              <w:t>16870.87</w:t>
            </w:r>
          </w:p>
        </w:tc>
      </w:tr>
      <w:tr w:rsidR="008179A8" w:rsidRPr="008179A8" w14:paraId="11EF54F8" w14:textId="77777777" w:rsidTr="001378F3">
        <w:trPr>
          <w:trHeight w:val="390"/>
        </w:trPr>
        <w:tc>
          <w:tcPr>
            <w:tcW w:w="828" w:type="dxa"/>
            <w:shd w:val="clear" w:color="auto" w:fill="auto"/>
            <w:noWrap/>
            <w:vAlign w:val="center"/>
            <w:hideMark/>
          </w:tcPr>
          <w:p w14:paraId="11EF54F4" w14:textId="77777777" w:rsidR="008B7D9A" w:rsidRPr="008179A8" w:rsidRDefault="008B7D9A" w:rsidP="00EC0F9A">
            <w:pPr>
              <w:spacing w:before="0"/>
              <w:jc w:val="center"/>
              <w:rPr>
                <w:sz w:val="24"/>
                <w:szCs w:val="24"/>
              </w:rPr>
            </w:pPr>
            <w:r w:rsidRPr="008179A8">
              <w:rPr>
                <w:sz w:val="24"/>
                <w:szCs w:val="24"/>
              </w:rPr>
              <w:t>2,8</w:t>
            </w:r>
          </w:p>
        </w:tc>
        <w:tc>
          <w:tcPr>
            <w:tcW w:w="5136" w:type="dxa"/>
            <w:shd w:val="clear" w:color="auto" w:fill="auto"/>
            <w:noWrap/>
            <w:vAlign w:val="center"/>
            <w:hideMark/>
          </w:tcPr>
          <w:p w14:paraId="11EF54F5" w14:textId="77777777" w:rsidR="008B7D9A" w:rsidRPr="008179A8" w:rsidRDefault="008B7D9A" w:rsidP="00EC0F9A">
            <w:pPr>
              <w:spacing w:before="0"/>
              <w:rPr>
                <w:sz w:val="24"/>
                <w:szCs w:val="24"/>
              </w:rPr>
            </w:pPr>
            <w:r w:rsidRPr="008179A8">
              <w:rPr>
                <w:sz w:val="24"/>
                <w:szCs w:val="24"/>
              </w:rPr>
              <w:t xml:space="preserve">Đất phi nông nghiệp khác </w:t>
            </w:r>
          </w:p>
        </w:tc>
        <w:tc>
          <w:tcPr>
            <w:tcW w:w="1134" w:type="dxa"/>
            <w:shd w:val="clear" w:color="auto" w:fill="auto"/>
            <w:noWrap/>
            <w:vAlign w:val="center"/>
            <w:hideMark/>
          </w:tcPr>
          <w:p w14:paraId="11EF54F6" w14:textId="77777777" w:rsidR="008B7D9A" w:rsidRPr="008179A8" w:rsidRDefault="008B7D9A" w:rsidP="00EC0F9A">
            <w:pPr>
              <w:spacing w:before="0"/>
              <w:jc w:val="center"/>
              <w:rPr>
                <w:sz w:val="24"/>
                <w:szCs w:val="24"/>
              </w:rPr>
            </w:pPr>
            <w:r w:rsidRPr="008179A8">
              <w:rPr>
                <w:sz w:val="24"/>
                <w:szCs w:val="24"/>
              </w:rPr>
              <w:t>PNK</w:t>
            </w:r>
          </w:p>
        </w:tc>
        <w:tc>
          <w:tcPr>
            <w:tcW w:w="1843" w:type="dxa"/>
            <w:shd w:val="clear" w:color="000000" w:fill="FFFFFF"/>
            <w:noWrap/>
            <w:vAlign w:val="bottom"/>
            <w:hideMark/>
          </w:tcPr>
          <w:p w14:paraId="11EF54F7" w14:textId="77777777" w:rsidR="008B7D9A" w:rsidRPr="008179A8" w:rsidRDefault="008B7D9A" w:rsidP="00EC0F9A">
            <w:pPr>
              <w:spacing w:before="0"/>
              <w:jc w:val="center"/>
              <w:rPr>
                <w:sz w:val="24"/>
                <w:szCs w:val="24"/>
              </w:rPr>
            </w:pPr>
            <w:r w:rsidRPr="008179A8">
              <w:rPr>
                <w:sz w:val="24"/>
                <w:szCs w:val="24"/>
              </w:rPr>
              <w:t>3.25</w:t>
            </w:r>
          </w:p>
        </w:tc>
      </w:tr>
      <w:tr w:rsidR="008179A8" w:rsidRPr="008179A8" w14:paraId="11EF54FD" w14:textId="77777777" w:rsidTr="001378F3">
        <w:trPr>
          <w:trHeight w:val="390"/>
        </w:trPr>
        <w:tc>
          <w:tcPr>
            <w:tcW w:w="828" w:type="dxa"/>
            <w:shd w:val="clear" w:color="auto" w:fill="auto"/>
            <w:noWrap/>
            <w:vAlign w:val="center"/>
            <w:hideMark/>
          </w:tcPr>
          <w:p w14:paraId="11EF54F9" w14:textId="77777777" w:rsidR="008B7D9A" w:rsidRPr="008179A8" w:rsidRDefault="008B7D9A" w:rsidP="00EC0F9A">
            <w:pPr>
              <w:spacing w:before="0"/>
              <w:jc w:val="center"/>
              <w:rPr>
                <w:b/>
                <w:bCs/>
                <w:sz w:val="24"/>
                <w:szCs w:val="24"/>
              </w:rPr>
            </w:pPr>
            <w:r w:rsidRPr="008179A8">
              <w:rPr>
                <w:b/>
                <w:bCs/>
                <w:sz w:val="24"/>
                <w:szCs w:val="24"/>
              </w:rPr>
              <w:t>3</w:t>
            </w:r>
          </w:p>
        </w:tc>
        <w:tc>
          <w:tcPr>
            <w:tcW w:w="5136" w:type="dxa"/>
            <w:shd w:val="clear" w:color="auto" w:fill="auto"/>
            <w:noWrap/>
            <w:vAlign w:val="center"/>
            <w:hideMark/>
          </w:tcPr>
          <w:p w14:paraId="11EF54FA" w14:textId="77777777" w:rsidR="008B7D9A" w:rsidRPr="008179A8" w:rsidRDefault="008B7D9A" w:rsidP="00EC0F9A">
            <w:pPr>
              <w:spacing w:before="0"/>
              <w:rPr>
                <w:b/>
                <w:bCs/>
                <w:sz w:val="24"/>
                <w:szCs w:val="24"/>
              </w:rPr>
            </w:pPr>
            <w:r w:rsidRPr="008179A8">
              <w:rPr>
                <w:b/>
                <w:bCs/>
                <w:sz w:val="24"/>
                <w:szCs w:val="24"/>
              </w:rPr>
              <w:t xml:space="preserve">Đất chưa sử dụng </w:t>
            </w:r>
          </w:p>
        </w:tc>
        <w:tc>
          <w:tcPr>
            <w:tcW w:w="1134" w:type="dxa"/>
            <w:shd w:val="clear" w:color="auto" w:fill="auto"/>
            <w:noWrap/>
            <w:vAlign w:val="center"/>
            <w:hideMark/>
          </w:tcPr>
          <w:p w14:paraId="11EF54FB" w14:textId="77777777" w:rsidR="008B7D9A" w:rsidRPr="008179A8" w:rsidRDefault="008B7D9A" w:rsidP="00EC0F9A">
            <w:pPr>
              <w:spacing w:before="0"/>
              <w:jc w:val="center"/>
              <w:rPr>
                <w:b/>
                <w:bCs/>
                <w:sz w:val="24"/>
                <w:szCs w:val="24"/>
              </w:rPr>
            </w:pPr>
            <w:r w:rsidRPr="008179A8">
              <w:rPr>
                <w:b/>
                <w:bCs/>
                <w:sz w:val="24"/>
                <w:szCs w:val="24"/>
              </w:rPr>
              <w:t>CSD</w:t>
            </w:r>
          </w:p>
        </w:tc>
        <w:tc>
          <w:tcPr>
            <w:tcW w:w="1843" w:type="dxa"/>
            <w:shd w:val="clear" w:color="000000" w:fill="FFFFFF"/>
            <w:noWrap/>
            <w:vAlign w:val="bottom"/>
            <w:hideMark/>
          </w:tcPr>
          <w:p w14:paraId="11EF54FC" w14:textId="77777777" w:rsidR="008B7D9A" w:rsidRPr="008179A8" w:rsidRDefault="008B7D9A" w:rsidP="00EC0F9A">
            <w:pPr>
              <w:spacing w:before="0"/>
              <w:jc w:val="center"/>
              <w:rPr>
                <w:sz w:val="24"/>
                <w:szCs w:val="24"/>
              </w:rPr>
            </w:pPr>
            <w:r w:rsidRPr="008179A8">
              <w:rPr>
                <w:sz w:val="24"/>
                <w:szCs w:val="24"/>
              </w:rPr>
              <w:t>236461.57</w:t>
            </w:r>
          </w:p>
        </w:tc>
      </w:tr>
      <w:tr w:rsidR="008179A8" w:rsidRPr="008179A8" w14:paraId="11EF5502" w14:textId="77777777" w:rsidTr="001378F3">
        <w:trPr>
          <w:trHeight w:val="390"/>
        </w:trPr>
        <w:tc>
          <w:tcPr>
            <w:tcW w:w="828" w:type="dxa"/>
            <w:shd w:val="clear" w:color="auto" w:fill="auto"/>
            <w:noWrap/>
            <w:vAlign w:val="center"/>
            <w:hideMark/>
          </w:tcPr>
          <w:p w14:paraId="11EF54FE" w14:textId="77777777" w:rsidR="008B7D9A" w:rsidRPr="008179A8" w:rsidRDefault="008B7D9A" w:rsidP="00EC0F9A">
            <w:pPr>
              <w:spacing w:before="0"/>
              <w:jc w:val="center"/>
              <w:rPr>
                <w:sz w:val="24"/>
                <w:szCs w:val="24"/>
              </w:rPr>
            </w:pPr>
            <w:r w:rsidRPr="008179A8">
              <w:rPr>
                <w:sz w:val="24"/>
                <w:szCs w:val="24"/>
              </w:rPr>
              <w:t>3,1</w:t>
            </w:r>
          </w:p>
        </w:tc>
        <w:tc>
          <w:tcPr>
            <w:tcW w:w="5136" w:type="dxa"/>
            <w:shd w:val="clear" w:color="auto" w:fill="auto"/>
            <w:noWrap/>
            <w:vAlign w:val="center"/>
            <w:hideMark/>
          </w:tcPr>
          <w:p w14:paraId="11EF54FF" w14:textId="77777777" w:rsidR="008B7D9A" w:rsidRPr="008179A8" w:rsidRDefault="008B7D9A" w:rsidP="00EC0F9A">
            <w:pPr>
              <w:spacing w:before="0"/>
              <w:rPr>
                <w:sz w:val="24"/>
                <w:szCs w:val="24"/>
              </w:rPr>
            </w:pPr>
            <w:r w:rsidRPr="008179A8">
              <w:rPr>
                <w:sz w:val="24"/>
                <w:szCs w:val="24"/>
              </w:rPr>
              <w:t xml:space="preserve">   Đất bằng chưa sử dụng </w:t>
            </w:r>
          </w:p>
        </w:tc>
        <w:tc>
          <w:tcPr>
            <w:tcW w:w="1134" w:type="dxa"/>
            <w:shd w:val="clear" w:color="auto" w:fill="auto"/>
            <w:noWrap/>
            <w:vAlign w:val="center"/>
            <w:hideMark/>
          </w:tcPr>
          <w:p w14:paraId="11EF5500" w14:textId="77777777" w:rsidR="008B7D9A" w:rsidRPr="008179A8" w:rsidRDefault="008B7D9A" w:rsidP="00EC0F9A">
            <w:pPr>
              <w:spacing w:before="0"/>
              <w:jc w:val="center"/>
              <w:rPr>
                <w:sz w:val="24"/>
                <w:szCs w:val="24"/>
              </w:rPr>
            </w:pPr>
            <w:r w:rsidRPr="008179A8">
              <w:rPr>
                <w:sz w:val="24"/>
                <w:szCs w:val="24"/>
              </w:rPr>
              <w:t>BCS</w:t>
            </w:r>
          </w:p>
        </w:tc>
        <w:tc>
          <w:tcPr>
            <w:tcW w:w="1843" w:type="dxa"/>
            <w:shd w:val="clear" w:color="000000" w:fill="FFFFFF"/>
            <w:noWrap/>
            <w:vAlign w:val="bottom"/>
            <w:hideMark/>
          </w:tcPr>
          <w:p w14:paraId="11EF5501" w14:textId="77777777" w:rsidR="008B7D9A" w:rsidRPr="008179A8" w:rsidRDefault="008B7D9A" w:rsidP="00EC0F9A">
            <w:pPr>
              <w:spacing w:before="0"/>
              <w:jc w:val="center"/>
              <w:rPr>
                <w:sz w:val="24"/>
                <w:szCs w:val="24"/>
              </w:rPr>
            </w:pPr>
            <w:r w:rsidRPr="008179A8">
              <w:rPr>
                <w:sz w:val="24"/>
                <w:szCs w:val="24"/>
              </w:rPr>
              <w:t>2360.84</w:t>
            </w:r>
          </w:p>
        </w:tc>
      </w:tr>
      <w:tr w:rsidR="008179A8" w:rsidRPr="008179A8" w14:paraId="11EF5507" w14:textId="77777777" w:rsidTr="001378F3">
        <w:trPr>
          <w:trHeight w:val="390"/>
        </w:trPr>
        <w:tc>
          <w:tcPr>
            <w:tcW w:w="828" w:type="dxa"/>
            <w:shd w:val="clear" w:color="auto" w:fill="auto"/>
            <w:noWrap/>
            <w:vAlign w:val="center"/>
            <w:hideMark/>
          </w:tcPr>
          <w:p w14:paraId="11EF5503" w14:textId="77777777" w:rsidR="008B7D9A" w:rsidRPr="008179A8" w:rsidRDefault="008B7D9A" w:rsidP="00EC0F9A">
            <w:pPr>
              <w:spacing w:before="0"/>
              <w:jc w:val="center"/>
              <w:rPr>
                <w:sz w:val="24"/>
                <w:szCs w:val="24"/>
              </w:rPr>
            </w:pPr>
            <w:r w:rsidRPr="008179A8">
              <w:rPr>
                <w:sz w:val="24"/>
                <w:szCs w:val="24"/>
              </w:rPr>
              <w:t>3,2</w:t>
            </w:r>
          </w:p>
        </w:tc>
        <w:tc>
          <w:tcPr>
            <w:tcW w:w="5136" w:type="dxa"/>
            <w:shd w:val="clear" w:color="auto" w:fill="auto"/>
            <w:noWrap/>
            <w:vAlign w:val="center"/>
            <w:hideMark/>
          </w:tcPr>
          <w:p w14:paraId="11EF5504" w14:textId="77777777" w:rsidR="008B7D9A" w:rsidRPr="008179A8" w:rsidRDefault="008B7D9A" w:rsidP="00EC0F9A">
            <w:pPr>
              <w:spacing w:before="0"/>
              <w:rPr>
                <w:sz w:val="24"/>
                <w:szCs w:val="24"/>
              </w:rPr>
            </w:pPr>
            <w:r w:rsidRPr="008179A8">
              <w:rPr>
                <w:sz w:val="24"/>
                <w:szCs w:val="24"/>
              </w:rPr>
              <w:t xml:space="preserve">   Đất đồi núi chưa sử dụng </w:t>
            </w:r>
          </w:p>
        </w:tc>
        <w:tc>
          <w:tcPr>
            <w:tcW w:w="1134" w:type="dxa"/>
            <w:shd w:val="clear" w:color="auto" w:fill="auto"/>
            <w:noWrap/>
            <w:vAlign w:val="center"/>
            <w:hideMark/>
          </w:tcPr>
          <w:p w14:paraId="11EF5505" w14:textId="77777777" w:rsidR="008B7D9A" w:rsidRPr="008179A8" w:rsidRDefault="008B7D9A" w:rsidP="00EC0F9A">
            <w:pPr>
              <w:spacing w:before="0"/>
              <w:jc w:val="center"/>
              <w:rPr>
                <w:sz w:val="24"/>
                <w:szCs w:val="24"/>
              </w:rPr>
            </w:pPr>
            <w:r w:rsidRPr="008179A8">
              <w:rPr>
                <w:sz w:val="24"/>
                <w:szCs w:val="24"/>
              </w:rPr>
              <w:t>DCS</w:t>
            </w:r>
          </w:p>
        </w:tc>
        <w:tc>
          <w:tcPr>
            <w:tcW w:w="1843" w:type="dxa"/>
            <w:shd w:val="clear" w:color="000000" w:fill="FFFFFF"/>
            <w:noWrap/>
            <w:vAlign w:val="bottom"/>
            <w:hideMark/>
          </w:tcPr>
          <w:p w14:paraId="11EF5506" w14:textId="77777777" w:rsidR="008B7D9A" w:rsidRPr="008179A8" w:rsidRDefault="008B7D9A" w:rsidP="00EC0F9A">
            <w:pPr>
              <w:spacing w:before="0"/>
              <w:jc w:val="center"/>
              <w:rPr>
                <w:sz w:val="24"/>
                <w:szCs w:val="24"/>
              </w:rPr>
            </w:pPr>
            <w:r w:rsidRPr="008179A8">
              <w:rPr>
                <w:sz w:val="24"/>
                <w:szCs w:val="24"/>
              </w:rPr>
              <w:t>232649.21</w:t>
            </w:r>
          </w:p>
        </w:tc>
      </w:tr>
      <w:tr w:rsidR="008179A8" w:rsidRPr="008179A8" w14:paraId="11EF550C" w14:textId="77777777" w:rsidTr="001378F3">
        <w:trPr>
          <w:trHeight w:val="390"/>
        </w:trPr>
        <w:tc>
          <w:tcPr>
            <w:tcW w:w="828" w:type="dxa"/>
            <w:shd w:val="clear" w:color="auto" w:fill="auto"/>
            <w:noWrap/>
            <w:vAlign w:val="center"/>
            <w:hideMark/>
          </w:tcPr>
          <w:p w14:paraId="11EF5508" w14:textId="77777777" w:rsidR="008B7D9A" w:rsidRPr="008179A8" w:rsidRDefault="008B7D9A" w:rsidP="00EC0F9A">
            <w:pPr>
              <w:spacing w:before="0"/>
              <w:jc w:val="center"/>
              <w:rPr>
                <w:sz w:val="24"/>
                <w:szCs w:val="24"/>
              </w:rPr>
            </w:pPr>
            <w:r w:rsidRPr="008179A8">
              <w:rPr>
                <w:sz w:val="24"/>
                <w:szCs w:val="24"/>
              </w:rPr>
              <w:t>3,3</w:t>
            </w:r>
          </w:p>
        </w:tc>
        <w:tc>
          <w:tcPr>
            <w:tcW w:w="5136" w:type="dxa"/>
            <w:shd w:val="clear" w:color="auto" w:fill="auto"/>
            <w:noWrap/>
            <w:vAlign w:val="center"/>
            <w:hideMark/>
          </w:tcPr>
          <w:p w14:paraId="11EF5509" w14:textId="77777777" w:rsidR="008B7D9A" w:rsidRPr="008179A8" w:rsidRDefault="008B7D9A" w:rsidP="00EC0F9A">
            <w:pPr>
              <w:spacing w:before="0"/>
              <w:rPr>
                <w:sz w:val="24"/>
                <w:szCs w:val="24"/>
              </w:rPr>
            </w:pPr>
            <w:r w:rsidRPr="008179A8">
              <w:rPr>
                <w:sz w:val="24"/>
                <w:szCs w:val="24"/>
              </w:rPr>
              <w:t xml:space="preserve">   Núi đá không có rừng cây </w:t>
            </w:r>
          </w:p>
        </w:tc>
        <w:tc>
          <w:tcPr>
            <w:tcW w:w="1134" w:type="dxa"/>
            <w:shd w:val="clear" w:color="auto" w:fill="auto"/>
            <w:noWrap/>
            <w:vAlign w:val="center"/>
            <w:hideMark/>
          </w:tcPr>
          <w:p w14:paraId="11EF550A" w14:textId="77777777" w:rsidR="008B7D9A" w:rsidRPr="008179A8" w:rsidRDefault="008B7D9A" w:rsidP="00EC0F9A">
            <w:pPr>
              <w:spacing w:before="0"/>
              <w:jc w:val="center"/>
              <w:rPr>
                <w:sz w:val="24"/>
                <w:szCs w:val="24"/>
              </w:rPr>
            </w:pPr>
            <w:r w:rsidRPr="008179A8">
              <w:rPr>
                <w:sz w:val="24"/>
                <w:szCs w:val="24"/>
              </w:rPr>
              <w:t>NCS</w:t>
            </w:r>
          </w:p>
        </w:tc>
        <w:tc>
          <w:tcPr>
            <w:tcW w:w="1843" w:type="dxa"/>
            <w:shd w:val="clear" w:color="000000" w:fill="FFFFFF"/>
            <w:noWrap/>
            <w:vAlign w:val="bottom"/>
            <w:hideMark/>
          </w:tcPr>
          <w:p w14:paraId="11EF550B" w14:textId="77777777" w:rsidR="008B7D9A" w:rsidRPr="008179A8" w:rsidRDefault="008B7D9A" w:rsidP="00EC0F9A">
            <w:pPr>
              <w:spacing w:before="0"/>
              <w:jc w:val="center"/>
              <w:rPr>
                <w:sz w:val="24"/>
                <w:szCs w:val="24"/>
              </w:rPr>
            </w:pPr>
            <w:r w:rsidRPr="008179A8">
              <w:rPr>
                <w:sz w:val="24"/>
                <w:szCs w:val="24"/>
              </w:rPr>
              <w:t>1451.52</w:t>
            </w:r>
          </w:p>
        </w:tc>
      </w:tr>
    </w:tbl>
    <w:p w14:paraId="11EF550D" w14:textId="77777777" w:rsidR="005542C7" w:rsidRPr="008179A8" w:rsidRDefault="008B7D9A" w:rsidP="00EC0F9A">
      <w:pPr>
        <w:pStyle w:val="Caption"/>
        <w:jc w:val="right"/>
        <w:rPr>
          <w:rFonts w:cs="Times New Roman"/>
          <w:color w:val="auto"/>
          <w:sz w:val="22"/>
          <w:szCs w:val="22"/>
          <w:lang w:val="nl-NL"/>
        </w:rPr>
      </w:pPr>
      <w:r w:rsidRPr="008179A8">
        <w:rPr>
          <w:rFonts w:cs="Times New Roman"/>
          <w:color w:val="auto"/>
          <w:sz w:val="24"/>
          <w:szCs w:val="24"/>
          <w:lang w:val="nl-NL"/>
        </w:rPr>
        <w:t xml:space="preserve"> </w:t>
      </w:r>
      <w:r w:rsidR="005542C7" w:rsidRPr="008179A8">
        <w:rPr>
          <w:rFonts w:cs="Times New Roman"/>
          <w:color w:val="auto"/>
          <w:sz w:val="22"/>
          <w:szCs w:val="22"/>
          <w:lang w:val="nl-NL"/>
        </w:rPr>
        <w:t xml:space="preserve">Nguồn: </w:t>
      </w:r>
      <w:r w:rsidRPr="008179A8">
        <w:rPr>
          <w:rFonts w:cs="Times New Roman"/>
          <w:color w:val="auto"/>
          <w:sz w:val="22"/>
          <w:szCs w:val="22"/>
          <w:lang w:val="nl-NL"/>
        </w:rPr>
        <w:t>Sở Tài nguyên Môi trường</w:t>
      </w:r>
      <w:r w:rsidR="005542C7" w:rsidRPr="008179A8">
        <w:rPr>
          <w:rFonts w:cs="Times New Roman"/>
          <w:color w:val="auto"/>
          <w:sz w:val="22"/>
          <w:szCs w:val="22"/>
          <w:lang w:val="nl-NL"/>
        </w:rPr>
        <w:t xml:space="preserve"> tỉnh Lai Châu</w:t>
      </w:r>
    </w:p>
    <w:p w14:paraId="11EF550E" w14:textId="4C75253F" w:rsidR="00103F2C" w:rsidRPr="008179A8" w:rsidRDefault="00733999" w:rsidP="00EC0F9A">
      <w:pPr>
        <w:pStyle w:val="Heading5"/>
        <w:rPr>
          <w:lang w:val="nl-NL"/>
        </w:rPr>
      </w:pPr>
      <w:bookmarkStart w:id="112" w:name="_Toc69143462"/>
      <w:bookmarkStart w:id="113" w:name="_Toc71795600"/>
      <w:r w:rsidRPr="008179A8">
        <w:rPr>
          <w:shd w:val="clear" w:color="auto" w:fill="FFFFFF"/>
        </w:rPr>
        <w:t>1.</w:t>
      </w:r>
      <w:r w:rsidR="00E341C9" w:rsidRPr="008179A8">
        <w:rPr>
          <w:lang w:val="nl-NL"/>
        </w:rPr>
        <w:t>5. Đánh giá tài nguyên rừng</w:t>
      </w:r>
      <w:bookmarkEnd w:id="112"/>
      <w:bookmarkEnd w:id="113"/>
    </w:p>
    <w:p w14:paraId="11EF550F" w14:textId="77777777" w:rsidR="005B27FC" w:rsidRPr="008179A8" w:rsidRDefault="00D962A3" w:rsidP="00EC0F9A">
      <w:pPr>
        <w:spacing w:before="0"/>
        <w:ind w:firstLine="720"/>
        <w:rPr>
          <w:szCs w:val="26"/>
          <w:lang w:val="nl-NL"/>
        </w:rPr>
      </w:pPr>
      <w:r w:rsidRPr="008179A8">
        <w:rPr>
          <w:szCs w:val="26"/>
          <w:lang w:val="nl-NL"/>
        </w:rPr>
        <w:t xml:space="preserve">Theo số liệu thống kê, </w:t>
      </w:r>
      <w:r w:rsidR="00E341C9" w:rsidRPr="008179A8">
        <w:rPr>
          <w:szCs w:val="26"/>
          <w:lang w:val="nl-NL"/>
        </w:rPr>
        <w:t xml:space="preserve">tổng diện tích rừng tỉnh </w:t>
      </w:r>
      <w:r w:rsidR="00DE0225" w:rsidRPr="008179A8">
        <w:rPr>
          <w:szCs w:val="26"/>
          <w:lang w:val="nl-NL"/>
        </w:rPr>
        <w:t>Lai Châu</w:t>
      </w:r>
      <w:r w:rsidR="00E341C9" w:rsidRPr="008179A8">
        <w:rPr>
          <w:szCs w:val="26"/>
          <w:lang w:val="nl-NL"/>
        </w:rPr>
        <w:t xml:space="preserve"> hiện có là </w:t>
      </w:r>
      <w:r w:rsidR="0062069B" w:rsidRPr="008179A8">
        <w:rPr>
          <w:szCs w:val="26"/>
          <w:lang w:val="nl-NL"/>
        </w:rPr>
        <w:t>517.851,36</w:t>
      </w:r>
      <w:r w:rsidR="00E341C9" w:rsidRPr="008179A8">
        <w:rPr>
          <w:szCs w:val="26"/>
          <w:lang w:val="nl-NL"/>
        </w:rPr>
        <w:t xml:space="preserve"> ha chiếm </w:t>
      </w:r>
      <w:r w:rsidR="0062069B" w:rsidRPr="008179A8">
        <w:rPr>
          <w:szCs w:val="26"/>
          <w:lang w:val="nl-NL"/>
        </w:rPr>
        <w:t>57,10</w:t>
      </w:r>
      <w:r w:rsidR="00D713A3" w:rsidRPr="008179A8">
        <w:rPr>
          <w:szCs w:val="26"/>
          <w:lang w:val="nl-NL"/>
        </w:rPr>
        <w:t>%</w:t>
      </w:r>
      <w:r w:rsidR="00E341C9" w:rsidRPr="008179A8">
        <w:rPr>
          <w:szCs w:val="26"/>
          <w:lang w:val="nl-NL"/>
        </w:rPr>
        <w:t xml:space="preserve"> tổng diện tích tự nhiên toàn tỉnh; trong đó có </w:t>
      </w:r>
      <w:r w:rsidR="0062069B" w:rsidRPr="008179A8">
        <w:rPr>
          <w:szCs w:val="26"/>
          <w:lang w:val="nl-NL"/>
        </w:rPr>
        <w:t>262.924,93</w:t>
      </w:r>
      <w:r w:rsidR="00E341C9" w:rsidRPr="008179A8">
        <w:rPr>
          <w:szCs w:val="26"/>
          <w:lang w:val="nl-NL"/>
        </w:rPr>
        <w:t xml:space="preserve"> ha rừng phòng hộ, </w:t>
      </w:r>
      <w:r w:rsidR="00D713A3" w:rsidRPr="008179A8">
        <w:rPr>
          <w:szCs w:val="26"/>
          <w:lang w:val="nl-NL"/>
        </w:rPr>
        <w:t xml:space="preserve">chiếm </w:t>
      </w:r>
      <w:r w:rsidR="0062069B" w:rsidRPr="008179A8">
        <w:rPr>
          <w:szCs w:val="26"/>
          <w:lang w:val="nl-NL"/>
        </w:rPr>
        <w:t>28,99</w:t>
      </w:r>
      <w:r w:rsidR="00D713A3" w:rsidRPr="008179A8">
        <w:rPr>
          <w:szCs w:val="26"/>
          <w:lang w:val="nl-NL"/>
        </w:rPr>
        <w:t xml:space="preserve">% diện tích đất tự nhiên; </w:t>
      </w:r>
      <w:r w:rsidR="003A6870" w:rsidRPr="008179A8">
        <w:rPr>
          <w:szCs w:val="26"/>
          <w:lang w:val="nl-NL"/>
        </w:rPr>
        <w:t>41.275</w:t>
      </w:r>
      <w:r w:rsidR="00E341C9" w:rsidRPr="008179A8">
        <w:rPr>
          <w:szCs w:val="26"/>
          <w:lang w:val="nl-NL"/>
        </w:rPr>
        <w:t xml:space="preserve"> ha rừng đặc dụng, </w:t>
      </w:r>
      <w:r w:rsidR="00D713A3" w:rsidRPr="008179A8">
        <w:rPr>
          <w:szCs w:val="26"/>
          <w:lang w:val="nl-NL"/>
        </w:rPr>
        <w:t xml:space="preserve">chiếm </w:t>
      </w:r>
      <w:r w:rsidR="003A6870" w:rsidRPr="008179A8">
        <w:rPr>
          <w:szCs w:val="26"/>
          <w:lang w:val="nl-NL"/>
        </w:rPr>
        <w:t>4,55</w:t>
      </w:r>
      <w:r w:rsidR="00D713A3" w:rsidRPr="008179A8">
        <w:rPr>
          <w:szCs w:val="26"/>
          <w:lang w:val="nl-NL"/>
        </w:rPr>
        <w:t xml:space="preserve">%; </w:t>
      </w:r>
      <w:r w:rsidR="003A6870" w:rsidRPr="008179A8">
        <w:rPr>
          <w:szCs w:val="26"/>
          <w:lang w:val="nl-NL"/>
        </w:rPr>
        <w:t>213.651,44</w:t>
      </w:r>
      <w:r w:rsidR="00D713A3" w:rsidRPr="008179A8">
        <w:rPr>
          <w:szCs w:val="26"/>
          <w:lang w:val="nl-NL"/>
        </w:rPr>
        <w:t xml:space="preserve"> </w:t>
      </w:r>
      <w:r w:rsidR="00E341C9" w:rsidRPr="008179A8">
        <w:rPr>
          <w:szCs w:val="26"/>
          <w:lang w:val="nl-NL"/>
        </w:rPr>
        <w:t>ha rừng sản xuất</w:t>
      </w:r>
      <w:r w:rsidR="00D713A3" w:rsidRPr="008179A8">
        <w:rPr>
          <w:szCs w:val="26"/>
          <w:lang w:val="nl-NL"/>
        </w:rPr>
        <w:t xml:space="preserve">, chiếm </w:t>
      </w:r>
      <w:r w:rsidR="003A6870" w:rsidRPr="008179A8">
        <w:rPr>
          <w:szCs w:val="26"/>
          <w:lang w:val="nl-NL"/>
        </w:rPr>
        <w:t>23,56</w:t>
      </w:r>
      <w:r w:rsidR="00D713A3" w:rsidRPr="008179A8">
        <w:rPr>
          <w:szCs w:val="26"/>
          <w:lang w:val="nl-NL"/>
        </w:rPr>
        <w:t>%</w:t>
      </w:r>
      <w:r w:rsidR="00E341C9" w:rsidRPr="008179A8">
        <w:rPr>
          <w:szCs w:val="26"/>
          <w:lang w:val="nl-NL"/>
        </w:rPr>
        <w:t xml:space="preserve">. Hệ sinh thái rừng </w:t>
      </w:r>
      <w:r w:rsidR="00DE0225" w:rsidRPr="008179A8">
        <w:rPr>
          <w:szCs w:val="26"/>
          <w:lang w:val="nl-NL"/>
        </w:rPr>
        <w:t>Lai Châu</w:t>
      </w:r>
      <w:r w:rsidR="00E341C9" w:rsidRPr="008179A8">
        <w:rPr>
          <w:szCs w:val="26"/>
          <w:lang w:val="nl-NL"/>
        </w:rPr>
        <w:t xml:space="preserve"> phong phú cả về số lượng loài và tính đa dạng, điển hình của thực vật</w:t>
      </w:r>
      <w:r w:rsidR="005B27FC" w:rsidRPr="008179A8">
        <w:rPr>
          <w:szCs w:val="26"/>
          <w:lang w:val="nl-NL"/>
        </w:rPr>
        <w:t>.</w:t>
      </w:r>
    </w:p>
    <w:p w14:paraId="11EF5510" w14:textId="77777777" w:rsidR="00103F2C" w:rsidRPr="008179A8" w:rsidRDefault="00E341C9" w:rsidP="00EC0F9A">
      <w:pPr>
        <w:spacing w:before="0"/>
        <w:ind w:firstLine="720"/>
        <w:rPr>
          <w:b/>
          <w:szCs w:val="26"/>
          <w:lang w:val="nl-NL"/>
        </w:rPr>
      </w:pPr>
      <w:r w:rsidRPr="008179A8">
        <w:rPr>
          <w:szCs w:val="26"/>
          <w:lang w:val="nl-NL"/>
        </w:rPr>
        <w:t xml:space="preserve"> Như vậy, có thể thấy rằng </w:t>
      </w:r>
      <w:r w:rsidR="00DE0225" w:rsidRPr="008179A8">
        <w:rPr>
          <w:szCs w:val="26"/>
          <w:lang w:val="nl-NL"/>
        </w:rPr>
        <w:t>Lai Châu</w:t>
      </w:r>
      <w:r w:rsidRPr="008179A8">
        <w:rPr>
          <w:szCs w:val="26"/>
          <w:lang w:val="nl-NL"/>
        </w:rPr>
        <w:t xml:space="preserve"> với diện tích rừng lớn, thảm thực vật phong phú và sự đa dạng các loại động vật là lợi thế cho </w:t>
      </w:r>
      <w:r w:rsidR="00DE0225" w:rsidRPr="008179A8">
        <w:rPr>
          <w:szCs w:val="26"/>
          <w:lang w:val="nl-NL"/>
        </w:rPr>
        <w:t>Lai Châu</w:t>
      </w:r>
      <w:r w:rsidRPr="008179A8">
        <w:rPr>
          <w:szCs w:val="26"/>
          <w:lang w:val="nl-NL"/>
        </w:rPr>
        <w:t xml:space="preserve"> trong phát triển công nghiệp khai thác, chế biến lâm sản, du lịch sinh thái.</w:t>
      </w:r>
    </w:p>
    <w:p w14:paraId="11EF5511" w14:textId="63B8FB83" w:rsidR="00A02638" w:rsidRPr="008179A8" w:rsidRDefault="00733999" w:rsidP="00EC0F9A">
      <w:pPr>
        <w:pStyle w:val="Heading5"/>
        <w:rPr>
          <w:lang w:val="nl-NL"/>
        </w:rPr>
      </w:pPr>
      <w:bookmarkStart w:id="114" w:name="_Toc69143463"/>
      <w:bookmarkStart w:id="115" w:name="_Toc71795601"/>
      <w:r w:rsidRPr="008179A8">
        <w:rPr>
          <w:shd w:val="clear" w:color="auto" w:fill="FFFFFF"/>
        </w:rPr>
        <w:t>1.</w:t>
      </w:r>
      <w:r w:rsidR="00E341C9" w:rsidRPr="008179A8">
        <w:rPr>
          <w:lang w:val="nl-NL"/>
        </w:rPr>
        <w:t>6. Đánh giá tài nguyên d</w:t>
      </w:r>
      <w:r w:rsidR="00103F2C" w:rsidRPr="008179A8">
        <w:rPr>
          <w:lang w:val="nl-NL"/>
        </w:rPr>
        <w:t>u lịch</w:t>
      </w:r>
      <w:bookmarkEnd w:id="114"/>
      <w:bookmarkEnd w:id="115"/>
    </w:p>
    <w:p w14:paraId="11EF5512" w14:textId="77777777" w:rsidR="00A02638" w:rsidRPr="008179A8" w:rsidRDefault="00A3036B" w:rsidP="00EC0F9A">
      <w:pPr>
        <w:spacing w:before="0"/>
        <w:ind w:firstLine="720"/>
        <w:rPr>
          <w:szCs w:val="26"/>
          <w:lang w:val="nl-NL"/>
        </w:rPr>
      </w:pPr>
      <w:r w:rsidRPr="008179A8">
        <w:rPr>
          <w:szCs w:val="26"/>
          <w:lang w:val="nl-NL"/>
        </w:rPr>
        <w:t>Lai Châu có nhiều tiềm năng để phát triển du lịch, có 6/10 đỉnh núi cao nhất Việt Nam</w:t>
      </w:r>
      <w:r w:rsidR="00D962A3" w:rsidRPr="008179A8">
        <w:rPr>
          <w:szCs w:val="26"/>
          <w:lang w:val="nl-NL"/>
        </w:rPr>
        <w:t xml:space="preserve">: </w:t>
      </w:r>
      <w:r w:rsidR="00A02638" w:rsidRPr="008179A8">
        <w:rPr>
          <w:bCs/>
          <w:kern w:val="36"/>
          <w:szCs w:val="26"/>
          <w:lang w:val="nl-NL"/>
        </w:rPr>
        <w:t>(1) Pusilung 3083m</w:t>
      </w:r>
      <w:r w:rsidR="00D962A3" w:rsidRPr="008179A8">
        <w:rPr>
          <w:bCs/>
          <w:kern w:val="36"/>
          <w:szCs w:val="26"/>
          <w:lang w:val="nl-NL"/>
        </w:rPr>
        <w:t xml:space="preserve">, </w:t>
      </w:r>
      <w:r w:rsidR="00A02638" w:rsidRPr="008179A8">
        <w:rPr>
          <w:szCs w:val="26"/>
          <w:lang w:val="nl-NL"/>
        </w:rPr>
        <w:t>(</w:t>
      </w:r>
      <w:r w:rsidR="00A02638" w:rsidRPr="008179A8">
        <w:rPr>
          <w:bCs/>
          <w:kern w:val="36"/>
          <w:szCs w:val="26"/>
          <w:lang w:val="nl-NL"/>
        </w:rPr>
        <w:t>2) Putalen</w:t>
      </w:r>
      <w:r w:rsidR="00103F2C" w:rsidRPr="008179A8">
        <w:rPr>
          <w:bCs/>
          <w:kern w:val="36"/>
          <w:szCs w:val="26"/>
          <w:lang w:val="nl-NL"/>
        </w:rPr>
        <w:t>g 3049</w:t>
      </w:r>
      <w:r w:rsidR="00A02638" w:rsidRPr="008179A8">
        <w:rPr>
          <w:bCs/>
          <w:kern w:val="36"/>
          <w:szCs w:val="26"/>
          <w:lang w:val="nl-NL"/>
        </w:rPr>
        <w:t>m</w:t>
      </w:r>
      <w:r w:rsidR="00D962A3" w:rsidRPr="008179A8">
        <w:rPr>
          <w:bCs/>
          <w:kern w:val="36"/>
          <w:szCs w:val="26"/>
          <w:lang w:val="nl-NL"/>
        </w:rPr>
        <w:t xml:space="preserve">, </w:t>
      </w:r>
      <w:r w:rsidR="00A02638" w:rsidRPr="008179A8">
        <w:rPr>
          <w:szCs w:val="26"/>
          <w:lang w:val="nl-NL"/>
        </w:rPr>
        <w:t>(</w:t>
      </w:r>
      <w:r w:rsidR="00A02638" w:rsidRPr="008179A8">
        <w:rPr>
          <w:bCs/>
          <w:kern w:val="36"/>
          <w:szCs w:val="26"/>
          <w:lang w:val="nl-NL"/>
        </w:rPr>
        <w:t xml:space="preserve">3) Phàn Liên San – Khang Su </w:t>
      </w:r>
      <w:r w:rsidR="00A02638" w:rsidRPr="008179A8">
        <w:rPr>
          <w:bCs/>
          <w:kern w:val="36"/>
          <w:szCs w:val="26"/>
          <w:lang w:val="nl-NL"/>
        </w:rPr>
        <w:lastRenderedPageBreak/>
        <w:t>Văn 3012m</w:t>
      </w:r>
      <w:r w:rsidR="00D962A3" w:rsidRPr="008179A8">
        <w:rPr>
          <w:bCs/>
          <w:kern w:val="36"/>
          <w:szCs w:val="26"/>
          <w:lang w:val="nl-NL"/>
        </w:rPr>
        <w:t xml:space="preserve">, </w:t>
      </w:r>
      <w:r w:rsidR="00A02638" w:rsidRPr="008179A8">
        <w:rPr>
          <w:szCs w:val="26"/>
          <w:lang w:val="nl-NL"/>
        </w:rPr>
        <w:t>(</w:t>
      </w:r>
      <w:r w:rsidR="00103F2C" w:rsidRPr="008179A8">
        <w:rPr>
          <w:bCs/>
          <w:kern w:val="36"/>
          <w:szCs w:val="26"/>
          <w:lang w:val="nl-NL"/>
        </w:rPr>
        <w:t>4) Tả Liên Sơn 2996</w:t>
      </w:r>
      <w:r w:rsidR="00A02638" w:rsidRPr="008179A8">
        <w:rPr>
          <w:bCs/>
          <w:kern w:val="36"/>
          <w:szCs w:val="26"/>
          <w:lang w:val="nl-NL"/>
        </w:rPr>
        <w:t>m</w:t>
      </w:r>
      <w:r w:rsidR="00D962A3" w:rsidRPr="008179A8">
        <w:rPr>
          <w:bCs/>
          <w:kern w:val="36"/>
          <w:szCs w:val="26"/>
          <w:lang w:val="nl-NL"/>
        </w:rPr>
        <w:t xml:space="preserve">, </w:t>
      </w:r>
      <w:r w:rsidR="00A02638" w:rsidRPr="008179A8">
        <w:rPr>
          <w:szCs w:val="26"/>
          <w:lang w:val="nl-NL"/>
        </w:rPr>
        <w:t>(</w:t>
      </w:r>
      <w:r w:rsidR="00103F2C" w:rsidRPr="008179A8">
        <w:rPr>
          <w:bCs/>
          <w:kern w:val="36"/>
          <w:szCs w:val="26"/>
          <w:lang w:val="nl-NL"/>
        </w:rPr>
        <w:t>5) Pờ Ma Lung 2967</w:t>
      </w:r>
      <w:r w:rsidR="00A02638" w:rsidRPr="008179A8">
        <w:rPr>
          <w:bCs/>
          <w:kern w:val="36"/>
          <w:szCs w:val="26"/>
          <w:lang w:val="nl-NL"/>
        </w:rPr>
        <w:t>m</w:t>
      </w:r>
      <w:r w:rsidR="00D962A3" w:rsidRPr="008179A8">
        <w:rPr>
          <w:bCs/>
          <w:kern w:val="36"/>
          <w:szCs w:val="26"/>
          <w:lang w:val="nl-NL"/>
        </w:rPr>
        <w:t xml:space="preserve">, </w:t>
      </w:r>
      <w:r w:rsidR="00A02638" w:rsidRPr="008179A8">
        <w:rPr>
          <w:bCs/>
          <w:kern w:val="36"/>
          <w:szCs w:val="26"/>
          <w:lang w:val="nl-NL"/>
        </w:rPr>
        <w:t xml:space="preserve"> </w:t>
      </w:r>
      <w:r w:rsidR="00A02638" w:rsidRPr="008179A8">
        <w:rPr>
          <w:szCs w:val="26"/>
          <w:lang w:val="nl-NL"/>
        </w:rPr>
        <w:t>(</w:t>
      </w:r>
      <w:r w:rsidR="00103F2C" w:rsidRPr="008179A8">
        <w:rPr>
          <w:bCs/>
          <w:kern w:val="36"/>
          <w:szCs w:val="26"/>
          <w:lang w:val="nl-NL"/>
        </w:rPr>
        <w:t>6) Chung Nhía Vũ 2918</w:t>
      </w:r>
      <w:r w:rsidR="00D962A3" w:rsidRPr="008179A8">
        <w:rPr>
          <w:bCs/>
          <w:kern w:val="36"/>
          <w:szCs w:val="26"/>
          <w:lang w:val="nl-NL"/>
        </w:rPr>
        <w:t>m.</w:t>
      </w:r>
      <w:r w:rsidR="00A02638" w:rsidRPr="008179A8">
        <w:rPr>
          <w:bCs/>
          <w:kern w:val="36"/>
          <w:szCs w:val="26"/>
          <w:lang w:val="nl-NL"/>
        </w:rPr>
        <w:t xml:space="preserve"> </w:t>
      </w:r>
    </w:p>
    <w:p w14:paraId="11EF5513" w14:textId="77777777" w:rsidR="00852B6A" w:rsidRPr="008179A8" w:rsidRDefault="00A02638" w:rsidP="00EC0F9A">
      <w:pPr>
        <w:spacing w:before="0"/>
        <w:ind w:firstLine="720"/>
        <w:rPr>
          <w:szCs w:val="26"/>
          <w:lang w:val="nl-NL"/>
        </w:rPr>
      </w:pPr>
      <w:r w:rsidRPr="008179A8">
        <w:rPr>
          <w:szCs w:val="26"/>
          <w:lang w:val="nl-NL"/>
        </w:rPr>
        <w:t xml:space="preserve">Lai Châu có </w:t>
      </w:r>
      <w:r w:rsidR="00A3036B" w:rsidRPr="008179A8">
        <w:rPr>
          <w:szCs w:val="26"/>
          <w:lang w:val="nl-NL"/>
        </w:rPr>
        <w:t>Đèo Ô Quý Hồ nối liền 2 tỉnh Lai Châu và Lào Cai, nơi có đỉnh Fansipan huyền thoại</w:t>
      </w:r>
      <w:r w:rsidR="00D962A3" w:rsidRPr="008179A8">
        <w:rPr>
          <w:szCs w:val="26"/>
          <w:lang w:val="nl-NL"/>
        </w:rPr>
        <w:t>. Lai Châu có các bản người Mông, người Dao, người Lự, người Thái… mang đậm bản sắc văn hóa của từng dân tộc như:</w:t>
      </w:r>
      <w:r w:rsidR="00A3036B" w:rsidRPr="008179A8">
        <w:rPr>
          <w:szCs w:val="26"/>
          <w:lang w:val="nl-NL"/>
        </w:rPr>
        <w:t xml:space="preserve"> Bản Nà Luồng</w:t>
      </w:r>
      <w:r w:rsidR="00852B6A" w:rsidRPr="008179A8">
        <w:rPr>
          <w:szCs w:val="26"/>
          <w:lang w:val="nl-NL"/>
        </w:rPr>
        <w:t xml:space="preserve">, Bản Thẳm, </w:t>
      </w:r>
      <w:r w:rsidR="00A3036B" w:rsidRPr="008179A8">
        <w:rPr>
          <w:szCs w:val="26"/>
          <w:lang w:val="nl-NL"/>
        </w:rPr>
        <w:t>Bản Hon</w:t>
      </w:r>
      <w:r w:rsidR="00852B6A" w:rsidRPr="008179A8">
        <w:rPr>
          <w:szCs w:val="26"/>
          <w:lang w:val="nl-NL"/>
        </w:rPr>
        <w:t xml:space="preserve">…; Lai Châu có </w:t>
      </w:r>
      <w:r w:rsidR="00A3036B" w:rsidRPr="008179A8">
        <w:rPr>
          <w:szCs w:val="26"/>
          <w:lang w:val="nl-NL"/>
        </w:rPr>
        <w:t xml:space="preserve">Thác Tác Tình, </w:t>
      </w:r>
      <w:r w:rsidR="008771AB" w:rsidRPr="008179A8">
        <w:rPr>
          <w:szCs w:val="26"/>
          <w:lang w:val="nl-NL"/>
        </w:rPr>
        <w:t>Động Pu Sam Cáp</w:t>
      </w:r>
      <w:r w:rsidR="00852B6A" w:rsidRPr="008179A8">
        <w:rPr>
          <w:szCs w:val="26"/>
          <w:lang w:val="nl-NL"/>
        </w:rPr>
        <w:t xml:space="preserve">, </w:t>
      </w:r>
      <w:r w:rsidR="008771AB" w:rsidRPr="008179A8">
        <w:rPr>
          <w:szCs w:val="26"/>
          <w:lang w:val="nl-NL"/>
        </w:rPr>
        <w:t xml:space="preserve"> </w:t>
      </w:r>
      <w:r w:rsidR="00A3036B" w:rsidRPr="008179A8">
        <w:rPr>
          <w:szCs w:val="26"/>
          <w:lang w:val="nl-NL"/>
        </w:rPr>
        <w:t>Động Tiên Sơn</w:t>
      </w:r>
      <w:r w:rsidR="00852B6A" w:rsidRPr="008179A8">
        <w:rPr>
          <w:szCs w:val="26"/>
          <w:lang w:val="nl-NL"/>
        </w:rPr>
        <w:t>, Đ</w:t>
      </w:r>
      <w:r w:rsidR="008771AB" w:rsidRPr="008179A8">
        <w:rPr>
          <w:szCs w:val="26"/>
          <w:lang w:val="nl-NL"/>
        </w:rPr>
        <w:t xml:space="preserve">ộng Ông Tiên, </w:t>
      </w:r>
      <w:r w:rsidR="00852B6A" w:rsidRPr="008179A8">
        <w:rPr>
          <w:szCs w:val="26"/>
          <w:lang w:val="nl-NL"/>
        </w:rPr>
        <w:t xml:space="preserve">Động Tà Ngảo, </w:t>
      </w:r>
      <w:r w:rsidR="008771AB" w:rsidRPr="008179A8">
        <w:rPr>
          <w:szCs w:val="26"/>
          <w:lang w:val="nl-NL"/>
        </w:rPr>
        <w:t>suối nước nóng Mường, bia Lê Lợi, khu dinh thự Đèo Văn Long</w:t>
      </w:r>
      <w:r w:rsidR="00852B6A" w:rsidRPr="008179A8">
        <w:rPr>
          <w:szCs w:val="26"/>
          <w:lang w:val="nl-NL"/>
        </w:rPr>
        <w:t>…</w:t>
      </w:r>
    </w:p>
    <w:p w14:paraId="11EF5514" w14:textId="77777777" w:rsidR="00852B6A" w:rsidRPr="008179A8" w:rsidRDefault="008771AB" w:rsidP="00EC0F9A">
      <w:pPr>
        <w:shd w:val="clear" w:color="auto" w:fill="FFFFFF"/>
        <w:spacing w:before="0"/>
        <w:ind w:firstLine="720"/>
        <w:rPr>
          <w:szCs w:val="26"/>
          <w:lang w:val="nl-NL"/>
        </w:rPr>
      </w:pPr>
      <w:r w:rsidRPr="008179A8">
        <w:rPr>
          <w:szCs w:val="26"/>
          <w:lang w:val="nl-NL"/>
        </w:rPr>
        <w:t>Lai Châu là vùng đất sinh sống của 20 dân tộc anh em, gồm: Thái, Mông, Kinh, Dao, Khơ Mú, Hà Nhì, La Hủ, Giáy, Lự, Mảng Ư, Pù Ná, Kháng, Tày, Cống, Nùng, Si La, Mường, Hoa, Lô Lô, Xinh Mun. Người Thái, người Kinh, người Mông, người Dao...Các dân tộc ở Lai Châu có bản sắc văn hoá truyền thống đặc sắc thể hiện qua các lễ hội đậm chất dân gian hết sức hấp dẫn khách du lịch</w:t>
      </w:r>
      <w:r w:rsidR="00852B6A" w:rsidRPr="008179A8">
        <w:rPr>
          <w:szCs w:val="26"/>
          <w:lang w:val="nl-NL"/>
        </w:rPr>
        <w:t>.</w:t>
      </w:r>
    </w:p>
    <w:p w14:paraId="11EF5515" w14:textId="77777777" w:rsidR="008771AB" w:rsidRPr="008179A8" w:rsidRDefault="008771AB" w:rsidP="00EC0F9A">
      <w:pPr>
        <w:shd w:val="clear" w:color="auto" w:fill="FFFFFF"/>
        <w:spacing w:before="0"/>
        <w:ind w:firstLine="720"/>
        <w:rPr>
          <w:szCs w:val="26"/>
          <w:lang w:val="nl-NL"/>
        </w:rPr>
      </w:pPr>
      <w:r w:rsidRPr="008179A8">
        <w:rPr>
          <w:szCs w:val="26"/>
          <w:lang w:val="nl-NL"/>
        </w:rPr>
        <w:t>Lai Châu có các làng nghề dệt thổ cẩm ở huyện Tam Đường. Các sản phẩm thổ cẩm có nét hoa văn đặc trưng của núi rừng Tây Bắc. Các làng nghề mây tre đan ở Sìn Hồ với các sản phẩm bàn ăn, gùi.</w:t>
      </w:r>
    </w:p>
    <w:p w14:paraId="11EF5516" w14:textId="77777777" w:rsidR="00A02638" w:rsidRPr="008179A8" w:rsidRDefault="008771AB" w:rsidP="00EC0F9A">
      <w:pPr>
        <w:shd w:val="clear" w:color="auto" w:fill="FFFFFF"/>
        <w:spacing w:before="0"/>
        <w:ind w:firstLine="720"/>
        <w:rPr>
          <w:szCs w:val="26"/>
          <w:lang w:val="nl-NL"/>
        </w:rPr>
      </w:pPr>
      <w:r w:rsidRPr="008179A8">
        <w:rPr>
          <w:szCs w:val="26"/>
          <w:lang w:val="nl-NL"/>
        </w:rPr>
        <w:t>Tất cả tiềm năng đó tạo lợi thế cho Lai Châu phát triển du lịch trong những năm tới, trong đó các sản phẩm nông nghiệp sẽ là những sản phẩm phục vụ cho ngành du lịch trong tương lai.</w:t>
      </w:r>
    </w:p>
    <w:p w14:paraId="11EF5517" w14:textId="6D7B2FD1" w:rsidR="00103F2C" w:rsidRPr="008179A8" w:rsidRDefault="008771AB" w:rsidP="00EC0F9A">
      <w:pPr>
        <w:pStyle w:val="Heading4"/>
        <w:rPr>
          <w:color w:val="auto"/>
        </w:rPr>
      </w:pPr>
      <w:bookmarkStart w:id="116" w:name="_Toc69143464"/>
      <w:bookmarkStart w:id="117" w:name="_Toc71795602"/>
      <w:r w:rsidRPr="008179A8">
        <w:rPr>
          <w:color w:val="auto"/>
        </w:rPr>
        <w:t>2. Điều kiện kinh tế - xã hội</w:t>
      </w:r>
      <w:bookmarkEnd w:id="116"/>
      <w:bookmarkEnd w:id="117"/>
    </w:p>
    <w:p w14:paraId="11EF5518" w14:textId="77777777" w:rsidR="00044DD6" w:rsidRPr="008179A8" w:rsidRDefault="008628AA" w:rsidP="00EC0F9A">
      <w:pPr>
        <w:widowControl w:val="0"/>
        <w:spacing w:before="0"/>
        <w:ind w:firstLine="567"/>
        <w:rPr>
          <w:szCs w:val="26"/>
          <w:lang w:val="nl-NL"/>
        </w:rPr>
      </w:pPr>
      <w:r w:rsidRPr="008179A8">
        <w:rPr>
          <w:szCs w:val="26"/>
          <w:lang w:val="nl-NL"/>
        </w:rPr>
        <w:t xml:space="preserve">Lai Châu có 08 đơn vị hành chính cấp huyện, </w:t>
      </w:r>
      <w:r w:rsidRPr="008179A8">
        <w:rPr>
          <w:iCs/>
          <w:szCs w:val="26"/>
          <w:lang w:val="nl-NL"/>
        </w:rPr>
        <w:t>trong đó có 04 huyện biên giới là huyện nghèo; có</w:t>
      </w:r>
      <w:r w:rsidRPr="008179A8">
        <w:rPr>
          <w:szCs w:val="26"/>
          <w:lang w:val="nl-NL"/>
        </w:rPr>
        <w:t xml:space="preserve"> 106 đơn vị hành chính cấp xã, phường, thị trấn </w:t>
      </w:r>
      <w:r w:rsidRPr="008179A8">
        <w:rPr>
          <w:i/>
          <w:iCs/>
          <w:szCs w:val="26"/>
          <w:lang w:val="nl-NL"/>
        </w:rPr>
        <w:t>(trong đó có 74 xã đặc biệt khó khăn và 2</w:t>
      </w:r>
      <w:r w:rsidR="00852B6A" w:rsidRPr="008179A8">
        <w:rPr>
          <w:i/>
          <w:iCs/>
          <w:szCs w:val="26"/>
          <w:lang w:val="nl-NL"/>
        </w:rPr>
        <w:t>2</w:t>
      </w:r>
      <w:r w:rsidRPr="008179A8">
        <w:rPr>
          <w:i/>
          <w:iCs/>
          <w:szCs w:val="26"/>
          <w:lang w:val="nl-NL"/>
        </w:rPr>
        <w:t xml:space="preserve"> xã biên giới).</w:t>
      </w:r>
      <w:r w:rsidRPr="008179A8">
        <w:rPr>
          <w:iCs/>
          <w:szCs w:val="26"/>
          <w:lang w:val="nl-NL"/>
        </w:rPr>
        <w:t xml:space="preserve"> </w:t>
      </w:r>
      <w:r w:rsidRPr="008179A8">
        <w:rPr>
          <w:szCs w:val="26"/>
          <w:lang w:val="nl-NL"/>
        </w:rPr>
        <w:t>Toàn tỉnh có 20 dân tộc sinh sống, trong đó: Dân tộc Thái chiếm 33,5%, dân tộc H’Mông chiếm 23,6%, dân tộc Kinh chiếm 11,2%, dân tộc Hà Nhì chiếm 5,6%, còn lại các dân tộc khác như: Mảng, La Hủ, Cống, Kháng, Kh' Mú, Si La... chiếm</w:t>
      </w:r>
      <w:r w:rsidR="00044DD6" w:rsidRPr="008179A8">
        <w:rPr>
          <w:szCs w:val="26"/>
          <w:lang w:val="nl-NL"/>
        </w:rPr>
        <w:t xml:space="preserve"> 26,1%.</w:t>
      </w:r>
      <w:r w:rsidRPr="008179A8">
        <w:rPr>
          <w:szCs w:val="26"/>
          <w:lang w:val="nl-NL"/>
        </w:rPr>
        <w:t xml:space="preserve"> </w:t>
      </w:r>
    </w:p>
    <w:p w14:paraId="11EF5519" w14:textId="77777777" w:rsidR="00066791" w:rsidRPr="008179A8" w:rsidRDefault="00103F2C" w:rsidP="00EC0F9A">
      <w:pPr>
        <w:pStyle w:val="Bodytext23"/>
        <w:shd w:val="clear" w:color="auto" w:fill="auto"/>
        <w:spacing w:before="0" w:after="0" w:line="360" w:lineRule="auto"/>
        <w:ind w:firstLine="760"/>
        <w:rPr>
          <w:lang w:val="nl-NL"/>
        </w:rPr>
      </w:pPr>
      <w:r w:rsidRPr="008179A8">
        <w:rPr>
          <w:lang w:val="nl-NL"/>
        </w:rPr>
        <w:t>Tổng sản phẩm</w:t>
      </w:r>
      <w:r w:rsidR="00066791" w:rsidRPr="008179A8">
        <w:rPr>
          <w:lang w:val="nl-NL"/>
        </w:rPr>
        <w:t xml:space="preserve"> (GRDP) trong tinh năm 2020 ước đạt 12.194 tỷ đồng (theo giá so sánh năm 2010), tốc độ tăng trưởng đạt 4,05%. Trong mức tăng chung củạ toàn nền kinh tế, khu vực nông lâm và thủy sản tăng 4,5% đóng góp 0,66 điểm phần trăm; khu vực công nghiệp và xây dựng tăng 6,08% đóng góp 2,45 điểm phần trăm; khu vực dịch </w:t>
      </w:r>
      <w:r w:rsidR="00066791" w:rsidRPr="008179A8">
        <w:rPr>
          <w:lang w:val="nl-NL"/>
        </w:rPr>
        <w:lastRenderedPageBreak/>
        <w:t>vụ tăng 3,75% đóng góp 1,42 điểm phần trăm; thuế sản phẩm giảm 6,48% đóng góp -0,48 điểm phần trăm vào mức tăng trưởng chung. Cơ cấu tổng sản phẩm năm 2020 theo giá hiện hành chuyển dịch theo hướng tích cực: khu vực nông, lâm nghiệp, thủy sản chiếm 15,42%, giảm 0,3% so với năm trước; khu vực công nghiệp, xây dựng chiếm 37,94%, tăng 4,92% so với năm trước; khu vực dịch vụ chiếm 40,47%, giảm 3,47% so với năm trước; thuế sản phẩm chiếm 6,17%, giảm 1,15% so với năm trước. Tổng sản phẩm trên địạ bàn bình quân đầu người đạt 43,34 triệu đồng, tăng 4,6 triệu đồng so với năm trước.</w:t>
      </w:r>
    </w:p>
    <w:p w14:paraId="11EF551A" w14:textId="77777777" w:rsidR="00066791" w:rsidRPr="008179A8" w:rsidRDefault="008628AA" w:rsidP="00EC0F9A">
      <w:pPr>
        <w:spacing w:before="0"/>
        <w:ind w:firstLine="720"/>
        <w:rPr>
          <w:spacing w:val="-2"/>
          <w:szCs w:val="26"/>
          <w:lang w:val="de-DE"/>
        </w:rPr>
      </w:pPr>
      <w:r w:rsidRPr="008179A8">
        <w:rPr>
          <w:spacing w:val="-2"/>
          <w:szCs w:val="26"/>
          <w:lang w:val="de-DE"/>
        </w:rPr>
        <w:t xml:space="preserve">Trên địa bàn tỉnh có 07 tuyến quốc lộ </w:t>
      </w:r>
      <w:r w:rsidRPr="008179A8">
        <w:rPr>
          <w:i/>
          <w:iCs/>
          <w:spacing w:val="-2"/>
          <w:szCs w:val="26"/>
          <w:lang w:val="de-DE"/>
        </w:rPr>
        <w:t>(QL 4D, QL 12, QL 32, QL 100 và QL 279, QL 279 D, QL 4H)</w:t>
      </w:r>
      <w:r w:rsidRPr="008179A8">
        <w:rPr>
          <w:spacing w:val="-2"/>
          <w:szCs w:val="26"/>
          <w:lang w:val="de-DE"/>
        </w:rPr>
        <w:t xml:space="preserve"> với tổng chiều dài 510,135 km; 05 tuyến đường tỉnh </w:t>
      </w:r>
      <w:r w:rsidRPr="008179A8">
        <w:rPr>
          <w:i/>
          <w:iCs/>
          <w:spacing w:val="-2"/>
          <w:szCs w:val="26"/>
          <w:lang w:val="de-DE"/>
        </w:rPr>
        <w:t>(ĐT 127, ĐT 128, ĐT 129, ĐT 132</w:t>
      </w:r>
      <w:r w:rsidR="003B30FA" w:rsidRPr="008179A8">
        <w:rPr>
          <w:i/>
          <w:iCs/>
          <w:spacing w:val="-2"/>
          <w:szCs w:val="26"/>
          <w:lang w:val="de-DE"/>
        </w:rPr>
        <w:t>,</w:t>
      </w:r>
      <w:r w:rsidRPr="008179A8">
        <w:rPr>
          <w:i/>
          <w:iCs/>
          <w:spacing w:val="-2"/>
          <w:szCs w:val="26"/>
          <w:lang w:val="de-DE"/>
        </w:rPr>
        <w:t xml:space="preserve"> ĐT 107</w:t>
      </w:r>
      <w:r w:rsidR="003B30FA" w:rsidRPr="008179A8">
        <w:rPr>
          <w:i/>
          <w:iCs/>
          <w:spacing w:val="-2"/>
          <w:szCs w:val="26"/>
          <w:lang w:val="de-DE"/>
        </w:rPr>
        <w:t>, ĐT 129B, ĐT130, ĐT133, ĐT134, ĐT135, ĐT136</w:t>
      </w:r>
      <w:r w:rsidRPr="008179A8">
        <w:rPr>
          <w:i/>
          <w:iCs/>
          <w:spacing w:val="-2"/>
          <w:szCs w:val="26"/>
          <w:lang w:val="de-DE"/>
        </w:rPr>
        <w:t>)</w:t>
      </w:r>
      <w:r w:rsidRPr="008179A8">
        <w:rPr>
          <w:spacing w:val="-2"/>
          <w:szCs w:val="26"/>
          <w:lang w:val="de-DE"/>
        </w:rPr>
        <w:t xml:space="preserve"> với tổng chiều dài 216 km; có 143,8 km đường đô thị tập trung chủ yếu ở thành phố Lai Châu; 912,5 km hệ thống đường huyện, xã và liên xã; 1.458,9 km hệ thống đường thôn bản, dân sinh.</w:t>
      </w:r>
    </w:p>
    <w:p w14:paraId="11EF551B" w14:textId="77777777" w:rsidR="00AF04FE" w:rsidRPr="008179A8" w:rsidRDefault="00AF04FE" w:rsidP="00EC0F9A">
      <w:pPr>
        <w:spacing w:before="0"/>
        <w:jc w:val="left"/>
        <w:rPr>
          <w:b/>
          <w:szCs w:val="26"/>
          <w:lang w:val="vi-VN"/>
        </w:rPr>
      </w:pPr>
      <w:bookmarkStart w:id="118" w:name="_Toc69143465"/>
      <w:bookmarkStart w:id="119" w:name="_Toc71795603"/>
      <w:r w:rsidRPr="008179A8">
        <w:rPr>
          <w:szCs w:val="26"/>
          <w:lang w:val="vi-VN"/>
        </w:rPr>
        <w:br w:type="page"/>
      </w:r>
    </w:p>
    <w:p w14:paraId="11EF551D" w14:textId="50EAA87E" w:rsidR="004633B1" w:rsidRPr="008179A8" w:rsidRDefault="004633B1" w:rsidP="00EC0F9A">
      <w:pPr>
        <w:pStyle w:val="Heading1"/>
        <w:tabs>
          <w:tab w:val="left" w:pos="1545"/>
          <w:tab w:val="center" w:pos="4537"/>
        </w:tabs>
        <w:jc w:val="center"/>
        <w:rPr>
          <w:color w:val="auto"/>
          <w:sz w:val="26"/>
          <w:szCs w:val="26"/>
          <w:lang w:val="vi-VN"/>
        </w:rPr>
      </w:pPr>
      <w:bookmarkStart w:id="120" w:name="_Toc103610372"/>
      <w:r w:rsidRPr="008179A8">
        <w:rPr>
          <w:color w:val="auto"/>
          <w:sz w:val="26"/>
          <w:szCs w:val="26"/>
          <w:lang w:val="vi-VN"/>
        </w:rPr>
        <w:lastRenderedPageBreak/>
        <w:t xml:space="preserve">PHẦN </w:t>
      </w:r>
      <w:r w:rsidRPr="008179A8">
        <w:rPr>
          <w:color w:val="auto"/>
          <w:sz w:val="26"/>
          <w:szCs w:val="26"/>
          <w:lang w:val="de-DE"/>
        </w:rPr>
        <w:t>MỘT</w:t>
      </w:r>
      <w:bookmarkStart w:id="121" w:name="_Toc69143466"/>
      <w:bookmarkStart w:id="122" w:name="_Toc71795604"/>
      <w:bookmarkEnd w:id="118"/>
      <w:bookmarkEnd w:id="119"/>
      <w:r w:rsidR="0005613D" w:rsidRPr="008179A8">
        <w:rPr>
          <w:color w:val="auto"/>
          <w:sz w:val="26"/>
          <w:szCs w:val="26"/>
          <w:lang w:val="de-DE"/>
        </w:rPr>
        <w:br/>
      </w:r>
      <w:r w:rsidRPr="008179A8">
        <w:rPr>
          <w:bCs/>
          <w:color w:val="auto"/>
          <w:sz w:val="26"/>
          <w:szCs w:val="26"/>
          <w:lang w:val="vi-VN"/>
        </w:rPr>
        <w:t xml:space="preserve">ĐÁNH GIÁ VỀ THỰC TRẠNG </w:t>
      </w:r>
      <w:r w:rsidR="001366CF" w:rsidRPr="008179A8">
        <w:rPr>
          <w:bCs/>
          <w:color w:val="auto"/>
          <w:sz w:val="26"/>
          <w:szCs w:val="26"/>
          <w:lang w:val="de-DE"/>
        </w:rPr>
        <w:t>VÙNG SẢN XUẤT TẬP TRUNG; VÙNG SẢN XUẤT NÔNG NGHIỆP ỨNG DỤNG CÔNG NGHỆ CAO; XÂY DỰNG CÁC SẢN PHẨM NÔNG NGHIỆP HÀNG HÓA CHỦ LỰC</w:t>
      </w:r>
      <w:r w:rsidRPr="008179A8">
        <w:rPr>
          <w:bCs/>
          <w:color w:val="auto"/>
          <w:sz w:val="26"/>
          <w:szCs w:val="26"/>
          <w:lang w:val="vi-VN"/>
        </w:rPr>
        <w:t xml:space="preserve"> TỈNH </w:t>
      </w:r>
      <w:r w:rsidR="00DE0225" w:rsidRPr="008179A8">
        <w:rPr>
          <w:bCs/>
          <w:color w:val="auto"/>
          <w:sz w:val="26"/>
          <w:szCs w:val="26"/>
          <w:lang w:val="vi-VN"/>
        </w:rPr>
        <w:t>LAI CHÂU</w:t>
      </w:r>
      <w:r w:rsidRPr="008179A8">
        <w:rPr>
          <w:bCs/>
          <w:color w:val="auto"/>
          <w:sz w:val="26"/>
          <w:szCs w:val="26"/>
          <w:lang w:val="vi-VN"/>
        </w:rPr>
        <w:t xml:space="preserve"> </w:t>
      </w:r>
      <w:r w:rsidR="00AF04FE" w:rsidRPr="008179A8">
        <w:rPr>
          <w:bCs/>
          <w:color w:val="auto"/>
          <w:sz w:val="26"/>
          <w:szCs w:val="26"/>
        </w:rPr>
        <w:t xml:space="preserve">    </w:t>
      </w:r>
      <w:r w:rsidRPr="008179A8">
        <w:rPr>
          <w:bCs/>
          <w:color w:val="auto"/>
          <w:sz w:val="26"/>
          <w:szCs w:val="26"/>
          <w:lang w:val="vi-VN"/>
        </w:rPr>
        <w:t>GIAI ĐOẠN 20</w:t>
      </w:r>
      <w:r w:rsidR="00980334" w:rsidRPr="008179A8">
        <w:rPr>
          <w:bCs/>
          <w:color w:val="auto"/>
          <w:sz w:val="26"/>
          <w:szCs w:val="26"/>
          <w:lang w:val="de-DE"/>
        </w:rPr>
        <w:t>11-2020</w:t>
      </w:r>
      <w:bookmarkEnd w:id="121"/>
      <w:bookmarkEnd w:id="122"/>
      <w:bookmarkEnd w:id="120"/>
    </w:p>
    <w:p w14:paraId="11EF551E" w14:textId="77777777" w:rsidR="00980334" w:rsidRPr="008179A8" w:rsidRDefault="0074506E" w:rsidP="00EC0F9A">
      <w:pPr>
        <w:suppressLineNumbers/>
        <w:ind w:firstLine="539"/>
        <w:rPr>
          <w:iCs/>
          <w:szCs w:val="26"/>
        </w:rPr>
      </w:pPr>
      <w:r w:rsidRPr="008179A8">
        <w:rPr>
          <w:iCs/>
          <w:szCs w:val="26"/>
          <w:lang w:val="vi-VN"/>
        </w:rPr>
        <w:t xml:space="preserve">Những năm qua </w:t>
      </w:r>
      <w:r w:rsidR="003A7D5E" w:rsidRPr="008179A8">
        <w:rPr>
          <w:iCs/>
          <w:szCs w:val="26"/>
          <w:lang w:val="vi-VN"/>
        </w:rPr>
        <w:t>được</w:t>
      </w:r>
      <w:r w:rsidRPr="008179A8">
        <w:rPr>
          <w:iCs/>
          <w:szCs w:val="26"/>
          <w:lang w:val="vi-VN"/>
        </w:rPr>
        <w:t xml:space="preserve"> sự giúp đỡ, hỗ trợ của các Bộ ngành Trung ương; sự quan tâm chỉ đạo sát sao của Tỉnh uỷ, HĐND, UBND tỉnh và sự phối kết hợp chặt chẽ của các sở, ban, ngành, UBND các huyện, thành phố cùng với sự nỗ lực phấn đấu của toàn ngành nông nghiệp và phát triển nông thôn và toàn thể nhân dân trong tỉnh, sự nghiệp phát triển nông nghiệp </w:t>
      </w:r>
      <w:r w:rsidR="00DE0225" w:rsidRPr="008179A8">
        <w:rPr>
          <w:iCs/>
          <w:szCs w:val="26"/>
          <w:lang w:val="vi-VN"/>
        </w:rPr>
        <w:t>Lai Châu</w:t>
      </w:r>
      <w:r w:rsidRPr="008179A8">
        <w:rPr>
          <w:iCs/>
          <w:szCs w:val="26"/>
          <w:lang w:val="vi-VN"/>
        </w:rPr>
        <w:t xml:space="preserve"> đã đạt được những kết quả quan trọng góp phần vào việc thúc đẩy phát triển kinh tế chung toàn tỉnh, giữ vững an ninh, ổn định chính trị trên địa bàn. </w:t>
      </w:r>
    </w:p>
    <w:p w14:paraId="11EF551F" w14:textId="77777777" w:rsidR="00030785" w:rsidRPr="008179A8" w:rsidRDefault="00030785" w:rsidP="00EC0F9A">
      <w:pPr>
        <w:ind w:firstLine="539"/>
        <w:rPr>
          <w:szCs w:val="26"/>
        </w:rPr>
      </w:pPr>
      <w:r w:rsidRPr="008179A8">
        <w:rPr>
          <w:szCs w:val="26"/>
        </w:rPr>
        <w:t>Theo Niên giám Thống kê tỉnh Lai Châu 2020, tổng sản phẩm ngành nông nghiệp (theo giá so sánh 2010) đến năm 2020 đạt 1.827,21 tỷ đồng, chiếm 14,66% giá trị tổng sản phẩm của toàn tỉnh. Giá trị sản xuất ngành nông nghiệp (theo giá so sánh 2010) đạt 3.244,06 tỷ đồng, trong đó: trồng trọt 2.081,2 tỷ đồng; chăn nuôi 635,3 tỷ đồng; thủy sản 104,8 tỷ đồng; lâm nghiệp 392,7 tỷ đồng và dịch vụ nông nghiệp 30,1 tỷ đồng. Tốc độ tăng trưởng ngành nông nghiệp giai đoạn 2011-2020 đạt 5,20%, trong đó: trồng trọt 5,40%; chăn nuôi 7,49%; thủy sản 10,05%; lâm nghiệp 0,90%; dịch vụ nông nghiệp 5,82%. Như vậy, về cơ bản tốc độ tăng trưởng ngành nông nghiệp vượt mục tiêu đề ra theo Nghị quyết Đại hội Đảng của Tỉnh.</w:t>
      </w:r>
    </w:p>
    <w:p w14:paraId="11EF5520" w14:textId="77777777" w:rsidR="00030785" w:rsidRPr="008179A8" w:rsidRDefault="00030785" w:rsidP="00EC0F9A">
      <w:pPr>
        <w:ind w:firstLine="539"/>
        <w:rPr>
          <w:szCs w:val="26"/>
        </w:rPr>
      </w:pPr>
      <w:r w:rsidRPr="008179A8">
        <w:rPr>
          <w:szCs w:val="26"/>
        </w:rPr>
        <w:t>Giai đoạn 2016-2020: lĩnh vực trồng trọt vẫn chiếm tỷ trọng lớn trong cơ cấu giá trị gia tăng của ngành NLTS. Đến năm 2020, cơ cấu nông nghiệp gồm lĩnh vực: Nông nghiệp chiếm 65,1%; chăn nuôi, thủy sản 22,8%; và lâm nghiệp 12,1%.</w:t>
      </w:r>
    </w:p>
    <w:p w14:paraId="11EF5521" w14:textId="77777777" w:rsidR="001945BF" w:rsidRPr="008179A8" w:rsidRDefault="001945BF" w:rsidP="00EC0F9A">
      <w:pPr>
        <w:ind w:firstLine="720"/>
        <w:rPr>
          <w:szCs w:val="26"/>
        </w:rPr>
      </w:pPr>
      <w:r w:rsidRPr="008179A8">
        <w:rPr>
          <w:szCs w:val="26"/>
        </w:rPr>
        <w:t>Việc tái cơ cấu ngành nông nghiệp đến nay đã góp phần đầu tư phát triển một số sản phẩm cây trồng, vật nuôi thành vùng tập trung, tạo ra một số sản phẩm chủ lực, khai thác và phát huy tiềm năng, lợi thế của địa phương. Cụ thể như: vùng lúa gạo 3.500 ha; chè 7.802 ha, cao su 12.986 ha; chuối 4.464 ha, mắc ca 3.746 ha, hoa gần 100 ha. Việc chăn nuôi gia súc đã hình thành một số cơ sở chăn nuôi công nghiệp, một số doanh nghiệp đã bắt đầu tổ chức sản xuất theo hướng an toàn, hữu cơ.</w:t>
      </w:r>
    </w:p>
    <w:p w14:paraId="11EF5522" w14:textId="77777777" w:rsidR="001945BF" w:rsidRPr="008179A8" w:rsidRDefault="001945BF" w:rsidP="00EC0F9A">
      <w:pPr>
        <w:ind w:firstLine="539"/>
        <w:rPr>
          <w:szCs w:val="26"/>
        </w:rPr>
      </w:pPr>
    </w:p>
    <w:p w14:paraId="11EF5523" w14:textId="77777777" w:rsidR="00103F2C" w:rsidRPr="008179A8" w:rsidRDefault="00980334" w:rsidP="00EC0F9A">
      <w:pPr>
        <w:pStyle w:val="Heading2"/>
        <w:spacing w:line="360" w:lineRule="auto"/>
        <w:rPr>
          <w:color w:val="auto"/>
        </w:rPr>
      </w:pPr>
      <w:bookmarkStart w:id="123" w:name="_Toc69143467"/>
      <w:bookmarkStart w:id="124" w:name="_Toc71795605"/>
      <w:bookmarkStart w:id="125" w:name="_Toc103610373"/>
      <w:r w:rsidRPr="008179A8">
        <w:rPr>
          <w:color w:val="auto"/>
        </w:rPr>
        <w:t xml:space="preserve">I. TÌNH HÌNH </w:t>
      </w:r>
      <w:bookmarkEnd w:id="123"/>
      <w:r w:rsidR="001366CF" w:rsidRPr="008179A8">
        <w:rPr>
          <w:color w:val="auto"/>
          <w:lang w:val="vi-VN"/>
        </w:rPr>
        <w:t xml:space="preserve">THỰC TRẠNG </w:t>
      </w:r>
      <w:r w:rsidR="001366CF" w:rsidRPr="008179A8">
        <w:rPr>
          <w:color w:val="auto"/>
        </w:rPr>
        <w:t>VÙNG SẢN XUẤT TẬP TRUNG</w:t>
      </w:r>
      <w:bookmarkEnd w:id="124"/>
      <w:bookmarkEnd w:id="125"/>
    </w:p>
    <w:p w14:paraId="11EF5524" w14:textId="77777777" w:rsidR="00980334" w:rsidRPr="008179A8" w:rsidRDefault="00980334" w:rsidP="00EC0F9A">
      <w:pPr>
        <w:widowControl w:val="0"/>
        <w:autoSpaceDE w:val="0"/>
        <w:autoSpaceDN w:val="0"/>
        <w:adjustRightInd w:val="0"/>
        <w:ind w:firstLine="567"/>
        <w:rPr>
          <w:bCs/>
          <w:spacing w:val="-4"/>
          <w:szCs w:val="26"/>
          <w:lang w:val="de-DE"/>
        </w:rPr>
      </w:pPr>
      <w:r w:rsidRPr="008179A8">
        <w:rPr>
          <w:bCs/>
          <w:spacing w:val="-4"/>
          <w:szCs w:val="26"/>
          <w:lang w:val="de-DE"/>
        </w:rPr>
        <w:t xml:space="preserve">Sản xuất nông nghiệp nói chung và sản xuất nông nghiệp hàng hóa nói riêng trong những năm qua đã được tỉnh quan tâm định hướng bằng nhiều Nghị quyết, đề án, quy hoạch, ban hành nhiều chính sách khuyến khích, hỗ trợ, ưu tiên nguồn lực thực hiện nên có sự phát triển khá rõ nét ở nhiều mặt. Các chỉ tiêu chủ yếu kế hoạch 5 năm (2016-2020) đề ra đều đạt và vượt; an ninh lương thực được đảm bảo, hình thành được một số vùng sản xuất nông nghiệp tập trung, một số loại cây trồng, vật nuôi phù hợp; một số sản phẩm nông nghiệp hàng hóa đã hình thành với quy mô khá; liên kết theo chuỗi, xây dựng nhãn hiệu, mẫu mã, truy xuất nguồn gốc, xúc tiến thương mại ... đã và đang được quan tâm triển khai thực hiện. </w:t>
      </w:r>
    </w:p>
    <w:p w14:paraId="11EF5525" w14:textId="77777777" w:rsidR="00103F2C" w:rsidRPr="008179A8" w:rsidRDefault="00980334" w:rsidP="00EC0F9A">
      <w:pPr>
        <w:widowControl w:val="0"/>
        <w:autoSpaceDE w:val="0"/>
        <w:autoSpaceDN w:val="0"/>
        <w:adjustRightInd w:val="0"/>
        <w:ind w:firstLine="567"/>
        <w:rPr>
          <w:bCs/>
          <w:spacing w:val="-4"/>
          <w:szCs w:val="26"/>
          <w:lang w:val="de-DE"/>
        </w:rPr>
      </w:pPr>
      <w:r w:rsidRPr="008179A8">
        <w:rPr>
          <w:bCs/>
          <w:spacing w:val="-4"/>
          <w:szCs w:val="26"/>
          <w:lang w:val="de-DE"/>
        </w:rPr>
        <w:t>Tốc độ tăng trưởng bình quân giá trị sản xuất ngành nông nghiệp (2016-2020) đạt 5,55 %, trong đó: Trồng trọt đạt 7,5%, chăn nuôi 5,53%, dịch vụ trong nông nghiệp 11,3 %, thủy sản 3,76%. Quy mô giá trị sản xuất năm 2019 đạt 2.992,917 tỷ đồng, chiếm 16,85 % trong tổng giá trị sản xuất toàn tỉnh, cụ thể như sau:</w:t>
      </w:r>
    </w:p>
    <w:p w14:paraId="11EF5526" w14:textId="77777777" w:rsidR="00980334" w:rsidRPr="008179A8" w:rsidRDefault="00980334" w:rsidP="00EC0F9A">
      <w:pPr>
        <w:pStyle w:val="Heading3"/>
        <w:rPr>
          <w:color w:val="auto"/>
        </w:rPr>
      </w:pPr>
      <w:bookmarkStart w:id="126" w:name="_Toc69143468"/>
      <w:bookmarkStart w:id="127" w:name="_Toc71795606"/>
      <w:bookmarkStart w:id="128" w:name="_Toc103610374"/>
      <w:r w:rsidRPr="008179A8">
        <w:rPr>
          <w:color w:val="auto"/>
        </w:rPr>
        <w:t>1. Về trồng trọt</w:t>
      </w:r>
      <w:bookmarkEnd w:id="126"/>
      <w:bookmarkEnd w:id="127"/>
      <w:bookmarkEnd w:id="128"/>
    </w:p>
    <w:p w14:paraId="11EF5527" w14:textId="77777777" w:rsidR="00103F2C" w:rsidRPr="008179A8" w:rsidRDefault="00980334" w:rsidP="00EC0F9A">
      <w:pPr>
        <w:pStyle w:val="Heading4"/>
        <w:rPr>
          <w:color w:val="auto"/>
        </w:rPr>
      </w:pPr>
      <w:bookmarkStart w:id="129" w:name="_Toc69143469"/>
      <w:bookmarkStart w:id="130" w:name="_Toc71795607"/>
      <w:r w:rsidRPr="008179A8">
        <w:rPr>
          <w:color w:val="auto"/>
        </w:rPr>
        <w:t>1.1. Cây lúa</w:t>
      </w:r>
      <w:bookmarkEnd w:id="129"/>
      <w:bookmarkEnd w:id="130"/>
    </w:p>
    <w:p w14:paraId="11EF5528" w14:textId="77777777" w:rsidR="00980334" w:rsidRPr="008179A8" w:rsidRDefault="00980334" w:rsidP="00EC0F9A">
      <w:pPr>
        <w:ind w:firstLine="567"/>
        <w:rPr>
          <w:szCs w:val="26"/>
          <w:lang w:val="de-DE"/>
        </w:rPr>
      </w:pPr>
      <w:r w:rsidRPr="008179A8">
        <w:rPr>
          <w:szCs w:val="26"/>
          <w:lang w:val="de-DE"/>
        </w:rPr>
        <w:t>- Tổng diện tích gieo cấy lúa năm 2020 đạt 29.710 ha (</w:t>
      </w:r>
      <w:r w:rsidRPr="008179A8">
        <w:rPr>
          <w:i/>
          <w:szCs w:val="26"/>
          <w:lang w:val="de-DE"/>
        </w:rPr>
        <w:t>trong đó lúa 2 vụ 6.807 ha, lúa 1 vụ là 16.096 ha</w:t>
      </w:r>
      <w:r w:rsidRPr="008179A8">
        <w:rPr>
          <w:szCs w:val="26"/>
          <w:lang w:val="de-DE"/>
        </w:rPr>
        <w:t>), sản lượng năm 2020 đạt 147.570 tấn. Tăng bình quân 660 ha/năm về diện tích, 3.280 tấn/năm về sản lượng trong giai đoạn 2016 – 2020.</w:t>
      </w:r>
    </w:p>
    <w:p w14:paraId="11EF5529" w14:textId="77777777" w:rsidR="00980334" w:rsidRPr="008179A8" w:rsidRDefault="00980334" w:rsidP="00EC0F9A">
      <w:pPr>
        <w:ind w:firstLine="567"/>
        <w:rPr>
          <w:i/>
          <w:szCs w:val="26"/>
          <w:lang w:val="de-DE"/>
        </w:rPr>
      </w:pPr>
      <w:r w:rsidRPr="008179A8">
        <w:rPr>
          <w:spacing w:val="-2"/>
          <w:szCs w:val="26"/>
          <w:lang w:val="de-DE"/>
        </w:rPr>
        <w:t xml:space="preserve">Vùng lúa tập trung: Diện tích 3.492 ha, tăng </w:t>
      </w:r>
      <w:r w:rsidRPr="008179A8">
        <w:rPr>
          <w:szCs w:val="26"/>
          <w:lang w:val="de-DE"/>
        </w:rPr>
        <w:t xml:space="preserve">2.307 ha so với năm 2015 (1.185 ha), </w:t>
      </w:r>
      <w:r w:rsidRPr="008179A8">
        <w:rPr>
          <w:spacing w:val="-2"/>
          <w:szCs w:val="26"/>
          <w:lang w:val="de-DE"/>
        </w:rPr>
        <w:t xml:space="preserve">chiếm 11,07% diện tích gieo cấy toàn tỉnh. Riêng vùng tập trung tại huyện Tân Uyên, Than Uyên, Tam Đường đạt 2.705 ha; </w:t>
      </w:r>
      <w:r w:rsidRPr="008179A8">
        <w:rPr>
          <w:szCs w:val="26"/>
          <w:lang w:val="de-DE"/>
        </w:rPr>
        <w:t>năng suất bình quân ước đạt 50,3 tạ/ha, sản lượng 16.500 tấn</w:t>
      </w:r>
      <w:r w:rsidRPr="008179A8">
        <w:rPr>
          <w:spacing w:val="-2"/>
          <w:szCs w:val="26"/>
          <w:lang w:val="de-DE"/>
        </w:rPr>
        <w:t>. Sản xuất chủ yếu tại các cánh đồng: Mường Khoa, Pắc Ta, Thân Thuộc - Tân Uyên; Mường Than, Phúc Than, Mường Cang, Hua Nà - Than Uyên;</w:t>
      </w:r>
      <w:r w:rsidRPr="008179A8">
        <w:rPr>
          <w:i/>
          <w:spacing w:val="-2"/>
          <w:szCs w:val="26"/>
          <w:lang w:val="de-DE"/>
        </w:rPr>
        <w:t xml:space="preserve"> </w:t>
      </w:r>
      <w:r w:rsidRPr="008179A8">
        <w:rPr>
          <w:spacing w:val="-2"/>
          <w:szCs w:val="26"/>
          <w:lang w:val="de-DE"/>
        </w:rPr>
        <w:t>Mường So - Phong Thổ, Noong Hẻo - Sìn Hồ, ...</w:t>
      </w:r>
      <w:r w:rsidRPr="008179A8">
        <w:rPr>
          <w:szCs w:val="26"/>
          <w:lang w:val="de-DE"/>
        </w:rPr>
        <w:t xml:space="preserve">. Cơ cấu giống lúa: Séng cù, PC6, Tẻ râu, ĐS1, J02, Nếp tan Co Giàng, Khẩu Ký... </w:t>
      </w:r>
    </w:p>
    <w:p w14:paraId="11EF552A" w14:textId="77777777" w:rsidR="00980334" w:rsidRPr="008179A8" w:rsidRDefault="00980334" w:rsidP="00EC0F9A">
      <w:pPr>
        <w:ind w:firstLine="567"/>
        <w:rPr>
          <w:szCs w:val="26"/>
          <w:lang w:val="de-DE"/>
        </w:rPr>
      </w:pPr>
      <w:r w:rsidRPr="008179A8">
        <w:rPr>
          <w:szCs w:val="26"/>
          <w:lang w:val="de-DE"/>
        </w:rPr>
        <w:t>Diện tích lúa đặc sản Séng cù, Tẻ râu, nếp tan Co Giàng đạt khoảng 1.420 ha, gồm: Séng cù 892 ha (</w:t>
      </w:r>
      <w:r w:rsidRPr="008179A8">
        <w:rPr>
          <w:i/>
          <w:szCs w:val="26"/>
          <w:lang w:val="de-DE"/>
        </w:rPr>
        <w:t xml:space="preserve">xã Pắc Ta 120ha; thị trấn Tân Uyên 80 ha; Phúc Than 37 ha; Mường Than 142 ha; Thị trấn Than Uyên 43 ha; Hua Nà 48 ha; Mường Cang 142ha; </w:t>
      </w:r>
      <w:r w:rsidRPr="008179A8">
        <w:rPr>
          <w:i/>
          <w:szCs w:val="26"/>
          <w:lang w:val="de-DE"/>
        </w:rPr>
        <w:lastRenderedPageBreak/>
        <w:t>Mường kim 20 ha; Thị trấn Tam Đường 90 ha, Bình Lư 96ha, Bản Bo 45 ha, Thèn Sin 29 ha</w:t>
      </w:r>
      <w:r w:rsidRPr="008179A8">
        <w:rPr>
          <w:szCs w:val="26"/>
          <w:lang w:val="de-DE"/>
        </w:rPr>
        <w:t>); Tẻ râu 430 ha (</w:t>
      </w:r>
      <w:r w:rsidRPr="008179A8">
        <w:rPr>
          <w:i/>
          <w:szCs w:val="26"/>
          <w:lang w:val="de-DE"/>
        </w:rPr>
        <w:t>San Thàng 152 ha, Sùng Phài 124 ha, Đông phong 29 ha, Quyết Thắng 35 ha, Thị trấn Tam Đường 90 ha</w:t>
      </w:r>
      <w:r w:rsidRPr="008179A8">
        <w:rPr>
          <w:szCs w:val="26"/>
          <w:lang w:val="de-DE"/>
        </w:rPr>
        <w:t>) và nếp tan Co Giàng 100 ha tại xã Pắc Ta, huyện Tân Uyên. Tuy nhiên toàn bộ diện tích trồng lúa chỉ sản xuất theo phương thức truyền thống, chưa áp dụng các quy trình sản xuất theo hướng an toàn như: VietGap, hữu cơ... nên chưa được kiểm soát chất lượng sản phẩm, chưa sản xuất tập trung cánh đồng cùng một loại giống lúa.</w:t>
      </w:r>
    </w:p>
    <w:p w14:paraId="11EF552B" w14:textId="77777777" w:rsidR="007F05F4" w:rsidRPr="008179A8" w:rsidRDefault="007F05F4" w:rsidP="00EC0F9A">
      <w:pPr>
        <w:pStyle w:val="Heading4"/>
        <w:rPr>
          <w:color w:val="auto"/>
        </w:rPr>
      </w:pPr>
      <w:bookmarkStart w:id="131" w:name="_Toc71795608"/>
      <w:bookmarkStart w:id="132" w:name="_Toc69143470"/>
      <w:r w:rsidRPr="008179A8">
        <w:rPr>
          <w:color w:val="auto"/>
        </w:rPr>
        <w:t>1.2. Cây ngô</w:t>
      </w:r>
      <w:bookmarkEnd w:id="131"/>
    </w:p>
    <w:p w14:paraId="11EF552C" w14:textId="77777777" w:rsidR="006522F8" w:rsidRPr="008179A8" w:rsidRDefault="006522F8" w:rsidP="00EC0F9A">
      <w:pPr>
        <w:rPr>
          <w:szCs w:val="26"/>
          <w:lang w:val="de-DE"/>
        </w:rPr>
      </w:pPr>
      <w:r w:rsidRPr="008179A8">
        <w:rPr>
          <w:szCs w:val="26"/>
          <w:lang w:val="de-DE"/>
        </w:rPr>
        <w:tab/>
        <w:t>Năm 2011 diện tích gieo trồng ngô đạt 19.983 ha, năm 2015 tăng lên 22.663 ha. Năng suất tăng từ 25,55 tạ/ha năm 2011 lên 29,12 tạ/ha năm 2015. Sản lượng tăng từ 51.073 tấn năm 2011 lên 66.007 tấn năm 2015.</w:t>
      </w:r>
    </w:p>
    <w:p w14:paraId="11EF552D" w14:textId="77777777" w:rsidR="008F6063" w:rsidRPr="008179A8" w:rsidRDefault="008F6063" w:rsidP="00EC0F9A">
      <w:pPr>
        <w:ind w:firstLine="720"/>
        <w:rPr>
          <w:szCs w:val="26"/>
          <w:lang w:val="de-DE"/>
        </w:rPr>
      </w:pPr>
      <w:r w:rsidRPr="008179A8">
        <w:rPr>
          <w:szCs w:val="26"/>
          <w:lang w:val="de-DE"/>
        </w:rPr>
        <w:t>Năm 2020, diện tích gieo trồng ngô đạt 21.253,9 ha, tăng 0,9% so với năm 2019. Diện tích ngô tăng chủ yếu ở các huyện Tam Đường, Than Uyên, Phong Thổ do có sự hỗ trợ của Nhà nước về sử dụng giống ngô có năng suất, chất lượng cao nên bà con trồng trên đất ngô 1 vụ tăng lên 2 vụ. Năng suất đạt 33,45 tạ/ha, sản lượng đạt 71.099 tấn.</w:t>
      </w:r>
    </w:p>
    <w:p w14:paraId="11EF552E" w14:textId="77777777" w:rsidR="006522F8" w:rsidRPr="008179A8" w:rsidRDefault="007F05F4" w:rsidP="00EC0F9A">
      <w:pPr>
        <w:pStyle w:val="Heading4"/>
        <w:rPr>
          <w:color w:val="auto"/>
        </w:rPr>
      </w:pPr>
      <w:bookmarkStart w:id="133" w:name="_Toc71795609"/>
      <w:r w:rsidRPr="008179A8">
        <w:rPr>
          <w:color w:val="auto"/>
        </w:rPr>
        <w:t>1.</w:t>
      </w:r>
      <w:r w:rsidR="006522F8" w:rsidRPr="008179A8">
        <w:rPr>
          <w:color w:val="auto"/>
        </w:rPr>
        <w:t>3</w:t>
      </w:r>
      <w:r w:rsidRPr="008179A8">
        <w:rPr>
          <w:color w:val="auto"/>
        </w:rPr>
        <w:t>. Cây đậu tương</w:t>
      </w:r>
      <w:bookmarkEnd w:id="133"/>
    </w:p>
    <w:p w14:paraId="11EF552F" w14:textId="77777777" w:rsidR="008F6063" w:rsidRPr="008179A8" w:rsidRDefault="006522F8" w:rsidP="00EC0F9A">
      <w:pPr>
        <w:ind w:firstLine="720"/>
        <w:rPr>
          <w:szCs w:val="26"/>
          <w:lang w:val="de-DE"/>
        </w:rPr>
      </w:pPr>
      <w:r w:rsidRPr="008179A8">
        <w:rPr>
          <w:szCs w:val="26"/>
          <w:lang w:val="de-DE"/>
        </w:rPr>
        <w:t xml:space="preserve">Năm 2011, diện tích gieo trồng đậu tương đạt 2.632 ha, năng suất đạt 9,78 tạ/ha, sản lượng đạt 2.573 tấn. </w:t>
      </w:r>
      <w:r w:rsidR="008F6063" w:rsidRPr="008179A8">
        <w:rPr>
          <w:szCs w:val="26"/>
          <w:lang w:val="de-DE"/>
        </w:rPr>
        <w:t>Năm 2020, diện tích gieo trồng đậu tương đạt 1.505,5 ha, giảm 0,2%</w:t>
      </w:r>
      <w:r w:rsidR="003D7371" w:rsidRPr="008179A8">
        <w:rPr>
          <w:szCs w:val="26"/>
          <w:lang w:val="de-DE"/>
        </w:rPr>
        <w:t xml:space="preserve"> so v</w:t>
      </w:r>
      <w:r w:rsidRPr="008179A8">
        <w:rPr>
          <w:szCs w:val="26"/>
          <w:lang w:val="de-DE"/>
        </w:rPr>
        <w:t>ới năm</w:t>
      </w:r>
      <w:r w:rsidR="003D7371" w:rsidRPr="008179A8">
        <w:rPr>
          <w:szCs w:val="26"/>
          <w:lang w:val="de-DE"/>
        </w:rPr>
        <w:t xml:space="preserve"> 2019</w:t>
      </w:r>
      <w:r w:rsidRPr="008179A8">
        <w:rPr>
          <w:szCs w:val="26"/>
          <w:lang w:val="de-DE"/>
        </w:rPr>
        <w:t xml:space="preserve"> và giảm 1.126,5 ha so với năm 2011</w:t>
      </w:r>
      <w:r w:rsidR="003D7371" w:rsidRPr="008179A8">
        <w:rPr>
          <w:szCs w:val="26"/>
          <w:lang w:val="de-DE"/>
        </w:rPr>
        <w:t>. Năng suất đạt 9,19 tạ/ha, sản lượng đạt 1.384,1 tấn.</w:t>
      </w:r>
    </w:p>
    <w:p w14:paraId="11EF5530" w14:textId="77777777" w:rsidR="00103F2C" w:rsidRPr="008179A8" w:rsidRDefault="00980334" w:rsidP="00EC0F9A">
      <w:pPr>
        <w:pStyle w:val="Heading4"/>
        <w:rPr>
          <w:color w:val="auto"/>
        </w:rPr>
      </w:pPr>
      <w:bookmarkStart w:id="134" w:name="_Toc71795610"/>
      <w:r w:rsidRPr="008179A8">
        <w:rPr>
          <w:color w:val="auto"/>
        </w:rPr>
        <w:t>1.</w:t>
      </w:r>
      <w:r w:rsidR="006522F8" w:rsidRPr="008179A8">
        <w:rPr>
          <w:color w:val="auto"/>
        </w:rPr>
        <w:t>4</w:t>
      </w:r>
      <w:r w:rsidRPr="008179A8">
        <w:rPr>
          <w:color w:val="auto"/>
        </w:rPr>
        <w:t>. Cây chè</w:t>
      </w:r>
      <w:bookmarkEnd w:id="132"/>
      <w:bookmarkEnd w:id="134"/>
      <w:r w:rsidRPr="008179A8">
        <w:rPr>
          <w:color w:val="auto"/>
        </w:rPr>
        <w:t xml:space="preserve"> </w:t>
      </w:r>
    </w:p>
    <w:p w14:paraId="11EF5531" w14:textId="77777777" w:rsidR="00980334" w:rsidRPr="008179A8" w:rsidRDefault="00980334" w:rsidP="00EC0F9A">
      <w:pPr>
        <w:ind w:firstLine="567"/>
        <w:rPr>
          <w:spacing w:val="-2"/>
          <w:szCs w:val="26"/>
          <w:lang w:val="de-DE"/>
        </w:rPr>
      </w:pPr>
      <w:r w:rsidRPr="008179A8">
        <w:rPr>
          <w:spacing w:val="-2"/>
          <w:szCs w:val="26"/>
          <w:lang w:val="de-DE"/>
        </w:rPr>
        <w:t>Tổng diện tích chè năm 2020 đạt 7.802 ha, năng suất: 74,4 tạ/ha, sản lượng 35.000 tấn/năm. Chè được phát triển thành các vùng tập trung tại các huyện: Than Uyên, Tân Uyên, Tam Đường, thành phố Lai Châu, Phong Thổ, Sìn Hồ. Giống chè chủ yếu là Shan, Kim Tuyên, PH8. Thực hiện Đề án phát triển vùng chè nguyên liệu tập trung chất lượng cao, từ năm 2016 đến nay, toàn tỉnh đã trồng mới được 4.290 ha, nâng tổng diện tích chè toàn tỉnh từ 3.512 ha (năm 2015) lên 7.802 ha (năm 2020).</w:t>
      </w:r>
    </w:p>
    <w:p w14:paraId="11EF5532" w14:textId="77777777" w:rsidR="00980334" w:rsidRPr="008179A8" w:rsidRDefault="00980334" w:rsidP="00EC0F9A">
      <w:pPr>
        <w:ind w:firstLine="567"/>
        <w:rPr>
          <w:bCs/>
          <w:spacing w:val="-2"/>
          <w:szCs w:val="26"/>
          <w:lang w:val="de-DE"/>
        </w:rPr>
      </w:pPr>
      <w:r w:rsidRPr="008179A8">
        <w:rPr>
          <w:bCs/>
          <w:spacing w:val="-2"/>
          <w:szCs w:val="26"/>
          <w:lang w:val="de-DE"/>
        </w:rPr>
        <w:t xml:space="preserve">Toàn tỉnh có 200 ha chè sản xuất theo các quy trình kỹ thuật an toàn, chiếm 2,6% tổng số diện tích chè toàn tỉnh, trong đó có 160 ha sản xuất theo hướng chè sạch, hữu </w:t>
      </w:r>
      <w:r w:rsidRPr="008179A8">
        <w:rPr>
          <w:bCs/>
          <w:spacing w:val="-2"/>
          <w:szCs w:val="26"/>
          <w:lang w:val="de-DE"/>
        </w:rPr>
        <w:lastRenderedPageBreak/>
        <w:t>cơ; 40 ha sản xuất theo tiêu chuẩn VietGAP. Tuy nhiên, diện tích còn lại chủ yếu sản xuất theo phương thức truyền thống, vẫn còn tình trạng tồn dư</w:t>
      </w:r>
      <w:r w:rsidRPr="008179A8">
        <w:rPr>
          <w:szCs w:val="26"/>
          <w:lang w:val="de-DE"/>
        </w:rPr>
        <w:t xml:space="preserve"> hàm lượng thuốc BVTV, ảnh hưởng đến chất lượng và giá trị sản phẩm chè.</w:t>
      </w:r>
      <w:r w:rsidRPr="008179A8">
        <w:rPr>
          <w:bCs/>
          <w:spacing w:val="-2"/>
          <w:szCs w:val="26"/>
          <w:lang w:val="de-DE"/>
        </w:rPr>
        <w:t xml:space="preserve"> </w:t>
      </w:r>
    </w:p>
    <w:p w14:paraId="11EF5533" w14:textId="77777777" w:rsidR="00980334" w:rsidRPr="008179A8" w:rsidRDefault="00980334" w:rsidP="00EC0F9A">
      <w:pPr>
        <w:pStyle w:val="Heading4"/>
        <w:rPr>
          <w:color w:val="auto"/>
        </w:rPr>
      </w:pPr>
      <w:bookmarkStart w:id="135" w:name="_Toc69143471"/>
      <w:bookmarkStart w:id="136" w:name="_Toc71795611"/>
      <w:r w:rsidRPr="008179A8">
        <w:rPr>
          <w:color w:val="auto"/>
        </w:rPr>
        <w:t>1.</w:t>
      </w:r>
      <w:r w:rsidR="006522F8" w:rsidRPr="008179A8">
        <w:rPr>
          <w:color w:val="auto"/>
        </w:rPr>
        <w:t>5</w:t>
      </w:r>
      <w:r w:rsidRPr="008179A8">
        <w:rPr>
          <w:color w:val="auto"/>
        </w:rPr>
        <w:t>. Cây cao su</w:t>
      </w:r>
      <w:bookmarkEnd w:id="135"/>
      <w:bookmarkEnd w:id="136"/>
    </w:p>
    <w:p w14:paraId="11EF5534" w14:textId="77777777" w:rsidR="00980334" w:rsidRPr="008179A8" w:rsidRDefault="00980334" w:rsidP="00EC0F9A">
      <w:pPr>
        <w:ind w:firstLine="567"/>
        <w:rPr>
          <w:spacing w:val="-2"/>
          <w:szCs w:val="26"/>
          <w:lang w:val="de-DE"/>
        </w:rPr>
      </w:pPr>
      <w:r w:rsidRPr="008179A8">
        <w:rPr>
          <w:szCs w:val="26"/>
          <w:lang w:val="de-DE"/>
        </w:rPr>
        <w:t xml:space="preserve">Tổng diện tích cây cao su hiện có đến hết năm 2020 là 12.995,77 ha </w:t>
      </w:r>
      <w:r w:rsidRPr="008179A8">
        <w:rPr>
          <w:i/>
          <w:szCs w:val="26"/>
          <w:lang w:val="de-DE"/>
        </w:rPr>
        <w:t>(đại điền là 12.522,6 ha, tiểu điền là 473,17 ha)</w:t>
      </w:r>
      <w:r w:rsidRPr="008179A8">
        <w:rPr>
          <w:szCs w:val="26"/>
          <w:lang w:val="de-DE"/>
        </w:rPr>
        <w:t>. Được trồng thành vùng tập trung tại các huyện: Sìn Hồ, Nậm Nhùn, Phong Thổ, Than Uyên, Mường Tè. Cơ cấu giống chủ yếu là các giống: RRIV 124; RRIC 121; IAN 873; RRIM 600; RRIV 1; GT 1. Diện tích cây cao su đưa vào khai thác mủ năm 2020 đạt 6.740 ha, năng suất bình quân ước đạt 1,1 tấn mủ khô/ha/năm, tổng sản lượng mủ khô đạt trên 7.500 tấn</w:t>
      </w:r>
      <w:r w:rsidRPr="008179A8">
        <w:rPr>
          <w:spacing w:val="-2"/>
          <w:szCs w:val="26"/>
          <w:lang w:val="de-DE"/>
        </w:rPr>
        <w:t xml:space="preserve">. </w:t>
      </w:r>
    </w:p>
    <w:p w14:paraId="11EF5535" w14:textId="77777777" w:rsidR="00980334" w:rsidRPr="008179A8" w:rsidRDefault="00980334" w:rsidP="00EC0F9A">
      <w:pPr>
        <w:ind w:firstLine="567"/>
        <w:rPr>
          <w:spacing w:val="-2"/>
          <w:szCs w:val="26"/>
          <w:lang w:val="de-DE"/>
        </w:rPr>
      </w:pPr>
      <w:r w:rsidRPr="008179A8">
        <w:rPr>
          <w:spacing w:val="-2"/>
          <w:szCs w:val="26"/>
          <w:lang w:val="de-DE"/>
        </w:rPr>
        <w:t xml:space="preserve">Hiện tại cây cao su sinh trưởng phát triển khá tốt, các công ty, doanh nghiệp và các hộ gia đình, cá nhân trên địa bàn tỉnh đang tiếp tục đầu tư chăm sóc, bảo vệ và khai thác diện tích cao su đã trồng, góp phần tạo việc làm và thu nhập cho người dân trên địa bàn. </w:t>
      </w:r>
    </w:p>
    <w:p w14:paraId="11EF5536" w14:textId="77777777" w:rsidR="00980334" w:rsidRPr="008179A8" w:rsidRDefault="00980334" w:rsidP="00EC0F9A">
      <w:pPr>
        <w:ind w:firstLine="567"/>
        <w:rPr>
          <w:spacing w:val="-2"/>
          <w:szCs w:val="26"/>
          <w:lang w:val="de-DE"/>
        </w:rPr>
      </w:pPr>
      <w:r w:rsidRPr="008179A8">
        <w:rPr>
          <w:spacing w:val="-2"/>
          <w:szCs w:val="26"/>
          <w:lang w:val="de-DE"/>
        </w:rPr>
        <w:t>Tuy nhiên, giá cao su trên thị trường trong những năm gần đây thấp, tín hiệu hồi phục chưa rõ. Đây là khó khăn lớn nhất đối với các doanh nghiệp cao su, người trồng và nhân dân tham gia góp đất trồng cao su.</w:t>
      </w:r>
    </w:p>
    <w:p w14:paraId="11EF5537" w14:textId="77777777" w:rsidR="00980334" w:rsidRPr="008179A8" w:rsidRDefault="00980334" w:rsidP="00EC0F9A">
      <w:pPr>
        <w:pStyle w:val="Heading4"/>
        <w:rPr>
          <w:color w:val="auto"/>
        </w:rPr>
      </w:pPr>
      <w:bookmarkStart w:id="137" w:name="_Toc69143472"/>
      <w:bookmarkStart w:id="138" w:name="_Toc71795612"/>
      <w:r w:rsidRPr="008179A8">
        <w:rPr>
          <w:color w:val="auto"/>
        </w:rPr>
        <w:t>1.</w:t>
      </w:r>
      <w:r w:rsidR="006522F8" w:rsidRPr="008179A8">
        <w:rPr>
          <w:color w:val="auto"/>
        </w:rPr>
        <w:t>6</w:t>
      </w:r>
      <w:r w:rsidRPr="008179A8">
        <w:rPr>
          <w:color w:val="auto"/>
        </w:rPr>
        <w:t>. Cây mắc ca</w:t>
      </w:r>
      <w:bookmarkEnd w:id="137"/>
      <w:bookmarkEnd w:id="138"/>
    </w:p>
    <w:p w14:paraId="11EF5538" w14:textId="77777777" w:rsidR="00980334" w:rsidRPr="008179A8" w:rsidRDefault="00980334" w:rsidP="00EC0F9A">
      <w:pPr>
        <w:ind w:firstLine="567"/>
        <w:rPr>
          <w:szCs w:val="26"/>
          <w:lang w:val="de-DE"/>
        </w:rPr>
      </w:pPr>
      <w:r w:rsidRPr="008179A8">
        <w:rPr>
          <w:szCs w:val="26"/>
          <w:lang w:val="de-DE"/>
        </w:rPr>
        <w:t xml:space="preserve">Tổng diện tích đến năm 2020 đạt khoảng 3.923 ha. Được trồng chủ yếu tại các huyện Tân Uyên, Tam Đường, Than Uyên. Cơ cấu giống: chủ yếu là các dòng 246; 816; 849; OC; QN... Trong đó: </w:t>
      </w:r>
      <w:r w:rsidR="00E24349" w:rsidRPr="008179A8">
        <w:rPr>
          <w:szCs w:val="26"/>
          <w:lang w:val="de-DE"/>
        </w:rPr>
        <w:t>các d</w:t>
      </w:r>
      <w:r w:rsidRPr="008179A8">
        <w:rPr>
          <w:szCs w:val="26"/>
          <w:lang w:val="de-DE"/>
        </w:rPr>
        <w:t xml:space="preserve">oanh nghiệp </w:t>
      </w:r>
      <w:r w:rsidR="00E24349" w:rsidRPr="008179A8">
        <w:rPr>
          <w:szCs w:val="26"/>
          <w:lang w:val="de-DE"/>
        </w:rPr>
        <w:t>đầu tư trồng khoảng 1.563 ha. Diện tích cây Mắc ca mà các</w:t>
      </w:r>
      <w:r w:rsidRPr="008179A8">
        <w:rPr>
          <w:szCs w:val="26"/>
          <w:lang w:val="de-DE"/>
        </w:rPr>
        <w:t xml:space="preserve"> hộ gia đình trồng</w:t>
      </w:r>
      <w:r w:rsidR="00E24349" w:rsidRPr="008179A8">
        <w:rPr>
          <w:szCs w:val="26"/>
          <w:lang w:val="de-DE"/>
        </w:rPr>
        <w:t xml:space="preserve"> được</w:t>
      </w:r>
      <w:r w:rsidRPr="008179A8">
        <w:rPr>
          <w:szCs w:val="26"/>
          <w:lang w:val="de-DE"/>
        </w:rPr>
        <w:t xml:space="preserve"> 2.360 ha</w:t>
      </w:r>
      <w:r w:rsidR="00E24349" w:rsidRPr="008179A8">
        <w:rPr>
          <w:szCs w:val="26"/>
          <w:lang w:val="de-DE"/>
        </w:rPr>
        <w:t>. Diện tích cây Mắc ca</w:t>
      </w:r>
      <w:r w:rsidRPr="008179A8">
        <w:rPr>
          <w:szCs w:val="26"/>
          <w:lang w:val="de-DE"/>
        </w:rPr>
        <w:t xml:space="preserve"> trồng xen </w:t>
      </w:r>
      <w:r w:rsidR="00E24349" w:rsidRPr="008179A8">
        <w:rPr>
          <w:szCs w:val="26"/>
          <w:lang w:val="de-DE"/>
        </w:rPr>
        <w:t xml:space="preserve">với cây chè là </w:t>
      </w:r>
      <w:r w:rsidRPr="008179A8">
        <w:rPr>
          <w:szCs w:val="26"/>
          <w:lang w:val="de-DE"/>
        </w:rPr>
        <w:t>1.329,6</w:t>
      </w:r>
      <w:r w:rsidR="00FB216E" w:rsidRPr="008179A8">
        <w:rPr>
          <w:szCs w:val="26"/>
          <w:lang w:val="de-DE"/>
        </w:rPr>
        <w:t xml:space="preserve"> </w:t>
      </w:r>
      <w:r w:rsidRPr="008179A8">
        <w:rPr>
          <w:szCs w:val="26"/>
          <w:lang w:val="de-DE"/>
        </w:rPr>
        <w:t xml:space="preserve">ha, </w:t>
      </w:r>
      <w:r w:rsidR="00E24349" w:rsidRPr="008179A8">
        <w:rPr>
          <w:szCs w:val="26"/>
          <w:lang w:val="de-DE"/>
        </w:rPr>
        <w:t xml:space="preserve">diện tích Mắc ca </w:t>
      </w:r>
      <w:r w:rsidRPr="008179A8">
        <w:rPr>
          <w:szCs w:val="26"/>
          <w:lang w:val="de-DE"/>
        </w:rPr>
        <w:t xml:space="preserve">trồng thuần </w:t>
      </w:r>
      <w:r w:rsidR="00E24349" w:rsidRPr="008179A8">
        <w:rPr>
          <w:szCs w:val="26"/>
          <w:lang w:val="de-DE"/>
        </w:rPr>
        <w:t xml:space="preserve">là </w:t>
      </w:r>
      <w:r w:rsidRPr="008179A8">
        <w:rPr>
          <w:szCs w:val="26"/>
          <w:lang w:val="de-DE"/>
        </w:rPr>
        <w:t>2.593,4 ha.</w:t>
      </w:r>
    </w:p>
    <w:p w14:paraId="11EF5539" w14:textId="77777777" w:rsidR="00980334" w:rsidRPr="008179A8" w:rsidRDefault="00980334" w:rsidP="00EC0F9A">
      <w:pPr>
        <w:ind w:firstLine="567"/>
        <w:rPr>
          <w:szCs w:val="26"/>
          <w:lang w:val="de-DE"/>
        </w:rPr>
      </w:pPr>
      <w:r w:rsidRPr="008179A8">
        <w:rPr>
          <w:szCs w:val="26"/>
          <w:lang w:val="de-DE"/>
        </w:rPr>
        <w:t xml:space="preserve">Mắc ca phù hợp với điều kiện khí hậu, thổ nhưỡng, cây sinh trưởng phát triển tốt. Tuy nhiên, đối với diện tích của đa số các hộ gia đình việc chăm sóc chưa đảm bảo theo quy trình kỹ thuật.... Một số diện tích đã cho thu hoạch quả với năng suất khoảng 2,5 </w:t>
      </w:r>
      <w:r w:rsidR="00FB216E" w:rsidRPr="008179A8">
        <w:rPr>
          <w:szCs w:val="26"/>
          <w:lang w:val="de-DE"/>
        </w:rPr>
        <w:t>-</w:t>
      </w:r>
      <w:r w:rsidRPr="008179A8">
        <w:rPr>
          <w:szCs w:val="26"/>
          <w:lang w:val="de-DE"/>
        </w:rPr>
        <w:t xml:space="preserve"> 4 tấn/ha.</w:t>
      </w:r>
    </w:p>
    <w:p w14:paraId="11EF553A" w14:textId="77777777" w:rsidR="00980334" w:rsidRPr="008179A8" w:rsidRDefault="00980334" w:rsidP="00EC0F9A">
      <w:pPr>
        <w:pStyle w:val="Heading4"/>
        <w:rPr>
          <w:iCs/>
          <w:color w:val="auto"/>
        </w:rPr>
      </w:pPr>
      <w:bookmarkStart w:id="139" w:name="_Toc69143473"/>
      <w:bookmarkStart w:id="140" w:name="_Toc71795613"/>
      <w:r w:rsidRPr="008179A8">
        <w:rPr>
          <w:color w:val="auto"/>
        </w:rPr>
        <w:t>1.</w:t>
      </w:r>
      <w:r w:rsidR="006522F8" w:rsidRPr="008179A8">
        <w:rPr>
          <w:color w:val="auto"/>
        </w:rPr>
        <w:t>7</w:t>
      </w:r>
      <w:r w:rsidRPr="008179A8">
        <w:rPr>
          <w:color w:val="auto"/>
        </w:rPr>
        <w:t>. Cây chuối</w:t>
      </w:r>
      <w:bookmarkEnd w:id="139"/>
      <w:bookmarkEnd w:id="140"/>
    </w:p>
    <w:p w14:paraId="11EF553B" w14:textId="77777777" w:rsidR="00980334" w:rsidRPr="008179A8" w:rsidRDefault="00980334" w:rsidP="00EC0F9A">
      <w:pPr>
        <w:ind w:firstLine="567"/>
        <w:rPr>
          <w:szCs w:val="26"/>
          <w:lang w:val="de-DE"/>
        </w:rPr>
      </w:pPr>
      <w:r w:rsidRPr="008179A8">
        <w:rPr>
          <w:spacing w:val="-2"/>
          <w:szCs w:val="26"/>
          <w:lang w:val="de-DE"/>
        </w:rPr>
        <w:t xml:space="preserve">Toàn tỉnh hiện có 3.912 ha chuối, sản lượng trên 45.000 tấn/năm; được trồng thành vùng khá tập trung, tại các huyện Phong Thổ, Sìn Hồ. Giống chủ yếu là chuối tây. Một </w:t>
      </w:r>
      <w:r w:rsidRPr="008179A8">
        <w:rPr>
          <w:spacing w:val="-2"/>
          <w:szCs w:val="26"/>
          <w:lang w:val="de-DE"/>
        </w:rPr>
        <w:lastRenderedPageBreak/>
        <w:t>số diện tích đã được cấp mã vùng trồng. Diện tích chuối toàn tỉnh tăng nhanh trong những năm qua, từ 1.653 ha (năm 2015) lên 3.912 ha (năm 2020) chủ yếu xuất khẩu, tiêu thụ tại thị trường tỉnh Vân Nam – Trung Quố</w:t>
      </w:r>
      <w:r w:rsidRPr="008179A8">
        <w:rPr>
          <w:szCs w:val="26"/>
          <w:lang w:val="de-DE"/>
        </w:rPr>
        <w:t xml:space="preserve">c. </w:t>
      </w:r>
    </w:p>
    <w:p w14:paraId="11EF553C" w14:textId="77777777" w:rsidR="00103F2C" w:rsidRPr="008179A8" w:rsidRDefault="00980334" w:rsidP="00EC0F9A">
      <w:pPr>
        <w:ind w:firstLine="567"/>
        <w:rPr>
          <w:szCs w:val="26"/>
          <w:lang w:val="de-DE"/>
        </w:rPr>
      </w:pPr>
      <w:r w:rsidRPr="008179A8">
        <w:rPr>
          <w:szCs w:val="26"/>
          <w:lang w:val="de-DE"/>
        </w:rPr>
        <w:t xml:space="preserve">Tuy nhiên, tại các vùng trồng, người dân chưa chú trọng đầu tư thâm canh, mật độ trồng chưa tuân thủ theo qui trình kỹ thuật, năng suất, chất lượng thấp; chưa áp dụng quy trình sản xuất an toàn. </w:t>
      </w:r>
    </w:p>
    <w:p w14:paraId="11EF553D" w14:textId="77777777" w:rsidR="00980334" w:rsidRPr="008179A8" w:rsidRDefault="00980334" w:rsidP="00EC0F9A">
      <w:pPr>
        <w:pStyle w:val="Heading4"/>
        <w:rPr>
          <w:color w:val="auto"/>
        </w:rPr>
      </w:pPr>
      <w:bookmarkStart w:id="141" w:name="_Toc69143474"/>
      <w:bookmarkStart w:id="142" w:name="_Toc71795614"/>
      <w:r w:rsidRPr="008179A8">
        <w:rPr>
          <w:color w:val="auto"/>
        </w:rPr>
        <w:t>1.</w:t>
      </w:r>
      <w:r w:rsidR="006522F8" w:rsidRPr="008179A8">
        <w:rPr>
          <w:color w:val="auto"/>
        </w:rPr>
        <w:t>8</w:t>
      </w:r>
      <w:r w:rsidRPr="008179A8">
        <w:rPr>
          <w:color w:val="auto"/>
        </w:rPr>
        <w:t>. Cây chanh leo</w:t>
      </w:r>
      <w:bookmarkEnd w:id="141"/>
      <w:bookmarkEnd w:id="142"/>
    </w:p>
    <w:p w14:paraId="11EF553E" w14:textId="77777777" w:rsidR="00980334" w:rsidRPr="008179A8" w:rsidRDefault="00980334" w:rsidP="00EC0F9A">
      <w:pPr>
        <w:ind w:firstLine="567"/>
        <w:rPr>
          <w:szCs w:val="26"/>
          <w:lang w:val="de-DE"/>
        </w:rPr>
      </w:pPr>
      <w:r w:rsidRPr="008179A8">
        <w:rPr>
          <w:szCs w:val="26"/>
          <w:lang w:val="de-DE"/>
        </w:rPr>
        <w:t>Toàn tỉnh hiện nay đã phát triển được khoảng gần 100 ha, năng suất đạt 15 - 40 t</w:t>
      </w:r>
      <w:r w:rsidR="007B362E" w:rsidRPr="008179A8">
        <w:rPr>
          <w:szCs w:val="26"/>
          <w:lang w:val="de-DE"/>
        </w:rPr>
        <w:t>ạ</w:t>
      </w:r>
      <w:r w:rsidRPr="008179A8">
        <w:rPr>
          <w:szCs w:val="26"/>
          <w:lang w:val="de-DE"/>
        </w:rPr>
        <w:t>/ha/năm. Giống chủ yếu là giống Chanh leo tím. Hiện nay doanh nghiệp đang lập Dự án liên kết với người dân để mở rộng quy mô vùng trồng</w:t>
      </w:r>
      <w:r w:rsidR="00CA6D9F" w:rsidRPr="008179A8">
        <w:rPr>
          <w:szCs w:val="26"/>
          <w:lang w:val="de-DE"/>
        </w:rPr>
        <w:t xml:space="preserve"> trên địa bàn huyện Tân Uyên và huyện Tam Đường</w:t>
      </w:r>
      <w:r w:rsidRPr="008179A8">
        <w:rPr>
          <w:szCs w:val="26"/>
          <w:lang w:val="de-DE"/>
        </w:rPr>
        <w:t xml:space="preserve"> theo tiêu chuẩn GlobalGap, VietGap, nhằm xuất khẩu đến một số quốc gia.</w:t>
      </w:r>
    </w:p>
    <w:p w14:paraId="11EF553F" w14:textId="77777777" w:rsidR="00103F2C" w:rsidRPr="008179A8" w:rsidRDefault="00980334" w:rsidP="00EC0F9A">
      <w:pPr>
        <w:pStyle w:val="Heading4"/>
        <w:rPr>
          <w:color w:val="auto"/>
        </w:rPr>
      </w:pPr>
      <w:bookmarkStart w:id="143" w:name="_Toc69143475"/>
      <w:bookmarkStart w:id="144" w:name="_Toc71795615"/>
      <w:r w:rsidRPr="008179A8">
        <w:rPr>
          <w:color w:val="auto"/>
        </w:rPr>
        <w:t>1.</w:t>
      </w:r>
      <w:r w:rsidR="006522F8" w:rsidRPr="008179A8">
        <w:rPr>
          <w:color w:val="auto"/>
        </w:rPr>
        <w:t>9</w:t>
      </w:r>
      <w:r w:rsidRPr="008179A8">
        <w:rPr>
          <w:color w:val="auto"/>
        </w:rPr>
        <w:t>. Cây ăn quả ôn đới</w:t>
      </w:r>
      <w:bookmarkEnd w:id="143"/>
      <w:bookmarkEnd w:id="144"/>
    </w:p>
    <w:p w14:paraId="11EF5540" w14:textId="77777777" w:rsidR="00980334" w:rsidRPr="008179A8" w:rsidRDefault="00980334" w:rsidP="00EC0F9A">
      <w:pPr>
        <w:ind w:firstLine="567"/>
        <w:rPr>
          <w:spacing w:val="-2"/>
          <w:szCs w:val="26"/>
          <w:lang w:val="de-DE"/>
        </w:rPr>
      </w:pPr>
      <w:r w:rsidRPr="008179A8">
        <w:rPr>
          <w:spacing w:val="-2"/>
          <w:szCs w:val="26"/>
          <w:lang w:val="de-DE"/>
        </w:rPr>
        <w:t>Tổng diện tích đến năm 2020 đạt 804 ha, trong đó: Đào 233 ha, Lê 309 ha, Mận 254 ha; sản lượng đạt khoảng 350 tấn/năm.</w:t>
      </w:r>
    </w:p>
    <w:p w14:paraId="11EF5541" w14:textId="77777777" w:rsidR="00980334" w:rsidRPr="008179A8" w:rsidRDefault="00980334" w:rsidP="00EC0F9A">
      <w:pPr>
        <w:ind w:firstLine="567"/>
        <w:rPr>
          <w:spacing w:val="-2"/>
          <w:szCs w:val="26"/>
          <w:lang w:val="de-DE"/>
        </w:rPr>
      </w:pPr>
      <w:r w:rsidRPr="008179A8">
        <w:rPr>
          <w:szCs w:val="26"/>
          <w:lang w:val="de-DE"/>
        </w:rPr>
        <w:t>Được trồng thử nghiệm, quy mô nhỏ lẻ tại các khu vực như: Xã Giang Ma, Hồ Thầu, Nùng Nàng huyện Tam Đường; Sà Dề Phìn, Phăng Sô Lin, Phìn Hồ, Hồng Thu, huyện Sìn Hồ... Cơ cấu giống: Đào chín sớm ĐCS1, Lê Tai nung, Mận Úc, Hồng Fuji. Từ năm 2016, thực hiện các dự án, diện tích cây ăn quả ôn đới toàn tỉnh tăng từ 297,37 ha (năm 2015) lên 804 ha (năm 2020)</w:t>
      </w:r>
      <w:r w:rsidRPr="008179A8">
        <w:rPr>
          <w:spacing w:val="-2"/>
          <w:szCs w:val="26"/>
          <w:lang w:val="de-DE"/>
        </w:rPr>
        <w:t xml:space="preserve">. </w:t>
      </w:r>
    </w:p>
    <w:p w14:paraId="11EF5542" w14:textId="77777777" w:rsidR="00980334" w:rsidRPr="008179A8" w:rsidRDefault="00980334" w:rsidP="00EC0F9A">
      <w:pPr>
        <w:ind w:firstLine="567"/>
        <w:rPr>
          <w:spacing w:val="-2"/>
          <w:szCs w:val="26"/>
          <w:lang w:val="de-DE"/>
        </w:rPr>
      </w:pPr>
      <w:r w:rsidRPr="008179A8">
        <w:rPr>
          <w:spacing w:val="-2"/>
          <w:szCs w:val="26"/>
          <w:lang w:val="de-DE"/>
        </w:rPr>
        <w:t>Hầu hết diện tích cây ăn quả ôn đới được hình thành từ các dự án, mô hình do nhà nước hỗ trợ. Tuy nhiên, người dân không chú trọng đầu tư chăm sóc theo quy trình kỹ thuật nên năng suất, chất lượng quả thấp, mẫu mã không đảm bảo; chủ yếu tiêu thụ tại thị trường trong tỉnh.</w:t>
      </w:r>
    </w:p>
    <w:p w14:paraId="11EF5543" w14:textId="77777777" w:rsidR="00980334" w:rsidRPr="008179A8" w:rsidRDefault="00980334" w:rsidP="00EC0F9A">
      <w:pPr>
        <w:pStyle w:val="Heading4"/>
        <w:rPr>
          <w:color w:val="auto"/>
        </w:rPr>
      </w:pPr>
      <w:bookmarkStart w:id="145" w:name="_Toc69143476"/>
      <w:bookmarkStart w:id="146" w:name="_Toc71795616"/>
      <w:r w:rsidRPr="008179A8">
        <w:rPr>
          <w:color w:val="auto"/>
        </w:rPr>
        <w:t>1.</w:t>
      </w:r>
      <w:r w:rsidR="006522F8" w:rsidRPr="008179A8">
        <w:rPr>
          <w:color w:val="auto"/>
        </w:rPr>
        <w:t>10</w:t>
      </w:r>
      <w:r w:rsidRPr="008179A8">
        <w:rPr>
          <w:color w:val="auto"/>
        </w:rPr>
        <w:t>. Cây ăn quả nhiệt đới (mít, xoài, nhãn)</w:t>
      </w:r>
      <w:bookmarkEnd w:id="145"/>
      <w:bookmarkEnd w:id="146"/>
    </w:p>
    <w:p w14:paraId="11EF5544" w14:textId="77777777" w:rsidR="00980334" w:rsidRPr="008179A8" w:rsidRDefault="00980334" w:rsidP="00EC0F9A">
      <w:pPr>
        <w:ind w:firstLine="567"/>
        <w:rPr>
          <w:szCs w:val="26"/>
          <w:lang w:val="de-DE"/>
        </w:rPr>
      </w:pPr>
      <w:r w:rsidRPr="008179A8">
        <w:rPr>
          <w:szCs w:val="26"/>
          <w:lang w:val="de-DE"/>
        </w:rPr>
        <w:t xml:space="preserve">Tổng diện tích 1.282 ha, trong đó: Nhãn 278 ha, xoài 971 ha, mít 33 ha. Được trồng rải rác tại vùng thấp ven sông Đà, sông Nậm Na thuộc địa bàn các huyện Nậm Nhùn, Mường Tè, vùng thấp Sìn Hồ, Phong Thổ; sản lượng đạt khoảng 920 tấn. Cây sinh trưởng phát triển tốt, phù hợp với điều kiện khí hậu, thổ nhưỡng vùng trồng. Tuy </w:t>
      </w:r>
      <w:r w:rsidRPr="008179A8">
        <w:rPr>
          <w:szCs w:val="26"/>
          <w:lang w:val="de-DE"/>
        </w:rPr>
        <w:lastRenderedPageBreak/>
        <w:t>nhiên, các diện tích trồng cây ăn quả nhiệt đới chủ yếu áp dụng quy trình sản xuất truyền thống, chưa chú trọng đầu tư thâm canh, quy mô nhỏ.</w:t>
      </w:r>
    </w:p>
    <w:p w14:paraId="11EF5545" w14:textId="77777777" w:rsidR="00103F2C" w:rsidRPr="008179A8" w:rsidRDefault="00980334" w:rsidP="00EC0F9A">
      <w:pPr>
        <w:pStyle w:val="Heading4"/>
        <w:rPr>
          <w:iCs/>
          <w:color w:val="auto"/>
        </w:rPr>
      </w:pPr>
      <w:bookmarkStart w:id="147" w:name="_Toc69143477"/>
      <w:bookmarkStart w:id="148" w:name="_Toc71795617"/>
      <w:r w:rsidRPr="008179A8">
        <w:rPr>
          <w:color w:val="auto"/>
        </w:rPr>
        <w:t>1.</w:t>
      </w:r>
      <w:r w:rsidR="006522F8" w:rsidRPr="008179A8">
        <w:rPr>
          <w:color w:val="auto"/>
        </w:rPr>
        <w:t>11</w:t>
      </w:r>
      <w:r w:rsidRPr="008179A8">
        <w:rPr>
          <w:color w:val="auto"/>
        </w:rPr>
        <w:t>. Cây hoa</w:t>
      </w:r>
      <w:bookmarkEnd w:id="147"/>
      <w:bookmarkEnd w:id="148"/>
    </w:p>
    <w:p w14:paraId="11EF5546" w14:textId="77777777" w:rsidR="00980334" w:rsidRPr="008179A8" w:rsidRDefault="00980334" w:rsidP="00EC0F9A">
      <w:pPr>
        <w:ind w:firstLine="567"/>
        <w:rPr>
          <w:szCs w:val="26"/>
          <w:lang w:val="de-DE"/>
        </w:rPr>
      </w:pPr>
      <w:r w:rsidRPr="008179A8">
        <w:rPr>
          <w:szCs w:val="26"/>
          <w:lang w:val="de-DE"/>
        </w:rPr>
        <w:t xml:space="preserve">Tổng diện tích 78 ha, trồng tương đối tập trung thành vùng (qui mô từ 2 ha trở lên, cá biệt có vùng đạt 50 ha) tại khu vực các xã: Bình Lư, xã Giang Ma, huyện Tam Đường và xã Sùng Phài, San Thàng, thành phố Lai Châu. Chủ yếu trồng trên đất lúa 1 vụ, theo phương thức người dân cho thuê đất. Các loài hoa được trồng chủ yếu là hoa hồng, hoa cúc và một số loài như Ly, lay ơn... Cây sinh trưởng phát triển tốt, bông to, mập, phù hợp với điều kiện sinh thái, hiệu quả kinh tế đạt khá cao. </w:t>
      </w:r>
    </w:p>
    <w:p w14:paraId="11EF5547" w14:textId="77777777" w:rsidR="00980334" w:rsidRPr="008179A8" w:rsidRDefault="00980334" w:rsidP="00EC0F9A">
      <w:pPr>
        <w:ind w:firstLine="567"/>
        <w:rPr>
          <w:szCs w:val="26"/>
          <w:lang w:val="de-DE"/>
        </w:rPr>
      </w:pPr>
      <w:r w:rsidRPr="008179A8">
        <w:rPr>
          <w:szCs w:val="26"/>
          <w:lang w:val="de-DE"/>
        </w:rPr>
        <w:t xml:space="preserve">Cây hoa địa lan được phát triển tại khu vực một số xã vùng cao như: Hồ Thầu, Khun Há - huyện Tam Đường; xã Sin Súi Hồ huyện Phong Thổ và một số xã vùng cao huyện Sìn Hồ; tổng quy mô (năm 2019) khoảng 63.130 chậu. Đây là cây có giá trị thương mại cao, nhiều nơi có điều kiện khí hậu phù hợp, có thể phát triển với quy mô lớn hơn, xây dựng thương hiệu riêng. Tuy nhiên do địa lan thuộc loài thực vật rừng nguy cấp, quý, hiếm, để phát triển sản xuất hàng hóa, các cơ sở sản xuất phải được cơ quan có thẩm quyền cấp mã số cơ sở nuôi trồng </w:t>
      </w:r>
      <w:r w:rsidRPr="008179A8">
        <w:rPr>
          <w:i/>
          <w:szCs w:val="26"/>
          <w:lang w:val="de-DE"/>
        </w:rPr>
        <w:t>(hiện nay, chưa có cơ sở nào được cấp mã số).</w:t>
      </w:r>
    </w:p>
    <w:p w14:paraId="28DC544A" w14:textId="279A6D28" w:rsidR="00F255A7" w:rsidRPr="008179A8" w:rsidRDefault="00F255A7" w:rsidP="00FD0EBF">
      <w:pPr>
        <w:pStyle w:val="Heading4"/>
        <w:rPr>
          <w:color w:val="auto"/>
        </w:rPr>
      </w:pPr>
      <w:r w:rsidRPr="008179A8">
        <w:rPr>
          <w:color w:val="auto"/>
        </w:rPr>
        <w:t>1.12. Cây Mía</w:t>
      </w:r>
    </w:p>
    <w:p w14:paraId="49E8505E" w14:textId="47A7F2E4" w:rsidR="000B6366" w:rsidRPr="008179A8" w:rsidRDefault="000B6366" w:rsidP="000B6366">
      <w:pPr>
        <w:rPr>
          <w:szCs w:val="26"/>
          <w:lang w:val="de-DE"/>
        </w:rPr>
      </w:pPr>
      <w:r w:rsidRPr="008179A8">
        <w:rPr>
          <w:szCs w:val="26"/>
          <w:lang w:val="de-DE"/>
        </w:rPr>
        <w:tab/>
        <w:t xml:space="preserve">Cây mía năm 2010 toàn tỉnh có 87 ha, năng suất đạt 467,13 tạ/ha, sản lượng đạt 4.064 tấn; năm 2015 toàn tỉnh có 119 ha, năng suất đạt 503,1 tạ/ha, sản lượng đạt 5.979 tấn; năm 2019 toàn tỉnh có 157 ha, năng suất đạt 441,85 tạ/ha, sản lượng đạt 6.937 tấn; năm 2020 toàn tỉnh có 222,65 ha, năng suất đạt 445,85 tạ/ha, sản lượng đạt 9.926,8 tấn. Cây mía tập trung nhiều ở các huyện Tam Đường, Sìn Hồ, Phong Thổ... </w:t>
      </w:r>
    </w:p>
    <w:p w14:paraId="1666C529" w14:textId="6FB6FB38" w:rsidR="000B6366" w:rsidRPr="008179A8" w:rsidRDefault="000B6366" w:rsidP="00F255A7">
      <w:pPr>
        <w:rPr>
          <w:szCs w:val="26"/>
          <w:lang w:val="de-DE"/>
        </w:rPr>
      </w:pPr>
      <w:r w:rsidRPr="008179A8">
        <w:rPr>
          <w:szCs w:val="26"/>
          <w:lang w:val="de-DE"/>
        </w:rPr>
        <w:tab/>
        <w:t>Bên phía Trung Quốc, vùng giáp ranh có rất nhiều nhà máy chế biến mía đường. Lai Châu lại có cửa khẩu Ma Lù Thàng, nên có điều kiện về thị trường đối với cây mía. Hướng tới có thể phát triển cây mía ở những nơi có điều kiện.</w:t>
      </w:r>
    </w:p>
    <w:p w14:paraId="11EF5548" w14:textId="77777777" w:rsidR="00980334" w:rsidRPr="008179A8" w:rsidRDefault="00980334" w:rsidP="00EC0F9A">
      <w:pPr>
        <w:pStyle w:val="Heading3"/>
        <w:rPr>
          <w:color w:val="auto"/>
        </w:rPr>
      </w:pPr>
      <w:bookmarkStart w:id="149" w:name="_Toc69143478"/>
      <w:bookmarkStart w:id="150" w:name="_Toc71795618"/>
      <w:bookmarkStart w:id="151" w:name="_Toc103610375"/>
      <w:r w:rsidRPr="008179A8">
        <w:rPr>
          <w:color w:val="auto"/>
        </w:rPr>
        <w:lastRenderedPageBreak/>
        <w:t>2. Về chăn nuôi</w:t>
      </w:r>
      <w:bookmarkEnd w:id="149"/>
      <w:bookmarkEnd w:id="150"/>
      <w:bookmarkEnd w:id="151"/>
    </w:p>
    <w:p w14:paraId="11EF5549" w14:textId="36AAAC86" w:rsidR="00980334" w:rsidRPr="008179A8" w:rsidRDefault="00980334" w:rsidP="00EC0F9A">
      <w:pPr>
        <w:pStyle w:val="Heading4"/>
        <w:rPr>
          <w:color w:val="auto"/>
          <w:lang w:val="en-US"/>
        </w:rPr>
      </w:pPr>
      <w:bookmarkStart w:id="152" w:name="_Toc69143479"/>
      <w:bookmarkStart w:id="153" w:name="_Toc71795619"/>
      <w:r w:rsidRPr="008179A8">
        <w:rPr>
          <w:color w:val="auto"/>
        </w:rPr>
        <w:t>2.1. Chăn nuôi đại gia súc (trâu, bò)</w:t>
      </w:r>
      <w:bookmarkEnd w:id="152"/>
      <w:bookmarkEnd w:id="153"/>
      <w:r w:rsidR="00512FA4" w:rsidRPr="008179A8">
        <w:rPr>
          <w:color w:val="auto"/>
          <w:lang w:val="en-US"/>
        </w:rPr>
        <w:t xml:space="preserve"> </w:t>
      </w:r>
    </w:p>
    <w:p w14:paraId="7232EFBC" w14:textId="77777777" w:rsidR="00FD0EBF" w:rsidRPr="008179A8" w:rsidRDefault="00512FA4" w:rsidP="00FD0EBF">
      <w:pPr>
        <w:spacing w:line="360" w:lineRule="atLeast"/>
        <w:ind w:firstLine="567"/>
        <w:rPr>
          <w:szCs w:val="26"/>
          <w:lang w:val="de-DE"/>
        </w:rPr>
      </w:pPr>
      <w:r w:rsidRPr="008179A8">
        <w:rPr>
          <w:szCs w:val="26"/>
          <w:lang w:val="de-DE"/>
        </w:rPr>
        <w:t>Năm 2020, toàn tỉnh có 115.433 con trâu, bò với khoảng 45.050 hộ chăn nuôi</w:t>
      </w:r>
      <w:r w:rsidR="00980334" w:rsidRPr="008179A8">
        <w:rPr>
          <w:szCs w:val="26"/>
          <w:lang w:val="de-DE"/>
        </w:rPr>
        <w:t>, quy mô khoảng 1-3 con/hộ và 02 HTX chăn nuôi tập trung; sản lượng thịt hơi xuất chuồng 2,047 nghìn tấn/năm. Tập trung tại các huyện Sìn Hồ, Phong Thổ, Nậm Nhùn, Mường Tè, Than Uyên, Tân Uyên. Tuy nhiên con giống chủ yếu là giống địa phương nên năng suất, chất lượng không cao, công tác cải tạo giống và áp dụng tiến bộ của KHKT còn hạn chế.</w:t>
      </w:r>
      <w:bookmarkStart w:id="154" w:name="_Toc69143480"/>
      <w:bookmarkStart w:id="155" w:name="_Toc71795620"/>
    </w:p>
    <w:p w14:paraId="11EF554B" w14:textId="6B09CE0E" w:rsidR="00980334" w:rsidRPr="008179A8" w:rsidRDefault="00980334" w:rsidP="00FD0EBF">
      <w:pPr>
        <w:pStyle w:val="Heading4"/>
        <w:rPr>
          <w:color w:val="auto"/>
          <w:szCs w:val="26"/>
          <w:lang w:val="de-DE"/>
        </w:rPr>
      </w:pPr>
      <w:r w:rsidRPr="008179A8">
        <w:rPr>
          <w:color w:val="auto"/>
        </w:rPr>
        <w:t>2.2. Chăn nuôi lợn</w:t>
      </w:r>
      <w:bookmarkEnd w:id="154"/>
      <w:bookmarkEnd w:id="155"/>
    </w:p>
    <w:p w14:paraId="11EF554C" w14:textId="36D95FF5" w:rsidR="00980334" w:rsidRPr="008179A8" w:rsidRDefault="00512FA4" w:rsidP="00FD0EBF">
      <w:pPr>
        <w:ind w:firstLine="567"/>
        <w:rPr>
          <w:spacing w:val="-2"/>
          <w:szCs w:val="26"/>
          <w:lang w:val="de-DE"/>
        </w:rPr>
      </w:pPr>
      <w:r w:rsidRPr="008179A8">
        <w:rPr>
          <w:szCs w:val="26"/>
          <w:lang w:val="de-DE"/>
        </w:rPr>
        <w:t>N</w:t>
      </w:r>
      <w:r w:rsidRPr="008179A8">
        <w:rPr>
          <w:spacing w:val="-2"/>
          <w:szCs w:val="26"/>
          <w:lang w:val="de-DE"/>
        </w:rPr>
        <w:t>ăm 2020, toàn tỉnh có 189.432 con lợn, sản lượng thịt hơi xuất chuồng 10,1 nghìn tấn. Về quy mô: Có 43.150 hộ chăn nuôi quy mô hộ gia đình</w:t>
      </w:r>
      <w:r w:rsidR="00980334" w:rsidRPr="008179A8">
        <w:rPr>
          <w:spacing w:val="-2"/>
          <w:szCs w:val="26"/>
          <w:lang w:val="de-DE"/>
        </w:rPr>
        <w:t>; 13 trang trại, 08 HTX có đăng ký kinh doanh hoạt động chăn nuôi, các cơ sở này chủ yếu chăn nuôi với quy mô từ 10-50 con nái, 50-500 con lợn thịt; 02 doanh nghiệp chăn nuôi gia công cho Công ty CP Việt Nam với quy mô 2.000-3.000 con/lứa; 01 cơ sở chăn nuôi theo phương thức khép kín từ sản xuất con giống đến nuôi lợn thương phẩm với quy mô khoảng 6.000 con lợn thịt, 100-500 con lợn nái; 01 HTX quy mô 2.000 con lợn thịt. Các khu vực có mật độ chăn nuôi khá: Tam Đường, Than Uyên, Tân Uyên, 02 xã (Vàng San, Bum Nưa) của huyện Mường Tè và thành phố Lai Châu. Có 06 cơ sở, trang trại chăn nuôi tập trung, áp dụng quy trình chăn nuôi an toàn sinh học, với số lượng 11.500 con, chiếm 6,3% tổng đàn.</w:t>
      </w:r>
    </w:p>
    <w:p w14:paraId="11EF554D" w14:textId="77777777" w:rsidR="00980334" w:rsidRPr="008179A8" w:rsidRDefault="00980334" w:rsidP="00EC0F9A">
      <w:pPr>
        <w:ind w:firstLine="567"/>
        <w:rPr>
          <w:szCs w:val="26"/>
          <w:lang w:val="de-DE"/>
        </w:rPr>
      </w:pPr>
      <w:r w:rsidRPr="008179A8">
        <w:rPr>
          <w:spacing w:val="-4"/>
          <w:szCs w:val="26"/>
          <w:lang w:val="de-DE"/>
        </w:rPr>
        <w:t>Chăn nuôi lợn trên địa bàn tỉnh bước đầu chăn nuôi theo hướng sản xuất hàng hóa, chăn nuôi trang trại vừa và nhỏ. Một số trang trại, cơ sở chăn nuôi đã áp dụng quy trình chăn nuôi an toàn. Tuy nhiên hầu hết vẫn chăn nuôi truyền thống, không có các biện pháp an toàn sinh học, an toàn dịch bệnh, bảo vệ môi trường</w:t>
      </w:r>
      <w:r w:rsidRPr="008179A8">
        <w:rPr>
          <w:szCs w:val="26"/>
          <w:lang w:val="de-DE"/>
        </w:rPr>
        <w:t>.</w:t>
      </w:r>
    </w:p>
    <w:p w14:paraId="1F75FEC9" w14:textId="77777777" w:rsidR="00512FA4" w:rsidRPr="008179A8" w:rsidRDefault="00512FA4" w:rsidP="00FD0EBF">
      <w:pPr>
        <w:pStyle w:val="Heading4"/>
        <w:rPr>
          <w:color w:val="auto"/>
        </w:rPr>
      </w:pPr>
      <w:bookmarkStart w:id="156" w:name="_Toc69143481"/>
      <w:bookmarkStart w:id="157" w:name="_Toc71795621"/>
      <w:r w:rsidRPr="008179A8">
        <w:rPr>
          <w:color w:val="auto"/>
        </w:rPr>
        <w:t>2.3. Chăn nuôi dê</w:t>
      </w:r>
    </w:p>
    <w:p w14:paraId="40BCA0EA" w14:textId="35D18932" w:rsidR="00512FA4" w:rsidRPr="008179A8" w:rsidRDefault="00512FA4" w:rsidP="00512FA4">
      <w:pPr>
        <w:spacing w:line="360" w:lineRule="atLeast"/>
        <w:ind w:firstLine="720"/>
        <w:rPr>
          <w:spacing w:val="-2"/>
          <w:szCs w:val="26"/>
          <w:lang w:val="de-DE"/>
        </w:rPr>
      </w:pPr>
      <w:r w:rsidRPr="008179A8">
        <w:rPr>
          <w:szCs w:val="26"/>
        </w:rPr>
        <w:t>Mặc dù có tiềm năng phát triển trên tại vùng rừng, núi đá, nương rẫy trồng trọt kém phát triển, song chăn nuôi dê chưa phát triển. Năm 2020, tổng đàn dê trên địa bàn tỉnh có 34.100 con, tập trung các huyện: Sìn Hồ, Phong Thổ, Mường Tè, Tân Uyên, Than Uyên. Phương thức chăn nuôi chủ yếu quảng canh, trình độ chăn nuôi thấp, chủ yếu là giống dê cỏ địa phương, quy mô lớn nhất chỉ có 2 cơ sở với khoảng 100 con.</w:t>
      </w:r>
    </w:p>
    <w:p w14:paraId="11EF554E" w14:textId="1DC947F7" w:rsidR="007237FA" w:rsidRPr="008179A8" w:rsidRDefault="00980334" w:rsidP="00EC0F9A">
      <w:pPr>
        <w:pStyle w:val="Heading4"/>
        <w:rPr>
          <w:iCs/>
          <w:color w:val="auto"/>
        </w:rPr>
      </w:pPr>
      <w:r w:rsidRPr="008179A8">
        <w:rPr>
          <w:color w:val="auto"/>
        </w:rPr>
        <w:lastRenderedPageBreak/>
        <w:t>2.</w:t>
      </w:r>
      <w:r w:rsidR="00512FA4" w:rsidRPr="008179A8">
        <w:rPr>
          <w:color w:val="auto"/>
          <w:lang w:val="en-US"/>
        </w:rPr>
        <w:t>4</w:t>
      </w:r>
      <w:r w:rsidRPr="008179A8">
        <w:rPr>
          <w:color w:val="auto"/>
        </w:rPr>
        <w:t>. Chăn nuôi gia cầm</w:t>
      </w:r>
      <w:bookmarkEnd w:id="156"/>
      <w:bookmarkEnd w:id="157"/>
    </w:p>
    <w:p w14:paraId="11EF554F" w14:textId="2B6B5F97" w:rsidR="00980334" w:rsidRPr="008179A8" w:rsidRDefault="00512FA4" w:rsidP="00FD0EBF">
      <w:pPr>
        <w:ind w:firstLine="567"/>
        <w:rPr>
          <w:szCs w:val="26"/>
          <w:lang w:val="de-DE"/>
        </w:rPr>
      </w:pPr>
      <w:r w:rsidRPr="008179A8">
        <w:rPr>
          <w:szCs w:val="26"/>
          <w:lang w:val="de-DE"/>
        </w:rPr>
        <w:t>Tổng đàn gia cầm toàn tỉnh năm 2020 đạt 1.522 nghìn con</w:t>
      </w:r>
      <w:r w:rsidR="00980334" w:rsidRPr="008179A8">
        <w:rPr>
          <w:szCs w:val="26"/>
          <w:lang w:val="de-DE"/>
        </w:rPr>
        <w:t xml:space="preserve">, sản lượng đạt 2,1 nghìn tấn. Tuy nhiên, chủ yếu vẫn là chăn nuôi nhỏ lẻ, hộ gia đình, gia trại, thiếu an toàn, dễ bị ảnh hưởng dịch bệnh và mang tính tự cung, tự cấp. Chưa có cơ sở chăn nuôi gia cầm áp dụng chăn nuôi an toàn sinh học, an toàn dịch bệnh. </w:t>
      </w:r>
    </w:p>
    <w:p w14:paraId="11EF5550" w14:textId="77777777" w:rsidR="00980334" w:rsidRPr="008179A8" w:rsidRDefault="00980334" w:rsidP="00FD0EBF">
      <w:pPr>
        <w:pStyle w:val="Heading3"/>
        <w:rPr>
          <w:color w:val="auto"/>
        </w:rPr>
      </w:pPr>
      <w:bookmarkStart w:id="158" w:name="_Toc69143482"/>
      <w:bookmarkStart w:id="159" w:name="_Toc71795622"/>
      <w:bookmarkStart w:id="160" w:name="_Toc103610376"/>
      <w:r w:rsidRPr="008179A8">
        <w:rPr>
          <w:color w:val="auto"/>
        </w:rPr>
        <w:t>3. Nuôi trồng thủy sản</w:t>
      </w:r>
      <w:bookmarkEnd w:id="158"/>
      <w:bookmarkEnd w:id="159"/>
      <w:bookmarkEnd w:id="160"/>
    </w:p>
    <w:p w14:paraId="44E6B37E" w14:textId="77777777" w:rsidR="00B035E0" w:rsidRPr="008179A8" w:rsidRDefault="00980334" w:rsidP="00FD0EBF">
      <w:pPr>
        <w:pStyle w:val="Heading4"/>
        <w:rPr>
          <w:color w:val="auto"/>
          <w:lang w:val="en-US"/>
        </w:rPr>
      </w:pPr>
      <w:bookmarkStart w:id="161" w:name="_Toc69143483"/>
      <w:bookmarkStart w:id="162" w:name="_Toc71795623"/>
      <w:r w:rsidRPr="008179A8">
        <w:rPr>
          <w:color w:val="auto"/>
        </w:rPr>
        <w:t xml:space="preserve">3.1. Nuôi cá </w:t>
      </w:r>
      <w:r w:rsidR="00B035E0" w:rsidRPr="008179A8">
        <w:rPr>
          <w:color w:val="auto"/>
          <w:lang w:val="en-US"/>
        </w:rPr>
        <w:t xml:space="preserve">ao và nuôi cá </w:t>
      </w:r>
      <w:r w:rsidRPr="008179A8">
        <w:rPr>
          <w:color w:val="auto"/>
        </w:rPr>
        <w:t>lồng</w:t>
      </w:r>
    </w:p>
    <w:bookmarkEnd w:id="161"/>
    <w:bookmarkEnd w:id="162"/>
    <w:p w14:paraId="385D6CAD" w14:textId="77777777" w:rsidR="00FD0EBF" w:rsidRPr="008179A8" w:rsidRDefault="00B035E0" w:rsidP="00FD0EBF">
      <w:pPr>
        <w:ind w:firstLine="567"/>
        <w:rPr>
          <w:spacing w:val="-4"/>
          <w:szCs w:val="26"/>
        </w:rPr>
      </w:pPr>
      <w:r w:rsidRPr="008179A8">
        <w:rPr>
          <w:szCs w:val="26"/>
          <w:lang w:val="de-DE"/>
        </w:rPr>
        <w:t>Diện tích mặt nước hồ thủy điện toàn tỉnh 16.630 ha, diện tích ao nuôi trồng thủy sản đạt 969 ha. Tổng sản lượng đánh bắt và nuôi trồng trong năm đạt 3.161 tấn. Trong đó thể tích nuôi cá lồng năm 2020 đạt 110.000 m</w:t>
      </w:r>
      <w:r w:rsidRPr="008179A8">
        <w:rPr>
          <w:szCs w:val="26"/>
          <w:vertAlign w:val="superscript"/>
          <w:lang w:val="de-DE"/>
        </w:rPr>
        <w:t>3</w:t>
      </w:r>
      <w:r w:rsidRPr="008179A8">
        <w:rPr>
          <w:szCs w:val="26"/>
          <w:lang w:val="de-DE"/>
        </w:rPr>
        <w:t>, tăng trên 107.000m</w:t>
      </w:r>
      <w:r w:rsidRPr="008179A8">
        <w:rPr>
          <w:szCs w:val="26"/>
          <w:vertAlign w:val="superscript"/>
          <w:lang w:val="de-DE"/>
        </w:rPr>
        <w:t xml:space="preserve">3 </w:t>
      </w:r>
      <w:r w:rsidRPr="008179A8">
        <w:rPr>
          <w:szCs w:val="26"/>
          <w:lang w:val="de-DE"/>
        </w:rPr>
        <w:t>so với năm 2015 (2.172m</w:t>
      </w:r>
      <w:r w:rsidRPr="008179A8">
        <w:rPr>
          <w:szCs w:val="26"/>
          <w:vertAlign w:val="superscript"/>
          <w:lang w:val="de-DE"/>
        </w:rPr>
        <w:t>3</w:t>
      </w:r>
      <w:r w:rsidRPr="008179A8">
        <w:rPr>
          <w:szCs w:val="26"/>
          <w:lang w:val="de-DE"/>
        </w:rPr>
        <w:t>) sản lượng ước đạt 520 tấn.</w:t>
      </w:r>
      <w:r w:rsidRPr="008179A8">
        <w:rPr>
          <w:spacing w:val="-4"/>
          <w:szCs w:val="26"/>
          <w:lang w:val="de-DE"/>
        </w:rPr>
        <w:t xml:space="preserve"> Đối tượng nuôi gồm các loài cá truyền thống như: Chép lai, Rô phi, Trắm cỏ, Diêu hồng và một số loài cá đặc sản như: Chiên, Lăng</w:t>
      </w:r>
      <w:r w:rsidRPr="008179A8">
        <w:rPr>
          <w:spacing w:val="-4"/>
          <w:szCs w:val="26"/>
        </w:rPr>
        <w:t>, cá Bỗng, cá Chạch Chấu.</w:t>
      </w:r>
      <w:bookmarkStart w:id="163" w:name="_Toc69143484"/>
      <w:bookmarkStart w:id="164" w:name="_Toc71795624"/>
    </w:p>
    <w:p w14:paraId="11EF5553" w14:textId="5D239023" w:rsidR="00980334" w:rsidRPr="008179A8" w:rsidRDefault="00980334" w:rsidP="00FD0EBF">
      <w:pPr>
        <w:pStyle w:val="Heading4"/>
        <w:rPr>
          <w:color w:val="auto"/>
          <w:szCs w:val="26"/>
        </w:rPr>
      </w:pPr>
      <w:r w:rsidRPr="008179A8">
        <w:rPr>
          <w:color w:val="auto"/>
        </w:rPr>
        <w:t>3.2. Cá nước lạnh</w:t>
      </w:r>
      <w:bookmarkEnd w:id="163"/>
      <w:bookmarkEnd w:id="164"/>
    </w:p>
    <w:p w14:paraId="18C8ADA2" w14:textId="77777777" w:rsidR="00B035E0" w:rsidRPr="008179A8" w:rsidRDefault="00B035E0" w:rsidP="00FD0EBF">
      <w:pPr>
        <w:ind w:firstLine="567"/>
        <w:rPr>
          <w:szCs w:val="26"/>
          <w:lang w:val="nl-NL"/>
        </w:rPr>
      </w:pPr>
      <w:bookmarkStart w:id="165" w:name="_Toc69143485"/>
      <w:bookmarkStart w:id="166" w:name="_Toc71795625"/>
      <w:r w:rsidRPr="008179A8">
        <w:rPr>
          <w:spacing w:val="-2"/>
          <w:szCs w:val="26"/>
          <w:lang w:val="nl-NL"/>
        </w:rPr>
        <w:t xml:space="preserve">Tổng thể tích </w:t>
      </w:r>
      <w:r w:rsidRPr="008179A8">
        <w:rPr>
          <w:szCs w:val="26"/>
          <w:lang w:val="nl-NL"/>
        </w:rPr>
        <w:t>18.587 m</w:t>
      </w:r>
      <w:r w:rsidRPr="008179A8">
        <w:rPr>
          <w:szCs w:val="26"/>
          <w:vertAlign w:val="superscript"/>
          <w:lang w:val="nl-NL"/>
        </w:rPr>
        <w:t xml:space="preserve">3 </w:t>
      </w:r>
      <w:r w:rsidRPr="008179A8">
        <w:rPr>
          <w:spacing w:val="-2"/>
          <w:szCs w:val="26"/>
          <w:lang w:val="nl-NL"/>
        </w:rPr>
        <w:t xml:space="preserve">bể nuôi, với 10 cơ sở nuôi theo quy mô sản xuất hàng hoá. Tập trung chủ yếu tại 02 huyện Tam Đường và Phong Thổ. Sản lượng nuôi cá nước lạnh năm 2020 đạt 175 tấn. </w:t>
      </w:r>
      <w:r w:rsidRPr="008179A8">
        <w:rPr>
          <w:szCs w:val="26"/>
          <w:lang w:val="nl-NL"/>
        </w:rPr>
        <w:t xml:space="preserve">Do suất đầu tư lớn nên việc phát triển nuôi cá nước lạnh chỉ do các doanh nghiệp, HTX, hộ có điều kiện về kinh tế mới triển khai thực hiện. </w:t>
      </w:r>
    </w:p>
    <w:p w14:paraId="11EF5555" w14:textId="77777777" w:rsidR="00980334" w:rsidRPr="008179A8" w:rsidRDefault="00980334" w:rsidP="00BB45AE">
      <w:pPr>
        <w:pStyle w:val="Heading3"/>
        <w:rPr>
          <w:color w:val="auto"/>
        </w:rPr>
      </w:pPr>
      <w:bookmarkStart w:id="167" w:name="_Toc103610377"/>
      <w:r w:rsidRPr="008179A8">
        <w:rPr>
          <w:color w:val="auto"/>
        </w:rPr>
        <w:t>4. Nuôi ong</w:t>
      </w:r>
      <w:bookmarkEnd w:id="165"/>
      <w:bookmarkEnd w:id="166"/>
      <w:bookmarkEnd w:id="167"/>
    </w:p>
    <w:p w14:paraId="11EF5556" w14:textId="77777777" w:rsidR="00980334" w:rsidRPr="008179A8" w:rsidRDefault="00D0365C" w:rsidP="00EC0F9A">
      <w:pPr>
        <w:ind w:firstLine="567"/>
        <w:rPr>
          <w:szCs w:val="26"/>
          <w:lang w:val="de-DE"/>
        </w:rPr>
      </w:pPr>
      <w:r w:rsidRPr="008179A8">
        <w:rPr>
          <w:szCs w:val="26"/>
          <w:lang w:val="de-DE"/>
        </w:rPr>
        <w:t>N</w:t>
      </w:r>
      <w:r w:rsidR="00980334" w:rsidRPr="008179A8">
        <w:rPr>
          <w:szCs w:val="26"/>
          <w:lang w:val="de-DE"/>
        </w:rPr>
        <w:t>ăm 2020, toàn tỉnh có 3.620 đàn ong, với 145 hộ gia đình nuôi; Vùng nuôi chủ yếu tại các huyện: Phong Thổ, Than Uyên, Tam Đường và thành phố Lai Châu. Sản lượng mật đạt bình quân 3-5 lít/đàn. Việc phát triển đàn còn ít, chủ yếu quy mô hộ gia đình, chưa phát triển thành sản phẩm hàng hóa địa phương, giống ong chủ yếu là giống nội, sản lượng mật/năm thấp.</w:t>
      </w:r>
    </w:p>
    <w:p w14:paraId="11EF5557" w14:textId="77777777" w:rsidR="00980334" w:rsidRPr="008179A8" w:rsidRDefault="00980334" w:rsidP="00EC0F9A">
      <w:pPr>
        <w:ind w:firstLine="567"/>
        <w:rPr>
          <w:szCs w:val="26"/>
          <w:lang w:val="de-DE"/>
        </w:rPr>
      </w:pPr>
      <w:r w:rsidRPr="008179A8">
        <w:rPr>
          <w:szCs w:val="26"/>
          <w:lang w:val="de-DE"/>
        </w:rPr>
        <w:t>Tuy nhiên quy trình nuôi theo phương thức truyền thống, chưa áp dụng quy trình sản xuất an toàn, kiểm soát dịch bệnh nên chất lượng sản phẩm chưa cao, độ rủi ro còn lớn. Sản phẩm chưa được công nhận nhãn hiệu hàng hóa.</w:t>
      </w:r>
    </w:p>
    <w:p w14:paraId="11EF5558" w14:textId="77777777" w:rsidR="00980334" w:rsidRPr="008179A8" w:rsidRDefault="00980334" w:rsidP="00BB45AE">
      <w:pPr>
        <w:pStyle w:val="Heading3"/>
        <w:rPr>
          <w:color w:val="auto"/>
        </w:rPr>
      </w:pPr>
      <w:bookmarkStart w:id="168" w:name="_Toc69143486"/>
      <w:bookmarkStart w:id="169" w:name="_Toc71795626"/>
      <w:bookmarkStart w:id="170" w:name="_Toc103610378"/>
      <w:r w:rsidRPr="008179A8">
        <w:rPr>
          <w:color w:val="auto"/>
        </w:rPr>
        <w:lastRenderedPageBreak/>
        <w:t>5. Hạ tầng nông nghiệp</w:t>
      </w:r>
      <w:bookmarkEnd w:id="168"/>
      <w:bookmarkEnd w:id="169"/>
      <w:bookmarkEnd w:id="170"/>
    </w:p>
    <w:p w14:paraId="11EF5559" w14:textId="77777777" w:rsidR="00980334" w:rsidRPr="008179A8" w:rsidRDefault="00980334" w:rsidP="00EC0F9A">
      <w:pPr>
        <w:ind w:firstLine="567"/>
        <w:rPr>
          <w:spacing w:val="-2"/>
          <w:szCs w:val="26"/>
          <w:lang w:val="de-DE"/>
        </w:rPr>
      </w:pPr>
      <w:r w:rsidRPr="008179A8">
        <w:rPr>
          <w:spacing w:val="-2"/>
          <w:szCs w:val="26"/>
          <w:lang w:val="de-DE"/>
        </w:rPr>
        <w:t>Trong những năm qua hạ tầng sản xuất nông nghiệp của tỉnh đã được tỉnh quan tâm đầu tư, đặc biệt là một số vùng sản xuất tập trung như: Chè, lúa, cao su. Hiện nay toàn tỉnh có 2.377,5 km đường giao thông nội đồng, 982 công trình thủy lợi, với tổng số 2.137 km kênh mương, đáp ứng 86,8% diện tích gieo trồng hàng năm.</w:t>
      </w:r>
    </w:p>
    <w:p w14:paraId="11EF555A" w14:textId="77777777" w:rsidR="00980334" w:rsidRPr="008179A8" w:rsidRDefault="00980334" w:rsidP="00EC0F9A">
      <w:pPr>
        <w:ind w:firstLine="567"/>
        <w:rPr>
          <w:szCs w:val="26"/>
          <w:lang w:val="de-DE"/>
        </w:rPr>
      </w:pPr>
      <w:r w:rsidRPr="008179A8">
        <w:rPr>
          <w:szCs w:val="26"/>
          <w:lang w:val="de-DE"/>
        </w:rPr>
        <w:t xml:space="preserve">Trong đó giai đoạn 2016 </w:t>
      </w:r>
      <w:r w:rsidR="00D0365C" w:rsidRPr="008179A8">
        <w:rPr>
          <w:szCs w:val="26"/>
          <w:lang w:val="de-DE"/>
        </w:rPr>
        <w:t>-</w:t>
      </w:r>
      <w:r w:rsidRPr="008179A8">
        <w:rPr>
          <w:szCs w:val="26"/>
          <w:lang w:val="de-DE"/>
        </w:rPr>
        <w:t xml:space="preserve"> 2020, toàn tỉnh đã đầu tư 35 công trình giao thông nội đồng với tổng số 683,5 km đường nội đồng chiếm 25,6% tổng số đường dân sinh, nội đồng toàn tỉnh; 505 km kênh mương thủy lợi, đạt 23,6% tổng số km kênh mương toàn tỉnh. Đề án phát triển hạ tầng thiết yếu các khu sản xuất nông nghiệp hàng hóa tập trung đã đầu tư mở mới được 52 km đường trục chính, 300,62 km đường nội đồng vùng chè, vùng lúa tập trung.</w:t>
      </w:r>
    </w:p>
    <w:p w14:paraId="11EF555B" w14:textId="77777777" w:rsidR="00980334" w:rsidRPr="008179A8" w:rsidRDefault="00980334" w:rsidP="00EC0F9A">
      <w:pPr>
        <w:ind w:firstLine="567"/>
        <w:rPr>
          <w:szCs w:val="26"/>
          <w:lang w:val="de-DE"/>
        </w:rPr>
      </w:pPr>
      <w:r w:rsidRPr="008179A8">
        <w:rPr>
          <w:szCs w:val="26"/>
          <w:lang w:val="de-DE"/>
        </w:rPr>
        <w:t>Hạ tầng vùng sản xuất được đầu tư đã góp phần</w:t>
      </w:r>
      <w:r w:rsidRPr="008179A8">
        <w:rPr>
          <w:spacing w:val="-2"/>
          <w:szCs w:val="26"/>
          <w:lang w:val="de-DE"/>
        </w:rPr>
        <w:t xml:space="preserve"> tạo điều kiện thuận lợi cho </w:t>
      </w:r>
      <w:r w:rsidRPr="008179A8">
        <w:rPr>
          <w:szCs w:val="26"/>
          <w:lang w:val="de-DE"/>
        </w:rPr>
        <w:t>nhân dân sản xuất, đầu tư thâm canh, đưa cơ giới hóa</w:t>
      </w:r>
      <w:r w:rsidRPr="008179A8">
        <w:rPr>
          <w:szCs w:val="26"/>
          <w:lang w:val="vi-VN"/>
        </w:rPr>
        <w:t xml:space="preserve"> </w:t>
      </w:r>
      <w:r w:rsidRPr="008179A8">
        <w:rPr>
          <w:szCs w:val="26"/>
          <w:lang w:val="de-DE"/>
        </w:rPr>
        <w:t xml:space="preserve">vào sản xuất, tăng năng suất, hạ giá thành sản phẩm, từng bước cải thiện khả năng cạnh tranh của sản phẩm hàng hóa trên thị trường. </w:t>
      </w:r>
    </w:p>
    <w:p w14:paraId="11EF555C" w14:textId="77777777" w:rsidR="00980334" w:rsidRPr="008179A8" w:rsidRDefault="00980334" w:rsidP="00EC0F9A">
      <w:pPr>
        <w:ind w:firstLine="567"/>
        <w:rPr>
          <w:spacing w:val="-4"/>
          <w:szCs w:val="26"/>
          <w:lang w:val="de-DE"/>
        </w:rPr>
      </w:pPr>
      <w:r w:rsidRPr="008179A8">
        <w:rPr>
          <w:spacing w:val="-4"/>
          <w:szCs w:val="26"/>
          <w:lang w:val="de-DE"/>
        </w:rPr>
        <w:t xml:space="preserve">Tuy nhiên việc đầu tư hạ tầng thời gian qua còn ít, chủ yếu là mở mới nền đường, chưa quan tâm đầu tư đồng bộ phần mặt; trong khi nhu cầu hạ tầng còn rất lớn. </w:t>
      </w:r>
    </w:p>
    <w:p w14:paraId="11EF555D" w14:textId="77777777" w:rsidR="00980334" w:rsidRPr="008179A8" w:rsidRDefault="00980334" w:rsidP="00BB45AE">
      <w:pPr>
        <w:pStyle w:val="Heading3"/>
        <w:rPr>
          <w:color w:val="auto"/>
        </w:rPr>
      </w:pPr>
      <w:bookmarkStart w:id="171" w:name="_Toc69143487"/>
      <w:bookmarkStart w:id="172" w:name="_Toc71795627"/>
      <w:bookmarkStart w:id="173" w:name="_Toc103610379"/>
      <w:r w:rsidRPr="008179A8">
        <w:rPr>
          <w:color w:val="auto"/>
        </w:rPr>
        <w:t>6. Ứng dụng khoa học công nghệ</w:t>
      </w:r>
      <w:bookmarkEnd w:id="171"/>
      <w:bookmarkEnd w:id="172"/>
      <w:bookmarkEnd w:id="173"/>
    </w:p>
    <w:p w14:paraId="11EF555E" w14:textId="77777777" w:rsidR="00980334" w:rsidRPr="008179A8" w:rsidRDefault="00980334" w:rsidP="00EC0F9A">
      <w:pPr>
        <w:ind w:firstLine="567"/>
        <w:rPr>
          <w:szCs w:val="26"/>
          <w:lang w:val="de-DE"/>
        </w:rPr>
      </w:pPr>
      <w:r w:rsidRPr="008179A8">
        <w:rPr>
          <w:spacing w:val="-3"/>
          <w:szCs w:val="26"/>
          <w:lang w:val="de-DE"/>
        </w:rPr>
        <w:t>Bằng các nguồn vốn ngân sách nhà nước từ các chương trình như: Chương trình 30a, 135 và các chương trình, đề án của tỉnh, các huyện đã hỗ trợ xây dựng các mô hình trình diễn với tổng số tiền 120.296,68 triệu đồng. Thông qua các mô hình trình diễn người nông dân từng bước đã biết ứng dụng các biện pháp thâm canh, tăng năng suất, chất lượng sản phẩm, sử dụng các giống mới vào sản xuất. Tuy nhiên, thực hiện các mô hình thời gian qua chủ yếu tập trung vào việc nâng cao năng suất, chất lượng sản phẩm, việc ứng dụng các quy trình sản xuất nông nghiệp theo tiêu chuẩn an toàn thực phẩm VietGAP, VietGAPH, nông nghiệp công nghệ cao, nông nghiệp hữu cơ cả trong trồng trọt và chăn nuôi chưa được quan tâm đúng mức</w:t>
      </w:r>
      <w:r w:rsidRPr="008179A8">
        <w:rPr>
          <w:szCs w:val="26"/>
          <w:lang w:val="de-DE"/>
        </w:rPr>
        <w:t xml:space="preserve">. </w:t>
      </w:r>
    </w:p>
    <w:p w14:paraId="11EF555F" w14:textId="77777777" w:rsidR="00980334" w:rsidRPr="008179A8" w:rsidRDefault="0058168C" w:rsidP="00EC0F9A">
      <w:pPr>
        <w:ind w:firstLine="567"/>
        <w:rPr>
          <w:szCs w:val="26"/>
          <w:lang w:val="de-DE"/>
        </w:rPr>
      </w:pPr>
      <w:r w:rsidRPr="008179A8">
        <w:rPr>
          <w:szCs w:val="26"/>
          <w:lang w:val="de-DE"/>
        </w:rPr>
        <w:t>Trong giai đoạn 2011-2020 tỉnh Lai Châu đã bố trí nguồn kinh phí 74.599 triệu đồng cho công tác nghiên cứu khoa học phục vụ sản xuất nông nghiệp. Trong đó:</w:t>
      </w:r>
    </w:p>
    <w:p w14:paraId="11EF5560" w14:textId="77777777" w:rsidR="0058168C" w:rsidRPr="008179A8" w:rsidRDefault="0058168C" w:rsidP="00EC0F9A">
      <w:pPr>
        <w:numPr>
          <w:ilvl w:val="0"/>
          <w:numId w:val="8"/>
        </w:numPr>
        <w:rPr>
          <w:szCs w:val="26"/>
          <w:lang w:val="de-DE"/>
        </w:rPr>
      </w:pPr>
      <w:r w:rsidRPr="008179A8">
        <w:rPr>
          <w:szCs w:val="26"/>
          <w:lang w:val="de-DE"/>
        </w:rPr>
        <w:t>8 đề tài cấp Bộ với tổng kinh phí 32.557 triệu đồng</w:t>
      </w:r>
    </w:p>
    <w:p w14:paraId="11EF5561" w14:textId="77777777" w:rsidR="0058168C" w:rsidRPr="008179A8" w:rsidRDefault="0058168C" w:rsidP="00EC0F9A">
      <w:pPr>
        <w:numPr>
          <w:ilvl w:val="0"/>
          <w:numId w:val="8"/>
        </w:numPr>
        <w:rPr>
          <w:szCs w:val="26"/>
          <w:lang w:val="de-DE"/>
        </w:rPr>
      </w:pPr>
      <w:r w:rsidRPr="008179A8">
        <w:rPr>
          <w:szCs w:val="26"/>
          <w:lang w:val="de-DE"/>
        </w:rPr>
        <w:lastRenderedPageBreak/>
        <w:t xml:space="preserve">51 đề tài cấp tỉnh với tổng kinh phí </w:t>
      </w:r>
      <w:r w:rsidR="005D0747" w:rsidRPr="008179A8">
        <w:rPr>
          <w:szCs w:val="26"/>
          <w:lang w:val="de-DE"/>
        </w:rPr>
        <w:t>42.042</w:t>
      </w:r>
      <w:r w:rsidRPr="008179A8">
        <w:rPr>
          <w:szCs w:val="26"/>
          <w:lang w:val="de-DE"/>
        </w:rPr>
        <w:t xml:space="preserve"> triệu đồng</w:t>
      </w:r>
    </w:p>
    <w:p w14:paraId="11EF5562" w14:textId="7387C7ED" w:rsidR="0058168C" w:rsidRPr="008179A8" w:rsidRDefault="007242B5" w:rsidP="00EC0F9A">
      <w:pPr>
        <w:jc w:val="center"/>
        <w:rPr>
          <w:b/>
          <w:bCs/>
          <w:lang w:val="de-DE"/>
        </w:rPr>
      </w:pPr>
      <w:bookmarkStart w:id="174" w:name="_Toc74318035"/>
      <w:bookmarkStart w:id="175" w:name="_Toc75954609"/>
      <w:bookmarkStart w:id="176" w:name="_Toc101792783"/>
      <w:r w:rsidRPr="008179A8">
        <w:rPr>
          <w:b/>
          <w:bCs/>
          <w:lang w:val="de-DE"/>
        </w:rPr>
        <w:t xml:space="preserve">Bảng </w:t>
      </w:r>
      <w:r w:rsidRPr="008179A8">
        <w:rPr>
          <w:b/>
          <w:bCs/>
        </w:rPr>
        <w:fldChar w:fldCharType="begin"/>
      </w:r>
      <w:r w:rsidRPr="008179A8">
        <w:rPr>
          <w:b/>
          <w:bCs/>
          <w:lang w:val="de-DE"/>
        </w:rPr>
        <w:instrText xml:space="preserve"> SEQ Bảng \* ARABIC </w:instrText>
      </w:r>
      <w:r w:rsidRPr="008179A8">
        <w:rPr>
          <w:b/>
          <w:bCs/>
        </w:rPr>
        <w:fldChar w:fldCharType="separate"/>
      </w:r>
      <w:r w:rsidR="00C17551" w:rsidRPr="008179A8">
        <w:rPr>
          <w:b/>
          <w:bCs/>
          <w:noProof/>
          <w:lang w:val="de-DE"/>
        </w:rPr>
        <w:t>15</w:t>
      </w:r>
      <w:r w:rsidRPr="008179A8">
        <w:rPr>
          <w:b/>
          <w:bCs/>
        </w:rPr>
        <w:fldChar w:fldCharType="end"/>
      </w:r>
      <w:r w:rsidRPr="008179A8">
        <w:rPr>
          <w:b/>
          <w:bCs/>
          <w:lang w:val="de-DE"/>
        </w:rPr>
        <w:t xml:space="preserve">. </w:t>
      </w:r>
      <w:r w:rsidR="0058168C" w:rsidRPr="008179A8">
        <w:rPr>
          <w:b/>
          <w:bCs/>
          <w:lang w:val="de-DE"/>
        </w:rPr>
        <w:t xml:space="preserve"> Danh mục các đề tài nghiên cứu khoa học phục vụ sản xuất nông nghiệp tỉnh Lai Châu giai đoạn 2011-2020</w:t>
      </w:r>
      <w:bookmarkEnd w:id="174"/>
      <w:bookmarkEnd w:id="175"/>
      <w:bookmarkEnd w:id="176"/>
    </w:p>
    <w:p w14:paraId="11EF5563" w14:textId="77777777" w:rsidR="0058168C" w:rsidRPr="008179A8" w:rsidRDefault="0058168C" w:rsidP="00EC0F9A">
      <w:pPr>
        <w:ind w:firstLine="567"/>
        <w:jc w:val="right"/>
        <w:rPr>
          <w:i/>
          <w:szCs w:val="26"/>
          <w:lang w:val="de-DE"/>
        </w:rPr>
      </w:pPr>
      <w:r w:rsidRPr="008179A8">
        <w:rPr>
          <w:i/>
          <w:szCs w:val="26"/>
          <w:lang w:val="de-DE"/>
        </w:rPr>
        <w:t>Đơn vị: Triệu đồng</w:t>
      </w:r>
    </w:p>
    <w:tbl>
      <w:tblPr>
        <w:tblW w:w="9781" w:type="dxa"/>
        <w:tblInd w:w="-34" w:type="dxa"/>
        <w:tblLayout w:type="fixed"/>
        <w:tblLook w:val="04A0" w:firstRow="1" w:lastRow="0" w:firstColumn="1" w:lastColumn="0" w:noHBand="0" w:noVBand="1"/>
      </w:tblPr>
      <w:tblGrid>
        <w:gridCol w:w="682"/>
        <w:gridCol w:w="5130"/>
        <w:gridCol w:w="1134"/>
        <w:gridCol w:w="1918"/>
        <w:gridCol w:w="917"/>
      </w:tblGrid>
      <w:tr w:rsidR="00DC6358" w:rsidRPr="008179A8" w14:paraId="11EF5569" w14:textId="77777777" w:rsidTr="00937A46">
        <w:trPr>
          <w:trHeight w:val="983"/>
          <w:tblHeader/>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64" w14:textId="77777777" w:rsidR="0058168C" w:rsidRPr="008179A8" w:rsidRDefault="0058168C" w:rsidP="00EC0F9A">
            <w:pPr>
              <w:jc w:val="center"/>
              <w:rPr>
                <w:b/>
                <w:bCs/>
                <w:sz w:val="24"/>
                <w:szCs w:val="24"/>
              </w:rPr>
            </w:pPr>
            <w:r w:rsidRPr="008179A8">
              <w:rPr>
                <w:b/>
                <w:bCs/>
                <w:sz w:val="24"/>
                <w:szCs w:val="24"/>
              </w:rPr>
              <w:t>STT</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65" w14:textId="77777777" w:rsidR="0058168C" w:rsidRPr="008179A8" w:rsidRDefault="0058168C" w:rsidP="00EC0F9A">
            <w:pPr>
              <w:jc w:val="center"/>
              <w:rPr>
                <w:b/>
                <w:bCs/>
                <w:sz w:val="24"/>
                <w:szCs w:val="24"/>
              </w:rPr>
            </w:pPr>
            <w:r w:rsidRPr="008179A8">
              <w:rPr>
                <w:b/>
                <w:bCs/>
                <w:sz w:val="24"/>
                <w:szCs w:val="24"/>
              </w:rPr>
              <w:t>Tên đề tài, dự án</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66" w14:textId="77777777" w:rsidR="0058168C" w:rsidRPr="008179A8" w:rsidRDefault="0058168C" w:rsidP="00EC0F9A">
            <w:pPr>
              <w:jc w:val="center"/>
              <w:rPr>
                <w:b/>
                <w:bCs/>
                <w:sz w:val="24"/>
                <w:szCs w:val="24"/>
              </w:rPr>
            </w:pPr>
            <w:r w:rsidRPr="008179A8">
              <w:rPr>
                <w:b/>
                <w:bCs/>
                <w:sz w:val="24"/>
                <w:szCs w:val="24"/>
              </w:rPr>
              <w:t>Thời gian thực hiện</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67" w14:textId="77777777" w:rsidR="0058168C" w:rsidRPr="008179A8" w:rsidRDefault="0058168C" w:rsidP="00EC0F9A">
            <w:pPr>
              <w:jc w:val="center"/>
              <w:rPr>
                <w:b/>
                <w:bCs/>
                <w:sz w:val="24"/>
                <w:szCs w:val="24"/>
              </w:rPr>
            </w:pPr>
            <w:r w:rsidRPr="008179A8">
              <w:rPr>
                <w:b/>
                <w:bCs/>
                <w:sz w:val="24"/>
                <w:szCs w:val="24"/>
              </w:rPr>
              <w:t>Đơn vị thực hiện</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68" w14:textId="77777777" w:rsidR="0058168C" w:rsidRPr="008179A8" w:rsidRDefault="0058168C" w:rsidP="00EC0F9A">
            <w:pPr>
              <w:jc w:val="center"/>
              <w:rPr>
                <w:b/>
                <w:bCs/>
                <w:sz w:val="24"/>
                <w:szCs w:val="24"/>
              </w:rPr>
            </w:pPr>
            <w:r w:rsidRPr="008179A8">
              <w:rPr>
                <w:b/>
                <w:bCs/>
                <w:sz w:val="24"/>
                <w:szCs w:val="24"/>
              </w:rPr>
              <w:t>Ngân sách nhà nước</w:t>
            </w:r>
          </w:p>
        </w:tc>
      </w:tr>
      <w:tr w:rsidR="00DC6358" w:rsidRPr="008179A8" w14:paraId="11EF556F" w14:textId="77777777" w:rsidTr="00937A46">
        <w:trPr>
          <w:trHeight w:val="57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6A" w14:textId="77777777" w:rsidR="0058168C" w:rsidRPr="008179A8" w:rsidRDefault="0058168C" w:rsidP="00EC0F9A">
            <w:pPr>
              <w:jc w:val="center"/>
              <w:rPr>
                <w:b/>
                <w:bCs/>
                <w:sz w:val="24"/>
                <w:szCs w:val="24"/>
              </w:rPr>
            </w:pPr>
            <w:r w:rsidRPr="008179A8">
              <w:rPr>
                <w:b/>
                <w:bCs/>
                <w:sz w:val="24"/>
                <w:szCs w:val="24"/>
              </w:rPr>
              <w:t>I</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6B" w14:textId="77777777" w:rsidR="0058168C" w:rsidRPr="008179A8" w:rsidRDefault="0058168C" w:rsidP="00EC0F9A">
            <w:pPr>
              <w:jc w:val="center"/>
              <w:rPr>
                <w:b/>
                <w:bCs/>
                <w:sz w:val="24"/>
                <w:szCs w:val="24"/>
              </w:rPr>
            </w:pPr>
            <w:r w:rsidRPr="008179A8">
              <w:rPr>
                <w:b/>
                <w:bCs/>
                <w:sz w:val="24"/>
                <w:szCs w:val="24"/>
              </w:rPr>
              <w:t>DANH MỤC CẤP BỘ</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6C"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6D"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6E" w14:textId="77777777" w:rsidR="0058168C" w:rsidRPr="008179A8" w:rsidRDefault="0058168C" w:rsidP="00EC0F9A">
            <w:pPr>
              <w:jc w:val="center"/>
              <w:rPr>
                <w:b/>
                <w:bCs/>
                <w:sz w:val="24"/>
                <w:szCs w:val="24"/>
              </w:rPr>
            </w:pPr>
            <w:r w:rsidRPr="008179A8">
              <w:rPr>
                <w:b/>
                <w:bCs/>
                <w:sz w:val="24"/>
                <w:szCs w:val="24"/>
              </w:rPr>
              <w:t>32,557</w:t>
            </w:r>
          </w:p>
        </w:tc>
      </w:tr>
      <w:tr w:rsidR="00DC6358" w:rsidRPr="008179A8" w14:paraId="11EF5575" w14:textId="77777777" w:rsidTr="00937A46">
        <w:trPr>
          <w:trHeight w:val="1134"/>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70" w14:textId="77777777" w:rsidR="0058168C" w:rsidRPr="008179A8" w:rsidRDefault="0058168C" w:rsidP="00EC0F9A">
            <w:pPr>
              <w:jc w:val="center"/>
              <w:rPr>
                <w:sz w:val="24"/>
                <w:szCs w:val="24"/>
              </w:rPr>
            </w:pPr>
            <w:r w:rsidRPr="008179A8">
              <w:rPr>
                <w:sz w:val="24"/>
                <w:szCs w:val="24"/>
              </w:rPr>
              <w:t>1</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71" w14:textId="77777777" w:rsidR="0058168C" w:rsidRPr="008179A8" w:rsidRDefault="0058168C" w:rsidP="00EC0F9A">
            <w:pPr>
              <w:rPr>
                <w:sz w:val="24"/>
                <w:szCs w:val="24"/>
              </w:rPr>
            </w:pPr>
            <w:r w:rsidRPr="008179A8">
              <w:rPr>
                <w:sz w:val="24"/>
                <w:szCs w:val="24"/>
              </w:rPr>
              <w:t xml:space="preserve">Xây dựng mô hình áp dụng tiến bộ kỹ thuật ương giống và nuôi thương phẩm cá tầm (Acipencer spp) phục vụ phát triển kinh tế - xã hội tỉnh Lai Châu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72" w14:textId="77777777" w:rsidR="0058168C" w:rsidRPr="008179A8" w:rsidRDefault="0058168C" w:rsidP="00EC0F9A">
            <w:pPr>
              <w:jc w:val="center"/>
              <w:rPr>
                <w:sz w:val="24"/>
                <w:szCs w:val="24"/>
              </w:rPr>
            </w:pPr>
            <w:r w:rsidRPr="008179A8">
              <w:rPr>
                <w:sz w:val="24"/>
                <w:szCs w:val="24"/>
              </w:rPr>
              <w:t>2012-2014</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73" w14:textId="77777777" w:rsidR="0058168C" w:rsidRPr="008179A8" w:rsidRDefault="0058168C" w:rsidP="00EC0F9A">
            <w:pPr>
              <w:jc w:val="center"/>
              <w:rPr>
                <w:sz w:val="24"/>
                <w:szCs w:val="24"/>
              </w:rPr>
            </w:pPr>
            <w:r w:rsidRPr="008179A8">
              <w:rPr>
                <w:sz w:val="24"/>
                <w:szCs w:val="24"/>
              </w:rPr>
              <w:t>Công ty Cổ phần thủy điện Chu Va</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74" w14:textId="77777777" w:rsidR="0058168C" w:rsidRPr="008179A8" w:rsidRDefault="0058168C" w:rsidP="00EC0F9A">
            <w:pPr>
              <w:jc w:val="center"/>
              <w:rPr>
                <w:sz w:val="24"/>
                <w:szCs w:val="24"/>
              </w:rPr>
            </w:pPr>
            <w:r w:rsidRPr="008179A8">
              <w:rPr>
                <w:sz w:val="24"/>
                <w:szCs w:val="24"/>
              </w:rPr>
              <w:t>3,100</w:t>
            </w:r>
          </w:p>
        </w:tc>
      </w:tr>
      <w:tr w:rsidR="00DC6358" w:rsidRPr="008179A8" w14:paraId="11EF557B" w14:textId="77777777" w:rsidTr="00937A46">
        <w:trPr>
          <w:trHeight w:val="126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76" w14:textId="77777777" w:rsidR="0058168C" w:rsidRPr="008179A8" w:rsidRDefault="0058168C" w:rsidP="00EC0F9A">
            <w:pPr>
              <w:jc w:val="center"/>
              <w:rPr>
                <w:sz w:val="24"/>
                <w:szCs w:val="24"/>
              </w:rPr>
            </w:pPr>
            <w:r w:rsidRPr="008179A8">
              <w:rPr>
                <w:sz w:val="24"/>
                <w:szCs w:val="24"/>
              </w:rPr>
              <w:t>2</w:t>
            </w:r>
          </w:p>
        </w:tc>
        <w:tc>
          <w:tcPr>
            <w:tcW w:w="5130" w:type="dxa"/>
            <w:tcBorders>
              <w:top w:val="single" w:sz="4" w:space="0" w:color="auto"/>
              <w:left w:val="nil"/>
              <w:bottom w:val="single" w:sz="4" w:space="0" w:color="auto"/>
              <w:right w:val="single" w:sz="4" w:space="0" w:color="auto"/>
            </w:tcBorders>
            <w:shd w:val="clear" w:color="auto" w:fill="auto"/>
            <w:noWrap/>
            <w:vAlign w:val="center"/>
            <w:hideMark/>
          </w:tcPr>
          <w:p w14:paraId="11EF5577" w14:textId="77777777" w:rsidR="0058168C" w:rsidRPr="008179A8" w:rsidRDefault="0058168C" w:rsidP="00EC0F9A">
            <w:pPr>
              <w:rPr>
                <w:sz w:val="24"/>
                <w:szCs w:val="24"/>
              </w:rPr>
            </w:pPr>
            <w:r w:rsidRPr="008179A8">
              <w:rPr>
                <w:sz w:val="24"/>
                <w:szCs w:val="24"/>
              </w:rPr>
              <w:t>Dự án “Ứng dụng tiến bộ kỹ thuật xây dựng mô hình nhân giống, trồng thâm canh, cải tạo nương chè theo hướng VietGap và chế biến chè Ôlong tại công ty chè Tam Đường”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78" w14:textId="77777777" w:rsidR="0058168C" w:rsidRPr="008179A8" w:rsidRDefault="0058168C" w:rsidP="00EC0F9A">
            <w:pPr>
              <w:jc w:val="center"/>
              <w:rPr>
                <w:sz w:val="24"/>
                <w:szCs w:val="24"/>
              </w:rPr>
            </w:pPr>
            <w:r w:rsidRPr="008179A8">
              <w:rPr>
                <w:sz w:val="24"/>
                <w:szCs w:val="24"/>
              </w:rPr>
              <w:t>2013-2015</w:t>
            </w:r>
          </w:p>
        </w:tc>
        <w:tc>
          <w:tcPr>
            <w:tcW w:w="1918" w:type="dxa"/>
            <w:tcBorders>
              <w:top w:val="single" w:sz="4" w:space="0" w:color="auto"/>
              <w:left w:val="nil"/>
              <w:bottom w:val="single" w:sz="4" w:space="0" w:color="auto"/>
              <w:right w:val="single" w:sz="4" w:space="0" w:color="auto"/>
            </w:tcBorders>
            <w:shd w:val="clear" w:color="auto" w:fill="auto"/>
            <w:noWrap/>
            <w:vAlign w:val="center"/>
            <w:hideMark/>
          </w:tcPr>
          <w:p w14:paraId="11EF5579" w14:textId="77777777" w:rsidR="0058168C" w:rsidRPr="008179A8" w:rsidRDefault="0058168C" w:rsidP="00EC0F9A">
            <w:pPr>
              <w:rPr>
                <w:sz w:val="24"/>
                <w:szCs w:val="24"/>
              </w:rPr>
            </w:pPr>
            <w:r w:rsidRPr="008179A8">
              <w:rPr>
                <w:sz w:val="24"/>
                <w:szCs w:val="24"/>
              </w:rPr>
              <w:t>Công ty cổ phần đầu tư và phát triển chè Tam Đường</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7A" w14:textId="77777777" w:rsidR="0058168C" w:rsidRPr="008179A8" w:rsidRDefault="0058168C" w:rsidP="00EC0F9A">
            <w:pPr>
              <w:jc w:val="center"/>
              <w:rPr>
                <w:sz w:val="24"/>
                <w:szCs w:val="24"/>
              </w:rPr>
            </w:pPr>
            <w:r w:rsidRPr="008179A8">
              <w:rPr>
                <w:sz w:val="24"/>
                <w:szCs w:val="24"/>
              </w:rPr>
              <w:t>3,600</w:t>
            </w:r>
          </w:p>
        </w:tc>
      </w:tr>
      <w:tr w:rsidR="00DC6358" w:rsidRPr="008179A8" w14:paraId="11EF5581" w14:textId="77777777" w:rsidTr="00937A46">
        <w:trPr>
          <w:trHeight w:val="112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7C" w14:textId="77777777" w:rsidR="0058168C" w:rsidRPr="008179A8" w:rsidRDefault="0058168C" w:rsidP="00EC0F9A">
            <w:pPr>
              <w:jc w:val="center"/>
              <w:rPr>
                <w:sz w:val="24"/>
                <w:szCs w:val="24"/>
              </w:rPr>
            </w:pPr>
            <w:r w:rsidRPr="008179A8">
              <w:rPr>
                <w:sz w:val="24"/>
                <w:szCs w:val="24"/>
              </w:rPr>
              <w:t>3</w:t>
            </w:r>
          </w:p>
        </w:tc>
        <w:tc>
          <w:tcPr>
            <w:tcW w:w="5130" w:type="dxa"/>
            <w:tcBorders>
              <w:top w:val="single" w:sz="4" w:space="0" w:color="auto"/>
              <w:left w:val="nil"/>
              <w:bottom w:val="single" w:sz="4" w:space="0" w:color="auto"/>
              <w:right w:val="single" w:sz="4" w:space="0" w:color="auto"/>
            </w:tcBorders>
            <w:shd w:val="clear" w:color="auto" w:fill="auto"/>
            <w:noWrap/>
            <w:vAlign w:val="center"/>
            <w:hideMark/>
          </w:tcPr>
          <w:p w14:paraId="11EF557D" w14:textId="77777777" w:rsidR="0058168C" w:rsidRPr="008179A8" w:rsidRDefault="0058168C" w:rsidP="00EC0F9A">
            <w:pPr>
              <w:rPr>
                <w:sz w:val="24"/>
                <w:szCs w:val="24"/>
              </w:rPr>
            </w:pPr>
            <w:r w:rsidRPr="008179A8">
              <w:rPr>
                <w:sz w:val="24"/>
                <w:szCs w:val="24"/>
              </w:rPr>
              <w:t>Dự án "Tạo dựng, quản lý và phát triển nhãn hiệu chứng nhận " Chè Tam Đường" cho sản phẩm chè của Tam Đường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7E" w14:textId="77777777" w:rsidR="0058168C" w:rsidRPr="008179A8" w:rsidRDefault="0058168C" w:rsidP="00EC0F9A">
            <w:pPr>
              <w:jc w:val="center"/>
              <w:rPr>
                <w:sz w:val="24"/>
                <w:szCs w:val="24"/>
              </w:rPr>
            </w:pPr>
            <w:r w:rsidRPr="008179A8">
              <w:rPr>
                <w:sz w:val="24"/>
                <w:szCs w:val="24"/>
              </w:rPr>
              <w:t>2014-2015</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7F" w14:textId="77777777" w:rsidR="0058168C" w:rsidRPr="008179A8" w:rsidRDefault="0058168C" w:rsidP="00EC0F9A">
            <w:pPr>
              <w:jc w:val="center"/>
              <w:rPr>
                <w:sz w:val="24"/>
                <w:szCs w:val="24"/>
              </w:rPr>
            </w:pPr>
            <w:r w:rsidRPr="008179A8">
              <w:rPr>
                <w:sz w:val="24"/>
                <w:szCs w:val="24"/>
              </w:rPr>
              <w:t>Viện Thổ nhưỡng Nông hóa</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80" w14:textId="77777777" w:rsidR="0058168C" w:rsidRPr="008179A8" w:rsidRDefault="0058168C" w:rsidP="00EC0F9A">
            <w:pPr>
              <w:jc w:val="center"/>
              <w:rPr>
                <w:sz w:val="24"/>
                <w:szCs w:val="24"/>
              </w:rPr>
            </w:pPr>
            <w:r w:rsidRPr="008179A8">
              <w:rPr>
                <w:sz w:val="24"/>
                <w:szCs w:val="24"/>
              </w:rPr>
              <w:t>987</w:t>
            </w:r>
          </w:p>
        </w:tc>
      </w:tr>
      <w:tr w:rsidR="00DC6358" w:rsidRPr="008179A8" w14:paraId="11EF5587" w14:textId="77777777" w:rsidTr="00937A46">
        <w:trPr>
          <w:trHeight w:val="153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82" w14:textId="77777777" w:rsidR="0058168C" w:rsidRPr="008179A8" w:rsidRDefault="0058168C" w:rsidP="00EC0F9A">
            <w:pPr>
              <w:jc w:val="center"/>
              <w:rPr>
                <w:sz w:val="24"/>
                <w:szCs w:val="24"/>
              </w:rPr>
            </w:pPr>
            <w:r w:rsidRPr="008179A8">
              <w:rPr>
                <w:sz w:val="24"/>
                <w:szCs w:val="24"/>
              </w:rPr>
              <w:t>4</w:t>
            </w:r>
          </w:p>
        </w:tc>
        <w:tc>
          <w:tcPr>
            <w:tcW w:w="5130" w:type="dxa"/>
            <w:tcBorders>
              <w:top w:val="single" w:sz="4" w:space="0" w:color="auto"/>
              <w:left w:val="nil"/>
              <w:bottom w:val="single" w:sz="4" w:space="0" w:color="auto"/>
              <w:right w:val="single" w:sz="4" w:space="0" w:color="auto"/>
            </w:tcBorders>
            <w:shd w:val="clear" w:color="000000" w:fill="FFFFFF"/>
            <w:vAlign w:val="center"/>
            <w:hideMark/>
          </w:tcPr>
          <w:p w14:paraId="11EF5583" w14:textId="77777777" w:rsidR="0058168C" w:rsidRPr="008179A8" w:rsidRDefault="0058168C" w:rsidP="00EC0F9A">
            <w:pPr>
              <w:rPr>
                <w:sz w:val="24"/>
                <w:szCs w:val="24"/>
              </w:rPr>
            </w:pPr>
            <w:r w:rsidRPr="008179A8">
              <w:rPr>
                <w:sz w:val="24"/>
                <w:szCs w:val="24"/>
              </w:rPr>
              <w:t xml:space="preserve">Dự án: Xây dựng chuỗi sản xuất, tiêu thụ sản phẩm gạo đặc sản địa phương (Khẩu Ký, Tẻ Râu, Séng Cù) của tỉnh Lai Châu nhằm phát triển sản phẩm hàng hóa chủ lực của tỉnh </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1EF5584" w14:textId="77777777" w:rsidR="0058168C" w:rsidRPr="008179A8" w:rsidRDefault="0058168C" w:rsidP="00EC0F9A">
            <w:pPr>
              <w:jc w:val="center"/>
              <w:rPr>
                <w:sz w:val="24"/>
                <w:szCs w:val="24"/>
              </w:rPr>
            </w:pPr>
            <w:r w:rsidRPr="008179A8">
              <w:rPr>
                <w:sz w:val="24"/>
                <w:szCs w:val="24"/>
              </w:rPr>
              <w:t>2017-2019</w:t>
            </w:r>
          </w:p>
        </w:tc>
        <w:tc>
          <w:tcPr>
            <w:tcW w:w="1918" w:type="dxa"/>
            <w:tcBorders>
              <w:top w:val="single" w:sz="4" w:space="0" w:color="auto"/>
              <w:left w:val="nil"/>
              <w:bottom w:val="single" w:sz="4" w:space="0" w:color="auto"/>
              <w:right w:val="single" w:sz="4" w:space="0" w:color="auto"/>
            </w:tcBorders>
            <w:shd w:val="clear" w:color="000000" w:fill="FFFFFF"/>
            <w:vAlign w:val="center"/>
            <w:hideMark/>
          </w:tcPr>
          <w:p w14:paraId="11EF5585" w14:textId="77777777" w:rsidR="0058168C" w:rsidRPr="008179A8" w:rsidRDefault="0058168C" w:rsidP="00EC0F9A">
            <w:pPr>
              <w:jc w:val="center"/>
              <w:rPr>
                <w:sz w:val="24"/>
                <w:szCs w:val="24"/>
              </w:rPr>
            </w:pPr>
            <w:r w:rsidRPr="008179A8">
              <w:rPr>
                <w:sz w:val="24"/>
                <w:szCs w:val="24"/>
              </w:rPr>
              <w:t>HTX nông nghiệp</w:t>
            </w:r>
            <w:r w:rsidRPr="008179A8">
              <w:rPr>
                <w:sz w:val="24"/>
                <w:szCs w:val="24"/>
              </w:rPr>
              <w:br/>
              <w:t xml:space="preserve"> DV và TM Hoàng Anh</w:t>
            </w:r>
          </w:p>
        </w:tc>
        <w:tc>
          <w:tcPr>
            <w:tcW w:w="917" w:type="dxa"/>
            <w:tcBorders>
              <w:top w:val="single" w:sz="4" w:space="0" w:color="auto"/>
              <w:left w:val="nil"/>
              <w:bottom w:val="single" w:sz="4" w:space="0" w:color="auto"/>
              <w:right w:val="single" w:sz="4" w:space="0" w:color="auto"/>
            </w:tcBorders>
            <w:shd w:val="clear" w:color="000000" w:fill="FFFFFF"/>
            <w:noWrap/>
            <w:vAlign w:val="center"/>
            <w:hideMark/>
          </w:tcPr>
          <w:p w14:paraId="11EF5586" w14:textId="77777777" w:rsidR="0058168C" w:rsidRPr="008179A8" w:rsidRDefault="0058168C" w:rsidP="00EC0F9A">
            <w:pPr>
              <w:jc w:val="center"/>
              <w:rPr>
                <w:sz w:val="24"/>
                <w:szCs w:val="24"/>
              </w:rPr>
            </w:pPr>
            <w:r w:rsidRPr="008179A8">
              <w:rPr>
                <w:sz w:val="24"/>
                <w:szCs w:val="24"/>
              </w:rPr>
              <w:t>4,500</w:t>
            </w:r>
          </w:p>
        </w:tc>
      </w:tr>
      <w:tr w:rsidR="00DC6358" w:rsidRPr="008179A8" w14:paraId="11EF558D" w14:textId="77777777" w:rsidTr="00937A46">
        <w:trPr>
          <w:trHeight w:val="140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88" w14:textId="77777777" w:rsidR="0058168C" w:rsidRPr="008179A8" w:rsidRDefault="0058168C" w:rsidP="00EC0F9A">
            <w:pPr>
              <w:jc w:val="center"/>
              <w:rPr>
                <w:sz w:val="24"/>
                <w:szCs w:val="24"/>
              </w:rPr>
            </w:pPr>
            <w:r w:rsidRPr="008179A8">
              <w:rPr>
                <w:sz w:val="24"/>
                <w:szCs w:val="24"/>
              </w:rPr>
              <w:t>5</w:t>
            </w:r>
          </w:p>
        </w:tc>
        <w:tc>
          <w:tcPr>
            <w:tcW w:w="5130" w:type="dxa"/>
            <w:tcBorders>
              <w:top w:val="single" w:sz="4" w:space="0" w:color="auto"/>
              <w:left w:val="nil"/>
              <w:bottom w:val="single" w:sz="4" w:space="0" w:color="auto"/>
              <w:right w:val="single" w:sz="4" w:space="0" w:color="auto"/>
            </w:tcBorders>
            <w:shd w:val="clear" w:color="000000" w:fill="FFFFFF"/>
            <w:vAlign w:val="center"/>
            <w:hideMark/>
          </w:tcPr>
          <w:p w14:paraId="11EF5589" w14:textId="77777777" w:rsidR="0058168C" w:rsidRPr="008179A8" w:rsidRDefault="0058168C" w:rsidP="00EC0F9A">
            <w:pPr>
              <w:rPr>
                <w:sz w:val="24"/>
                <w:szCs w:val="24"/>
              </w:rPr>
            </w:pPr>
            <w:r w:rsidRPr="008179A8">
              <w:rPr>
                <w:sz w:val="24"/>
                <w:szCs w:val="24"/>
              </w:rPr>
              <w:t xml:space="preserve">Dự án: Ứng dụng tiến bộ khoa học và công nghệ nâng cao chất lượng chè nguyên liệu cho chế biến chè olong và chè xanh chất lượng cao tại tỉnh Lai Châu </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1EF558A" w14:textId="77777777" w:rsidR="0058168C" w:rsidRPr="008179A8" w:rsidRDefault="0058168C" w:rsidP="00EC0F9A">
            <w:pPr>
              <w:jc w:val="center"/>
              <w:rPr>
                <w:sz w:val="24"/>
                <w:szCs w:val="24"/>
              </w:rPr>
            </w:pPr>
            <w:r w:rsidRPr="008179A8">
              <w:rPr>
                <w:sz w:val="24"/>
                <w:szCs w:val="24"/>
              </w:rPr>
              <w:t>2017-2019</w:t>
            </w:r>
          </w:p>
        </w:tc>
        <w:tc>
          <w:tcPr>
            <w:tcW w:w="1918" w:type="dxa"/>
            <w:tcBorders>
              <w:top w:val="single" w:sz="4" w:space="0" w:color="auto"/>
              <w:left w:val="nil"/>
              <w:bottom w:val="single" w:sz="4" w:space="0" w:color="auto"/>
              <w:right w:val="single" w:sz="4" w:space="0" w:color="auto"/>
            </w:tcBorders>
            <w:shd w:val="clear" w:color="000000" w:fill="FFFFFF"/>
            <w:vAlign w:val="center"/>
            <w:hideMark/>
          </w:tcPr>
          <w:p w14:paraId="11EF558B" w14:textId="77777777" w:rsidR="0058168C" w:rsidRPr="008179A8" w:rsidRDefault="0058168C" w:rsidP="00EC0F9A">
            <w:pPr>
              <w:jc w:val="center"/>
              <w:rPr>
                <w:sz w:val="24"/>
                <w:szCs w:val="24"/>
              </w:rPr>
            </w:pPr>
            <w:r w:rsidRPr="008179A8">
              <w:rPr>
                <w:sz w:val="24"/>
                <w:szCs w:val="24"/>
              </w:rPr>
              <w:t>Công ty cổ phần Đầu tư và phát triển chè Tam Đường</w:t>
            </w:r>
          </w:p>
        </w:tc>
        <w:tc>
          <w:tcPr>
            <w:tcW w:w="917" w:type="dxa"/>
            <w:tcBorders>
              <w:top w:val="single" w:sz="4" w:space="0" w:color="auto"/>
              <w:left w:val="nil"/>
              <w:bottom w:val="single" w:sz="4" w:space="0" w:color="auto"/>
              <w:right w:val="single" w:sz="4" w:space="0" w:color="auto"/>
            </w:tcBorders>
            <w:shd w:val="clear" w:color="000000" w:fill="FFFFFF"/>
            <w:noWrap/>
            <w:vAlign w:val="center"/>
            <w:hideMark/>
          </w:tcPr>
          <w:p w14:paraId="11EF558C" w14:textId="77777777" w:rsidR="0058168C" w:rsidRPr="008179A8" w:rsidRDefault="0058168C" w:rsidP="00EC0F9A">
            <w:pPr>
              <w:jc w:val="center"/>
              <w:rPr>
                <w:sz w:val="24"/>
                <w:szCs w:val="24"/>
              </w:rPr>
            </w:pPr>
            <w:r w:rsidRPr="008179A8">
              <w:rPr>
                <w:sz w:val="24"/>
                <w:szCs w:val="24"/>
              </w:rPr>
              <w:t>4,520</w:t>
            </w:r>
          </w:p>
        </w:tc>
      </w:tr>
      <w:tr w:rsidR="00DC6358" w:rsidRPr="008179A8" w14:paraId="11EF5593" w14:textId="77777777" w:rsidTr="00937A46">
        <w:trPr>
          <w:trHeight w:val="9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8E" w14:textId="77777777" w:rsidR="0058168C" w:rsidRPr="008179A8" w:rsidRDefault="0058168C" w:rsidP="00EC0F9A">
            <w:pPr>
              <w:jc w:val="center"/>
              <w:rPr>
                <w:sz w:val="24"/>
                <w:szCs w:val="24"/>
              </w:rPr>
            </w:pPr>
            <w:r w:rsidRPr="008179A8">
              <w:rPr>
                <w:sz w:val="24"/>
                <w:szCs w:val="24"/>
              </w:rPr>
              <w:lastRenderedPageBreak/>
              <w:t>6</w:t>
            </w:r>
          </w:p>
        </w:tc>
        <w:tc>
          <w:tcPr>
            <w:tcW w:w="5130" w:type="dxa"/>
            <w:tcBorders>
              <w:top w:val="single" w:sz="4" w:space="0" w:color="auto"/>
              <w:left w:val="nil"/>
              <w:bottom w:val="single" w:sz="4" w:space="0" w:color="auto"/>
              <w:right w:val="single" w:sz="4" w:space="0" w:color="auto"/>
            </w:tcBorders>
            <w:shd w:val="clear" w:color="000000" w:fill="FFFFFF"/>
            <w:vAlign w:val="center"/>
            <w:hideMark/>
          </w:tcPr>
          <w:p w14:paraId="11EF558F" w14:textId="77777777" w:rsidR="0058168C" w:rsidRPr="008179A8" w:rsidRDefault="0058168C" w:rsidP="00EC0F9A">
            <w:pPr>
              <w:rPr>
                <w:sz w:val="24"/>
                <w:szCs w:val="24"/>
              </w:rPr>
            </w:pPr>
            <w:r w:rsidRPr="008179A8">
              <w:rPr>
                <w:sz w:val="24"/>
                <w:szCs w:val="24"/>
              </w:rPr>
              <w:t xml:space="preserve"> Dự án: Xây dựng mô hình liên kết chuỗi cá tầm nhằm nâng cao hiệu quả sản xuất tại Lai Châu</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1EF5590" w14:textId="77777777" w:rsidR="0058168C" w:rsidRPr="008179A8" w:rsidRDefault="0058168C" w:rsidP="00EC0F9A">
            <w:pPr>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000000" w:fill="FFFFFF"/>
            <w:vAlign w:val="center"/>
            <w:hideMark/>
          </w:tcPr>
          <w:p w14:paraId="11EF5591" w14:textId="77777777" w:rsidR="0058168C" w:rsidRPr="008179A8" w:rsidRDefault="0058168C" w:rsidP="00EC0F9A">
            <w:pPr>
              <w:jc w:val="center"/>
              <w:rPr>
                <w:sz w:val="24"/>
                <w:szCs w:val="24"/>
              </w:rPr>
            </w:pPr>
            <w:r w:rsidRPr="008179A8">
              <w:rPr>
                <w:sz w:val="24"/>
                <w:szCs w:val="24"/>
              </w:rPr>
              <w:t xml:space="preserve"> HTX sản xuất</w:t>
            </w:r>
            <w:r w:rsidRPr="008179A8">
              <w:rPr>
                <w:sz w:val="24"/>
                <w:szCs w:val="24"/>
              </w:rPr>
              <w:br/>
              <w:t xml:space="preserve"> nông nghiệp và dịch vụ du lịch Ngũ Chỉ Sơn, tỉnh Lai Châu.</w:t>
            </w:r>
          </w:p>
        </w:tc>
        <w:tc>
          <w:tcPr>
            <w:tcW w:w="917" w:type="dxa"/>
            <w:tcBorders>
              <w:top w:val="single" w:sz="4" w:space="0" w:color="auto"/>
              <w:left w:val="nil"/>
              <w:bottom w:val="single" w:sz="4" w:space="0" w:color="auto"/>
              <w:right w:val="single" w:sz="4" w:space="0" w:color="auto"/>
            </w:tcBorders>
            <w:shd w:val="clear" w:color="000000" w:fill="FFFFFF"/>
            <w:noWrap/>
            <w:vAlign w:val="center"/>
            <w:hideMark/>
          </w:tcPr>
          <w:p w14:paraId="11EF5592" w14:textId="77777777" w:rsidR="0058168C" w:rsidRPr="008179A8" w:rsidRDefault="0058168C" w:rsidP="00EC0F9A">
            <w:pPr>
              <w:jc w:val="center"/>
              <w:rPr>
                <w:sz w:val="24"/>
                <w:szCs w:val="24"/>
              </w:rPr>
            </w:pPr>
            <w:r w:rsidRPr="008179A8">
              <w:rPr>
                <w:sz w:val="24"/>
                <w:szCs w:val="24"/>
              </w:rPr>
              <w:t>6,000</w:t>
            </w:r>
          </w:p>
        </w:tc>
      </w:tr>
      <w:tr w:rsidR="00DC6358" w:rsidRPr="008179A8" w14:paraId="11EF5599" w14:textId="77777777" w:rsidTr="00937A46">
        <w:trPr>
          <w:trHeight w:val="130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94" w14:textId="77777777" w:rsidR="0058168C" w:rsidRPr="008179A8" w:rsidRDefault="0058168C" w:rsidP="00EC0F9A">
            <w:pPr>
              <w:jc w:val="center"/>
              <w:rPr>
                <w:sz w:val="24"/>
                <w:szCs w:val="24"/>
              </w:rPr>
            </w:pPr>
            <w:r w:rsidRPr="008179A8">
              <w:rPr>
                <w:sz w:val="24"/>
                <w:szCs w:val="24"/>
              </w:rPr>
              <w:t>7</w:t>
            </w:r>
          </w:p>
        </w:tc>
        <w:tc>
          <w:tcPr>
            <w:tcW w:w="5130" w:type="dxa"/>
            <w:tcBorders>
              <w:top w:val="single" w:sz="4" w:space="0" w:color="auto"/>
              <w:left w:val="nil"/>
              <w:bottom w:val="single" w:sz="4" w:space="0" w:color="auto"/>
              <w:right w:val="single" w:sz="4" w:space="0" w:color="auto"/>
            </w:tcBorders>
            <w:shd w:val="clear" w:color="000000" w:fill="FFFFFF"/>
            <w:vAlign w:val="center"/>
            <w:hideMark/>
          </w:tcPr>
          <w:p w14:paraId="11EF5595" w14:textId="77777777" w:rsidR="0058168C" w:rsidRPr="008179A8" w:rsidRDefault="0058168C" w:rsidP="00EC0F9A">
            <w:pPr>
              <w:rPr>
                <w:sz w:val="24"/>
                <w:szCs w:val="24"/>
              </w:rPr>
            </w:pPr>
            <w:r w:rsidRPr="008179A8">
              <w:rPr>
                <w:sz w:val="24"/>
                <w:szCs w:val="24"/>
              </w:rPr>
              <w:t>Dự án: Ứng dụng tiến bộ khoa học và công nghệ xây dựng mô hình chăn nuôi Trâu bản địa năng suất, chất lượng cao và phát triển chuỗi tiêu thụ sản phẩm tại huyện Than Uyên, tỉnh Lai Châu.</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1EF5596" w14:textId="77777777" w:rsidR="0058168C" w:rsidRPr="008179A8" w:rsidRDefault="0058168C" w:rsidP="00EC0F9A">
            <w:pPr>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000000" w:fill="FFFFFF"/>
            <w:vAlign w:val="center"/>
            <w:hideMark/>
          </w:tcPr>
          <w:p w14:paraId="11EF5597" w14:textId="77777777" w:rsidR="0058168C" w:rsidRPr="008179A8" w:rsidRDefault="0058168C" w:rsidP="00EC0F9A">
            <w:pPr>
              <w:jc w:val="center"/>
              <w:rPr>
                <w:sz w:val="24"/>
                <w:szCs w:val="24"/>
              </w:rPr>
            </w:pPr>
            <w:r w:rsidRPr="008179A8">
              <w:rPr>
                <w:sz w:val="24"/>
                <w:szCs w:val="24"/>
              </w:rPr>
              <w:t>HTX Minh Thuận</w:t>
            </w:r>
          </w:p>
        </w:tc>
        <w:tc>
          <w:tcPr>
            <w:tcW w:w="917" w:type="dxa"/>
            <w:tcBorders>
              <w:top w:val="single" w:sz="4" w:space="0" w:color="auto"/>
              <w:left w:val="nil"/>
              <w:bottom w:val="single" w:sz="4" w:space="0" w:color="auto"/>
              <w:right w:val="single" w:sz="4" w:space="0" w:color="auto"/>
            </w:tcBorders>
            <w:shd w:val="clear" w:color="000000" w:fill="FFFFFF"/>
            <w:noWrap/>
            <w:vAlign w:val="center"/>
            <w:hideMark/>
          </w:tcPr>
          <w:p w14:paraId="11EF5598" w14:textId="77777777" w:rsidR="0058168C" w:rsidRPr="008179A8" w:rsidRDefault="0058168C" w:rsidP="00EC0F9A">
            <w:pPr>
              <w:jc w:val="center"/>
              <w:rPr>
                <w:sz w:val="24"/>
                <w:szCs w:val="24"/>
              </w:rPr>
            </w:pPr>
            <w:r w:rsidRPr="008179A8">
              <w:rPr>
                <w:sz w:val="24"/>
                <w:szCs w:val="24"/>
              </w:rPr>
              <w:t>5,600</w:t>
            </w:r>
          </w:p>
        </w:tc>
      </w:tr>
      <w:tr w:rsidR="00DC6358" w:rsidRPr="008179A8" w14:paraId="11EF559F" w14:textId="77777777" w:rsidTr="00937A46">
        <w:trPr>
          <w:trHeight w:val="55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9A" w14:textId="77777777" w:rsidR="0058168C" w:rsidRPr="008179A8" w:rsidRDefault="0058168C" w:rsidP="00EC0F9A">
            <w:pPr>
              <w:jc w:val="center"/>
              <w:rPr>
                <w:sz w:val="24"/>
                <w:szCs w:val="24"/>
              </w:rPr>
            </w:pPr>
            <w:r w:rsidRPr="008179A8">
              <w:rPr>
                <w:sz w:val="24"/>
                <w:szCs w:val="24"/>
              </w:rPr>
              <w:t>8</w:t>
            </w:r>
          </w:p>
        </w:tc>
        <w:tc>
          <w:tcPr>
            <w:tcW w:w="5130" w:type="dxa"/>
            <w:tcBorders>
              <w:top w:val="single" w:sz="4" w:space="0" w:color="auto"/>
              <w:left w:val="nil"/>
              <w:bottom w:val="single" w:sz="4" w:space="0" w:color="auto"/>
              <w:right w:val="single" w:sz="4" w:space="0" w:color="auto"/>
            </w:tcBorders>
            <w:shd w:val="clear" w:color="000000" w:fill="FFFFFF"/>
            <w:noWrap/>
            <w:vAlign w:val="center"/>
            <w:hideMark/>
          </w:tcPr>
          <w:p w14:paraId="11EF559B" w14:textId="77777777" w:rsidR="0058168C" w:rsidRPr="008179A8" w:rsidRDefault="0058168C" w:rsidP="00EC0F9A">
            <w:pPr>
              <w:rPr>
                <w:sz w:val="24"/>
                <w:szCs w:val="24"/>
              </w:rPr>
            </w:pPr>
            <w:r w:rsidRPr="008179A8">
              <w:rPr>
                <w:sz w:val="24"/>
                <w:szCs w:val="24"/>
              </w:rPr>
              <w:t>Dự án: Ứng dụng tiến bộ Khoa học kỹ thuật xây dựng mô hình sản xuất giống, trồng và sơ chế biến cây đẳng sâm Việt Nam tại tỉnh Lai Châu.</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1EF559C" w14:textId="77777777" w:rsidR="0058168C" w:rsidRPr="008179A8" w:rsidRDefault="0058168C" w:rsidP="00EC0F9A">
            <w:pPr>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000000" w:fill="FFFFFF"/>
            <w:vAlign w:val="center"/>
            <w:hideMark/>
          </w:tcPr>
          <w:p w14:paraId="11EF559D" w14:textId="77777777" w:rsidR="0058168C" w:rsidRPr="008179A8" w:rsidRDefault="0058168C" w:rsidP="00EC0F9A">
            <w:pPr>
              <w:jc w:val="center"/>
              <w:rPr>
                <w:sz w:val="24"/>
                <w:szCs w:val="24"/>
              </w:rPr>
            </w:pPr>
            <w:r w:rsidRPr="008179A8">
              <w:rPr>
                <w:sz w:val="24"/>
                <w:szCs w:val="24"/>
              </w:rPr>
              <w:t>Công ty cổ phần đầu tư và phát triển chè Tam Đường</w:t>
            </w:r>
          </w:p>
        </w:tc>
        <w:tc>
          <w:tcPr>
            <w:tcW w:w="917" w:type="dxa"/>
            <w:tcBorders>
              <w:top w:val="single" w:sz="4" w:space="0" w:color="auto"/>
              <w:left w:val="nil"/>
              <w:bottom w:val="single" w:sz="4" w:space="0" w:color="auto"/>
              <w:right w:val="single" w:sz="4" w:space="0" w:color="auto"/>
            </w:tcBorders>
            <w:shd w:val="clear" w:color="000000" w:fill="FFFFFF"/>
            <w:noWrap/>
            <w:vAlign w:val="center"/>
            <w:hideMark/>
          </w:tcPr>
          <w:p w14:paraId="11EF559E" w14:textId="77777777" w:rsidR="0058168C" w:rsidRPr="008179A8" w:rsidRDefault="0058168C" w:rsidP="00EC0F9A">
            <w:pPr>
              <w:jc w:val="center"/>
              <w:rPr>
                <w:sz w:val="24"/>
                <w:szCs w:val="24"/>
              </w:rPr>
            </w:pPr>
            <w:r w:rsidRPr="008179A8">
              <w:rPr>
                <w:sz w:val="24"/>
                <w:szCs w:val="24"/>
              </w:rPr>
              <w:t>4,250</w:t>
            </w:r>
          </w:p>
        </w:tc>
      </w:tr>
      <w:tr w:rsidR="00DC6358" w:rsidRPr="008179A8" w14:paraId="11EF55A5" w14:textId="77777777" w:rsidTr="00937A46">
        <w:trPr>
          <w:trHeight w:val="71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A0" w14:textId="77777777" w:rsidR="0058168C" w:rsidRPr="008179A8" w:rsidRDefault="0058168C" w:rsidP="00EC0F9A">
            <w:pPr>
              <w:jc w:val="center"/>
              <w:rPr>
                <w:b/>
                <w:bCs/>
                <w:sz w:val="24"/>
                <w:szCs w:val="24"/>
              </w:rPr>
            </w:pPr>
            <w:r w:rsidRPr="008179A8">
              <w:rPr>
                <w:b/>
                <w:bCs/>
                <w:sz w:val="24"/>
                <w:szCs w:val="24"/>
              </w:rPr>
              <w:t>II</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A1" w14:textId="77777777" w:rsidR="0058168C" w:rsidRPr="008179A8" w:rsidRDefault="0058168C" w:rsidP="00EC0F9A">
            <w:pPr>
              <w:jc w:val="center"/>
              <w:rPr>
                <w:b/>
                <w:bCs/>
                <w:sz w:val="24"/>
                <w:szCs w:val="24"/>
              </w:rPr>
            </w:pPr>
            <w:r w:rsidRPr="008179A8">
              <w:rPr>
                <w:b/>
                <w:bCs/>
                <w:sz w:val="24"/>
                <w:szCs w:val="24"/>
              </w:rPr>
              <w:t>DANH MỤC CẤP TỈNH</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A2"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A3"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A4" w14:textId="77777777" w:rsidR="0058168C" w:rsidRPr="008179A8" w:rsidRDefault="0058168C" w:rsidP="00EC0F9A">
            <w:pPr>
              <w:jc w:val="center"/>
              <w:rPr>
                <w:b/>
                <w:bCs/>
                <w:sz w:val="24"/>
                <w:szCs w:val="24"/>
              </w:rPr>
            </w:pPr>
            <w:r w:rsidRPr="008179A8">
              <w:rPr>
                <w:b/>
                <w:bCs/>
                <w:sz w:val="24"/>
                <w:szCs w:val="24"/>
              </w:rPr>
              <w:t>42,042</w:t>
            </w:r>
          </w:p>
        </w:tc>
      </w:tr>
      <w:tr w:rsidR="00DC6358" w:rsidRPr="008179A8" w14:paraId="11EF55AB" w14:textId="77777777" w:rsidTr="00937A46">
        <w:trPr>
          <w:trHeight w:val="40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A6" w14:textId="77777777" w:rsidR="0058168C" w:rsidRPr="008179A8" w:rsidRDefault="0058168C" w:rsidP="00EC0F9A">
            <w:pPr>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A7" w14:textId="77777777" w:rsidR="0058168C" w:rsidRPr="008179A8" w:rsidRDefault="0058168C" w:rsidP="00EC0F9A">
            <w:pPr>
              <w:jc w:val="center"/>
              <w:rPr>
                <w:b/>
                <w:bCs/>
                <w:sz w:val="24"/>
                <w:szCs w:val="24"/>
              </w:rPr>
            </w:pPr>
            <w:r w:rsidRPr="008179A8">
              <w:rPr>
                <w:b/>
                <w:bCs/>
                <w:sz w:val="24"/>
                <w:szCs w:val="24"/>
              </w:rPr>
              <w:t>Năm 2011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A8"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A9"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AA" w14:textId="77777777" w:rsidR="0058168C" w:rsidRPr="008179A8" w:rsidRDefault="0058168C" w:rsidP="00EC0F9A">
            <w:pPr>
              <w:jc w:val="center"/>
              <w:rPr>
                <w:b/>
                <w:bCs/>
                <w:sz w:val="24"/>
                <w:szCs w:val="24"/>
              </w:rPr>
            </w:pPr>
            <w:r w:rsidRPr="008179A8">
              <w:rPr>
                <w:b/>
                <w:bCs/>
                <w:sz w:val="24"/>
                <w:szCs w:val="24"/>
              </w:rPr>
              <w:t>2,983</w:t>
            </w:r>
          </w:p>
        </w:tc>
      </w:tr>
      <w:tr w:rsidR="00DC6358" w:rsidRPr="008179A8" w14:paraId="11EF55B1" w14:textId="77777777" w:rsidTr="00937A46">
        <w:trPr>
          <w:trHeight w:val="92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AC" w14:textId="77777777" w:rsidR="0058168C" w:rsidRPr="008179A8" w:rsidRDefault="0058168C" w:rsidP="00EC0F9A">
            <w:pPr>
              <w:spacing w:before="0"/>
              <w:jc w:val="center"/>
              <w:rPr>
                <w:sz w:val="24"/>
                <w:szCs w:val="24"/>
              </w:rPr>
            </w:pPr>
            <w:r w:rsidRPr="008179A8">
              <w:rPr>
                <w:sz w:val="24"/>
                <w:szCs w:val="24"/>
              </w:rPr>
              <w:t>1</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AD" w14:textId="77777777" w:rsidR="0058168C" w:rsidRPr="008179A8" w:rsidRDefault="0058168C" w:rsidP="00EC0F9A">
            <w:pPr>
              <w:spacing w:before="0"/>
              <w:rPr>
                <w:sz w:val="24"/>
                <w:szCs w:val="24"/>
              </w:rPr>
            </w:pPr>
            <w:r w:rsidRPr="008179A8">
              <w:rPr>
                <w:sz w:val="24"/>
                <w:szCs w:val="24"/>
              </w:rPr>
              <w:t>Đề tài “Khảo cứu cây Macadamina trên địa bàn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AE" w14:textId="77777777" w:rsidR="0058168C" w:rsidRPr="008179A8" w:rsidRDefault="0058168C" w:rsidP="00EC0F9A">
            <w:pPr>
              <w:spacing w:before="0"/>
              <w:jc w:val="center"/>
              <w:rPr>
                <w:sz w:val="24"/>
                <w:szCs w:val="24"/>
              </w:rPr>
            </w:pPr>
            <w:r w:rsidRPr="008179A8">
              <w:rPr>
                <w:sz w:val="24"/>
                <w:szCs w:val="24"/>
              </w:rPr>
              <w:t>2011-2014</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AF" w14:textId="77777777" w:rsidR="0058168C" w:rsidRPr="008179A8" w:rsidRDefault="0058168C" w:rsidP="00EC0F9A">
            <w:pPr>
              <w:spacing w:before="0"/>
              <w:jc w:val="center"/>
              <w:rPr>
                <w:sz w:val="24"/>
                <w:szCs w:val="24"/>
              </w:rPr>
            </w:pPr>
            <w:r w:rsidRPr="008179A8">
              <w:rPr>
                <w:sz w:val="24"/>
                <w:szCs w:val="24"/>
              </w:rPr>
              <w:t>Viện Khoa học Lâm nghiệp Việt Nam</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B0" w14:textId="77777777" w:rsidR="0058168C" w:rsidRPr="008179A8" w:rsidRDefault="0058168C" w:rsidP="00EC0F9A">
            <w:pPr>
              <w:spacing w:before="0"/>
              <w:jc w:val="center"/>
              <w:rPr>
                <w:sz w:val="24"/>
                <w:szCs w:val="24"/>
              </w:rPr>
            </w:pPr>
            <w:r w:rsidRPr="008179A8">
              <w:rPr>
                <w:sz w:val="24"/>
                <w:szCs w:val="24"/>
              </w:rPr>
              <w:t>720</w:t>
            </w:r>
          </w:p>
        </w:tc>
      </w:tr>
      <w:tr w:rsidR="00DC6358" w:rsidRPr="008179A8" w14:paraId="11EF55B7" w14:textId="77777777" w:rsidTr="00937A46">
        <w:trPr>
          <w:trHeight w:val="120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B2" w14:textId="77777777" w:rsidR="0058168C" w:rsidRPr="008179A8" w:rsidRDefault="0058168C" w:rsidP="00EC0F9A">
            <w:pPr>
              <w:spacing w:before="0"/>
              <w:jc w:val="center"/>
              <w:rPr>
                <w:sz w:val="24"/>
                <w:szCs w:val="24"/>
              </w:rPr>
            </w:pPr>
            <w:r w:rsidRPr="008179A8">
              <w:rPr>
                <w:sz w:val="24"/>
                <w:szCs w:val="24"/>
              </w:rPr>
              <w:t>2</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B3" w14:textId="77777777" w:rsidR="0058168C" w:rsidRPr="008179A8" w:rsidRDefault="0058168C" w:rsidP="00EC0F9A">
            <w:pPr>
              <w:spacing w:before="0"/>
              <w:rPr>
                <w:sz w:val="24"/>
                <w:szCs w:val="24"/>
              </w:rPr>
            </w:pPr>
            <w:r w:rsidRPr="008179A8">
              <w:rPr>
                <w:sz w:val="24"/>
                <w:szCs w:val="24"/>
              </w:rPr>
              <w:t>Dự án “Nghiên cứu các giải pháp khai thác và phát huy tiềm năng, lợi thế vùng lòng hồ các công trình thuỷ điện trên địa bàn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B4" w14:textId="77777777" w:rsidR="0058168C" w:rsidRPr="008179A8" w:rsidRDefault="0058168C" w:rsidP="00EC0F9A">
            <w:pPr>
              <w:spacing w:before="0"/>
              <w:jc w:val="center"/>
              <w:rPr>
                <w:sz w:val="24"/>
                <w:szCs w:val="24"/>
              </w:rPr>
            </w:pPr>
            <w:r w:rsidRPr="008179A8">
              <w:rPr>
                <w:sz w:val="24"/>
                <w:szCs w:val="24"/>
              </w:rPr>
              <w:t>2011</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B5" w14:textId="77777777" w:rsidR="0058168C" w:rsidRPr="008179A8" w:rsidRDefault="0058168C" w:rsidP="00EC0F9A">
            <w:pPr>
              <w:spacing w:before="0"/>
              <w:jc w:val="center"/>
              <w:rPr>
                <w:sz w:val="24"/>
                <w:szCs w:val="24"/>
              </w:rPr>
            </w:pPr>
            <w:r w:rsidRPr="008179A8">
              <w:rPr>
                <w:sz w:val="24"/>
                <w:szCs w:val="24"/>
              </w:rPr>
              <w:t>Trung tâm nghiên cứu và phát triển vùng</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B6" w14:textId="77777777" w:rsidR="0058168C" w:rsidRPr="008179A8" w:rsidRDefault="0058168C" w:rsidP="00EC0F9A">
            <w:pPr>
              <w:spacing w:before="0"/>
              <w:jc w:val="center"/>
              <w:rPr>
                <w:sz w:val="24"/>
                <w:szCs w:val="24"/>
              </w:rPr>
            </w:pPr>
            <w:r w:rsidRPr="008179A8">
              <w:rPr>
                <w:sz w:val="24"/>
                <w:szCs w:val="24"/>
              </w:rPr>
              <w:t>519</w:t>
            </w:r>
          </w:p>
        </w:tc>
      </w:tr>
      <w:tr w:rsidR="00DC6358" w:rsidRPr="008179A8" w14:paraId="11EF55BD" w14:textId="77777777" w:rsidTr="00937A46">
        <w:trPr>
          <w:trHeight w:val="97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B8" w14:textId="77777777" w:rsidR="0058168C" w:rsidRPr="008179A8" w:rsidRDefault="0058168C" w:rsidP="00EC0F9A">
            <w:pPr>
              <w:spacing w:before="0"/>
              <w:jc w:val="center"/>
              <w:rPr>
                <w:sz w:val="24"/>
                <w:szCs w:val="24"/>
              </w:rPr>
            </w:pPr>
            <w:r w:rsidRPr="008179A8">
              <w:rPr>
                <w:sz w:val="24"/>
                <w:szCs w:val="24"/>
              </w:rPr>
              <w:t>3</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B9" w14:textId="77777777" w:rsidR="0058168C" w:rsidRPr="008179A8" w:rsidRDefault="0058168C" w:rsidP="00EC0F9A">
            <w:pPr>
              <w:spacing w:before="0"/>
              <w:rPr>
                <w:sz w:val="24"/>
                <w:szCs w:val="24"/>
              </w:rPr>
            </w:pPr>
            <w:r w:rsidRPr="008179A8">
              <w:rPr>
                <w:sz w:val="24"/>
                <w:szCs w:val="24"/>
              </w:rPr>
              <w:t>Dự án “Xây dựng mô hình ứng dụng khoa học công nghệ sản xuất Chè Shan an toàn theo ViệtGAP tại Công tu Cổ phần trà Than Uyên huyện Tân Uyên"</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BA" w14:textId="77777777" w:rsidR="0058168C" w:rsidRPr="008179A8" w:rsidRDefault="0058168C" w:rsidP="00EC0F9A">
            <w:pPr>
              <w:spacing w:before="0"/>
              <w:jc w:val="center"/>
              <w:rPr>
                <w:sz w:val="24"/>
                <w:szCs w:val="24"/>
              </w:rPr>
            </w:pPr>
            <w:r w:rsidRPr="008179A8">
              <w:rPr>
                <w:sz w:val="24"/>
                <w:szCs w:val="24"/>
              </w:rPr>
              <w:t>2011</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BB" w14:textId="77777777" w:rsidR="0058168C" w:rsidRPr="008179A8" w:rsidRDefault="0058168C" w:rsidP="00EC0F9A">
            <w:pPr>
              <w:spacing w:before="0"/>
              <w:jc w:val="center"/>
              <w:rPr>
                <w:sz w:val="24"/>
                <w:szCs w:val="24"/>
              </w:rPr>
            </w:pPr>
            <w:r w:rsidRPr="008179A8">
              <w:rPr>
                <w:sz w:val="24"/>
                <w:szCs w:val="24"/>
              </w:rPr>
              <w:t>Viện Khoa học kỹ thuật Nông lâm nghiệp miền núi phía bắc</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BC" w14:textId="77777777" w:rsidR="0058168C" w:rsidRPr="008179A8" w:rsidRDefault="0058168C" w:rsidP="00EC0F9A">
            <w:pPr>
              <w:spacing w:before="0"/>
              <w:jc w:val="center"/>
              <w:rPr>
                <w:sz w:val="24"/>
                <w:szCs w:val="24"/>
              </w:rPr>
            </w:pPr>
            <w:r w:rsidRPr="008179A8">
              <w:rPr>
                <w:sz w:val="24"/>
                <w:szCs w:val="24"/>
              </w:rPr>
              <w:t>400</w:t>
            </w:r>
          </w:p>
        </w:tc>
      </w:tr>
      <w:tr w:rsidR="00DC6358" w:rsidRPr="008179A8" w14:paraId="11EF55C3" w14:textId="77777777" w:rsidTr="00937A46">
        <w:trPr>
          <w:trHeight w:val="23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BE" w14:textId="77777777" w:rsidR="0058168C" w:rsidRPr="008179A8" w:rsidRDefault="0058168C" w:rsidP="00EC0F9A">
            <w:pPr>
              <w:spacing w:before="0"/>
              <w:jc w:val="center"/>
              <w:rPr>
                <w:sz w:val="24"/>
                <w:szCs w:val="24"/>
              </w:rPr>
            </w:pPr>
            <w:r w:rsidRPr="008179A8">
              <w:rPr>
                <w:sz w:val="24"/>
                <w:szCs w:val="24"/>
              </w:rPr>
              <w:lastRenderedPageBreak/>
              <w:t>4</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BF" w14:textId="77777777" w:rsidR="0058168C" w:rsidRPr="008179A8" w:rsidRDefault="0058168C" w:rsidP="00EC0F9A">
            <w:pPr>
              <w:spacing w:before="0"/>
              <w:rPr>
                <w:sz w:val="24"/>
                <w:szCs w:val="24"/>
              </w:rPr>
            </w:pPr>
            <w:r w:rsidRPr="008179A8">
              <w:rPr>
                <w:sz w:val="24"/>
                <w:szCs w:val="24"/>
              </w:rPr>
              <w:t>Dự án “Chuyển giao Công nghệ trồng một số cây lương thực chịu hạn trên đất ruộng 1 vụ nhằm nâng cao hệ số sử dụng đất tăng thu nhập cho người dân tại huyện Tân Uyên"</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C0" w14:textId="77777777" w:rsidR="0058168C" w:rsidRPr="008179A8" w:rsidRDefault="0058168C" w:rsidP="00EC0F9A">
            <w:pPr>
              <w:spacing w:before="0"/>
              <w:jc w:val="center"/>
              <w:rPr>
                <w:sz w:val="24"/>
                <w:szCs w:val="24"/>
              </w:rPr>
            </w:pPr>
            <w:r w:rsidRPr="008179A8">
              <w:rPr>
                <w:sz w:val="24"/>
                <w:szCs w:val="24"/>
              </w:rPr>
              <w:t>2011</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C1" w14:textId="77777777" w:rsidR="0058168C" w:rsidRPr="008179A8" w:rsidRDefault="0058168C" w:rsidP="00EC0F9A">
            <w:pPr>
              <w:spacing w:before="0"/>
              <w:jc w:val="center"/>
              <w:rPr>
                <w:sz w:val="24"/>
                <w:szCs w:val="24"/>
              </w:rPr>
            </w:pPr>
            <w:r w:rsidRPr="008179A8">
              <w:rPr>
                <w:sz w:val="24"/>
                <w:szCs w:val="24"/>
              </w:rPr>
              <w:t>Trung tâm nghiên cứu và Phát triển Lúa thuần - Viên cây Lương thực thực phẩm</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C2" w14:textId="77777777" w:rsidR="0058168C" w:rsidRPr="008179A8" w:rsidRDefault="0058168C" w:rsidP="00EC0F9A">
            <w:pPr>
              <w:spacing w:before="0"/>
              <w:jc w:val="center"/>
              <w:rPr>
                <w:sz w:val="24"/>
                <w:szCs w:val="24"/>
              </w:rPr>
            </w:pPr>
            <w:r w:rsidRPr="008179A8">
              <w:rPr>
                <w:sz w:val="24"/>
                <w:szCs w:val="24"/>
              </w:rPr>
              <w:t>441</w:t>
            </w:r>
          </w:p>
        </w:tc>
      </w:tr>
      <w:tr w:rsidR="00DC6358" w:rsidRPr="008179A8" w14:paraId="11EF55C9" w14:textId="77777777" w:rsidTr="00937A46">
        <w:trPr>
          <w:trHeight w:val="11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C4" w14:textId="77777777" w:rsidR="0058168C" w:rsidRPr="008179A8" w:rsidRDefault="0058168C" w:rsidP="00EC0F9A">
            <w:pPr>
              <w:jc w:val="center"/>
              <w:rPr>
                <w:sz w:val="24"/>
                <w:szCs w:val="24"/>
              </w:rPr>
            </w:pPr>
            <w:r w:rsidRPr="008179A8">
              <w:rPr>
                <w:sz w:val="24"/>
                <w:szCs w:val="24"/>
              </w:rPr>
              <w:t>5</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C5" w14:textId="77777777" w:rsidR="0058168C" w:rsidRPr="008179A8" w:rsidRDefault="0058168C" w:rsidP="00EC0F9A">
            <w:pPr>
              <w:rPr>
                <w:sz w:val="24"/>
                <w:szCs w:val="24"/>
              </w:rPr>
            </w:pPr>
            <w:r w:rsidRPr="008179A8">
              <w:rPr>
                <w:sz w:val="24"/>
                <w:szCs w:val="24"/>
              </w:rPr>
              <w:t>Đề tài “Nghiên cứu đặc điểm khí hậu và phân vùng khí tượng phục vụ phát triển nông - lâm nghiệp bền vững của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C6" w14:textId="77777777" w:rsidR="0058168C" w:rsidRPr="008179A8" w:rsidRDefault="0058168C" w:rsidP="00EC0F9A">
            <w:pPr>
              <w:jc w:val="center"/>
              <w:rPr>
                <w:sz w:val="24"/>
                <w:szCs w:val="24"/>
              </w:rPr>
            </w:pPr>
            <w:r w:rsidRPr="008179A8">
              <w:rPr>
                <w:sz w:val="24"/>
                <w:szCs w:val="24"/>
              </w:rPr>
              <w:t>2011</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C7" w14:textId="77777777" w:rsidR="0058168C" w:rsidRPr="008179A8" w:rsidRDefault="0058168C" w:rsidP="00EC0F9A">
            <w:pPr>
              <w:jc w:val="center"/>
              <w:rPr>
                <w:sz w:val="24"/>
                <w:szCs w:val="24"/>
              </w:rPr>
            </w:pPr>
            <w:r w:rsidRPr="008179A8">
              <w:rPr>
                <w:sz w:val="24"/>
                <w:szCs w:val="24"/>
              </w:rPr>
              <w:t>Viện Khoa học Khí tượng thuỷ văn và Môi trường</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C8" w14:textId="77777777" w:rsidR="0058168C" w:rsidRPr="008179A8" w:rsidRDefault="0058168C" w:rsidP="00EC0F9A">
            <w:pPr>
              <w:jc w:val="center"/>
              <w:rPr>
                <w:sz w:val="24"/>
                <w:szCs w:val="24"/>
              </w:rPr>
            </w:pPr>
            <w:r w:rsidRPr="008179A8">
              <w:rPr>
                <w:sz w:val="24"/>
                <w:szCs w:val="24"/>
              </w:rPr>
              <w:t>470</w:t>
            </w:r>
          </w:p>
        </w:tc>
      </w:tr>
      <w:tr w:rsidR="00DC6358" w:rsidRPr="008179A8" w14:paraId="11EF55CF" w14:textId="77777777" w:rsidTr="00937A46">
        <w:trPr>
          <w:trHeight w:val="83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CA" w14:textId="77777777" w:rsidR="0058168C" w:rsidRPr="008179A8" w:rsidRDefault="0058168C" w:rsidP="00EC0F9A">
            <w:pPr>
              <w:jc w:val="center"/>
              <w:rPr>
                <w:sz w:val="24"/>
                <w:szCs w:val="24"/>
              </w:rPr>
            </w:pPr>
            <w:r w:rsidRPr="008179A8">
              <w:rPr>
                <w:sz w:val="24"/>
                <w:szCs w:val="24"/>
              </w:rPr>
              <w:t>6</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CB" w14:textId="77777777" w:rsidR="0058168C" w:rsidRPr="008179A8" w:rsidRDefault="0058168C" w:rsidP="00EC0F9A">
            <w:pPr>
              <w:rPr>
                <w:sz w:val="24"/>
                <w:szCs w:val="24"/>
              </w:rPr>
            </w:pPr>
            <w:r w:rsidRPr="008179A8">
              <w:rPr>
                <w:sz w:val="24"/>
                <w:szCs w:val="24"/>
              </w:rPr>
              <w:t>Đề tài “Ứng dụng tiến bộ kỹ thuật sản xuất một số loại rau, quả có lợi thế so sánh của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CC" w14:textId="77777777" w:rsidR="0058168C" w:rsidRPr="008179A8" w:rsidRDefault="0058168C" w:rsidP="00EC0F9A">
            <w:pPr>
              <w:jc w:val="center"/>
              <w:rPr>
                <w:sz w:val="24"/>
                <w:szCs w:val="24"/>
              </w:rPr>
            </w:pPr>
            <w:r w:rsidRPr="008179A8">
              <w:rPr>
                <w:sz w:val="24"/>
                <w:szCs w:val="24"/>
              </w:rPr>
              <w:t>2011</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CD" w14:textId="77777777" w:rsidR="0058168C" w:rsidRPr="008179A8" w:rsidRDefault="0058168C" w:rsidP="00EC0F9A">
            <w:pPr>
              <w:jc w:val="center"/>
              <w:rPr>
                <w:sz w:val="24"/>
                <w:szCs w:val="24"/>
              </w:rPr>
            </w:pPr>
            <w:r w:rsidRPr="008179A8">
              <w:rPr>
                <w:sz w:val="24"/>
                <w:szCs w:val="24"/>
              </w:rPr>
              <w:t>Trung tâm nghiên cứu Khoa học và Chuyển giao Công nghệ</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CE" w14:textId="77777777" w:rsidR="0058168C" w:rsidRPr="008179A8" w:rsidRDefault="0058168C" w:rsidP="00EC0F9A">
            <w:pPr>
              <w:jc w:val="center"/>
              <w:rPr>
                <w:sz w:val="24"/>
                <w:szCs w:val="24"/>
              </w:rPr>
            </w:pPr>
            <w:r w:rsidRPr="008179A8">
              <w:rPr>
                <w:sz w:val="24"/>
                <w:szCs w:val="24"/>
              </w:rPr>
              <w:t>433</w:t>
            </w:r>
          </w:p>
        </w:tc>
      </w:tr>
      <w:tr w:rsidR="00DC6358" w:rsidRPr="008179A8" w14:paraId="11EF55D5" w14:textId="77777777" w:rsidTr="00937A46">
        <w:trPr>
          <w:trHeight w:val="41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D0" w14:textId="77777777" w:rsidR="0058168C" w:rsidRPr="008179A8" w:rsidRDefault="0058168C" w:rsidP="00EC0F9A">
            <w:pPr>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D1" w14:textId="77777777" w:rsidR="0058168C" w:rsidRPr="008179A8" w:rsidRDefault="0058168C" w:rsidP="00EC0F9A">
            <w:pPr>
              <w:jc w:val="center"/>
              <w:rPr>
                <w:b/>
                <w:bCs/>
                <w:sz w:val="24"/>
                <w:szCs w:val="24"/>
              </w:rPr>
            </w:pPr>
            <w:r w:rsidRPr="008179A8">
              <w:rPr>
                <w:b/>
                <w:bCs/>
                <w:sz w:val="24"/>
                <w:szCs w:val="24"/>
              </w:rPr>
              <w:t>Năm 2012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D2"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D3"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D4" w14:textId="77777777" w:rsidR="0058168C" w:rsidRPr="008179A8" w:rsidRDefault="0058168C" w:rsidP="00EC0F9A">
            <w:pPr>
              <w:jc w:val="center"/>
              <w:rPr>
                <w:b/>
                <w:bCs/>
                <w:sz w:val="24"/>
                <w:szCs w:val="24"/>
              </w:rPr>
            </w:pPr>
            <w:r w:rsidRPr="008179A8">
              <w:rPr>
                <w:b/>
                <w:bCs/>
                <w:sz w:val="24"/>
                <w:szCs w:val="24"/>
              </w:rPr>
              <w:t>5,619</w:t>
            </w:r>
          </w:p>
        </w:tc>
      </w:tr>
      <w:tr w:rsidR="00DC6358" w:rsidRPr="008179A8" w14:paraId="11EF55DB" w14:textId="77777777" w:rsidTr="00937A46">
        <w:trPr>
          <w:trHeight w:val="90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D6" w14:textId="77777777" w:rsidR="0058168C" w:rsidRPr="008179A8" w:rsidRDefault="0058168C" w:rsidP="00EC0F9A">
            <w:pPr>
              <w:jc w:val="center"/>
              <w:rPr>
                <w:sz w:val="24"/>
                <w:szCs w:val="24"/>
              </w:rPr>
            </w:pPr>
            <w:r w:rsidRPr="008179A8">
              <w:rPr>
                <w:sz w:val="24"/>
                <w:szCs w:val="24"/>
              </w:rPr>
              <w:t>7</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D7" w14:textId="77777777" w:rsidR="0058168C" w:rsidRPr="008179A8" w:rsidRDefault="0058168C" w:rsidP="00EC0F9A">
            <w:pPr>
              <w:rPr>
                <w:sz w:val="24"/>
                <w:szCs w:val="24"/>
              </w:rPr>
            </w:pPr>
            <w:r w:rsidRPr="008179A8">
              <w:rPr>
                <w:sz w:val="24"/>
                <w:szCs w:val="24"/>
              </w:rPr>
              <w:t xml:space="preserve">Dự án: Phục tráng giống lúa khẩu ký, nếp tan </w:t>
            </w:r>
            <w:r w:rsidRPr="008179A8">
              <w:rPr>
                <w:sz w:val="24"/>
                <w:szCs w:val="24"/>
              </w:rPr>
              <w:br/>
              <w:t>của huyện Tân Uyên tỉnh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D8" w14:textId="77777777" w:rsidR="0058168C" w:rsidRPr="008179A8" w:rsidRDefault="0058168C" w:rsidP="00EC0F9A">
            <w:pPr>
              <w:jc w:val="center"/>
              <w:rPr>
                <w:sz w:val="24"/>
                <w:szCs w:val="24"/>
              </w:rPr>
            </w:pPr>
            <w:r w:rsidRPr="008179A8">
              <w:rPr>
                <w:sz w:val="24"/>
                <w:szCs w:val="24"/>
              </w:rPr>
              <w:t>2012-2014</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D9" w14:textId="77777777" w:rsidR="0058168C" w:rsidRPr="008179A8" w:rsidRDefault="0058168C" w:rsidP="00EC0F9A">
            <w:pPr>
              <w:jc w:val="center"/>
              <w:rPr>
                <w:sz w:val="24"/>
                <w:szCs w:val="24"/>
              </w:rPr>
            </w:pPr>
            <w:r w:rsidRPr="008179A8">
              <w:rPr>
                <w:sz w:val="24"/>
                <w:szCs w:val="24"/>
              </w:rPr>
              <w:t>Trường Đại học  Nông nghiệp Hà Nội</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DA" w14:textId="77777777" w:rsidR="0058168C" w:rsidRPr="008179A8" w:rsidRDefault="0058168C" w:rsidP="00EC0F9A">
            <w:pPr>
              <w:jc w:val="center"/>
              <w:rPr>
                <w:sz w:val="24"/>
                <w:szCs w:val="24"/>
              </w:rPr>
            </w:pPr>
            <w:r w:rsidRPr="008179A8">
              <w:rPr>
                <w:sz w:val="24"/>
                <w:szCs w:val="24"/>
              </w:rPr>
              <w:t>682.0</w:t>
            </w:r>
          </w:p>
        </w:tc>
      </w:tr>
      <w:tr w:rsidR="00DC6358" w:rsidRPr="008179A8" w14:paraId="11EF55E1" w14:textId="77777777" w:rsidTr="00937A46">
        <w:trPr>
          <w:trHeight w:val="69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DC" w14:textId="77777777" w:rsidR="0058168C" w:rsidRPr="008179A8" w:rsidRDefault="0058168C" w:rsidP="00EC0F9A">
            <w:pPr>
              <w:jc w:val="center"/>
              <w:rPr>
                <w:sz w:val="24"/>
                <w:szCs w:val="24"/>
              </w:rPr>
            </w:pPr>
            <w:r w:rsidRPr="008179A8">
              <w:rPr>
                <w:sz w:val="24"/>
                <w:szCs w:val="24"/>
              </w:rPr>
              <w:t>8</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DD" w14:textId="77777777" w:rsidR="0058168C" w:rsidRPr="008179A8" w:rsidRDefault="0058168C" w:rsidP="00EC0F9A">
            <w:pPr>
              <w:rPr>
                <w:sz w:val="24"/>
                <w:szCs w:val="24"/>
              </w:rPr>
            </w:pPr>
            <w:r w:rsidRPr="008179A8">
              <w:rPr>
                <w:sz w:val="24"/>
                <w:szCs w:val="24"/>
              </w:rPr>
              <w:t>Đề tài “Phục tráng và phát triển giống Lúa tẻ râu tại huyện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DE" w14:textId="77777777" w:rsidR="0058168C" w:rsidRPr="008179A8" w:rsidRDefault="0058168C" w:rsidP="00EC0F9A">
            <w:pPr>
              <w:jc w:val="center"/>
              <w:rPr>
                <w:sz w:val="24"/>
                <w:szCs w:val="24"/>
              </w:rPr>
            </w:pPr>
            <w:r w:rsidRPr="008179A8">
              <w:rPr>
                <w:sz w:val="24"/>
                <w:szCs w:val="24"/>
              </w:rPr>
              <w:t>2012-2015</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DF" w14:textId="77777777" w:rsidR="0058168C" w:rsidRPr="008179A8" w:rsidRDefault="0058168C" w:rsidP="00EC0F9A">
            <w:pPr>
              <w:jc w:val="center"/>
              <w:rPr>
                <w:sz w:val="24"/>
                <w:szCs w:val="24"/>
              </w:rPr>
            </w:pPr>
            <w:r w:rsidRPr="008179A8">
              <w:rPr>
                <w:sz w:val="24"/>
                <w:szCs w:val="24"/>
              </w:rPr>
              <w:t>Trung tâm Thực nghiệm và Đào tạo nghề</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E0" w14:textId="77777777" w:rsidR="0058168C" w:rsidRPr="008179A8" w:rsidRDefault="0058168C" w:rsidP="00EC0F9A">
            <w:pPr>
              <w:jc w:val="center"/>
              <w:rPr>
                <w:sz w:val="24"/>
                <w:szCs w:val="24"/>
              </w:rPr>
            </w:pPr>
            <w:r w:rsidRPr="008179A8">
              <w:rPr>
                <w:sz w:val="24"/>
                <w:szCs w:val="24"/>
              </w:rPr>
              <w:t>823.705</w:t>
            </w:r>
          </w:p>
        </w:tc>
      </w:tr>
      <w:tr w:rsidR="00DC6358" w:rsidRPr="008179A8" w14:paraId="11EF55E7" w14:textId="77777777" w:rsidTr="00937A46">
        <w:trPr>
          <w:trHeight w:val="112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E2" w14:textId="77777777" w:rsidR="0058168C" w:rsidRPr="008179A8" w:rsidRDefault="0058168C" w:rsidP="00EC0F9A">
            <w:pPr>
              <w:jc w:val="center"/>
              <w:rPr>
                <w:sz w:val="24"/>
                <w:szCs w:val="24"/>
              </w:rPr>
            </w:pPr>
            <w:r w:rsidRPr="008179A8">
              <w:rPr>
                <w:sz w:val="24"/>
                <w:szCs w:val="24"/>
              </w:rPr>
              <w:t>9</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E3" w14:textId="77777777" w:rsidR="0058168C" w:rsidRPr="008179A8" w:rsidRDefault="0058168C" w:rsidP="00EC0F9A">
            <w:pPr>
              <w:rPr>
                <w:sz w:val="24"/>
                <w:szCs w:val="24"/>
              </w:rPr>
            </w:pPr>
            <w:r w:rsidRPr="008179A8">
              <w:rPr>
                <w:sz w:val="24"/>
                <w:szCs w:val="24"/>
              </w:rPr>
              <w:t>Dự án: Xây dựng mô hình trồng thử nghiệm một số giống lúa thuần, lúa lai có năng suất, chất lượng cao tại huyện Tam Đường tỉnh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E4" w14:textId="77777777" w:rsidR="0058168C" w:rsidRPr="008179A8" w:rsidRDefault="0058168C" w:rsidP="00EC0F9A">
            <w:pPr>
              <w:jc w:val="center"/>
              <w:rPr>
                <w:sz w:val="24"/>
                <w:szCs w:val="24"/>
              </w:rPr>
            </w:pPr>
            <w:r w:rsidRPr="008179A8">
              <w:rPr>
                <w:sz w:val="24"/>
                <w:szCs w:val="24"/>
              </w:rPr>
              <w:t>2012-2014</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E5" w14:textId="77777777" w:rsidR="0058168C" w:rsidRPr="008179A8" w:rsidRDefault="0058168C" w:rsidP="00EC0F9A">
            <w:pPr>
              <w:jc w:val="center"/>
              <w:rPr>
                <w:sz w:val="24"/>
                <w:szCs w:val="24"/>
              </w:rPr>
            </w:pPr>
            <w:r w:rsidRPr="008179A8">
              <w:rPr>
                <w:sz w:val="24"/>
                <w:szCs w:val="24"/>
              </w:rPr>
              <w:t>UBND huyện Tam Đường</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E6" w14:textId="77777777" w:rsidR="0058168C" w:rsidRPr="008179A8" w:rsidRDefault="0058168C" w:rsidP="00EC0F9A">
            <w:pPr>
              <w:jc w:val="center"/>
              <w:rPr>
                <w:sz w:val="24"/>
                <w:szCs w:val="24"/>
              </w:rPr>
            </w:pPr>
            <w:r w:rsidRPr="008179A8">
              <w:rPr>
                <w:sz w:val="24"/>
                <w:szCs w:val="24"/>
              </w:rPr>
              <w:t>482.125</w:t>
            </w:r>
          </w:p>
        </w:tc>
      </w:tr>
      <w:tr w:rsidR="00DC6358" w:rsidRPr="008179A8" w14:paraId="11EF55ED" w14:textId="77777777" w:rsidTr="00937A46">
        <w:trPr>
          <w:trHeight w:val="117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E8" w14:textId="77777777" w:rsidR="0058168C" w:rsidRPr="008179A8" w:rsidRDefault="0058168C" w:rsidP="00EC0F9A">
            <w:pPr>
              <w:spacing w:before="80"/>
              <w:jc w:val="center"/>
              <w:rPr>
                <w:sz w:val="24"/>
                <w:szCs w:val="24"/>
              </w:rPr>
            </w:pPr>
            <w:r w:rsidRPr="008179A8">
              <w:rPr>
                <w:sz w:val="24"/>
                <w:szCs w:val="24"/>
              </w:rPr>
              <w:lastRenderedPageBreak/>
              <w:t>10</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E9" w14:textId="77777777" w:rsidR="0058168C" w:rsidRPr="008179A8" w:rsidRDefault="0058168C" w:rsidP="00EC0F9A">
            <w:pPr>
              <w:spacing w:before="80"/>
              <w:rPr>
                <w:sz w:val="24"/>
                <w:szCs w:val="24"/>
              </w:rPr>
            </w:pPr>
            <w:r w:rsidRPr="008179A8">
              <w:rPr>
                <w:sz w:val="24"/>
                <w:szCs w:val="24"/>
              </w:rPr>
              <w:t>Dự án: Xây dựng mô hình và hoàn thiện quy trình trồng  Actiso (Cynara scolymus L) tại huyện Sìn Hồ theo tiêu chuẩn GAP</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EA" w14:textId="77777777" w:rsidR="0058168C" w:rsidRPr="008179A8" w:rsidRDefault="0058168C" w:rsidP="00EC0F9A">
            <w:pPr>
              <w:spacing w:before="80"/>
              <w:jc w:val="center"/>
              <w:rPr>
                <w:sz w:val="24"/>
                <w:szCs w:val="24"/>
              </w:rPr>
            </w:pPr>
            <w:r w:rsidRPr="008179A8">
              <w:rPr>
                <w:sz w:val="24"/>
                <w:szCs w:val="24"/>
              </w:rPr>
              <w:t>2012-2014</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EB" w14:textId="77777777" w:rsidR="0058168C" w:rsidRPr="008179A8" w:rsidRDefault="0058168C" w:rsidP="00EC0F9A">
            <w:pPr>
              <w:spacing w:before="80"/>
              <w:jc w:val="center"/>
              <w:rPr>
                <w:sz w:val="24"/>
                <w:szCs w:val="24"/>
              </w:rPr>
            </w:pPr>
            <w:r w:rsidRPr="008179A8">
              <w:rPr>
                <w:sz w:val="24"/>
                <w:szCs w:val="24"/>
              </w:rPr>
              <w:t>Viện Dược liệu</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EC" w14:textId="77777777" w:rsidR="0058168C" w:rsidRPr="008179A8" w:rsidRDefault="0058168C" w:rsidP="00EC0F9A">
            <w:pPr>
              <w:spacing w:before="80"/>
              <w:jc w:val="center"/>
              <w:rPr>
                <w:sz w:val="24"/>
                <w:szCs w:val="24"/>
              </w:rPr>
            </w:pPr>
            <w:r w:rsidRPr="008179A8">
              <w:rPr>
                <w:sz w:val="24"/>
                <w:szCs w:val="24"/>
              </w:rPr>
              <w:t>798.6</w:t>
            </w:r>
          </w:p>
        </w:tc>
      </w:tr>
      <w:tr w:rsidR="00DC6358" w:rsidRPr="008179A8" w14:paraId="11EF55F3" w14:textId="77777777" w:rsidTr="00937A46">
        <w:trPr>
          <w:trHeight w:val="84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EE" w14:textId="77777777" w:rsidR="0058168C" w:rsidRPr="008179A8" w:rsidRDefault="0058168C" w:rsidP="00EC0F9A">
            <w:pPr>
              <w:spacing w:before="80"/>
              <w:jc w:val="center"/>
              <w:rPr>
                <w:sz w:val="24"/>
                <w:szCs w:val="24"/>
              </w:rPr>
            </w:pPr>
            <w:r w:rsidRPr="008179A8">
              <w:rPr>
                <w:sz w:val="24"/>
                <w:szCs w:val="24"/>
              </w:rPr>
              <w:t>11</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EF" w14:textId="77777777" w:rsidR="0058168C" w:rsidRPr="008179A8" w:rsidRDefault="0058168C" w:rsidP="00EC0F9A">
            <w:pPr>
              <w:spacing w:before="80"/>
              <w:rPr>
                <w:sz w:val="24"/>
                <w:szCs w:val="24"/>
              </w:rPr>
            </w:pPr>
            <w:r w:rsidRPr="008179A8">
              <w:rPr>
                <w:sz w:val="24"/>
                <w:szCs w:val="24"/>
              </w:rPr>
              <w:t>Đề tài: Nghiên cứu xác định nguyên nhân gây thối nõn cây hoa địa lan tại huyện Sìn Hồ tỉnh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F0" w14:textId="77777777" w:rsidR="0058168C" w:rsidRPr="008179A8" w:rsidRDefault="0058168C" w:rsidP="00EC0F9A">
            <w:pPr>
              <w:spacing w:before="80"/>
              <w:jc w:val="center"/>
              <w:rPr>
                <w:sz w:val="24"/>
                <w:szCs w:val="24"/>
              </w:rPr>
            </w:pPr>
            <w:r w:rsidRPr="008179A8">
              <w:rPr>
                <w:sz w:val="24"/>
                <w:szCs w:val="24"/>
              </w:rPr>
              <w:t>2012-2014</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F1" w14:textId="77777777" w:rsidR="0058168C" w:rsidRPr="008179A8" w:rsidRDefault="0058168C" w:rsidP="00EC0F9A">
            <w:pPr>
              <w:spacing w:before="80"/>
              <w:jc w:val="center"/>
              <w:rPr>
                <w:sz w:val="24"/>
                <w:szCs w:val="24"/>
              </w:rPr>
            </w:pPr>
            <w:r w:rsidRPr="008179A8">
              <w:rPr>
                <w:sz w:val="24"/>
                <w:szCs w:val="24"/>
              </w:rPr>
              <w:t xml:space="preserve">Chi cục Bảo vệ Thực vật </w:t>
            </w:r>
            <w:r w:rsidRPr="008179A8">
              <w:rPr>
                <w:sz w:val="24"/>
                <w:szCs w:val="24"/>
              </w:rPr>
              <w:br/>
              <w:t>tỉnh Lai Châu</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F2" w14:textId="77777777" w:rsidR="0058168C" w:rsidRPr="008179A8" w:rsidRDefault="0058168C" w:rsidP="00EC0F9A">
            <w:pPr>
              <w:spacing w:before="80"/>
              <w:jc w:val="center"/>
              <w:rPr>
                <w:sz w:val="24"/>
                <w:szCs w:val="24"/>
              </w:rPr>
            </w:pPr>
            <w:r w:rsidRPr="008179A8">
              <w:rPr>
                <w:sz w:val="24"/>
                <w:szCs w:val="24"/>
              </w:rPr>
              <w:t>628.20</w:t>
            </w:r>
          </w:p>
        </w:tc>
      </w:tr>
      <w:tr w:rsidR="00DC6358" w:rsidRPr="008179A8" w14:paraId="11EF55F9" w14:textId="77777777" w:rsidTr="00937A46">
        <w:trPr>
          <w:trHeight w:val="113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F4" w14:textId="77777777" w:rsidR="0058168C" w:rsidRPr="008179A8" w:rsidRDefault="0058168C" w:rsidP="00EC0F9A">
            <w:pPr>
              <w:spacing w:before="80"/>
              <w:jc w:val="center"/>
              <w:rPr>
                <w:sz w:val="24"/>
                <w:szCs w:val="24"/>
              </w:rPr>
            </w:pPr>
            <w:r w:rsidRPr="008179A8">
              <w:rPr>
                <w:sz w:val="24"/>
                <w:szCs w:val="24"/>
              </w:rPr>
              <w:t>12</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F5" w14:textId="77777777" w:rsidR="0058168C" w:rsidRPr="008179A8" w:rsidRDefault="0058168C" w:rsidP="00EC0F9A">
            <w:pPr>
              <w:spacing w:before="80"/>
              <w:rPr>
                <w:sz w:val="24"/>
                <w:szCs w:val="24"/>
              </w:rPr>
            </w:pPr>
            <w:r w:rsidRPr="008179A8">
              <w:rPr>
                <w:sz w:val="24"/>
                <w:szCs w:val="24"/>
              </w:rPr>
              <w:t>Dự án “Xây dựng và quản lý nhãn hiệu chứng nhận “Chè Tân Uyên” cho sản phẩm chè của huyện Tân Uyên,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F6" w14:textId="77777777" w:rsidR="0058168C" w:rsidRPr="008179A8" w:rsidRDefault="0058168C" w:rsidP="00EC0F9A">
            <w:pPr>
              <w:spacing w:before="80"/>
              <w:jc w:val="center"/>
              <w:rPr>
                <w:sz w:val="24"/>
                <w:szCs w:val="24"/>
              </w:rPr>
            </w:pPr>
            <w:r w:rsidRPr="008179A8">
              <w:rPr>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F7" w14:textId="77777777" w:rsidR="0058168C" w:rsidRPr="008179A8" w:rsidRDefault="0058168C" w:rsidP="00EC0F9A">
            <w:pPr>
              <w:spacing w:before="80"/>
              <w:jc w:val="center"/>
              <w:rPr>
                <w:sz w:val="24"/>
                <w:szCs w:val="24"/>
              </w:rPr>
            </w:pPr>
            <w:r w:rsidRPr="008179A8">
              <w:rPr>
                <w:sz w:val="24"/>
                <w:szCs w:val="24"/>
              </w:rPr>
              <w:t>Viện Thổ nhưỡng Nông Hoá</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F8" w14:textId="77777777" w:rsidR="0058168C" w:rsidRPr="008179A8" w:rsidRDefault="0058168C" w:rsidP="00EC0F9A">
            <w:pPr>
              <w:spacing w:before="80"/>
              <w:jc w:val="center"/>
              <w:rPr>
                <w:sz w:val="24"/>
                <w:szCs w:val="24"/>
              </w:rPr>
            </w:pPr>
            <w:r w:rsidRPr="008179A8">
              <w:rPr>
                <w:sz w:val="24"/>
                <w:szCs w:val="24"/>
              </w:rPr>
              <w:t>459.9</w:t>
            </w:r>
          </w:p>
        </w:tc>
      </w:tr>
      <w:tr w:rsidR="00DC6358" w:rsidRPr="008179A8" w14:paraId="11EF55FF" w14:textId="77777777" w:rsidTr="00937A46">
        <w:trPr>
          <w:trHeight w:val="95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5FA" w14:textId="77777777" w:rsidR="0058168C" w:rsidRPr="008179A8" w:rsidRDefault="0058168C" w:rsidP="00EC0F9A">
            <w:pPr>
              <w:spacing w:before="80"/>
              <w:jc w:val="center"/>
              <w:rPr>
                <w:sz w:val="24"/>
                <w:szCs w:val="24"/>
              </w:rPr>
            </w:pPr>
            <w:r w:rsidRPr="008179A8">
              <w:rPr>
                <w:sz w:val="24"/>
                <w:szCs w:val="24"/>
              </w:rPr>
              <w:t>13</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5FB" w14:textId="77777777" w:rsidR="0058168C" w:rsidRPr="008179A8" w:rsidRDefault="0058168C" w:rsidP="00EC0F9A">
            <w:pPr>
              <w:spacing w:before="80"/>
              <w:rPr>
                <w:sz w:val="24"/>
                <w:szCs w:val="24"/>
              </w:rPr>
            </w:pPr>
            <w:r w:rsidRPr="008179A8">
              <w:rPr>
                <w:sz w:val="24"/>
                <w:szCs w:val="24"/>
              </w:rPr>
              <w:t>Dự án: Ứng dụng khoa học công nghệ xây dựng mô hình sản xuất hoa chất lượng cao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5FC" w14:textId="77777777" w:rsidR="0058168C" w:rsidRPr="008179A8" w:rsidRDefault="0058168C" w:rsidP="00EC0F9A">
            <w:pPr>
              <w:spacing w:before="80"/>
              <w:jc w:val="center"/>
              <w:rPr>
                <w:sz w:val="24"/>
                <w:szCs w:val="24"/>
              </w:rPr>
            </w:pPr>
            <w:r w:rsidRPr="008179A8">
              <w:rPr>
                <w:sz w:val="24"/>
                <w:szCs w:val="24"/>
              </w:rPr>
              <w:t>2012-2015</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5FD" w14:textId="77777777" w:rsidR="0058168C" w:rsidRPr="008179A8" w:rsidRDefault="0058168C" w:rsidP="00EC0F9A">
            <w:pPr>
              <w:spacing w:before="80"/>
              <w:jc w:val="center"/>
              <w:rPr>
                <w:sz w:val="24"/>
                <w:szCs w:val="24"/>
              </w:rPr>
            </w:pPr>
            <w:r w:rsidRPr="008179A8">
              <w:rPr>
                <w:sz w:val="24"/>
                <w:szCs w:val="24"/>
              </w:rPr>
              <w:t xml:space="preserve">Hợp tác xã nông nghiệp chất lượng cao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5FE" w14:textId="77777777" w:rsidR="0058168C" w:rsidRPr="008179A8" w:rsidRDefault="0058168C" w:rsidP="00EC0F9A">
            <w:pPr>
              <w:spacing w:before="80"/>
              <w:jc w:val="center"/>
              <w:rPr>
                <w:sz w:val="24"/>
                <w:szCs w:val="24"/>
              </w:rPr>
            </w:pPr>
            <w:r w:rsidRPr="008179A8">
              <w:rPr>
                <w:sz w:val="24"/>
                <w:szCs w:val="24"/>
              </w:rPr>
              <w:t>1,744.0</w:t>
            </w:r>
          </w:p>
        </w:tc>
      </w:tr>
      <w:tr w:rsidR="00DC6358" w:rsidRPr="008179A8" w14:paraId="11EF5605" w14:textId="77777777" w:rsidTr="00937A46">
        <w:trPr>
          <w:trHeight w:val="36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00" w14:textId="77777777" w:rsidR="0058168C" w:rsidRPr="008179A8" w:rsidRDefault="0058168C" w:rsidP="00EC0F9A">
            <w:pPr>
              <w:spacing w:before="80"/>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01" w14:textId="77777777" w:rsidR="0058168C" w:rsidRPr="008179A8" w:rsidRDefault="0058168C" w:rsidP="00EC0F9A">
            <w:pPr>
              <w:spacing w:before="80"/>
              <w:jc w:val="center"/>
              <w:rPr>
                <w:b/>
                <w:bCs/>
                <w:sz w:val="24"/>
                <w:szCs w:val="24"/>
              </w:rPr>
            </w:pPr>
            <w:r w:rsidRPr="008179A8">
              <w:rPr>
                <w:b/>
                <w:bCs/>
                <w:sz w:val="24"/>
                <w:szCs w:val="24"/>
              </w:rPr>
              <w:t>Năm 2013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02" w14:textId="77777777" w:rsidR="0058168C" w:rsidRPr="008179A8" w:rsidRDefault="0058168C" w:rsidP="00EC0F9A">
            <w:pPr>
              <w:spacing w:before="80"/>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03" w14:textId="77777777" w:rsidR="0058168C" w:rsidRPr="008179A8" w:rsidRDefault="0058168C" w:rsidP="00EC0F9A">
            <w:pPr>
              <w:spacing w:before="80"/>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04" w14:textId="77777777" w:rsidR="0058168C" w:rsidRPr="008179A8" w:rsidRDefault="0058168C" w:rsidP="00EC0F9A">
            <w:pPr>
              <w:spacing w:before="80"/>
              <w:jc w:val="center"/>
              <w:rPr>
                <w:b/>
                <w:bCs/>
                <w:sz w:val="24"/>
                <w:szCs w:val="24"/>
              </w:rPr>
            </w:pPr>
            <w:r w:rsidRPr="008179A8">
              <w:rPr>
                <w:b/>
                <w:bCs/>
                <w:sz w:val="24"/>
                <w:szCs w:val="24"/>
              </w:rPr>
              <w:t>3,562</w:t>
            </w:r>
          </w:p>
        </w:tc>
      </w:tr>
      <w:tr w:rsidR="00DC6358" w:rsidRPr="008179A8" w14:paraId="11EF560B" w14:textId="77777777" w:rsidTr="00937A46">
        <w:trPr>
          <w:trHeight w:val="23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06" w14:textId="77777777" w:rsidR="0058168C" w:rsidRPr="008179A8" w:rsidRDefault="0058168C" w:rsidP="00EC0F9A">
            <w:pPr>
              <w:spacing w:before="80"/>
              <w:jc w:val="center"/>
              <w:rPr>
                <w:sz w:val="24"/>
                <w:szCs w:val="24"/>
              </w:rPr>
            </w:pPr>
            <w:r w:rsidRPr="008179A8">
              <w:rPr>
                <w:sz w:val="24"/>
                <w:szCs w:val="24"/>
              </w:rPr>
              <w:t>14</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07" w14:textId="77777777" w:rsidR="0058168C" w:rsidRPr="008179A8" w:rsidRDefault="0058168C" w:rsidP="00EC0F9A">
            <w:pPr>
              <w:spacing w:before="80"/>
              <w:rPr>
                <w:sz w:val="24"/>
                <w:szCs w:val="24"/>
              </w:rPr>
            </w:pPr>
            <w:r w:rsidRPr="008179A8">
              <w:rPr>
                <w:sz w:val="24"/>
                <w:szCs w:val="24"/>
              </w:rPr>
              <w:t>Dự án: Xây dựng mô hình thử nghiệm một số giống lúa chịu lạnh, ngô chịu lạnh, chịu hạn trên địa bàn một số xã vùng cao huyện Phong Thổ, Sìn Hồ, Tam Đường.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08" w14:textId="77777777" w:rsidR="0058168C" w:rsidRPr="008179A8" w:rsidRDefault="0058168C" w:rsidP="00EC0F9A">
            <w:pPr>
              <w:spacing w:before="80"/>
              <w:jc w:val="center"/>
              <w:rPr>
                <w:sz w:val="24"/>
                <w:szCs w:val="24"/>
              </w:rPr>
            </w:pPr>
            <w:r w:rsidRPr="008179A8">
              <w:rPr>
                <w:sz w:val="24"/>
                <w:szCs w:val="24"/>
              </w:rPr>
              <w:t>2013-2016</w:t>
            </w:r>
          </w:p>
        </w:tc>
        <w:tc>
          <w:tcPr>
            <w:tcW w:w="1918" w:type="dxa"/>
            <w:tcBorders>
              <w:top w:val="single" w:sz="4" w:space="0" w:color="auto"/>
              <w:left w:val="nil"/>
              <w:bottom w:val="single" w:sz="4" w:space="0" w:color="auto"/>
              <w:right w:val="single" w:sz="4" w:space="0" w:color="auto"/>
            </w:tcBorders>
            <w:shd w:val="clear" w:color="auto" w:fill="auto"/>
            <w:noWrap/>
            <w:vAlign w:val="center"/>
            <w:hideMark/>
          </w:tcPr>
          <w:p w14:paraId="11EF5609" w14:textId="77777777" w:rsidR="0058168C" w:rsidRPr="008179A8" w:rsidRDefault="0058168C" w:rsidP="00EC0F9A">
            <w:pPr>
              <w:spacing w:before="80"/>
              <w:rPr>
                <w:sz w:val="24"/>
                <w:szCs w:val="24"/>
              </w:rPr>
            </w:pPr>
            <w:r w:rsidRPr="008179A8">
              <w:rPr>
                <w:sz w:val="24"/>
                <w:szCs w:val="24"/>
              </w:rPr>
              <w:t>Trung tâm khuyến nông tỉnh Lai Châu</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0A" w14:textId="77777777" w:rsidR="0058168C" w:rsidRPr="008179A8" w:rsidRDefault="0058168C" w:rsidP="00EC0F9A">
            <w:pPr>
              <w:spacing w:before="80"/>
              <w:jc w:val="center"/>
              <w:rPr>
                <w:sz w:val="24"/>
                <w:szCs w:val="24"/>
              </w:rPr>
            </w:pPr>
            <w:r w:rsidRPr="008179A8">
              <w:rPr>
                <w:sz w:val="24"/>
                <w:szCs w:val="24"/>
              </w:rPr>
              <w:t>678</w:t>
            </w:r>
          </w:p>
        </w:tc>
      </w:tr>
      <w:tr w:rsidR="00DC6358" w:rsidRPr="008179A8" w14:paraId="11EF5611" w14:textId="77777777" w:rsidTr="00937A46">
        <w:trPr>
          <w:trHeight w:val="177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0C" w14:textId="77777777" w:rsidR="0058168C" w:rsidRPr="008179A8" w:rsidRDefault="0058168C" w:rsidP="00EC0F9A">
            <w:pPr>
              <w:jc w:val="center"/>
              <w:rPr>
                <w:sz w:val="24"/>
                <w:szCs w:val="24"/>
              </w:rPr>
            </w:pPr>
            <w:r w:rsidRPr="008179A8">
              <w:rPr>
                <w:sz w:val="24"/>
                <w:szCs w:val="24"/>
              </w:rPr>
              <w:t>15</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0D" w14:textId="77777777" w:rsidR="0058168C" w:rsidRPr="008179A8" w:rsidRDefault="0058168C" w:rsidP="00EC0F9A">
            <w:pPr>
              <w:rPr>
                <w:sz w:val="24"/>
                <w:szCs w:val="24"/>
              </w:rPr>
            </w:pPr>
            <w:r w:rsidRPr="008179A8">
              <w:rPr>
                <w:sz w:val="24"/>
                <w:szCs w:val="24"/>
              </w:rPr>
              <w:t>Dự án: Xây dựng mô hình canh tác một số loại cây lương thực, cây công nghiệp ngắn ngày và rau màu trên đất bán ngập hồ thuỷ điện Sơn La tại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0E" w14:textId="77777777" w:rsidR="0058168C" w:rsidRPr="008179A8" w:rsidRDefault="0058168C" w:rsidP="00EC0F9A">
            <w:pPr>
              <w:jc w:val="center"/>
              <w:rPr>
                <w:sz w:val="24"/>
                <w:szCs w:val="24"/>
              </w:rPr>
            </w:pPr>
            <w:r w:rsidRPr="008179A8">
              <w:rPr>
                <w:sz w:val="24"/>
                <w:szCs w:val="24"/>
              </w:rPr>
              <w:t>2013-2015</w:t>
            </w:r>
          </w:p>
        </w:tc>
        <w:tc>
          <w:tcPr>
            <w:tcW w:w="1918" w:type="dxa"/>
            <w:tcBorders>
              <w:top w:val="single" w:sz="4" w:space="0" w:color="auto"/>
              <w:left w:val="nil"/>
              <w:bottom w:val="single" w:sz="4" w:space="0" w:color="auto"/>
              <w:right w:val="single" w:sz="4" w:space="0" w:color="auto"/>
            </w:tcBorders>
            <w:shd w:val="clear" w:color="auto" w:fill="auto"/>
            <w:noWrap/>
            <w:vAlign w:val="center"/>
            <w:hideMark/>
          </w:tcPr>
          <w:p w14:paraId="11EF560F" w14:textId="77777777" w:rsidR="0058168C" w:rsidRPr="008179A8" w:rsidRDefault="0058168C" w:rsidP="00EC0F9A">
            <w:pPr>
              <w:rPr>
                <w:sz w:val="24"/>
                <w:szCs w:val="24"/>
              </w:rPr>
            </w:pPr>
            <w:r w:rsidRPr="008179A8">
              <w:rPr>
                <w:sz w:val="24"/>
                <w:szCs w:val="24"/>
              </w:rPr>
              <w:t>Trung tâm nghiên cứu và phát triển nông lâm nghiệp Tây Bắc</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10" w14:textId="77777777" w:rsidR="0058168C" w:rsidRPr="008179A8" w:rsidRDefault="0058168C" w:rsidP="00EC0F9A">
            <w:pPr>
              <w:jc w:val="center"/>
              <w:rPr>
                <w:sz w:val="24"/>
                <w:szCs w:val="24"/>
              </w:rPr>
            </w:pPr>
            <w:r w:rsidRPr="008179A8">
              <w:rPr>
                <w:sz w:val="24"/>
                <w:szCs w:val="24"/>
              </w:rPr>
              <w:t>744</w:t>
            </w:r>
          </w:p>
        </w:tc>
      </w:tr>
      <w:tr w:rsidR="00DC6358" w:rsidRPr="008179A8" w14:paraId="11EF5617" w14:textId="77777777" w:rsidTr="00937A46">
        <w:trPr>
          <w:trHeight w:val="110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12" w14:textId="77777777" w:rsidR="0058168C" w:rsidRPr="008179A8" w:rsidRDefault="0058168C" w:rsidP="00EC0F9A">
            <w:pPr>
              <w:jc w:val="center"/>
              <w:rPr>
                <w:sz w:val="24"/>
                <w:szCs w:val="24"/>
              </w:rPr>
            </w:pPr>
            <w:r w:rsidRPr="008179A8">
              <w:rPr>
                <w:sz w:val="24"/>
                <w:szCs w:val="24"/>
              </w:rPr>
              <w:t>16</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13" w14:textId="77777777" w:rsidR="0058168C" w:rsidRPr="008179A8" w:rsidRDefault="0058168C" w:rsidP="00EC0F9A">
            <w:pPr>
              <w:rPr>
                <w:sz w:val="24"/>
                <w:szCs w:val="24"/>
              </w:rPr>
            </w:pPr>
            <w:r w:rsidRPr="008179A8">
              <w:rPr>
                <w:sz w:val="24"/>
                <w:szCs w:val="24"/>
              </w:rPr>
              <w:t>Đề tài: Điều tra, đánh giá thành phần sâu bệnh và biện pháp phòng trừ một số đối tượng sâu bệnh hại chính trên cây cao su tại địa bàn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14" w14:textId="77777777" w:rsidR="0058168C" w:rsidRPr="008179A8" w:rsidRDefault="0058168C" w:rsidP="00EC0F9A">
            <w:pPr>
              <w:jc w:val="center"/>
              <w:rPr>
                <w:sz w:val="24"/>
                <w:szCs w:val="24"/>
              </w:rPr>
            </w:pPr>
            <w:r w:rsidRPr="008179A8">
              <w:rPr>
                <w:sz w:val="24"/>
                <w:szCs w:val="24"/>
              </w:rPr>
              <w:t>2013-2014</w:t>
            </w:r>
          </w:p>
        </w:tc>
        <w:tc>
          <w:tcPr>
            <w:tcW w:w="1918" w:type="dxa"/>
            <w:tcBorders>
              <w:top w:val="single" w:sz="4" w:space="0" w:color="auto"/>
              <w:left w:val="nil"/>
              <w:bottom w:val="single" w:sz="4" w:space="0" w:color="auto"/>
              <w:right w:val="single" w:sz="4" w:space="0" w:color="auto"/>
            </w:tcBorders>
            <w:shd w:val="clear" w:color="auto" w:fill="auto"/>
            <w:noWrap/>
            <w:vAlign w:val="center"/>
            <w:hideMark/>
          </w:tcPr>
          <w:p w14:paraId="11EF5615" w14:textId="77777777" w:rsidR="0058168C" w:rsidRPr="008179A8" w:rsidRDefault="0058168C" w:rsidP="00EC0F9A">
            <w:pPr>
              <w:rPr>
                <w:sz w:val="24"/>
                <w:szCs w:val="24"/>
              </w:rPr>
            </w:pPr>
            <w:r w:rsidRPr="008179A8">
              <w:rPr>
                <w:sz w:val="24"/>
                <w:szCs w:val="24"/>
              </w:rPr>
              <w:t>Viện Bảo vệ thực vật</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16" w14:textId="77777777" w:rsidR="0058168C" w:rsidRPr="008179A8" w:rsidRDefault="0058168C" w:rsidP="00EC0F9A">
            <w:pPr>
              <w:jc w:val="center"/>
              <w:rPr>
                <w:sz w:val="24"/>
                <w:szCs w:val="24"/>
              </w:rPr>
            </w:pPr>
            <w:r w:rsidRPr="008179A8">
              <w:rPr>
                <w:sz w:val="24"/>
                <w:szCs w:val="24"/>
              </w:rPr>
              <w:t>570</w:t>
            </w:r>
          </w:p>
        </w:tc>
      </w:tr>
      <w:tr w:rsidR="00DC6358" w:rsidRPr="008179A8" w14:paraId="11EF561D" w14:textId="77777777" w:rsidTr="00937A46">
        <w:trPr>
          <w:trHeight w:val="109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18" w14:textId="77777777" w:rsidR="0058168C" w:rsidRPr="008179A8" w:rsidRDefault="0058168C" w:rsidP="00EC0F9A">
            <w:pPr>
              <w:jc w:val="center"/>
              <w:rPr>
                <w:sz w:val="24"/>
                <w:szCs w:val="24"/>
              </w:rPr>
            </w:pPr>
            <w:r w:rsidRPr="008179A8">
              <w:rPr>
                <w:sz w:val="24"/>
                <w:szCs w:val="24"/>
              </w:rPr>
              <w:lastRenderedPageBreak/>
              <w:t>17</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19" w14:textId="77777777" w:rsidR="0058168C" w:rsidRPr="008179A8" w:rsidRDefault="0058168C" w:rsidP="00EC0F9A">
            <w:pPr>
              <w:rPr>
                <w:sz w:val="24"/>
                <w:szCs w:val="24"/>
              </w:rPr>
            </w:pPr>
            <w:r w:rsidRPr="008179A8">
              <w:rPr>
                <w:sz w:val="24"/>
                <w:szCs w:val="24"/>
              </w:rPr>
              <w:t>Dự án: Xây dựng mô hình sản xuất thử nghiệm một số giống cây ăn quả ôn đới nhập nội (Lê, Hồng, Đào)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1A" w14:textId="77777777" w:rsidR="0058168C" w:rsidRPr="008179A8" w:rsidRDefault="0058168C" w:rsidP="00EC0F9A">
            <w:pPr>
              <w:jc w:val="center"/>
              <w:rPr>
                <w:sz w:val="24"/>
                <w:szCs w:val="24"/>
              </w:rPr>
            </w:pPr>
            <w:r w:rsidRPr="008179A8">
              <w:rPr>
                <w:sz w:val="24"/>
                <w:szCs w:val="24"/>
              </w:rPr>
              <w:t>2013-2015</w:t>
            </w:r>
          </w:p>
        </w:tc>
        <w:tc>
          <w:tcPr>
            <w:tcW w:w="1918" w:type="dxa"/>
            <w:tcBorders>
              <w:top w:val="single" w:sz="4" w:space="0" w:color="auto"/>
              <w:left w:val="nil"/>
              <w:bottom w:val="single" w:sz="4" w:space="0" w:color="auto"/>
              <w:right w:val="single" w:sz="4" w:space="0" w:color="auto"/>
            </w:tcBorders>
            <w:shd w:val="clear" w:color="auto" w:fill="auto"/>
            <w:noWrap/>
            <w:vAlign w:val="center"/>
            <w:hideMark/>
          </w:tcPr>
          <w:p w14:paraId="11EF561B" w14:textId="77777777" w:rsidR="0058168C" w:rsidRPr="008179A8" w:rsidRDefault="0058168C" w:rsidP="00EC0F9A">
            <w:pPr>
              <w:rPr>
                <w:sz w:val="24"/>
                <w:szCs w:val="24"/>
              </w:rPr>
            </w:pPr>
            <w:r w:rsidRPr="008179A8">
              <w:rPr>
                <w:sz w:val="24"/>
                <w:szCs w:val="24"/>
              </w:rPr>
              <w:t>Trung tâm nghiên cứu và phát triển cây ôn đới</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1C" w14:textId="77777777" w:rsidR="0058168C" w:rsidRPr="008179A8" w:rsidRDefault="0058168C" w:rsidP="00EC0F9A">
            <w:pPr>
              <w:jc w:val="center"/>
              <w:rPr>
                <w:sz w:val="24"/>
                <w:szCs w:val="24"/>
              </w:rPr>
            </w:pPr>
            <w:r w:rsidRPr="008179A8">
              <w:rPr>
                <w:sz w:val="24"/>
                <w:szCs w:val="24"/>
              </w:rPr>
              <w:t>870</w:t>
            </w:r>
          </w:p>
        </w:tc>
      </w:tr>
      <w:tr w:rsidR="00DC6358" w:rsidRPr="008179A8" w14:paraId="11EF5623" w14:textId="77777777" w:rsidTr="00937A46">
        <w:trPr>
          <w:trHeight w:val="26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1E" w14:textId="77777777" w:rsidR="0058168C" w:rsidRPr="008179A8" w:rsidRDefault="0058168C" w:rsidP="00EC0F9A">
            <w:pPr>
              <w:jc w:val="center"/>
              <w:rPr>
                <w:sz w:val="24"/>
                <w:szCs w:val="24"/>
              </w:rPr>
            </w:pPr>
            <w:r w:rsidRPr="008179A8">
              <w:rPr>
                <w:sz w:val="24"/>
                <w:szCs w:val="24"/>
              </w:rPr>
              <w:t>18</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1F" w14:textId="77777777" w:rsidR="0058168C" w:rsidRPr="008179A8" w:rsidRDefault="0058168C" w:rsidP="00EC0F9A">
            <w:pPr>
              <w:rPr>
                <w:sz w:val="24"/>
                <w:szCs w:val="24"/>
              </w:rPr>
            </w:pPr>
            <w:r w:rsidRPr="008179A8">
              <w:rPr>
                <w:sz w:val="24"/>
                <w:szCs w:val="24"/>
              </w:rPr>
              <w:t>Dự án: Xây dựng mô hình áp dụng tiến bộ kỹ thuật canh tác tối thiểu hướng tới sản xuất ngô bền vững trên đất dốc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20" w14:textId="77777777" w:rsidR="0058168C" w:rsidRPr="008179A8" w:rsidRDefault="0058168C" w:rsidP="00EC0F9A">
            <w:pPr>
              <w:jc w:val="center"/>
              <w:rPr>
                <w:sz w:val="24"/>
                <w:szCs w:val="24"/>
              </w:rPr>
            </w:pPr>
            <w:r w:rsidRPr="008179A8">
              <w:rPr>
                <w:sz w:val="24"/>
                <w:szCs w:val="24"/>
              </w:rPr>
              <w:t>2013-2016</w:t>
            </w:r>
          </w:p>
        </w:tc>
        <w:tc>
          <w:tcPr>
            <w:tcW w:w="1918" w:type="dxa"/>
            <w:tcBorders>
              <w:top w:val="single" w:sz="4" w:space="0" w:color="auto"/>
              <w:left w:val="nil"/>
              <w:bottom w:val="single" w:sz="4" w:space="0" w:color="auto"/>
              <w:right w:val="single" w:sz="4" w:space="0" w:color="auto"/>
            </w:tcBorders>
            <w:shd w:val="clear" w:color="auto" w:fill="auto"/>
            <w:noWrap/>
            <w:vAlign w:val="center"/>
            <w:hideMark/>
          </w:tcPr>
          <w:p w14:paraId="11EF5621" w14:textId="77777777" w:rsidR="0058168C" w:rsidRPr="008179A8" w:rsidRDefault="0058168C" w:rsidP="00EC0F9A">
            <w:pPr>
              <w:rPr>
                <w:sz w:val="24"/>
                <w:szCs w:val="24"/>
              </w:rPr>
            </w:pPr>
            <w:r w:rsidRPr="008179A8">
              <w:rPr>
                <w:sz w:val="24"/>
                <w:szCs w:val="24"/>
              </w:rPr>
              <w:t>Trung tâm nghiên cứu và phát triển cây ôn đới</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22" w14:textId="77777777" w:rsidR="0058168C" w:rsidRPr="008179A8" w:rsidRDefault="0058168C" w:rsidP="00EC0F9A">
            <w:pPr>
              <w:jc w:val="center"/>
              <w:rPr>
                <w:sz w:val="24"/>
                <w:szCs w:val="24"/>
              </w:rPr>
            </w:pPr>
            <w:r w:rsidRPr="008179A8">
              <w:rPr>
                <w:sz w:val="24"/>
                <w:szCs w:val="24"/>
              </w:rPr>
              <w:t>700</w:t>
            </w:r>
          </w:p>
        </w:tc>
      </w:tr>
      <w:tr w:rsidR="00DC6358" w:rsidRPr="008179A8" w14:paraId="11EF5629" w14:textId="77777777" w:rsidTr="00937A46">
        <w:trPr>
          <w:trHeight w:val="41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24" w14:textId="77777777" w:rsidR="0058168C" w:rsidRPr="008179A8" w:rsidRDefault="0058168C" w:rsidP="00EC0F9A">
            <w:pPr>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25" w14:textId="77777777" w:rsidR="0058168C" w:rsidRPr="008179A8" w:rsidRDefault="0058168C" w:rsidP="00EC0F9A">
            <w:pPr>
              <w:jc w:val="center"/>
              <w:rPr>
                <w:b/>
                <w:bCs/>
                <w:sz w:val="24"/>
                <w:szCs w:val="24"/>
              </w:rPr>
            </w:pPr>
            <w:r w:rsidRPr="008179A8">
              <w:rPr>
                <w:b/>
                <w:bCs/>
                <w:sz w:val="24"/>
                <w:szCs w:val="24"/>
              </w:rPr>
              <w:t>Năm 2014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26"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27"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28" w14:textId="77777777" w:rsidR="0058168C" w:rsidRPr="008179A8" w:rsidRDefault="0058168C" w:rsidP="00EC0F9A">
            <w:pPr>
              <w:jc w:val="center"/>
              <w:rPr>
                <w:b/>
                <w:bCs/>
                <w:sz w:val="24"/>
                <w:szCs w:val="24"/>
              </w:rPr>
            </w:pPr>
            <w:r w:rsidRPr="008179A8">
              <w:rPr>
                <w:b/>
                <w:bCs/>
                <w:sz w:val="24"/>
                <w:szCs w:val="24"/>
              </w:rPr>
              <w:t>6,948</w:t>
            </w:r>
          </w:p>
        </w:tc>
      </w:tr>
      <w:tr w:rsidR="00DC6358" w:rsidRPr="008179A8" w14:paraId="11EF562F" w14:textId="77777777" w:rsidTr="00937A46">
        <w:trPr>
          <w:trHeight w:val="104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2A" w14:textId="77777777" w:rsidR="0058168C" w:rsidRPr="008179A8" w:rsidRDefault="0058168C" w:rsidP="00EC0F9A">
            <w:pPr>
              <w:jc w:val="center"/>
              <w:rPr>
                <w:sz w:val="24"/>
                <w:szCs w:val="24"/>
              </w:rPr>
            </w:pPr>
            <w:r w:rsidRPr="008179A8">
              <w:rPr>
                <w:sz w:val="24"/>
                <w:szCs w:val="24"/>
              </w:rPr>
              <w:t>19</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2B" w14:textId="77777777" w:rsidR="0058168C" w:rsidRPr="008179A8" w:rsidRDefault="0058168C" w:rsidP="00EC0F9A">
            <w:pPr>
              <w:rPr>
                <w:sz w:val="24"/>
                <w:szCs w:val="24"/>
              </w:rPr>
            </w:pPr>
            <w:r w:rsidRPr="008179A8">
              <w:rPr>
                <w:sz w:val="24"/>
                <w:szCs w:val="24"/>
              </w:rPr>
              <w:t>Dự án: Chuyển giao kỹ thuật chế biến thực ăn cho Trâu, Bò từ phụ phẩm nông nghiệp bằng mem vi sinh tại huyện Phong Thổ và Sìn Hồ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2C" w14:textId="77777777" w:rsidR="0058168C" w:rsidRPr="008179A8" w:rsidRDefault="0058168C" w:rsidP="00EC0F9A">
            <w:pPr>
              <w:jc w:val="center"/>
              <w:rPr>
                <w:sz w:val="24"/>
                <w:szCs w:val="24"/>
              </w:rPr>
            </w:pPr>
            <w:r w:rsidRPr="008179A8">
              <w:rPr>
                <w:sz w:val="24"/>
                <w:szCs w:val="24"/>
              </w:rPr>
              <w:t>2014-2016</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2D" w14:textId="77777777" w:rsidR="0058168C" w:rsidRPr="008179A8" w:rsidRDefault="0058168C" w:rsidP="00EC0F9A">
            <w:pPr>
              <w:jc w:val="center"/>
              <w:rPr>
                <w:sz w:val="24"/>
                <w:szCs w:val="24"/>
              </w:rPr>
            </w:pPr>
            <w:r w:rsidRPr="008179A8">
              <w:rPr>
                <w:sz w:val="24"/>
                <w:szCs w:val="24"/>
              </w:rPr>
              <w:t>Hội Nông dân tỉnh Lai Châu</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2E" w14:textId="77777777" w:rsidR="0058168C" w:rsidRPr="008179A8" w:rsidRDefault="0058168C" w:rsidP="00EC0F9A">
            <w:pPr>
              <w:jc w:val="center"/>
              <w:rPr>
                <w:sz w:val="24"/>
                <w:szCs w:val="24"/>
              </w:rPr>
            </w:pPr>
            <w:r w:rsidRPr="008179A8">
              <w:rPr>
                <w:sz w:val="24"/>
                <w:szCs w:val="24"/>
              </w:rPr>
              <w:t>589</w:t>
            </w:r>
          </w:p>
        </w:tc>
      </w:tr>
      <w:tr w:rsidR="00DC6358" w:rsidRPr="008179A8" w14:paraId="11EF5635" w14:textId="77777777" w:rsidTr="00937A46">
        <w:trPr>
          <w:trHeight w:val="113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30" w14:textId="77777777" w:rsidR="0058168C" w:rsidRPr="008179A8" w:rsidRDefault="0058168C" w:rsidP="00EC0F9A">
            <w:pPr>
              <w:jc w:val="center"/>
              <w:rPr>
                <w:sz w:val="24"/>
                <w:szCs w:val="24"/>
              </w:rPr>
            </w:pPr>
            <w:r w:rsidRPr="008179A8">
              <w:rPr>
                <w:sz w:val="24"/>
                <w:szCs w:val="24"/>
              </w:rPr>
              <w:t>20</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31" w14:textId="77777777" w:rsidR="0058168C" w:rsidRPr="008179A8" w:rsidRDefault="0058168C" w:rsidP="00EC0F9A">
            <w:pPr>
              <w:rPr>
                <w:sz w:val="24"/>
                <w:szCs w:val="24"/>
              </w:rPr>
            </w:pPr>
            <w:r w:rsidRPr="008179A8">
              <w:rPr>
                <w:sz w:val="24"/>
                <w:szCs w:val="24"/>
              </w:rPr>
              <w:t>Dự án: Xác định công thưc thâm canh trên đất ruộng một vụ bằng các giống cây chịu hạn tiến bộ tại cánh đồng huyện Tân Uyên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32" w14:textId="77777777" w:rsidR="0058168C" w:rsidRPr="008179A8" w:rsidRDefault="0058168C" w:rsidP="00EC0F9A">
            <w:pPr>
              <w:jc w:val="center"/>
              <w:rPr>
                <w:sz w:val="24"/>
                <w:szCs w:val="24"/>
              </w:rPr>
            </w:pPr>
            <w:r w:rsidRPr="008179A8">
              <w:rPr>
                <w:sz w:val="24"/>
                <w:szCs w:val="24"/>
              </w:rPr>
              <w:t>2014-2017</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33" w14:textId="77777777" w:rsidR="0058168C" w:rsidRPr="008179A8" w:rsidRDefault="0058168C" w:rsidP="00EC0F9A">
            <w:pPr>
              <w:jc w:val="center"/>
              <w:rPr>
                <w:sz w:val="24"/>
                <w:szCs w:val="24"/>
              </w:rPr>
            </w:pPr>
            <w:r w:rsidRPr="008179A8">
              <w:rPr>
                <w:sz w:val="24"/>
                <w:szCs w:val="24"/>
              </w:rPr>
              <w:t>Trung tâm Khuyến Nông tỉnh Lai Châu</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34" w14:textId="77777777" w:rsidR="0058168C" w:rsidRPr="008179A8" w:rsidRDefault="0058168C" w:rsidP="00EC0F9A">
            <w:pPr>
              <w:jc w:val="center"/>
              <w:rPr>
                <w:sz w:val="24"/>
                <w:szCs w:val="24"/>
              </w:rPr>
            </w:pPr>
            <w:r w:rsidRPr="008179A8">
              <w:rPr>
                <w:sz w:val="24"/>
                <w:szCs w:val="24"/>
              </w:rPr>
              <w:t>833</w:t>
            </w:r>
          </w:p>
        </w:tc>
      </w:tr>
      <w:tr w:rsidR="00DC6358" w:rsidRPr="008179A8" w14:paraId="11EF563B" w14:textId="77777777" w:rsidTr="00937A46">
        <w:trPr>
          <w:trHeight w:val="110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36" w14:textId="77777777" w:rsidR="0058168C" w:rsidRPr="008179A8" w:rsidRDefault="0058168C" w:rsidP="00EC0F9A">
            <w:pPr>
              <w:jc w:val="center"/>
              <w:rPr>
                <w:sz w:val="24"/>
                <w:szCs w:val="24"/>
              </w:rPr>
            </w:pPr>
            <w:r w:rsidRPr="008179A8">
              <w:rPr>
                <w:sz w:val="24"/>
                <w:szCs w:val="24"/>
              </w:rPr>
              <w:t>21</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37" w14:textId="77777777" w:rsidR="0058168C" w:rsidRPr="008179A8" w:rsidRDefault="0058168C" w:rsidP="00EC0F9A">
            <w:pPr>
              <w:rPr>
                <w:sz w:val="24"/>
                <w:szCs w:val="24"/>
              </w:rPr>
            </w:pPr>
            <w:r w:rsidRPr="008179A8">
              <w:rPr>
                <w:sz w:val="24"/>
                <w:szCs w:val="24"/>
              </w:rPr>
              <w:t xml:space="preserve">Dự án: Xây dựng mô hình sản xuất con giống gia cầm, hỗ trợ cho các hộ nghèo tại các huyện thị trong tỉnh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38" w14:textId="77777777" w:rsidR="0058168C" w:rsidRPr="008179A8" w:rsidRDefault="0058168C" w:rsidP="00EC0F9A">
            <w:pPr>
              <w:jc w:val="center"/>
              <w:rPr>
                <w:sz w:val="24"/>
                <w:szCs w:val="24"/>
              </w:rPr>
            </w:pPr>
            <w:r w:rsidRPr="008179A8">
              <w:rPr>
                <w:sz w:val="24"/>
                <w:szCs w:val="24"/>
              </w:rPr>
              <w:t>2014-2016</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39" w14:textId="77777777" w:rsidR="0058168C" w:rsidRPr="008179A8" w:rsidRDefault="0058168C" w:rsidP="00EC0F9A">
            <w:pPr>
              <w:jc w:val="center"/>
              <w:rPr>
                <w:sz w:val="24"/>
                <w:szCs w:val="24"/>
              </w:rPr>
            </w:pPr>
            <w:r w:rsidRPr="008179A8">
              <w:rPr>
                <w:sz w:val="24"/>
                <w:szCs w:val="24"/>
              </w:rPr>
              <w:t>Trung tâm dạy nghề huyện Tam Đường</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3A" w14:textId="77777777" w:rsidR="0058168C" w:rsidRPr="008179A8" w:rsidRDefault="0058168C" w:rsidP="00EC0F9A">
            <w:pPr>
              <w:jc w:val="center"/>
              <w:rPr>
                <w:sz w:val="24"/>
                <w:szCs w:val="24"/>
              </w:rPr>
            </w:pPr>
            <w:r w:rsidRPr="008179A8">
              <w:rPr>
                <w:sz w:val="24"/>
                <w:szCs w:val="24"/>
              </w:rPr>
              <w:t>800</w:t>
            </w:r>
          </w:p>
        </w:tc>
      </w:tr>
      <w:tr w:rsidR="00DC6358" w:rsidRPr="008179A8" w14:paraId="11EF5641" w14:textId="77777777" w:rsidTr="00937A46">
        <w:trPr>
          <w:trHeight w:val="84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3C" w14:textId="77777777" w:rsidR="0058168C" w:rsidRPr="008179A8" w:rsidRDefault="0058168C" w:rsidP="00EC0F9A">
            <w:pPr>
              <w:jc w:val="center"/>
              <w:rPr>
                <w:sz w:val="24"/>
                <w:szCs w:val="24"/>
              </w:rPr>
            </w:pPr>
            <w:r w:rsidRPr="008179A8">
              <w:rPr>
                <w:sz w:val="24"/>
                <w:szCs w:val="24"/>
              </w:rPr>
              <w:t>22</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3D" w14:textId="77777777" w:rsidR="0058168C" w:rsidRPr="008179A8" w:rsidRDefault="0058168C" w:rsidP="00EC0F9A">
            <w:pPr>
              <w:rPr>
                <w:sz w:val="24"/>
                <w:szCs w:val="24"/>
              </w:rPr>
            </w:pPr>
            <w:r w:rsidRPr="008179A8">
              <w:rPr>
                <w:sz w:val="24"/>
                <w:szCs w:val="24"/>
              </w:rPr>
              <w:t>Dự án: Chuyển giao công nghệ nuôi trồng nấn sò, nấm rơm, nấm mỡ tại 3 huyện Than uyên, Sìn Hồ,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3E" w14:textId="77777777" w:rsidR="0058168C" w:rsidRPr="008179A8" w:rsidRDefault="0058168C" w:rsidP="00EC0F9A">
            <w:pPr>
              <w:jc w:val="center"/>
              <w:rPr>
                <w:sz w:val="24"/>
                <w:szCs w:val="24"/>
              </w:rPr>
            </w:pPr>
            <w:r w:rsidRPr="008179A8">
              <w:rPr>
                <w:sz w:val="24"/>
                <w:szCs w:val="24"/>
              </w:rPr>
              <w:t>2014-2016</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3F" w14:textId="77777777" w:rsidR="0058168C" w:rsidRPr="008179A8" w:rsidRDefault="0058168C" w:rsidP="00EC0F9A">
            <w:pPr>
              <w:jc w:val="center"/>
              <w:rPr>
                <w:sz w:val="24"/>
                <w:szCs w:val="24"/>
              </w:rPr>
            </w:pPr>
            <w:r w:rsidRPr="008179A8">
              <w:rPr>
                <w:sz w:val="24"/>
                <w:szCs w:val="24"/>
              </w:rPr>
              <w:t>Trung tâm Ứng dụng tiến bộ và Chuyển giao Công nghệ</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40" w14:textId="77777777" w:rsidR="0058168C" w:rsidRPr="008179A8" w:rsidRDefault="0058168C" w:rsidP="00EC0F9A">
            <w:pPr>
              <w:jc w:val="center"/>
              <w:rPr>
                <w:sz w:val="24"/>
                <w:szCs w:val="24"/>
              </w:rPr>
            </w:pPr>
            <w:r w:rsidRPr="008179A8">
              <w:rPr>
                <w:sz w:val="24"/>
                <w:szCs w:val="24"/>
              </w:rPr>
              <w:t>543.912</w:t>
            </w:r>
          </w:p>
        </w:tc>
      </w:tr>
      <w:tr w:rsidR="00DC6358" w:rsidRPr="008179A8" w14:paraId="11EF5647" w14:textId="77777777" w:rsidTr="00937A46">
        <w:trPr>
          <w:trHeight w:val="123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42" w14:textId="77777777" w:rsidR="0058168C" w:rsidRPr="008179A8" w:rsidRDefault="0058168C" w:rsidP="00EC0F9A">
            <w:pPr>
              <w:jc w:val="center"/>
              <w:rPr>
                <w:sz w:val="24"/>
                <w:szCs w:val="24"/>
              </w:rPr>
            </w:pPr>
            <w:r w:rsidRPr="008179A8">
              <w:rPr>
                <w:sz w:val="24"/>
                <w:szCs w:val="24"/>
              </w:rPr>
              <w:t>23</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43" w14:textId="77777777" w:rsidR="0058168C" w:rsidRPr="008179A8" w:rsidRDefault="0058168C" w:rsidP="00EC0F9A">
            <w:pPr>
              <w:rPr>
                <w:sz w:val="24"/>
                <w:szCs w:val="24"/>
              </w:rPr>
            </w:pPr>
            <w:r w:rsidRPr="008179A8">
              <w:rPr>
                <w:sz w:val="24"/>
                <w:szCs w:val="24"/>
              </w:rPr>
              <w:t>Dự án: Ứng dụng tiến bộ kỹ thuật phát triển giống lúa Tẻ Râu, hình thành vùng sản xuất hàng hóa tại huyện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44" w14:textId="77777777" w:rsidR="0058168C" w:rsidRPr="008179A8" w:rsidRDefault="0058168C" w:rsidP="00EC0F9A">
            <w:pPr>
              <w:jc w:val="center"/>
              <w:rPr>
                <w:sz w:val="24"/>
                <w:szCs w:val="24"/>
              </w:rPr>
            </w:pPr>
            <w:r w:rsidRPr="008179A8">
              <w:rPr>
                <w:sz w:val="24"/>
                <w:szCs w:val="24"/>
              </w:rPr>
              <w:t>2014-2017</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45" w14:textId="77777777" w:rsidR="0058168C" w:rsidRPr="008179A8" w:rsidRDefault="0058168C" w:rsidP="00EC0F9A">
            <w:pPr>
              <w:jc w:val="center"/>
              <w:rPr>
                <w:sz w:val="24"/>
                <w:szCs w:val="24"/>
              </w:rPr>
            </w:pPr>
            <w:r w:rsidRPr="008179A8">
              <w:rPr>
                <w:sz w:val="24"/>
                <w:szCs w:val="24"/>
              </w:rPr>
              <w:t xml:space="preserve">Trung tâm thực nghiệm và đào tạo nghề - Học </w:t>
            </w:r>
            <w:r w:rsidRPr="008179A8">
              <w:rPr>
                <w:sz w:val="24"/>
                <w:szCs w:val="24"/>
              </w:rPr>
              <w:lastRenderedPageBreak/>
              <w:t>viên Nông nghiệp</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46" w14:textId="77777777" w:rsidR="0058168C" w:rsidRPr="008179A8" w:rsidRDefault="0058168C" w:rsidP="00EC0F9A">
            <w:pPr>
              <w:jc w:val="center"/>
              <w:rPr>
                <w:sz w:val="24"/>
                <w:szCs w:val="24"/>
              </w:rPr>
            </w:pPr>
            <w:r w:rsidRPr="008179A8">
              <w:rPr>
                <w:sz w:val="24"/>
                <w:szCs w:val="24"/>
              </w:rPr>
              <w:lastRenderedPageBreak/>
              <w:t>1,216</w:t>
            </w:r>
          </w:p>
        </w:tc>
      </w:tr>
      <w:tr w:rsidR="00DC6358" w:rsidRPr="008179A8" w14:paraId="11EF564D" w14:textId="77777777" w:rsidTr="00937A46">
        <w:trPr>
          <w:trHeight w:val="55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48" w14:textId="77777777" w:rsidR="0058168C" w:rsidRPr="008179A8" w:rsidRDefault="0058168C" w:rsidP="00EC0F9A">
            <w:pPr>
              <w:jc w:val="center"/>
              <w:rPr>
                <w:sz w:val="24"/>
                <w:szCs w:val="24"/>
              </w:rPr>
            </w:pPr>
            <w:r w:rsidRPr="008179A8">
              <w:rPr>
                <w:sz w:val="24"/>
                <w:szCs w:val="24"/>
              </w:rPr>
              <w:t>24</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49" w14:textId="77777777" w:rsidR="0058168C" w:rsidRPr="008179A8" w:rsidRDefault="0058168C" w:rsidP="00EC0F9A">
            <w:pPr>
              <w:rPr>
                <w:sz w:val="24"/>
                <w:szCs w:val="24"/>
              </w:rPr>
            </w:pPr>
            <w:r w:rsidRPr="008179A8">
              <w:rPr>
                <w:sz w:val="24"/>
                <w:szCs w:val="24"/>
              </w:rPr>
              <w:t>Dự án: Ứng dụng tiến bộ kỹ thuật phát triển giống lúa Khẩu Ký, hình thành vùng sản xuất hàng hóa tại huyện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4A" w14:textId="77777777" w:rsidR="0058168C" w:rsidRPr="008179A8" w:rsidRDefault="0058168C" w:rsidP="00EC0F9A">
            <w:pPr>
              <w:jc w:val="center"/>
              <w:rPr>
                <w:sz w:val="24"/>
                <w:szCs w:val="24"/>
              </w:rPr>
            </w:pPr>
            <w:r w:rsidRPr="008179A8">
              <w:rPr>
                <w:sz w:val="24"/>
                <w:szCs w:val="24"/>
              </w:rPr>
              <w:t>2014-2017</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4B" w14:textId="77777777" w:rsidR="0058168C" w:rsidRPr="008179A8" w:rsidRDefault="0058168C" w:rsidP="00EC0F9A">
            <w:pPr>
              <w:jc w:val="center"/>
              <w:rPr>
                <w:sz w:val="24"/>
                <w:szCs w:val="24"/>
              </w:rPr>
            </w:pPr>
            <w:r w:rsidRPr="008179A8">
              <w:rPr>
                <w:sz w:val="24"/>
                <w:szCs w:val="24"/>
              </w:rPr>
              <w:t>Trung tâm thực nghiệm và đào tạo nghề - Học viên Nông nghiệp</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4C" w14:textId="77777777" w:rsidR="0058168C" w:rsidRPr="008179A8" w:rsidRDefault="0058168C" w:rsidP="00EC0F9A">
            <w:pPr>
              <w:jc w:val="center"/>
              <w:rPr>
                <w:sz w:val="24"/>
                <w:szCs w:val="24"/>
              </w:rPr>
            </w:pPr>
            <w:r w:rsidRPr="008179A8">
              <w:rPr>
                <w:sz w:val="24"/>
                <w:szCs w:val="24"/>
              </w:rPr>
              <w:t>949</w:t>
            </w:r>
          </w:p>
        </w:tc>
      </w:tr>
      <w:tr w:rsidR="00DC6358" w:rsidRPr="008179A8" w14:paraId="11EF5653" w14:textId="77777777" w:rsidTr="00937A46">
        <w:trPr>
          <w:trHeight w:val="123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4E" w14:textId="77777777" w:rsidR="0058168C" w:rsidRPr="008179A8" w:rsidRDefault="0058168C" w:rsidP="00EC0F9A">
            <w:pPr>
              <w:jc w:val="center"/>
              <w:rPr>
                <w:sz w:val="24"/>
                <w:szCs w:val="24"/>
              </w:rPr>
            </w:pPr>
            <w:r w:rsidRPr="008179A8">
              <w:rPr>
                <w:sz w:val="24"/>
                <w:szCs w:val="24"/>
              </w:rPr>
              <w:t>25</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4F" w14:textId="77777777" w:rsidR="0058168C" w:rsidRPr="008179A8" w:rsidRDefault="0058168C" w:rsidP="00EC0F9A">
            <w:pPr>
              <w:rPr>
                <w:sz w:val="24"/>
                <w:szCs w:val="24"/>
              </w:rPr>
            </w:pPr>
            <w:r w:rsidRPr="008179A8">
              <w:rPr>
                <w:sz w:val="24"/>
                <w:szCs w:val="24"/>
              </w:rPr>
              <w:t>Dự án: Sản xuất thực nghiệm cá tầm thương phẩm và trứng cá tầm Carviar trên hồ chứa Bản Chát - huyện Than Uyên -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50" w14:textId="77777777" w:rsidR="0058168C" w:rsidRPr="008179A8" w:rsidRDefault="0058168C" w:rsidP="00EC0F9A">
            <w:pPr>
              <w:jc w:val="center"/>
              <w:rPr>
                <w:sz w:val="24"/>
                <w:szCs w:val="24"/>
              </w:rPr>
            </w:pPr>
            <w:r w:rsidRPr="008179A8">
              <w:rPr>
                <w:sz w:val="24"/>
                <w:szCs w:val="24"/>
              </w:rPr>
              <w:t>2014-2017</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51" w14:textId="77777777" w:rsidR="0058168C" w:rsidRPr="008179A8" w:rsidRDefault="0058168C" w:rsidP="00EC0F9A">
            <w:pPr>
              <w:jc w:val="center"/>
              <w:rPr>
                <w:sz w:val="24"/>
                <w:szCs w:val="24"/>
              </w:rPr>
            </w:pPr>
            <w:r w:rsidRPr="008179A8">
              <w:rPr>
                <w:sz w:val="24"/>
                <w:szCs w:val="24"/>
              </w:rPr>
              <w:t>Công ty Cổ phần thủy điện Chu Va - Lai Châu</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52" w14:textId="77777777" w:rsidR="0058168C" w:rsidRPr="008179A8" w:rsidRDefault="0058168C" w:rsidP="00EC0F9A">
            <w:pPr>
              <w:jc w:val="center"/>
              <w:rPr>
                <w:sz w:val="24"/>
                <w:szCs w:val="24"/>
              </w:rPr>
            </w:pPr>
            <w:r w:rsidRPr="008179A8">
              <w:rPr>
                <w:sz w:val="24"/>
                <w:szCs w:val="24"/>
              </w:rPr>
              <w:t>877</w:t>
            </w:r>
          </w:p>
        </w:tc>
      </w:tr>
      <w:tr w:rsidR="00DC6358" w:rsidRPr="008179A8" w14:paraId="11EF5659" w14:textId="77777777" w:rsidTr="00937A46">
        <w:trPr>
          <w:trHeight w:val="112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54" w14:textId="77777777" w:rsidR="0058168C" w:rsidRPr="008179A8" w:rsidRDefault="0058168C" w:rsidP="00EC0F9A">
            <w:pPr>
              <w:jc w:val="center"/>
              <w:rPr>
                <w:sz w:val="24"/>
                <w:szCs w:val="24"/>
              </w:rPr>
            </w:pPr>
            <w:r w:rsidRPr="008179A8">
              <w:rPr>
                <w:sz w:val="24"/>
                <w:szCs w:val="24"/>
              </w:rPr>
              <w:t>26</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55" w14:textId="77777777" w:rsidR="0058168C" w:rsidRPr="008179A8" w:rsidRDefault="0058168C" w:rsidP="00EC0F9A">
            <w:pPr>
              <w:rPr>
                <w:sz w:val="24"/>
                <w:szCs w:val="24"/>
              </w:rPr>
            </w:pPr>
            <w:r w:rsidRPr="008179A8">
              <w:rPr>
                <w:sz w:val="24"/>
                <w:szCs w:val="24"/>
              </w:rPr>
              <w:t>Đề tài: Nghiên cứu bảo tồn và phát triển loài Tam Thất hoang (Panax stipuleanatus H.T.Tsei et K.M.Feng) ở các xã vùng cao huyện Mường Tè -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56" w14:textId="77777777" w:rsidR="0058168C" w:rsidRPr="008179A8" w:rsidRDefault="0058168C" w:rsidP="00EC0F9A">
            <w:pPr>
              <w:jc w:val="center"/>
              <w:rPr>
                <w:sz w:val="24"/>
                <w:szCs w:val="24"/>
              </w:rPr>
            </w:pPr>
            <w:r w:rsidRPr="008179A8">
              <w:rPr>
                <w:sz w:val="24"/>
                <w:szCs w:val="24"/>
              </w:rPr>
              <w:t>2014-2017</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57" w14:textId="77777777" w:rsidR="0058168C" w:rsidRPr="008179A8" w:rsidRDefault="0058168C" w:rsidP="00EC0F9A">
            <w:pPr>
              <w:jc w:val="center"/>
              <w:rPr>
                <w:sz w:val="24"/>
                <w:szCs w:val="24"/>
              </w:rPr>
            </w:pPr>
            <w:r w:rsidRPr="008179A8">
              <w:rPr>
                <w:sz w:val="24"/>
                <w:szCs w:val="24"/>
              </w:rPr>
              <w:t>Viện nghiên cứu Lâm Sinh</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58" w14:textId="77777777" w:rsidR="0058168C" w:rsidRPr="008179A8" w:rsidRDefault="0058168C" w:rsidP="00EC0F9A">
            <w:pPr>
              <w:jc w:val="center"/>
              <w:rPr>
                <w:sz w:val="24"/>
                <w:szCs w:val="24"/>
              </w:rPr>
            </w:pPr>
            <w:r w:rsidRPr="008179A8">
              <w:rPr>
                <w:sz w:val="24"/>
                <w:szCs w:val="24"/>
              </w:rPr>
              <w:t>1,140</w:t>
            </w:r>
          </w:p>
        </w:tc>
      </w:tr>
      <w:tr w:rsidR="00DC6358" w:rsidRPr="008179A8" w14:paraId="11EF565F" w14:textId="77777777" w:rsidTr="00937A46">
        <w:trPr>
          <w:trHeight w:val="315"/>
        </w:trPr>
        <w:tc>
          <w:tcPr>
            <w:tcW w:w="682"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11EF565A" w14:textId="77777777" w:rsidR="0058168C" w:rsidRPr="008179A8" w:rsidRDefault="0058168C" w:rsidP="00EC0F9A">
            <w:pPr>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000000" w:fill="BFBFBF"/>
            <w:vAlign w:val="center"/>
            <w:hideMark/>
          </w:tcPr>
          <w:p w14:paraId="11EF565B" w14:textId="77777777" w:rsidR="0058168C" w:rsidRPr="008179A8" w:rsidRDefault="0058168C" w:rsidP="00EC0F9A">
            <w:pPr>
              <w:jc w:val="center"/>
              <w:rPr>
                <w:b/>
                <w:bCs/>
                <w:sz w:val="24"/>
                <w:szCs w:val="24"/>
              </w:rPr>
            </w:pPr>
            <w:r w:rsidRPr="008179A8">
              <w:rPr>
                <w:b/>
                <w:bCs/>
                <w:sz w:val="24"/>
                <w:szCs w:val="24"/>
              </w:rPr>
              <w:t>2016</w:t>
            </w:r>
          </w:p>
        </w:tc>
        <w:tc>
          <w:tcPr>
            <w:tcW w:w="1134" w:type="dxa"/>
            <w:tcBorders>
              <w:top w:val="single" w:sz="4" w:space="0" w:color="auto"/>
              <w:left w:val="nil"/>
              <w:bottom w:val="single" w:sz="4" w:space="0" w:color="auto"/>
              <w:right w:val="single" w:sz="4" w:space="0" w:color="auto"/>
            </w:tcBorders>
            <w:shd w:val="clear" w:color="000000" w:fill="BFBFBF"/>
            <w:vAlign w:val="center"/>
            <w:hideMark/>
          </w:tcPr>
          <w:p w14:paraId="11EF565C"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000000" w:fill="BFBFBF"/>
            <w:vAlign w:val="center"/>
            <w:hideMark/>
          </w:tcPr>
          <w:p w14:paraId="11EF565D"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000000" w:fill="BFBFBF"/>
            <w:vAlign w:val="center"/>
            <w:hideMark/>
          </w:tcPr>
          <w:p w14:paraId="11EF565E" w14:textId="77777777" w:rsidR="0058168C" w:rsidRPr="008179A8" w:rsidRDefault="0058168C" w:rsidP="00EC0F9A">
            <w:pPr>
              <w:jc w:val="center"/>
              <w:rPr>
                <w:b/>
                <w:bCs/>
                <w:sz w:val="24"/>
                <w:szCs w:val="24"/>
              </w:rPr>
            </w:pPr>
            <w:r w:rsidRPr="008179A8">
              <w:rPr>
                <w:b/>
                <w:bCs/>
                <w:sz w:val="24"/>
                <w:szCs w:val="24"/>
              </w:rPr>
              <w:t>3,222</w:t>
            </w:r>
          </w:p>
        </w:tc>
      </w:tr>
      <w:tr w:rsidR="00DC6358" w:rsidRPr="008179A8" w14:paraId="11EF5665" w14:textId="77777777" w:rsidTr="00937A46">
        <w:trPr>
          <w:trHeight w:val="110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60" w14:textId="77777777" w:rsidR="0058168C" w:rsidRPr="008179A8" w:rsidRDefault="0058168C" w:rsidP="00EC0F9A">
            <w:pPr>
              <w:jc w:val="center"/>
              <w:rPr>
                <w:sz w:val="24"/>
                <w:szCs w:val="24"/>
              </w:rPr>
            </w:pPr>
            <w:r w:rsidRPr="008179A8">
              <w:rPr>
                <w:sz w:val="24"/>
                <w:szCs w:val="24"/>
              </w:rPr>
              <w:t>27</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61" w14:textId="77777777" w:rsidR="0058168C" w:rsidRPr="008179A8" w:rsidRDefault="0058168C" w:rsidP="00EC0F9A">
            <w:pPr>
              <w:rPr>
                <w:sz w:val="24"/>
                <w:szCs w:val="24"/>
              </w:rPr>
            </w:pPr>
            <w:r w:rsidRPr="008179A8">
              <w:rPr>
                <w:sz w:val="24"/>
                <w:szCs w:val="24"/>
              </w:rPr>
              <w:t>Dự án: Ứng dụng TBKT phát triển và tạo dựng Nhãn hiệu chứng nhận “Gạo Séng cù Than Uyên” tại huyện Than Uyên,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62" w14:textId="77777777" w:rsidR="0058168C" w:rsidRPr="008179A8" w:rsidRDefault="0058168C" w:rsidP="00EC0F9A">
            <w:pPr>
              <w:jc w:val="center"/>
              <w:rPr>
                <w:sz w:val="24"/>
                <w:szCs w:val="24"/>
              </w:rPr>
            </w:pPr>
            <w:r w:rsidRPr="008179A8">
              <w:rPr>
                <w:sz w:val="24"/>
                <w:szCs w:val="24"/>
              </w:rPr>
              <w:t>2016-2017</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63" w14:textId="77777777" w:rsidR="0058168C" w:rsidRPr="008179A8" w:rsidRDefault="0058168C" w:rsidP="00EC0F9A">
            <w:pPr>
              <w:jc w:val="center"/>
              <w:rPr>
                <w:sz w:val="24"/>
                <w:szCs w:val="24"/>
              </w:rPr>
            </w:pPr>
            <w:r w:rsidRPr="008179A8">
              <w:rPr>
                <w:sz w:val="24"/>
                <w:szCs w:val="24"/>
              </w:rPr>
              <w:t>UBND huyện Than Uyên</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64" w14:textId="77777777" w:rsidR="0058168C" w:rsidRPr="008179A8" w:rsidRDefault="0058168C" w:rsidP="00EC0F9A">
            <w:pPr>
              <w:jc w:val="center"/>
              <w:rPr>
                <w:sz w:val="24"/>
                <w:szCs w:val="24"/>
              </w:rPr>
            </w:pPr>
            <w:r w:rsidRPr="008179A8">
              <w:rPr>
                <w:sz w:val="24"/>
                <w:szCs w:val="24"/>
              </w:rPr>
              <w:t>908</w:t>
            </w:r>
          </w:p>
        </w:tc>
      </w:tr>
      <w:tr w:rsidR="00DC6358" w:rsidRPr="008179A8" w14:paraId="11EF566B" w14:textId="77777777" w:rsidTr="00937A46">
        <w:trPr>
          <w:trHeight w:val="117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66" w14:textId="77777777" w:rsidR="0058168C" w:rsidRPr="008179A8" w:rsidRDefault="0058168C" w:rsidP="00EC0F9A">
            <w:pPr>
              <w:jc w:val="center"/>
              <w:rPr>
                <w:sz w:val="24"/>
                <w:szCs w:val="24"/>
              </w:rPr>
            </w:pPr>
            <w:r w:rsidRPr="008179A8">
              <w:rPr>
                <w:sz w:val="24"/>
                <w:szCs w:val="24"/>
              </w:rPr>
              <w:t>28</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67" w14:textId="77777777" w:rsidR="0058168C" w:rsidRPr="008179A8" w:rsidRDefault="0058168C" w:rsidP="00EC0F9A">
            <w:pPr>
              <w:rPr>
                <w:sz w:val="24"/>
                <w:szCs w:val="24"/>
              </w:rPr>
            </w:pPr>
            <w:r w:rsidRPr="008179A8">
              <w:rPr>
                <w:sz w:val="24"/>
                <w:szCs w:val="24"/>
              </w:rPr>
              <w:t>Dự án: Ứng dụng tiến bộ kỹ thuật phát triển giống và hình thành vùng sản xuất lúa Nếp Co Giàng hàng hóa tại huyện Tân Uyên,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68" w14:textId="77777777" w:rsidR="0058168C" w:rsidRPr="008179A8" w:rsidRDefault="0058168C" w:rsidP="00EC0F9A">
            <w:pPr>
              <w:jc w:val="center"/>
              <w:rPr>
                <w:sz w:val="24"/>
                <w:szCs w:val="24"/>
              </w:rPr>
            </w:pPr>
            <w:r w:rsidRPr="008179A8">
              <w:rPr>
                <w:sz w:val="24"/>
                <w:szCs w:val="24"/>
              </w:rPr>
              <w:t>2016-2018</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69" w14:textId="77777777" w:rsidR="0058168C" w:rsidRPr="008179A8" w:rsidRDefault="0058168C" w:rsidP="00EC0F9A">
            <w:pPr>
              <w:jc w:val="center"/>
              <w:rPr>
                <w:sz w:val="24"/>
                <w:szCs w:val="24"/>
              </w:rPr>
            </w:pPr>
            <w:r w:rsidRPr="008179A8">
              <w:rPr>
                <w:sz w:val="24"/>
                <w:szCs w:val="24"/>
              </w:rPr>
              <w:t>Học Viện nông nghiệp Việt Nam</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6A" w14:textId="77777777" w:rsidR="0058168C" w:rsidRPr="008179A8" w:rsidRDefault="0058168C" w:rsidP="00EC0F9A">
            <w:pPr>
              <w:jc w:val="center"/>
              <w:rPr>
                <w:sz w:val="24"/>
                <w:szCs w:val="24"/>
              </w:rPr>
            </w:pPr>
            <w:r w:rsidRPr="008179A8">
              <w:rPr>
                <w:sz w:val="24"/>
                <w:szCs w:val="24"/>
              </w:rPr>
              <w:t>853</w:t>
            </w:r>
          </w:p>
        </w:tc>
      </w:tr>
      <w:tr w:rsidR="00DC6358" w:rsidRPr="008179A8" w14:paraId="11EF5671" w14:textId="77777777" w:rsidTr="00937A46">
        <w:trPr>
          <w:trHeight w:val="1034"/>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6C" w14:textId="77777777" w:rsidR="0058168C" w:rsidRPr="008179A8" w:rsidRDefault="0058168C" w:rsidP="00EC0F9A">
            <w:pPr>
              <w:jc w:val="center"/>
              <w:rPr>
                <w:sz w:val="24"/>
                <w:szCs w:val="24"/>
              </w:rPr>
            </w:pPr>
            <w:r w:rsidRPr="008179A8">
              <w:rPr>
                <w:sz w:val="24"/>
                <w:szCs w:val="24"/>
              </w:rPr>
              <w:t>29</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6D" w14:textId="77777777" w:rsidR="0058168C" w:rsidRPr="008179A8" w:rsidRDefault="0058168C" w:rsidP="00EC0F9A">
            <w:pPr>
              <w:rPr>
                <w:sz w:val="24"/>
                <w:szCs w:val="24"/>
              </w:rPr>
            </w:pPr>
            <w:r w:rsidRPr="008179A8">
              <w:rPr>
                <w:sz w:val="24"/>
                <w:szCs w:val="24"/>
              </w:rPr>
              <w:t>Đề tài: Nghiên cứu, tuyển chọn dòng Maccadamia có khả năng cho năng suất quả cao từ các dòng đã khảo nghiệm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6E" w14:textId="77777777" w:rsidR="0058168C" w:rsidRPr="008179A8" w:rsidRDefault="0058168C" w:rsidP="00EC0F9A">
            <w:pPr>
              <w:jc w:val="center"/>
              <w:rPr>
                <w:sz w:val="24"/>
                <w:szCs w:val="24"/>
              </w:rPr>
            </w:pPr>
            <w:r w:rsidRPr="008179A8">
              <w:rPr>
                <w:sz w:val="24"/>
                <w:szCs w:val="24"/>
              </w:rPr>
              <w:t>2016-2019</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6F" w14:textId="77777777" w:rsidR="0058168C" w:rsidRPr="008179A8" w:rsidRDefault="0058168C" w:rsidP="00EC0F9A">
            <w:pPr>
              <w:jc w:val="center"/>
              <w:rPr>
                <w:sz w:val="24"/>
                <w:szCs w:val="24"/>
              </w:rPr>
            </w:pPr>
            <w:r w:rsidRPr="008179A8">
              <w:rPr>
                <w:sz w:val="24"/>
                <w:szCs w:val="24"/>
              </w:rPr>
              <w:t>Viện nghiên cứu Lâm Sinh</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70" w14:textId="77777777" w:rsidR="0058168C" w:rsidRPr="008179A8" w:rsidRDefault="0058168C" w:rsidP="00EC0F9A">
            <w:pPr>
              <w:jc w:val="center"/>
              <w:rPr>
                <w:sz w:val="24"/>
                <w:szCs w:val="24"/>
              </w:rPr>
            </w:pPr>
            <w:r w:rsidRPr="008179A8">
              <w:rPr>
                <w:sz w:val="24"/>
                <w:szCs w:val="24"/>
              </w:rPr>
              <w:t>993</w:t>
            </w:r>
          </w:p>
        </w:tc>
      </w:tr>
      <w:tr w:rsidR="00DC6358" w:rsidRPr="008179A8" w14:paraId="11EF5677" w14:textId="77777777" w:rsidTr="00937A46">
        <w:trPr>
          <w:trHeight w:val="131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72" w14:textId="77777777" w:rsidR="0058168C" w:rsidRPr="008179A8" w:rsidRDefault="0058168C" w:rsidP="00EC0F9A">
            <w:pPr>
              <w:jc w:val="center"/>
              <w:rPr>
                <w:sz w:val="24"/>
                <w:szCs w:val="24"/>
              </w:rPr>
            </w:pPr>
            <w:r w:rsidRPr="008179A8">
              <w:rPr>
                <w:sz w:val="24"/>
                <w:szCs w:val="24"/>
              </w:rPr>
              <w:lastRenderedPageBreak/>
              <w:t>30</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73" w14:textId="77777777" w:rsidR="0058168C" w:rsidRPr="008179A8" w:rsidRDefault="0058168C" w:rsidP="00EC0F9A">
            <w:pPr>
              <w:rPr>
                <w:sz w:val="24"/>
                <w:szCs w:val="24"/>
              </w:rPr>
            </w:pPr>
            <w:r w:rsidRPr="008179A8">
              <w:rPr>
                <w:sz w:val="24"/>
                <w:szCs w:val="24"/>
              </w:rPr>
              <w:t xml:space="preserve">Dự án: Ứng dụng chế phẩm sinh học sản xuất phân hữu cơ phục vụ sản xuất một số giống rau và rau thương phẩm an toàn tại tỉnh Lai Châu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74" w14:textId="77777777" w:rsidR="0058168C" w:rsidRPr="008179A8" w:rsidRDefault="0058168C" w:rsidP="00EC0F9A">
            <w:pPr>
              <w:jc w:val="center"/>
              <w:rPr>
                <w:sz w:val="24"/>
                <w:szCs w:val="24"/>
              </w:rPr>
            </w:pPr>
            <w:r w:rsidRPr="008179A8">
              <w:rPr>
                <w:sz w:val="24"/>
                <w:szCs w:val="24"/>
              </w:rPr>
              <w:t>2016-2018</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75" w14:textId="77777777" w:rsidR="0058168C" w:rsidRPr="008179A8" w:rsidRDefault="0058168C" w:rsidP="00EC0F9A">
            <w:pPr>
              <w:jc w:val="center"/>
              <w:rPr>
                <w:sz w:val="24"/>
                <w:szCs w:val="24"/>
              </w:rPr>
            </w:pPr>
            <w:r w:rsidRPr="008179A8">
              <w:rPr>
                <w:sz w:val="24"/>
                <w:szCs w:val="24"/>
              </w:rPr>
              <w:t>Trung tâm Ứng dụng tiến bộ và Chuyển giao Công nghệ</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76" w14:textId="77777777" w:rsidR="0058168C" w:rsidRPr="008179A8" w:rsidRDefault="0058168C" w:rsidP="00EC0F9A">
            <w:pPr>
              <w:jc w:val="center"/>
              <w:rPr>
                <w:sz w:val="24"/>
                <w:szCs w:val="24"/>
              </w:rPr>
            </w:pPr>
            <w:r w:rsidRPr="008179A8">
              <w:rPr>
                <w:sz w:val="24"/>
                <w:szCs w:val="24"/>
              </w:rPr>
              <w:t>468</w:t>
            </w:r>
          </w:p>
        </w:tc>
      </w:tr>
      <w:tr w:rsidR="00DC6358" w:rsidRPr="008179A8" w14:paraId="11EF567D" w14:textId="77777777" w:rsidTr="00937A46">
        <w:trPr>
          <w:trHeight w:val="31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78" w14:textId="77777777" w:rsidR="0058168C" w:rsidRPr="008179A8" w:rsidRDefault="0058168C" w:rsidP="00EC0F9A">
            <w:pPr>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79" w14:textId="77777777" w:rsidR="0058168C" w:rsidRPr="008179A8" w:rsidRDefault="0058168C" w:rsidP="00EC0F9A">
            <w:pPr>
              <w:jc w:val="center"/>
              <w:rPr>
                <w:b/>
                <w:bCs/>
                <w:sz w:val="24"/>
                <w:szCs w:val="24"/>
              </w:rPr>
            </w:pPr>
            <w:r w:rsidRPr="008179A8">
              <w:rPr>
                <w:b/>
                <w:bCs/>
                <w:sz w:val="24"/>
                <w:szCs w:val="24"/>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7A"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7B"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7C" w14:textId="77777777" w:rsidR="0058168C" w:rsidRPr="008179A8" w:rsidRDefault="0058168C" w:rsidP="00EC0F9A">
            <w:pPr>
              <w:jc w:val="center"/>
              <w:rPr>
                <w:b/>
                <w:bCs/>
                <w:sz w:val="24"/>
                <w:szCs w:val="24"/>
              </w:rPr>
            </w:pPr>
            <w:r w:rsidRPr="008179A8">
              <w:rPr>
                <w:b/>
                <w:bCs/>
                <w:sz w:val="24"/>
                <w:szCs w:val="24"/>
              </w:rPr>
              <w:t>4,657</w:t>
            </w:r>
          </w:p>
        </w:tc>
      </w:tr>
      <w:tr w:rsidR="00DC6358" w:rsidRPr="008179A8" w14:paraId="11EF5683" w14:textId="77777777" w:rsidTr="00937A46">
        <w:trPr>
          <w:trHeight w:val="95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7E" w14:textId="77777777" w:rsidR="0058168C" w:rsidRPr="008179A8" w:rsidRDefault="0058168C" w:rsidP="00EC0F9A">
            <w:pPr>
              <w:jc w:val="center"/>
              <w:rPr>
                <w:sz w:val="24"/>
                <w:szCs w:val="24"/>
              </w:rPr>
            </w:pPr>
            <w:r w:rsidRPr="008179A8">
              <w:rPr>
                <w:sz w:val="24"/>
                <w:szCs w:val="24"/>
              </w:rPr>
              <w:t>31</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7F" w14:textId="77777777" w:rsidR="0058168C" w:rsidRPr="008179A8" w:rsidRDefault="0058168C" w:rsidP="00EC0F9A">
            <w:pPr>
              <w:rPr>
                <w:sz w:val="24"/>
                <w:szCs w:val="24"/>
              </w:rPr>
            </w:pPr>
            <w:r w:rsidRPr="008179A8">
              <w:rPr>
                <w:sz w:val="24"/>
                <w:szCs w:val="24"/>
              </w:rPr>
              <w:t>Đề tài: Chọn giống, nhân giống và gây trồng cây Sơn Tra theo hướng lấy quả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80" w14:textId="77777777" w:rsidR="0058168C" w:rsidRPr="008179A8" w:rsidRDefault="0058168C" w:rsidP="00EC0F9A">
            <w:pPr>
              <w:jc w:val="center"/>
              <w:rPr>
                <w:sz w:val="24"/>
                <w:szCs w:val="24"/>
              </w:rPr>
            </w:pPr>
            <w:r w:rsidRPr="008179A8">
              <w:rPr>
                <w:sz w:val="24"/>
                <w:szCs w:val="24"/>
              </w:rPr>
              <w:t>2017-2020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81" w14:textId="77777777" w:rsidR="0058168C" w:rsidRPr="008179A8" w:rsidRDefault="0058168C" w:rsidP="00EC0F9A">
            <w:pPr>
              <w:jc w:val="center"/>
              <w:rPr>
                <w:sz w:val="24"/>
                <w:szCs w:val="24"/>
              </w:rPr>
            </w:pPr>
            <w:r w:rsidRPr="008179A8">
              <w:rPr>
                <w:sz w:val="24"/>
                <w:szCs w:val="24"/>
              </w:rPr>
              <w:t>Viên khoa</w:t>
            </w:r>
            <w:r w:rsidRPr="008179A8">
              <w:rPr>
                <w:sz w:val="24"/>
                <w:szCs w:val="24"/>
              </w:rPr>
              <w:br/>
              <w:t xml:space="preserve"> học lâm nghiệp Việt Nam.</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82" w14:textId="77777777" w:rsidR="0058168C" w:rsidRPr="008179A8" w:rsidRDefault="0058168C" w:rsidP="00EC0F9A">
            <w:pPr>
              <w:jc w:val="center"/>
              <w:rPr>
                <w:sz w:val="24"/>
                <w:szCs w:val="24"/>
              </w:rPr>
            </w:pPr>
            <w:r w:rsidRPr="008179A8">
              <w:rPr>
                <w:sz w:val="24"/>
                <w:szCs w:val="24"/>
              </w:rPr>
              <w:t>835.736</w:t>
            </w:r>
          </w:p>
        </w:tc>
      </w:tr>
      <w:tr w:rsidR="00DC6358" w:rsidRPr="008179A8" w14:paraId="11EF5689" w14:textId="77777777" w:rsidTr="00937A46">
        <w:trPr>
          <w:trHeight w:val="120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84" w14:textId="77777777" w:rsidR="0058168C" w:rsidRPr="008179A8" w:rsidRDefault="0058168C" w:rsidP="00EC0F9A">
            <w:pPr>
              <w:jc w:val="center"/>
              <w:rPr>
                <w:sz w:val="24"/>
                <w:szCs w:val="24"/>
              </w:rPr>
            </w:pPr>
            <w:r w:rsidRPr="008179A8">
              <w:rPr>
                <w:sz w:val="24"/>
                <w:szCs w:val="24"/>
              </w:rPr>
              <w:t>32</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85" w14:textId="77777777" w:rsidR="0058168C" w:rsidRPr="008179A8" w:rsidRDefault="0058168C" w:rsidP="00EC0F9A">
            <w:pPr>
              <w:rPr>
                <w:sz w:val="24"/>
                <w:szCs w:val="24"/>
              </w:rPr>
            </w:pPr>
            <w:r w:rsidRPr="008179A8">
              <w:rPr>
                <w:sz w:val="24"/>
                <w:szCs w:val="24"/>
              </w:rPr>
              <w:t>Dự án: Ứng dụng tiến bộ kỹ thuật xây dựng mô hình chăn nuôi lợn thương phẩm năng suất, chất lượng cao tại huyện Than Uyên.</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86" w14:textId="77777777" w:rsidR="0058168C" w:rsidRPr="008179A8" w:rsidRDefault="0058168C" w:rsidP="00EC0F9A">
            <w:pPr>
              <w:jc w:val="center"/>
              <w:rPr>
                <w:sz w:val="24"/>
                <w:szCs w:val="24"/>
              </w:rPr>
            </w:pPr>
            <w:r w:rsidRPr="008179A8">
              <w:rPr>
                <w:sz w:val="24"/>
                <w:szCs w:val="24"/>
              </w:rPr>
              <w:t>2017-2020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87" w14:textId="77777777" w:rsidR="0058168C" w:rsidRPr="008179A8" w:rsidRDefault="0058168C" w:rsidP="00EC0F9A">
            <w:pPr>
              <w:jc w:val="center"/>
              <w:rPr>
                <w:sz w:val="24"/>
                <w:szCs w:val="24"/>
              </w:rPr>
            </w:pPr>
            <w:r w:rsidRPr="008179A8">
              <w:rPr>
                <w:sz w:val="24"/>
                <w:szCs w:val="24"/>
              </w:rPr>
              <w:t>Hợp tác xã Minh Thuận.</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88" w14:textId="77777777" w:rsidR="0058168C" w:rsidRPr="008179A8" w:rsidRDefault="0058168C" w:rsidP="00EC0F9A">
            <w:pPr>
              <w:jc w:val="center"/>
              <w:rPr>
                <w:sz w:val="24"/>
                <w:szCs w:val="24"/>
              </w:rPr>
            </w:pPr>
          </w:p>
        </w:tc>
      </w:tr>
      <w:tr w:rsidR="00DC6358" w:rsidRPr="008179A8" w14:paraId="11EF568F" w14:textId="77777777" w:rsidTr="00937A46">
        <w:trPr>
          <w:trHeight w:val="9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8A" w14:textId="77777777" w:rsidR="0058168C" w:rsidRPr="008179A8" w:rsidRDefault="0058168C" w:rsidP="00EC0F9A">
            <w:pPr>
              <w:spacing w:before="80"/>
              <w:jc w:val="center"/>
              <w:rPr>
                <w:sz w:val="24"/>
                <w:szCs w:val="24"/>
              </w:rPr>
            </w:pPr>
            <w:r w:rsidRPr="008179A8">
              <w:rPr>
                <w:sz w:val="24"/>
                <w:szCs w:val="24"/>
              </w:rPr>
              <w:t>33</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8B" w14:textId="77777777" w:rsidR="0058168C" w:rsidRPr="008179A8" w:rsidRDefault="0058168C" w:rsidP="00EC0F9A">
            <w:pPr>
              <w:spacing w:before="80"/>
              <w:rPr>
                <w:sz w:val="24"/>
                <w:szCs w:val="24"/>
              </w:rPr>
            </w:pPr>
            <w:r w:rsidRPr="008179A8">
              <w:rPr>
                <w:sz w:val="24"/>
                <w:szCs w:val="24"/>
              </w:rPr>
              <w:t>Dự án: Xây dựng mô hình trồng Khoai sọ Nậm Khao theo hướng hàng hóa tại huyện Mường Tè.</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8C" w14:textId="77777777" w:rsidR="0058168C" w:rsidRPr="008179A8" w:rsidRDefault="0058168C" w:rsidP="00EC0F9A">
            <w:pPr>
              <w:spacing w:before="80"/>
              <w:jc w:val="center"/>
              <w:rPr>
                <w:sz w:val="24"/>
                <w:szCs w:val="24"/>
              </w:rPr>
            </w:pPr>
            <w:r w:rsidRPr="008179A8">
              <w:rPr>
                <w:sz w:val="24"/>
                <w:szCs w:val="24"/>
              </w:rPr>
              <w:t>2017-2020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8D" w14:textId="77777777" w:rsidR="0058168C" w:rsidRPr="008179A8" w:rsidRDefault="0058168C" w:rsidP="00EC0F9A">
            <w:pPr>
              <w:spacing w:before="80"/>
              <w:jc w:val="center"/>
              <w:rPr>
                <w:sz w:val="24"/>
                <w:szCs w:val="24"/>
              </w:rPr>
            </w:pPr>
            <w:r w:rsidRPr="008179A8">
              <w:rPr>
                <w:sz w:val="24"/>
                <w:szCs w:val="24"/>
              </w:rPr>
              <w:t>TT tài nguyên thực vật.</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8E" w14:textId="77777777" w:rsidR="0058168C" w:rsidRPr="008179A8" w:rsidRDefault="0058168C" w:rsidP="00EC0F9A">
            <w:pPr>
              <w:spacing w:before="80"/>
              <w:jc w:val="center"/>
              <w:rPr>
                <w:sz w:val="24"/>
                <w:szCs w:val="24"/>
              </w:rPr>
            </w:pPr>
            <w:r w:rsidRPr="008179A8">
              <w:rPr>
                <w:sz w:val="24"/>
                <w:szCs w:val="24"/>
              </w:rPr>
              <w:t>865.65</w:t>
            </w:r>
          </w:p>
        </w:tc>
      </w:tr>
      <w:tr w:rsidR="00DC6358" w:rsidRPr="008179A8" w14:paraId="11EF5695" w14:textId="77777777" w:rsidTr="00937A46">
        <w:trPr>
          <w:trHeight w:val="93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90" w14:textId="77777777" w:rsidR="0058168C" w:rsidRPr="008179A8" w:rsidRDefault="0058168C" w:rsidP="00EC0F9A">
            <w:pPr>
              <w:spacing w:before="80"/>
              <w:jc w:val="center"/>
              <w:rPr>
                <w:sz w:val="24"/>
                <w:szCs w:val="24"/>
              </w:rPr>
            </w:pPr>
            <w:r w:rsidRPr="008179A8">
              <w:rPr>
                <w:sz w:val="24"/>
                <w:szCs w:val="24"/>
              </w:rPr>
              <w:t>34</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91" w14:textId="77777777" w:rsidR="0058168C" w:rsidRPr="008179A8" w:rsidRDefault="0058168C" w:rsidP="00EC0F9A">
            <w:pPr>
              <w:spacing w:before="80"/>
              <w:rPr>
                <w:sz w:val="24"/>
                <w:szCs w:val="24"/>
              </w:rPr>
            </w:pPr>
            <w:r w:rsidRPr="008179A8">
              <w:rPr>
                <w:sz w:val="24"/>
                <w:szCs w:val="24"/>
              </w:rPr>
              <w:t>Đề tài: Phục tráng, phát triển nguồn gen cây lúa Tả Cù tại huyện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92" w14:textId="77777777" w:rsidR="0058168C" w:rsidRPr="008179A8" w:rsidRDefault="0058168C" w:rsidP="00EC0F9A">
            <w:pPr>
              <w:spacing w:before="80"/>
              <w:jc w:val="center"/>
              <w:rPr>
                <w:sz w:val="24"/>
                <w:szCs w:val="24"/>
              </w:rPr>
            </w:pPr>
            <w:r w:rsidRPr="008179A8">
              <w:rPr>
                <w:sz w:val="24"/>
                <w:szCs w:val="24"/>
              </w:rPr>
              <w:t>2017-2020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93" w14:textId="77777777" w:rsidR="0058168C" w:rsidRPr="008179A8" w:rsidRDefault="0058168C" w:rsidP="00EC0F9A">
            <w:pPr>
              <w:spacing w:before="80"/>
              <w:jc w:val="center"/>
              <w:rPr>
                <w:sz w:val="24"/>
                <w:szCs w:val="24"/>
              </w:rPr>
            </w:pPr>
            <w:r w:rsidRPr="008179A8">
              <w:rPr>
                <w:sz w:val="24"/>
                <w:szCs w:val="24"/>
              </w:rPr>
              <w:t>Học viện Nông nghiệp Việt Nam.</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94" w14:textId="77777777" w:rsidR="0058168C" w:rsidRPr="008179A8" w:rsidRDefault="0058168C" w:rsidP="00EC0F9A">
            <w:pPr>
              <w:spacing w:before="80"/>
              <w:jc w:val="center"/>
              <w:rPr>
                <w:sz w:val="24"/>
                <w:szCs w:val="24"/>
              </w:rPr>
            </w:pPr>
            <w:r w:rsidRPr="008179A8">
              <w:rPr>
                <w:sz w:val="24"/>
                <w:szCs w:val="24"/>
              </w:rPr>
              <w:t>859.45</w:t>
            </w:r>
          </w:p>
        </w:tc>
      </w:tr>
      <w:tr w:rsidR="00DC6358" w:rsidRPr="008179A8" w14:paraId="11EF569B" w14:textId="77777777" w:rsidTr="00937A46">
        <w:trPr>
          <w:trHeight w:val="65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96" w14:textId="77777777" w:rsidR="0058168C" w:rsidRPr="008179A8" w:rsidRDefault="0058168C" w:rsidP="00EC0F9A">
            <w:pPr>
              <w:spacing w:before="80"/>
              <w:jc w:val="center"/>
              <w:rPr>
                <w:sz w:val="24"/>
                <w:szCs w:val="24"/>
              </w:rPr>
            </w:pPr>
            <w:r w:rsidRPr="008179A8">
              <w:rPr>
                <w:sz w:val="24"/>
                <w:szCs w:val="24"/>
              </w:rPr>
              <w:t>35</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97" w14:textId="77777777" w:rsidR="0058168C" w:rsidRPr="008179A8" w:rsidRDefault="0058168C" w:rsidP="00EC0F9A">
            <w:pPr>
              <w:spacing w:before="80"/>
              <w:rPr>
                <w:sz w:val="24"/>
                <w:szCs w:val="24"/>
              </w:rPr>
            </w:pPr>
            <w:r w:rsidRPr="008179A8">
              <w:rPr>
                <w:sz w:val="24"/>
                <w:szCs w:val="24"/>
              </w:rPr>
              <w:t>Dự án: Xây dựng mô hình trồng cây tam thất hoang Mường Tè (Sâm Lai Châu) tại các huyện Mường Tè, Sìn Hồ và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98" w14:textId="77777777" w:rsidR="0058168C" w:rsidRPr="008179A8" w:rsidRDefault="0058168C" w:rsidP="00EC0F9A">
            <w:pPr>
              <w:spacing w:before="80"/>
              <w:jc w:val="center"/>
              <w:rPr>
                <w:sz w:val="24"/>
                <w:szCs w:val="24"/>
              </w:rPr>
            </w:pPr>
            <w:r w:rsidRPr="008179A8">
              <w:rPr>
                <w:sz w:val="24"/>
                <w:szCs w:val="24"/>
              </w:rPr>
              <w:t>2017-2019</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99" w14:textId="77777777" w:rsidR="0058168C" w:rsidRPr="008179A8" w:rsidRDefault="0058168C" w:rsidP="00EC0F9A">
            <w:pPr>
              <w:spacing w:before="80"/>
              <w:jc w:val="center"/>
              <w:rPr>
                <w:sz w:val="24"/>
                <w:szCs w:val="24"/>
              </w:rPr>
            </w:pPr>
            <w:r w:rsidRPr="008179A8">
              <w:rPr>
                <w:sz w:val="24"/>
                <w:szCs w:val="24"/>
              </w:rPr>
              <w:t>Viên nghiên cứu lâm sinh;</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9A" w14:textId="77777777" w:rsidR="0058168C" w:rsidRPr="008179A8" w:rsidRDefault="0058168C" w:rsidP="00EC0F9A">
            <w:pPr>
              <w:spacing w:before="80"/>
              <w:jc w:val="center"/>
              <w:rPr>
                <w:sz w:val="24"/>
                <w:szCs w:val="24"/>
              </w:rPr>
            </w:pPr>
            <w:r w:rsidRPr="008179A8">
              <w:rPr>
                <w:sz w:val="24"/>
                <w:szCs w:val="24"/>
              </w:rPr>
              <w:t>1,055</w:t>
            </w:r>
          </w:p>
        </w:tc>
      </w:tr>
      <w:tr w:rsidR="00DC6358" w:rsidRPr="008179A8" w14:paraId="11EF56A1" w14:textId="77777777" w:rsidTr="00937A46">
        <w:trPr>
          <w:trHeight w:val="31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9C" w14:textId="77777777" w:rsidR="0058168C" w:rsidRPr="008179A8" w:rsidRDefault="0058168C" w:rsidP="00EC0F9A">
            <w:pPr>
              <w:spacing w:before="80"/>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9D" w14:textId="77777777" w:rsidR="0058168C" w:rsidRPr="008179A8" w:rsidRDefault="0058168C" w:rsidP="00EC0F9A">
            <w:pPr>
              <w:spacing w:before="80"/>
              <w:jc w:val="center"/>
              <w:rPr>
                <w:b/>
                <w:bCs/>
                <w:sz w:val="24"/>
                <w:szCs w:val="24"/>
              </w:rPr>
            </w:pPr>
            <w:r w:rsidRPr="008179A8">
              <w:rPr>
                <w:b/>
                <w:bCs/>
                <w:sz w:val="24"/>
                <w:szCs w:val="24"/>
              </w:rPr>
              <w:t>2018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9E" w14:textId="77777777" w:rsidR="0058168C" w:rsidRPr="008179A8" w:rsidRDefault="0058168C" w:rsidP="00EC0F9A">
            <w:pPr>
              <w:spacing w:before="80"/>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9F" w14:textId="77777777" w:rsidR="0058168C" w:rsidRPr="008179A8" w:rsidRDefault="0058168C" w:rsidP="00EC0F9A">
            <w:pPr>
              <w:spacing w:before="80"/>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A0" w14:textId="77777777" w:rsidR="0058168C" w:rsidRPr="008179A8" w:rsidRDefault="0058168C" w:rsidP="00EC0F9A">
            <w:pPr>
              <w:spacing w:before="80"/>
              <w:jc w:val="center"/>
              <w:rPr>
                <w:b/>
                <w:bCs/>
                <w:sz w:val="24"/>
                <w:szCs w:val="24"/>
              </w:rPr>
            </w:pPr>
            <w:r w:rsidRPr="008179A8">
              <w:rPr>
                <w:b/>
                <w:bCs/>
                <w:sz w:val="24"/>
                <w:szCs w:val="24"/>
              </w:rPr>
              <w:t>4,201</w:t>
            </w:r>
          </w:p>
        </w:tc>
      </w:tr>
      <w:tr w:rsidR="00DC6358" w:rsidRPr="008179A8" w14:paraId="11EF56A7" w14:textId="77777777" w:rsidTr="00937A46">
        <w:trPr>
          <w:trHeight w:val="113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A2" w14:textId="77777777" w:rsidR="0058168C" w:rsidRPr="008179A8" w:rsidRDefault="0058168C" w:rsidP="00EC0F9A">
            <w:pPr>
              <w:spacing w:before="80"/>
              <w:jc w:val="center"/>
              <w:rPr>
                <w:sz w:val="24"/>
                <w:szCs w:val="24"/>
              </w:rPr>
            </w:pPr>
            <w:r w:rsidRPr="008179A8">
              <w:rPr>
                <w:sz w:val="24"/>
                <w:szCs w:val="24"/>
              </w:rPr>
              <w:t>36</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A3" w14:textId="77777777" w:rsidR="0058168C" w:rsidRPr="008179A8" w:rsidRDefault="0058168C" w:rsidP="00EC0F9A">
            <w:pPr>
              <w:spacing w:before="80"/>
              <w:rPr>
                <w:b/>
                <w:bCs/>
                <w:sz w:val="24"/>
                <w:szCs w:val="24"/>
              </w:rPr>
            </w:pPr>
            <w:r w:rsidRPr="008179A8">
              <w:rPr>
                <w:b/>
                <w:bCs/>
                <w:sz w:val="24"/>
                <w:szCs w:val="24"/>
              </w:rPr>
              <w:t xml:space="preserve">Đề tài: </w:t>
            </w:r>
            <w:r w:rsidRPr="008179A8">
              <w:rPr>
                <w:sz w:val="24"/>
                <w:szCs w:val="24"/>
              </w:rPr>
              <w:t>Nghiên cứu sâu bệnh hại chính và biện pháp phòng trừ trên cây chuối (chuối tiêu, chuối tây) tại huyện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A4" w14:textId="77777777" w:rsidR="0058168C" w:rsidRPr="008179A8" w:rsidRDefault="0058168C" w:rsidP="00EC0F9A">
            <w:pPr>
              <w:spacing w:before="80"/>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A5" w14:textId="77777777" w:rsidR="0058168C" w:rsidRPr="008179A8" w:rsidRDefault="0058168C" w:rsidP="00EC0F9A">
            <w:pPr>
              <w:spacing w:before="80"/>
              <w:jc w:val="center"/>
              <w:rPr>
                <w:sz w:val="24"/>
                <w:szCs w:val="24"/>
              </w:rPr>
            </w:pPr>
            <w:r w:rsidRPr="008179A8">
              <w:rPr>
                <w:sz w:val="24"/>
                <w:szCs w:val="24"/>
              </w:rPr>
              <w:t xml:space="preserve">Chi cục Trồng trọt và bảo vệ thực vật tỉnh Lai Châu </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A6" w14:textId="77777777" w:rsidR="0058168C" w:rsidRPr="008179A8" w:rsidRDefault="0058168C" w:rsidP="00EC0F9A">
            <w:pPr>
              <w:spacing w:before="80"/>
              <w:jc w:val="center"/>
              <w:rPr>
                <w:sz w:val="24"/>
                <w:szCs w:val="24"/>
              </w:rPr>
            </w:pPr>
            <w:r w:rsidRPr="008179A8">
              <w:rPr>
                <w:sz w:val="24"/>
                <w:szCs w:val="24"/>
              </w:rPr>
              <w:t>673</w:t>
            </w:r>
          </w:p>
        </w:tc>
      </w:tr>
      <w:tr w:rsidR="00DC6358" w:rsidRPr="008179A8" w14:paraId="11EF56AD" w14:textId="77777777" w:rsidTr="00937A46">
        <w:trPr>
          <w:trHeight w:val="104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A8" w14:textId="77777777" w:rsidR="0058168C" w:rsidRPr="008179A8" w:rsidRDefault="0058168C" w:rsidP="00EC0F9A">
            <w:pPr>
              <w:spacing w:before="80"/>
              <w:jc w:val="center"/>
              <w:rPr>
                <w:sz w:val="24"/>
                <w:szCs w:val="24"/>
              </w:rPr>
            </w:pPr>
            <w:r w:rsidRPr="008179A8">
              <w:rPr>
                <w:sz w:val="24"/>
                <w:szCs w:val="24"/>
              </w:rPr>
              <w:t>37</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A9" w14:textId="77777777" w:rsidR="0058168C" w:rsidRPr="008179A8" w:rsidRDefault="0058168C" w:rsidP="00EC0F9A">
            <w:pPr>
              <w:spacing w:before="80"/>
              <w:rPr>
                <w:b/>
                <w:bCs/>
                <w:sz w:val="24"/>
                <w:szCs w:val="24"/>
              </w:rPr>
            </w:pPr>
            <w:r w:rsidRPr="008179A8">
              <w:rPr>
                <w:b/>
                <w:bCs/>
                <w:sz w:val="24"/>
                <w:szCs w:val="24"/>
              </w:rPr>
              <w:t xml:space="preserve">Đề tài: </w:t>
            </w:r>
            <w:r w:rsidRPr="008179A8">
              <w:rPr>
                <w:sz w:val="24"/>
                <w:szCs w:val="24"/>
              </w:rPr>
              <w:t>Nghiên cứu bảo tồn và phát triển một số loài cây thuốc quí hiếm có giá trị kinh tế thuộc chi Bảy lá một hoa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AA" w14:textId="77777777" w:rsidR="0058168C" w:rsidRPr="008179A8" w:rsidRDefault="0058168C" w:rsidP="00EC0F9A">
            <w:pPr>
              <w:spacing w:before="80"/>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AB" w14:textId="77777777" w:rsidR="0058168C" w:rsidRPr="008179A8" w:rsidRDefault="0058168C" w:rsidP="00EC0F9A">
            <w:pPr>
              <w:spacing w:before="80"/>
              <w:jc w:val="center"/>
              <w:rPr>
                <w:sz w:val="24"/>
                <w:szCs w:val="24"/>
              </w:rPr>
            </w:pPr>
            <w:r w:rsidRPr="008179A8">
              <w:rPr>
                <w:sz w:val="24"/>
                <w:szCs w:val="24"/>
              </w:rPr>
              <w:t>Viện dược liệu</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AC" w14:textId="77777777" w:rsidR="0058168C" w:rsidRPr="008179A8" w:rsidRDefault="0058168C" w:rsidP="00EC0F9A">
            <w:pPr>
              <w:spacing w:before="80"/>
              <w:jc w:val="center"/>
              <w:rPr>
                <w:sz w:val="24"/>
                <w:szCs w:val="24"/>
              </w:rPr>
            </w:pPr>
            <w:r w:rsidRPr="008179A8">
              <w:rPr>
                <w:sz w:val="24"/>
                <w:szCs w:val="24"/>
              </w:rPr>
              <w:t>900</w:t>
            </w:r>
          </w:p>
        </w:tc>
      </w:tr>
      <w:tr w:rsidR="00DC6358" w:rsidRPr="008179A8" w14:paraId="11EF56B3" w14:textId="77777777" w:rsidTr="00937A46">
        <w:trPr>
          <w:trHeight w:val="112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AE" w14:textId="77777777" w:rsidR="0058168C" w:rsidRPr="008179A8" w:rsidRDefault="0058168C" w:rsidP="00EC0F9A">
            <w:pPr>
              <w:spacing w:before="80"/>
              <w:jc w:val="center"/>
              <w:rPr>
                <w:sz w:val="24"/>
                <w:szCs w:val="24"/>
              </w:rPr>
            </w:pPr>
            <w:r w:rsidRPr="008179A8">
              <w:rPr>
                <w:sz w:val="24"/>
                <w:szCs w:val="24"/>
              </w:rPr>
              <w:t>38</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AF" w14:textId="77777777" w:rsidR="0058168C" w:rsidRPr="008179A8" w:rsidRDefault="0058168C" w:rsidP="00EC0F9A">
            <w:pPr>
              <w:spacing w:before="80"/>
              <w:rPr>
                <w:b/>
                <w:bCs/>
                <w:sz w:val="24"/>
                <w:szCs w:val="24"/>
              </w:rPr>
            </w:pPr>
            <w:r w:rsidRPr="008179A8">
              <w:rPr>
                <w:b/>
                <w:bCs/>
                <w:sz w:val="24"/>
                <w:szCs w:val="24"/>
              </w:rPr>
              <w:t xml:space="preserve">Đề tài: </w:t>
            </w:r>
            <w:r w:rsidRPr="008179A8">
              <w:rPr>
                <w:sz w:val="24"/>
                <w:szCs w:val="24"/>
              </w:rPr>
              <w:t>Nghiên cứu hoàn thiện qui trình nhân giống, trồng và chế biến đỗ trọng tại huyện Sìn Hồ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B0" w14:textId="77777777" w:rsidR="0058168C" w:rsidRPr="008179A8" w:rsidRDefault="0058168C" w:rsidP="00EC0F9A">
            <w:pPr>
              <w:spacing w:before="80"/>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B1" w14:textId="77777777" w:rsidR="0058168C" w:rsidRPr="008179A8" w:rsidRDefault="0058168C" w:rsidP="00EC0F9A">
            <w:pPr>
              <w:spacing w:before="80"/>
              <w:jc w:val="center"/>
              <w:rPr>
                <w:sz w:val="24"/>
                <w:szCs w:val="24"/>
              </w:rPr>
            </w:pPr>
            <w:r w:rsidRPr="008179A8">
              <w:rPr>
                <w:sz w:val="24"/>
                <w:szCs w:val="24"/>
              </w:rPr>
              <w:t>Viện dược liệu</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B2" w14:textId="77777777" w:rsidR="0058168C" w:rsidRPr="008179A8" w:rsidRDefault="0058168C" w:rsidP="00EC0F9A">
            <w:pPr>
              <w:spacing w:before="80"/>
              <w:jc w:val="center"/>
              <w:rPr>
                <w:sz w:val="24"/>
                <w:szCs w:val="24"/>
              </w:rPr>
            </w:pPr>
            <w:r w:rsidRPr="008179A8">
              <w:rPr>
                <w:sz w:val="24"/>
                <w:szCs w:val="24"/>
              </w:rPr>
              <w:t>800</w:t>
            </w:r>
          </w:p>
        </w:tc>
      </w:tr>
      <w:tr w:rsidR="00DC6358" w:rsidRPr="008179A8" w14:paraId="11EF56B9" w14:textId="77777777" w:rsidTr="00937A46">
        <w:trPr>
          <w:trHeight w:val="23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B4" w14:textId="77777777" w:rsidR="0058168C" w:rsidRPr="008179A8" w:rsidRDefault="0058168C" w:rsidP="00EC0F9A">
            <w:pPr>
              <w:spacing w:before="80"/>
              <w:jc w:val="center"/>
              <w:rPr>
                <w:sz w:val="24"/>
                <w:szCs w:val="24"/>
              </w:rPr>
            </w:pPr>
            <w:r w:rsidRPr="008179A8">
              <w:rPr>
                <w:sz w:val="24"/>
                <w:szCs w:val="24"/>
              </w:rPr>
              <w:t>39</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B5" w14:textId="77777777" w:rsidR="0058168C" w:rsidRPr="008179A8" w:rsidRDefault="0058168C" w:rsidP="00EC0F9A">
            <w:pPr>
              <w:spacing w:before="80"/>
              <w:rPr>
                <w:b/>
                <w:bCs/>
                <w:sz w:val="24"/>
                <w:szCs w:val="24"/>
              </w:rPr>
            </w:pPr>
            <w:r w:rsidRPr="008179A8">
              <w:rPr>
                <w:b/>
                <w:bCs/>
                <w:sz w:val="24"/>
                <w:szCs w:val="24"/>
              </w:rPr>
              <w:t>Đề tài:</w:t>
            </w:r>
            <w:r w:rsidRPr="008179A8">
              <w:rPr>
                <w:sz w:val="24"/>
                <w:szCs w:val="24"/>
              </w:rPr>
              <w:t xml:space="preserve"> Nghiên cứu hoàn thiện biện pháp kỹ thuật canh tác tổng hợp vườn cây lê thời kỳ đầu kinh doanh tại huyện Tam Đường, Phong Thổ.</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B6" w14:textId="77777777" w:rsidR="0058168C" w:rsidRPr="008179A8" w:rsidRDefault="0058168C" w:rsidP="00EC0F9A">
            <w:pPr>
              <w:spacing w:before="80"/>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B7" w14:textId="77777777" w:rsidR="0058168C" w:rsidRPr="008179A8" w:rsidRDefault="0058168C" w:rsidP="00EC0F9A">
            <w:pPr>
              <w:spacing w:before="80"/>
              <w:jc w:val="center"/>
              <w:rPr>
                <w:sz w:val="24"/>
                <w:szCs w:val="24"/>
              </w:rPr>
            </w:pPr>
            <w:r w:rsidRPr="008179A8">
              <w:rPr>
                <w:sz w:val="24"/>
                <w:szCs w:val="24"/>
              </w:rPr>
              <w:t>Trung tâm nghiên cứu và phát triển cây ôn đới</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B8" w14:textId="77777777" w:rsidR="0058168C" w:rsidRPr="008179A8" w:rsidRDefault="0058168C" w:rsidP="00EC0F9A">
            <w:pPr>
              <w:spacing w:before="80"/>
              <w:jc w:val="center"/>
              <w:rPr>
                <w:sz w:val="24"/>
                <w:szCs w:val="24"/>
              </w:rPr>
            </w:pPr>
            <w:r w:rsidRPr="008179A8">
              <w:rPr>
                <w:sz w:val="24"/>
                <w:szCs w:val="24"/>
              </w:rPr>
              <w:t>868</w:t>
            </w:r>
          </w:p>
        </w:tc>
      </w:tr>
      <w:tr w:rsidR="00DC6358" w:rsidRPr="008179A8" w14:paraId="11EF56BF" w14:textId="77777777" w:rsidTr="00937A46">
        <w:trPr>
          <w:trHeight w:val="714"/>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BA" w14:textId="77777777" w:rsidR="0058168C" w:rsidRPr="008179A8" w:rsidRDefault="0058168C" w:rsidP="00EC0F9A">
            <w:pPr>
              <w:spacing w:before="80"/>
              <w:jc w:val="center"/>
              <w:rPr>
                <w:sz w:val="24"/>
                <w:szCs w:val="24"/>
              </w:rPr>
            </w:pPr>
            <w:r w:rsidRPr="008179A8">
              <w:rPr>
                <w:sz w:val="24"/>
                <w:szCs w:val="24"/>
              </w:rPr>
              <w:t>40</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BB" w14:textId="77777777" w:rsidR="0058168C" w:rsidRPr="008179A8" w:rsidRDefault="0058168C" w:rsidP="00EC0F9A">
            <w:pPr>
              <w:spacing w:before="80"/>
              <w:rPr>
                <w:b/>
                <w:bCs/>
                <w:sz w:val="24"/>
                <w:szCs w:val="24"/>
              </w:rPr>
            </w:pPr>
            <w:r w:rsidRPr="008179A8">
              <w:rPr>
                <w:b/>
                <w:bCs/>
                <w:sz w:val="24"/>
                <w:szCs w:val="24"/>
              </w:rPr>
              <w:t xml:space="preserve">Đề tài: </w:t>
            </w:r>
            <w:r w:rsidRPr="008179A8">
              <w:rPr>
                <w:sz w:val="24"/>
                <w:szCs w:val="24"/>
              </w:rPr>
              <w:t>Phục tráng giống lúa nếp Khẩu Hốc tại huyện Tân Uyên,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BC" w14:textId="77777777" w:rsidR="0058168C" w:rsidRPr="008179A8" w:rsidRDefault="0058168C" w:rsidP="00EC0F9A">
            <w:pPr>
              <w:spacing w:before="80"/>
              <w:jc w:val="center"/>
              <w:rPr>
                <w:sz w:val="24"/>
                <w:szCs w:val="24"/>
              </w:rPr>
            </w:pPr>
            <w:r w:rsidRPr="008179A8">
              <w:rPr>
                <w:sz w:val="24"/>
                <w:szCs w:val="24"/>
              </w:rPr>
              <w:t>2018-2020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BD" w14:textId="77777777" w:rsidR="0058168C" w:rsidRPr="008179A8" w:rsidRDefault="0058168C" w:rsidP="00EC0F9A">
            <w:pPr>
              <w:spacing w:before="80"/>
              <w:jc w:val="center"/>
              <w:rPr>
                <w:sz w:val="24"/>
                <w:szCs w:val="24"/>
              </w:rPr>
            </w:pPr>
            <w:r w:rsidRPr="008179A8">
              <w:rPr>
                <w:sz w:val="24"/>
                <w:szCs w:val="24"/>
              </w:rPr>
              <w:t>Trung tâm chuyển giao công nghệ và Khuyến nông</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BE" w14:textId="77777777" w:rsidR="0058168C" w:rsidRPr="008179A8" w:rsidRDefault="0058168C" w:rsidP="00EC0F9A">
            <w:pPr>
              <w:spacing w:before="80"/>
              <w:jc w:val="center"/>
              <w:rPr>
                <w:sz w:val="24"/>
                <w:szCs w:val="24"/>
              </w:rPr>
            </w:pPr>
            <w:r w:rsidRPr="008179A8">
              <w:rPr>
                <w:sz w:val="24"/>
                <w:szCs w:val="24"/>
              </w:rPr>
              <w:t>960</w:t>
            </w:r>
          </w:p>
        </w:tc>
      </w:tr>
      <w:tr w:rsidR="00DC6358" w:rsidRPr="008179A8" w14:paraId="11EF56C5" w14:textId="77777777" w:rsidTr="00937A46">
        <w:trPr>
          <w:trHeight w:val="31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C0" w14:textId="77777777" w:rsidR="0058168C" w:rsidRPr="008179A8" w:rsidRDefault="0058168C" w:rsidP="00EC0F9A">
            <w:pPr>
              <w:spacing w:before="80"/>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C1" w14:textId="77777777" w:rsidR="0058168C" w:rsidRPr="008179A8" w:rsidRDefault="0058168C" w:rsidP="00EC0F9A">
            <w:pPr>
              <w:spacing w:before="80"/>
              <w:jc w:val="center"/>
              <w:rPr>
                <w:b/>
                <w:bCs/>
                <w:sz w:val="24"/>
                <w:szCs w:val="24"/>
              </w:rPr>
            </w:pPr>
            <w:r w:rsidRPr="008179A8">
              <w:rPr>
                <w:b/>
                <w:bCs/>
                <w:sz w:val="24"/>
                <w:szCs w:val="24"/>
              </w:rPr>
              <w:t>2019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C2" w14:textId="77777777" w:rsidR="0058168C" w:rsidRPr="008179A8" w:rsidRDefault="0058168C" w:rsidP="00EC0F9A">
            <w:pPr>
              <w:spacing w:before="80"/>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C3" w14:textId="77777777" w:rsidR="0058168C" w:rsidRPr="008179A8" w:rsidRDefault="0058168C" w:rsidP="00EC0F9A">
            <w:pPr>
              <w:spacing w:before="80"/>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C4" w14:textId="77777777" w:rsidR="0058168C" w:rsidRPr="008179A8" w:rsidRDefault="0058168C" w:rsidP="00EC0F9A">
            <w:pPr>
              <w:spacing w:before="80"/>
              <w:jc w:val="center"/>
              <w:rPr>
                <w:b/>
                <w:bCs/>
                <w:sz w:val="24"/>
                <w:szCs w:val="24"/>
              </w:rPr>
            </w:pPr>
            <w:r w:rsidRPr="008179A8">
              <w:rPr>
                <w:b/>
                <w:bCs/>
                <w:sz w:val="24"/>
                <w:szCs w:val="24"/>
              </w:rPr>
              <w:t>7,881</w:t>
            </w:r>
          </w:p>
        </w:tc>
      </w:tr>
      <w:tr w:rsidR="00DC6358" w:rsidRPr="008179A8" w14:paraId="11EF56CB" w14:textId="77777777" w:rsidTr="00937A46">
        <w:trPr>
          <w:trHeight w:val="9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C6" w14:textId="77777777" w:rsidR="0058168C" w:rsidRPr="008179A8" w:rsidRDefault="0058168C" w:rsidP="00EC0F9A">
            <w:pPr>
              <w:spacing w:before="80"/>
              <w:jc w:val="center"/>
              <w:rPr>
                <w:sz w:val="24"/>
                <w:szCs w:val="24"/>
              </w:rPr>
            </w:pPr>
            <w:r w:rsidRPr="008179A8">
              <w:rPr>
                <w:sz w:val="24"/>
                <w:szCs w:val="24"/>
              </w:rPr>
              <w:t>41</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C7" w14:textId="77777777" w:rsidR="0058168C" w:rsidRPr="008179A8" w:rsidRDefault="0058168C" w:rsidP="00EC0F9A">
            <w:pPr>
              <w:spacing w:before="80"/>
              <w:rPr>
                <w:sz w:val="24"/>
                <w:szCs w:val="24"/>
              </w:rPr>
            </w:pPr>
            <w:r w:rsidRPr="008179A8">
              <w:rPr>
                <w:sz w:val="24"/>
                <w:szCs w:val="24"/>
              </w:rPr>
              <w:t>Nghiên cứu xây dựng giải pháp phát triển sản xuất cho một số nông sản hàng hóa theo chuỗi giá trị ở tỉnh Lai Châu trong liên kết vùng Tây Bắc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C8" w14:textId="77777777" w:rsidR="0058168C" w:rsidRPr="008179A8" w:rsidRDefault="0058168C" w:rsidP="00EC0F9A">
            <w:pPr>
              <w:spacing w:before="80"/>
              <w:jc w:val="center"/>
              <w:rPr>
                <w:sz w:val="24"/>
                <w:szCs w:val="24"/>
              </w:rPr>
            </w:pPr>
            <w:r w:rsidRPr="008179A8">
              <w:rPr>
                <w:sz w:val="24"/>
                <w:szCs w:val="24"/>
              </w:rPr>
              <w:t>2019-2020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C9" w14:textId="77777777" w:rsidR="0058168C" w:rsidRPr="008179A8" w:rsidRDefault="0058168C" w:rsidP="00EC0F9A">
            <w:pPr>
              <w:spacing w:before="80"/>
              <w:jc w:val="center"/>
              <w:rPr>
                <w:sz w:val="24"/>
                <w:szCs w:val="24"/>
              </w:rPr>
            </w:pPr>
            <w:r w:rsidRPr="008179A8">
              <w:rPr>
                <w:sz w:val="24"/>
                <w:szCs w:val="24"/>
              </w:rPr>
              <w:t>Trường Đại học kinh tế và QTKD</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CA" w14:textId="77777777" w:rsidR="0058168C" w:rsidRPr="008179A8" w:rsidRDefault="0058168C" w:rsidP="00EC0F9A">
            <w:pPr>
              <w:spacing w:before="80"/>
              <w:jc w:val="center"/>
              <w:rPr>
                <w:sz w:val="24"/>
                <w:szCs w:val="24"/>
              </w:rPr>
            </w:pPr>
            <w:r w:rsidRPr="008179A8">
              <w:rPr>
                <w:sz w:val="24"/>
                <w:szCs w:val="24"/>
              </w:rPr>
              <w:t>850</w:t>
            </w:r>
          </w:p>
        </w:tc>
      </w:tr>
      <w:tr w:rsidR="00DC6358" w:rsidRPr="008179A8" w14:paraId="11EF56D1" w14:textId="77777777" w:rsidTr="00937A46">
        <w:trPr>
          <w:trHeight w:val="105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CC" w14:textId="77777777" w:rsidR="0058168C" w:rsidRPr="008179A8" w:rsidRDefault="0058168C" w:rsidP="00EC0F9A">
            <w:pPr>
              <w:spacing w:before="80"/>
              <w:jc w:val="center"/>
              <w:rPr>
                <w:sz w:val="24"/>
                <w:szCs w:val="24"/>
              </w:rPr>
            </w:pPr>
            <w:r w:rsidRPr="008179A8">
              <w:rPr>
                <w:sz w:val="24"/>
                <w:szCs w:val="24"/>
              </w:rPr>
              <w:t>42</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CD" w14:textId="77777777" w:rsidR="0058168C" w:rsidRPr="008179A8" w:rsidRDefault="0058168C" w:rsidP="00EC0F9A">
            <w:pPr>
              <w:spacing w:before="80"/>
              <w:rPr>
                <w:sz w:val="24"/>
                <w:szCs w:val="24"/>
              </w:rPr>
            </w:pPr>
            <w:r w:rsidRPr="008179A8">
              <w:rPr>
                <w:sz w:val="24"/>
                <w:szCs w:val="24"/>
              </w:rPr>
              <w:t>Nghiên cứu đánh giá chất lượng đất tại các cánh đồng tập trung phục vụ việc qui hoạch và phát triển lúa chất lượng cao trên địa bàn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CE" w14:textId="77777777" w:rsidR="0058168C" w:rsidRPr="008179A8" w:rsidRDefault="0058168C" w:rsidP="00EC0F9A">
            <w:pPr>
              <w:spacing w:before="80"/>
              <w:jc w:val="center"/>
              <w:rPr>
                <w:sz w:val="24"/>
                <w:szCs w:val="24"/>
              </w:rPr>
            </w:pPr>
            <w:r w:rsidRPr="008179A8">
              <w:rPr>
                <w:sz w:val="24"/>
                <w:szCs w:val="24"/>
              </w:rPr>
              <w:t>2019-2020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CF" w14:textId="77777777" w:rsidR="0058168C" w:rsidRPr="008179A8" w:rsidRDefault="0058168C" w:rsidP="00EC0F9A">
            <w:pPr>
              <w:spacing w:before="80"/>
              <w:jc w:val="center"/>
              <w:rPr>
                <w:sz w:val="24"/>
                <w:szCs w:val="24"/>
              </w:rPr>
            </w:pPr>
            <w:r w:rsidRPr="008179A8">
              <w:rPr>
                <w:sz w:val="24"/>
                <w:szCs w:val="24"/>
              </w:rPr>
              <w:t>Viện Thổ nhưỡng nông hóa</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D0" w14:textId="77777777" w:rsidR="0058168C" w:rsidRPr="008179A8" w:rsidRDefault="0058168C" w:rsidP="00EC0F9A">
            <w:pPr>
              <w:spacing w:before="80"/>
              <w:jc w:val="center"/>
              <w:rPr>
                <w:sz w:val="24"/>
                <w:szCs w:val="24"/>
              </w:rPr>
            </w:pPr>
            <w:r w:rsidRPr="008179A8">
              <w:rPr>
                <w:sz w:val="24"/>
                <w:szCs w:val="24"/>
              </w:rPr>
              <w:t>840</w:t>
            </w:r>
          </w:p>
        </w:tc>
      </w:tr>
      <w:tr w:rsidR="00DC6358" w:rsidRPr="008179A8" w14:paraId="11EF56D7" w14:textId="77777777" w:rsidTr="00937A46">
        <w:trPr>
          <w:trHeight w:val="105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D2" w14:textId="77777777" w:rsidR="0058168C" w:rsidRPr="008179A8" w:rsidRDefault="0058168C" w:rsidP="00EC0F9A">
            <w:pPr>
              <w:spacing w:before="80"/>
              <w:jc w:val="center"/>
              <w:rPr>
                <w:sz w:val="24"/>
                <w:szCs w:val="24"/>
              </w:rPr>
            </w:pPr>
            <w:r w:rsidRPr="008179A8">
              <w:rPr>
                <w:sz w:val="24"/>
                <w:szCs w:val="24"/>
              </w:rPr>
              <w:t>43</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D3" w14:textId="77777777" w:rsidR="0058168C" w:rsidRPr="008179A8" w:rsidRDefault="0058168C" w:rsidP="00EC0F9A">
            <w:pPr>
              <w:spacing w:before="80"/>
              <w:rPr>
                <w:sz w:val="24"/>
                <w:szCs w:val="24"/>
              </w:rPr>
            </w:pPr>
            <w:r w:rsidRPr="008179A8">
              <w:rPr>
                <w:sz w:val="24"/>
                <w:szCs w:val="24"/>
              </w:rPr>
              <w:t>Ứng dụng tiến bộ kỹ thuật trồng, chế biến bột cây dong riềng chất lượng cao và xây dựng thương hiệu miến dong Bình Lư, huyện Tam Đường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D4" w14:textId="77777777" w:rsidR="0058168C" w:rsidRPr="008179A8" w:rsidRDefault="0058168C" w:rsidP="00EC0F9A">
            <w:pPr>
              <w:spacing w:before="80"/>
              <w:jc w:val="center"/>
              <w:rPr>
                <w:sz w:val="24"/>
                <w:szCs w:val="24"/>
              </w:rPr>
            </w:pPr>
            <w:r w:rsidRPr="008179A8">
              <w:rPr>
                <w:sz w:val="24"/>
                <w:szCs w:val="24"/>
              </w:rPr>
              <w:t>2019-2020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D5" w14:textId="77777777" w:rsidR="0058168C" w:rsidRPr="008179A8" w:rsidRDefault="0058168C" w:rsidP="00EC0F9A">
            <w:pPr>
              <w:spacing w:before="80"/>
              <w:jc w:val="center"/>
              <w:rPr>
                <w:sz w:val="24"/>
                <w:szCs w:val="24"/>
              </w:rPr>
            </w:pPr>
            <w:r w:rsidRPr="008179A8">
              <w:rPr>
                <w:sz w:val="24"/>
                <w:szCs w:val="24"/>
              </w:rPr>
              <w:t>Trung tâm Tài nguyên thực vật</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D6" w14:textId="77777777" w:rsidR="0058168C" w:rsidRPr="008179A8" w:rsidRDefault="0058168C" w:rsidP="00EC0F9A">
            <w:pPr>
              <w:spacing w:before="80"/>
              <w:jc w:val="center"/>
              <w:rPr>
                <w:sz w:val="24"/>
                <w:szCs w:val="24"/>
              </w:rPr>
            </w:pPr>
            <w:r w:rsidRPr="008179A8">
              <w:rPr>
                <w:sz w:val="24"/>
                <w:szCs w:val="24"/>
              </w:rPr>
              <w:t>846</w:t>
            </w:r>
          </w:p>
        </w:tc>
      </w:tr>
      <w:tr w:rsidR="00DC6358" w:rsidRPr="008179A8" w14:paraId="11EF56DD" w14:textId="77777777" w:rsidTr="00937A46">
        <w:trPr>
          <w:trHeight w:val="5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D8" w14:textId="77777777" w:rsidR="0058168C" w:rsidRPr="008179A8" w:rsidRDefault="0058168C" w:rsidP="00EC0F9A">
            <w:pPr>
              <w:spacing w:before="80"/>
              <w:jc w:val="center"/>
              <w:rPr>
                <w:sz w:val="24"/>
                <w:szCs w:val="24"/>
              </w:rPr>
            </w:pPr>
            <w:r w:rsidRPr="008179A8">
              <w:rPr>
                <w:sz w:val="24"/>
                <w:szCs w:val="24"/>
              </w:rPr>
              <w:t>44</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D9" w14:textId="77777777" w:rsidR="0058168C" w:rsidRPr="008179A8" w:rsidRDefault="0058168C" w:rsidP="00EC0F9A">
            <w:pPr>
              <w:spacing w:before="80"/>
              <w:rPr>
                <w:sz w:val="24"/>
                <w:szCs w:val="24"/>
              </w:rPr>
            </w:pPr>
            <w:r w:rsidRPr="008179A8">
              <w:rPr>
                <w:sz w:val="24"/>
                <w:szCs w:val="24"/>
              </w:rPr>
              <w:t xml:space="preserve">Ứng dụng tiến bộ kỹ thuật xây dựng mô hình nông </w:t>
            </w:r>
            <w:r w:rsidRPr="008179A8">
              <w:rPr>
                <w:sz w:val="24"/>
                <w:szCs w:val="24"/>
              </w:rPr>
              <w:lastRenderedPageBreak/>
              <w:t>nghiệp công nghệ cao sản xuất một số loại rau, quả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DA" w14:textId="77777777" w:rsidR="0058168C" w:rsidRPr="008179A8" w:rsidRDefault="0058168C" w:rsidP="00EC0F9A">
            <w:pPr>
              <w:spacing w:before="80"/>
              <w:jc w:val="center"/>
              <w:rPr>
                <w:sz w:val="24"/>
                <w:szCs w:val="24"/>
              </w:rPr>
            </w:pPr>
            <w:r w:rsidRPr="008179A8">
              <w:rPr>
                <w:sz w:val="24"/>
                <w:szCs w:val="24"/>
              </w:rPr>
              <w:lastRenderedPageBreak/>
              <w:t>2019-</w:t>
            </w:r>
            <w:r w:rsidRPr="008179A8">
              <w:rPr>
                <w:sz w:val="24"/>
                <w:szCs w:val="24"/>
              </w:rPr>
              <w:lastRenderedPageBreak/>
              <w:t>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DB" w14:textId="77777777" w:rsidR="0058168C" w:rsidRPr="008179A8" w:rsidRDefault="0058168C" w:rsidP="00EC0F9A">
            <w:pPr>
              <w:spacing w:before="80"/>
              <w:jc w:val="center"/>
              <w:rPr>
                <w:sz w:val="24"/>
                <w:szCs w:val="24"/>
              </w:rPr>
            </w:pPr>
            <w:r w:rsidRPr="008179A8">
              <w:rPr>
                <w:sz w:val="24"/>
                <w:szCs w:val="24"/>
              </w:rPr>
              <w:lastRenderedPageBreak/>
              <w:t xml:space="preserve">Công ty Cổ phần </w:t>
            </w:r>
            <w:r w:rsidRPr="008179A8">
              <w:rPr>
                <w:sz w:val="24"/>
                <w:szCs w:val="24"/>
              </w:rPr>
              <w:lastRenderedPageBreak/>
              <w:t>Đầu tư xây dựng và thương mại Hà Sơn</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DC" w14:textId="77777777" w:rsidR="0058168C" w:rsidRPr="008179A8" w:rsidRDefault="0058168C" w:rsidP="00EC0F9A">
            <w:pPr>
              <w:spacing w:before="80"/>
              <w:jc w:val="center"/>
              <w:rPr>
                <w:sz w:val="24"/>
                <w:szCs w:val="24"/>
              </w:rPr>
            </w:pPr>
            <w:r w:rsidRPr="008179A8">
              <w:rPr>
                <w:sz w:val="24"/>
                <w:szCs w:val="24"/>
              </w:rPr>
              <w:lastRenderedPageBreak/>
              <w:t>735</w:t>
            </w:r>
          </w:p>
        </w:tc>
      </w:tr>
      <w:tr w:rsidR="00DC6358" w:rsidRPr="008179A8" w14:paraId="11EF56E3" w14:textId="77777777" w:rsidTr="00937A46">
        <w:trPr>
          <w:trHeight w:val="41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DE" w14:textId="77777777" w:rsidR="0058168C" w:rsidRPr="008179A8" w:rsidRDefault="0058168C" w:rsidP="00EC0F9A">
            <w:pPr>
              <w:spacing w:before="80"/>
              <w:jc w:val="center"/>
              <w:rPr>
                <w:sz w:val="24"/>
                <w:szCs w:val="24"/>
              </w:rPr>
            </w:pPr>
            <w:r w:rsidRPr="008179A8">
              <w:rPr>
                <w:sz w:val="24"/>
                <w:szCs w:val="24"/>
              </w:rPr>
              <w:t>45</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DF" w14:textId="77777777" w:rsidR="0058168C" w:rsidRPr="008179A8" w:rsidRDefault="0058168C" w:rsidP="00EC0F9A">
            <w:pPr>
              <w:spacing w:before="80"/>
              <w:rPr>
                <w:sz w:val="24"/>
                <w:szCs w:val="24"/>
              </w:rPr>
            </w:pPr>
            <w:r w:rsidRPr="008179A8">
              <w:rPr>
                <w:sz w:val="24"/>
                <w:szCs w:val="24"/>
              </w:rPr>
              <w:t>Bảo tồn, phát triển và xây dựng thương hiệu cây Lan Kim Tuyến trên dãy Hoàng Liên Sơn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E0" w14:textId="77777777" w:rsidR="0058168C" w:rsidRPr="008179A8" w:rsidRDefault="0058168C" w:rsidP="00EC0F9A">
            <w:pPr>
              <w:spacing w:before="80"/>
              <w:jc w:val="center"/>
              <w:rPr>
                <w:sz w:val="24"/>
                <w:szCs w:val="24"/>
              </w:rPr>
            </w:pPr>
            <w:r w:rsidRPr="008179A8">
              <w:rPr>
                <w:sz w:val="24"/>
                <w:szCs w:val="24"/>
              </w:rPr>
              <w:t>2019-2020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E1" w14:textId="77777777" w:rsidR="0058168C" w:rsidRPr="008179A8" w:rsidRDefault="0058168C" w:rsidP="00EC0F9A">
            <w:pPr>
              <w:spacing w:before="80"/>
              <w:jc w:val="center"/>
              <w:rPr>
                <w:sz w:val="24"/>
                <w:szCs w:val="24"/>
              </w:rPr>
            </w:pPr>
            <w:r w:rsidRPr="008179A8">
              <w:rPr>
                <w:sz w:val="24"/>
                <w:szCs w:val="24"/>
              </w:rPr>
              <w:t>Viện Nghiên cứu Lâm Sinh</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E2" w14:textId="77777777" w:rsidR="0058168C" w:rsidRPr="008179A8" w:rsidRDefault="0058168C" w:rsidP="00EC0F9A">
            <w:pPr>
              <w:spacing w:before="80"/>
              <w:jc w:val="center"/>
              <w:rPr>
                <w:sz w:val="24"/>
                <w:szCs w:val="24"/>
              </w:rPr>
            </w:pPr>
            <w:r w:rsidRPr="008179A8">
              <w:rPr>
                <w:sz w:val="24"/>
                <w:szCs w:val="24"/>
              </w:rPr>
              <w:t>1,350</w:t>
            </w:r>
          </w:p>
        </w:tc>
      </w:tr>
      <w:tr w:rsidR="00DC6358" w:rsidRPr="008179A8" w14:paraId="11EF56E9" w14:textId="77777777" w:rsidTr="00937A46">
        <w:trPr>
          <w:trHeight w:val="93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E4" w14:textId="77777777" w:rsidR="0058168C" w:rsidRPr="008179A8" w:rsidRDefault="0058168C" w:rsidP="00EC0F9A">
            <w:pPr>
              <w:spacing w:before="80"/>
              <w:jc w:val="center"/>
              <w:rPr>
                <w:sz w:val="24"/>
                <w:szCs w:val="24"/>
              </w:rPr>
            </w:pPr>
            <w:r w:rsidRPr="008179A8">
              <w:rPr>
                <w:sz w:val="24"/>
                <w:szCs w:val="24"/>
              </w:rPr>
              <w:t>46</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E5" w14:textId="77777777" w:rsidR="0058168C" w:rsidRPr="008179A8" w:rsidRDefault="0058168C" w:rsidP="00EC0F9A">
            <w:pPr>
              <w:spacing w:before="80"/>
              <w:rPr>
                <w:sz w:val="24"/>
                <w:szCs w:val="24"/>
              </w:rPr>
            </w:pPr>
            <w:r w:rsidRPr="008179A8">
              <w:rPr>
                <w:sz w:val="24"/>
                <w:szCs w:val="24"/>
              </w:rPr>
              <w:t>Thử nghiệm mô hình và hoàn thiện quy trình kỹ thuật trồng cây dược liệu Khôi nhung tại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E6" w14:textId="77777777" w:rsidR="0058168C" w:rsidRPr="008179A8" w:rsidRDefault="0058168C" w:rsidP="00EC0F9A">
            <w:pPr>
              <w:spacing w:before="80"/>
              <w:jc w:val="center"/>
              <w:rPr>
                <w:sz w:val="24"/>
                <w:szCs w:val="24"/>
              </w:rPr>
            </w:pPr>
            <w:r w:rsidRPr="008179A8">
              <w:rPr>
                <w:sz w:val="24"/>
                <w:szCs w:val="24"/>
              </w:rPr>
              <w:t>2019-2020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E7" w14:textId="77777777" w:rsidR="0058168C" w:rsidRPr="008179A8" w:rsidRDefault="0058168C" w:rsidP="00EC0F9A">
            <w:pPr>
              <w:spacing w:before="80"/>
              <w:jc w:val="center"/>
              <w:rPr>
                <w:sz w:val="24"/>
                <w:szCs w:val="24"/>
              </w:rPr>
            </w:pPr>
            <w:r w:rsidRPr="008179A8">
              <w:rPr>
                <w:sz w:val="24"/>
                <w:szCs w:val="24"/>
              </w:rPr>
              <w:t>Trung tâm Nghiên cứu trồng và chế biến cây thuốc Hà Nội</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E8" w14:textId="77777777" w:rsidR="0058168C" w:rsidRPr="008179A8" w:rsidRDefault="0058168C" w:rsidP="00EC0F9A">
            <w:pPr>
              <w:spacing w:before="80"/>
              <w:jc w:val="center"/>
              <w:rPr>
                <w:sz w:val="24"/>
                <w:szCs w:val="24"/>
              </w:rPr>
            </w:pPr>
            <w:r w:rsidRPr="008179A8">
              <w:rPr>
                <w:sz w:val="24"/>
                <w:szCs w:val="24"/>
              </w:rPr>
              <w:t>735</w:t>
            </w:r>
          </w:p>
        </w:tc>
      </w:tr>
      <w:tr w:rsidR="00DC6358" w:rsidRPr="008179A8" w14:paraId="11EF56EF" w14:textId="77777777" w:rsidTr="00937A46">
        <w:trPr>
          <w:trHeight w:val="109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EA" w14:textId="77777777" w:rsidR="0058168C" w:rsidRPr="008179A8" w:rsidRDefault="0058168C" w:rsidP="00EC0F9A">
            <w:pPr>
              <w:spacing w:before="80"/>
              <w:jc w:val="center"/>
              <w:rPr>
                <w:sz w:val="24"/>
                <w:szCs w:val="24"/>
              </w:rPr>
            </w:pPr>
            <w:r w:rsidRPr="008179A8">
              <w:rPr>
                <w:sz w:val="24"/>
                <w:szCs w:val="24"/>
              </w:rPr>
              <w:t>47</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EB" w14:textId="77777777" w:rsidR="0058168C" w:rsidRPr="008179A8" w:rsidRDefault="0058168C" w:rsidP="00EC0F9A">
            <w:pPr>
              <w:spacing w:before="80"/>
              <w:rPr>
                <w:sz w:val="24"/>
                <w:szCs w:val="24"/>
              </w:rPr>
            </w:pPr>
            <w:r w:rsidRPr="008179A8">
              <w:rPr>
                <w:sz w:val="24"/>
                <w:szCs w:val="24"/>
              </w:rPr>
              <w:t>Xây dựng mô hình hỗ trợ quản lý, truy suất, giám sát nông sản minh bạch và kết nối thị trường một số nông sản theo hướng thông minh tại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EC" w14:textId="77777777" w:rsidR="0058168C" w:rsidRPr="008179A8" w:rsidRDefault="0058168C" w:rsidP="00EC0F9A">
            <w:pPr>
              <w:spacing w:before="80"/>
              <w:jc w:val="center"/>
              <w:rPr>
                <w:sz w:val="24"/>
                <w:szCs w:val="24"/>
              </w:rPr>
            </w:pPr>
            <w:r w:rsidRPr="008179A8">
              <w:rPr>
                <w:sz w:val="24"/>
                <w:szCs w:val="24"/>
              </w:rPr>
              <w:t>2019-2020</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ED" w14:textId="77777777" w:rsidR="0058168C" w:rsidRPr="008179A8" w:rsidRDefault="0058168C" w:rsidP="00EC0F9A">
            <w:pPr>
              <w:spacing w:before="80"/>
              <w:jc w:val="center"/>
              <w:rPr>
                <w:sz w:val="24"/>
                <w:szCs w:val="24"/>
              </w:rPr>
            </w:pPr>
            <w:r w:rsidRPr="008179A8">
              <w:rPr>
                <w:sz w:val="24"/>
                <w:szCs w:val="24"/>
              </w:rPr>
              <w:t>Viện Phát triển công nghệ và Giáo dục</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6EE" w14:textId="77777777" w:rsidR="0058168C" w:rsidRPr="008179A8" w:rsidRDefault="0058168C" w:rsidP="00EC0F9A">
            <w:pPr>
              <w:spacing w:before="80"/>
              <w:jc w:val="center"/>
              <w:rPr>
                <w:sz w:val="24"/>
                <w:szCs w:val="24"/>
              </w:rPr>
            </w:pPr>
            <w:r w:rsidRPr="008179A8">
              <w:rPr>
                <w:sz w:val="24"/>
                <w:szCs w:val="24"/>
              </w:rPr>
              <w:t>1,800</w:t>
            </w:r>
          </w:p>
        </w:tc>
      </w:tr>
      <w:tr w:rsidR="00DC6358" w:rsidRPr="008179A8" w14:paraId="11EF56F5" w14:textId="77777777" w:rsidTr="00937A46">
        <w:trPr>
          <w:trHeight w:val="5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F0" w14:textId="77777777" w:rsidR="0058168C" w:rsidRPr="008179A8" w:rsidRDefault="0058168C" w:rsidP="00EC0F9A">
            <w:pPr>
              <w:spacing w:before="80"/>
              <w:jc w:val="center"/>
              <w:rPr>
                <w:sz w:val="24"/>
                <w:szCs w:val="24"/>
              </w:rPr>
            </w:pPr>
            <w:r w:rsidRPr="008179A8">
              <w:rPr>
                <w:sz w:val="24"/>
                <w:szCs w:val="24"/>
              </w:rPr>
              <w:t>48</w:t>
            </w:r>
          </w:p>
        </w:tc>
        <w:tc>
          <w:tcPr>
            <w:tcW w:w="5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F1" w14:textId="77777777" w:rsidR="0058168C" w:rsidRPr="008179A8" w:rsidRDefault="0058168C" w:rsidP="00EC0F9A">
            <w:pPr>
              <w:spacing w:before="80"/>
              <w:rPr>
                <w:sz w:val="24"/>
                <w:szCs w:val="24"/>
              </w:rPr>
            </w:pPr>
            <w:r w:rsidRPr="008179A8">
              <w:rPr>
                <w:sz w:val="24"/>
                <w:szCs w:val="24"/>
              </w:rPr>
              <w:t>Dự án: Xây dựng mô hình trồng rau và xây dựng thương hiệu rau dược liệu làm thực phẩm bảo vệ sức khỏe phục vụ người tiêu dùng tại huyện Tam Đường, tỉnh Lai Châu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F2" w14:textId="77777777" w:rsidR="0058168C" w:rsidRPr="008179A8" w:rsidRDefault="0058168C" w:rsidP="00EC0F9A">
            <w:pPr>
              <w:spacing w:before="80"/>
              <w:jc w:val="center"/>
              <w:rPr>
                <w:sz w:val="24"/>
                <w:szCs w:val="24"/>
              </w:rPr>
            </w:pPr>
            <w:r w:rsidRPr="008179A8">
              <w:rPr>
                <w:sz w:val="24"/>
                <w:szCs w:val="24"/>
              </w:rPr>
              <w:t>2019-2020</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F3" w14:textId="77777777" w:rsidR="0058168C" w:rsidRPr="008179A8" w:rsidRDefault="0058168C" w:rsidP="00EC0F9A">
            <w:pPr>
              <w:spacing w:before="80"/>
              <w:jc w:val="center"/>
              <w:rPr>
                <w:sz w:val="24"/>
                <w:szCs w:val="24"/>
              </w:rPr>
            </w:pPr>
            <w:r w:rsidRPr="008179A8">
              <w:rPr>
                <w:sz w:val="24"/>
                <w:szCs w:val="24"/>
              </w:rPr>
              <w:t>Trung tâm Thực nghiệm và Đào tạo nghề - Học viện Nông nghiệp Việt Nam</w:t>
            </w:r>
          </w:p>
        </w:tc>
        <w:tc>
          <w:tcPr>
            <w:tcW w:w="9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6F4" w14:textId="77777777" w:rsidR="0058168C" w:rsidRPr="008179A8" w:rsidRDefault="0058168C" w:rsidP="00EC0F9A">
            <w:pPr>
              <w:spacing w:before="80"/>
              <w:jc w:val="center"/>
              <w:rPr>
                <w:sz w:val="24"/>
                <w:szCs w:val="24"/>
              </w:rPr>
            </w:pPr>
            <w:r w:rsidRPr="008179A8">
              <w:rPr>
                <w:sz w:val="24"/>
                <w:szCs w:val="24"/>
              </w:rPr>
              <w:t>725</w:t>
            </w:r>
          </w:p>
        </w:tc>
      </w:tr>
      <w:tr w:rsidR="00DC6358" w:rsidRPr="008179A8" w14:paraId="11EF56FB" w14:textId="77777777" w:rsidTr="00937A46">
        <w:trPr>
          <w:trHeight w:val="31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F6" w14:textId="77777777" w:rsidR="0058168C" w:rsidRPr="008179A8" w:rsidRDefault="0058168C" w:rsidP="00EC0F9A">
            <w:pPr>
              <w:jc w:val="center"/>
              <w:rPr>
                <w:b/>
                <w:bCs/>
                <w:sz w:val="24"/>
                <w:szCs w:val="24"/>
              </w:rPr>
            </w:pPr>
            <w:r w:rsidRPr="008179A8">
              <w:rPr>
                <w:b/>
                <w:bCs/>
                <w:sz w:val="24"/>
                <w:szCs w:val="24"/>
              </w:rPr>
              <w:t> </w:t>
            </w:r>
          </w:p>
        </w:tc>
        <w:tc>
          <w:tcPr>
            <w:tcW w:w="5130" w:type="dxa"/>
            <w:tcBorders>
              <w:top w:val="single" w:sz="4" w:space="0" w:color="auto"/>
              <w:left w:val="nil"/>
              <w:bottom w:val="single" w:sz="4" w:space="0" w:color="auto"/>
              <w:right w:val="single" w:sz="4" w:space="0" w:color="auto"/>
            </w:tcBorders>
            <w:shd w:val="clear" w:color="auto" w:fill="auto"/>
            <w:vAlign w:val="center"/>
            <w:hideMark/>
          </w:tcPr>
          <w:p w14:paraId="11EF56F7" w14:textId="77777777" w:rsidR="0058168C" w:rsidRPr="008179A8" w:rsidRDefault="0058168C" w:rsidP="00EC0F9A">
            <w:pPr>
              <w:jc w:val="center"/>
              <w:rPr>
                <w:b/>
                <w:bCs/>
                <w:sz w:val="24"/>
                <w:szCs w:val="24"/>
              </w:rPr>
            </w:pPr>
            <w:r w:rsidRPr="008179A8">
              <w:rPr>
                <w:b/>
                <w:bCs/>
                <w:sz w:val="24"/>
                <w:szCs w:val="24"/>
              </w:rPr>
              <w:t>2020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F8"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F9"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6FA" w14:textId="77777777" w:rsidR="0058168C" w:rsidRPr="008179A8" w:rsidRDefault="0058168C" w:rsidP="00EC0F9A">
            <w:pPr>
              <w:jc w:val="center"/>
              <w:rPr>
                <w:b/>
                <w:bCs/>
                <w:sz w:val="24"/>
                <w:szCs w:val="24"/>
              </w:rPr>
            </w:pPr>
            <w:r w:rsidRPr="008179A8">
              <w:rPr>
                <w:b/>
                <w:bCs/>
                <w:sz w:val="24"/>
                <w:szCs w:val="24"/>
              </w:rPr>
              <w:t>2,969</w:t>
            </w:r>
          </w:p>
        </w:tc>
      </w:tr>
      <w:tr w:rsidR="00DC6358" w:rsidRPr="008179A8" w14:paraId="11EF5701" w14:textId="77777777" w:rsidTr="00937A46">
        <w:trPr>
          <w:trHeight w:val="96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6FC" w14:textId="77777777" w:rsidR="0058168C" w:rsidRPr="008179A8" w:rsidRDefault="0058168C" w:rsidP="00EC0F9A">
            <w:pPr>
              <w:jc w:val="center"/>
              <w:rPr>
                <w:sz w:val="24"/>
                <w:szCs w:val="24"/>
              </w:rPr>
            </w:pPr>
            <w:r w:rsidRPr="008179A8">
              <w:rPr>
                <w:sz w:val="24"/>
                <w:szCs w:val="24"/>
              </w:rPr>
              <w:t>49</w:t>
            </w:r>
          </w:p>
        </w:tc>
        <w:tc>
          <w:tcPr>
            <w:tcW w:w="5130" w:type="dxa"/>
            <w:tcBorders>
              <w:top w:val="single" w:sz="4" w:space="0" w:color="auto"/>
              <w:left w:val="nil"/>
              <w:bottom w:val="single" w:sz="4" w:space="0" w:color="auto"/>
              <w:right w:val="single" w:sz="4" w:space="0" w:color="auto"/>
            </w:tcBorders>
            <w:shd w:val="clear" w:color="000000" w:fill="FFFFFF"/>
            <w:vAlign w:val="center"/>
            <w:hideMark/>
          </w:tcPr>
          <w:p w14:paraId="11EF56FD" w14:textId="77777777" w:rsidR="0058168C" w:rsidRPr="008179A8" w:rsidRDefault="0058168C" w:rsidP="00EC0F9A">
            <w:pPr>
              <w:rPr>
                <w:sz w:val="24"/>
                <w:szCs w:val="24"/>
              </w:rPr>
            </w:pPr>
            <w:r w:rsidRPr="008179A8">
              <w:rPr>
                <w:sz w:val="24"/>
                <w:szCs w:val="24"/>
              </w:rPr>
              <w:t>Đề tài: Nghiên cứu xây dựng quy trình nhân giống và trồng một số loài Lan có giá trị theo hướng hàng hóa tại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6FE" w14:textId="77777777" w:rsidR="0058168C" w:rsidRPr="008179A8" w:rsidRDefault="0058168C" w:rsidP="00EC0F9A">
            <w:pPr>
              <w:jc w:val="center"/>
              <w:rPr>
                <w:sz w:val="24"/>
                <w:szCs w:val="24"/>
              </w:rPr>
            </w:pPr>
            <w:r w:rsidRPr="008179A8">
              <w:rPr>
                <w:sz w:val="24"/>
                <w:szCs w:val="24"/>
              </w:rPr>
              <w:t>2020-2022</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6FF" w14:textId="77777777" w:rsidR="0058168C" w:rsidRPr="008179A8" w:rsidRDefault="0058168C" w:rsidP="00EC0F9A">
            <w:pPr>
              <w:jc w:val="center"/>
              <w:rPr>
                <w:sz w:val="24"/>
                <w:szCs w:val="24"/>
              </w:rPr>
            </w:pPr>
            <w:r w:rsidRPr="008179A8">
              <w:rPr>
                <w:sz w:val="24"/>
                <w:szCs w:val="24"/>
              </w:rPr>
              <w:t>Trung tâm Hoa, Cây cảnh Hà Nội</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700" w14:textId="77777777" w:rsidR="0058168C" w:rsidRPr="008179A8" w:rsidRDefault="0058168C" w:rsidP="00EC0F9A">
            <w:pPr>
              <w:jc w:val="center"/>
              <w:rPr>
                <w:sz w:val="24"/>
                <w:szCs w:val="24"/>
              </w:rPr>
            </w:pPr>
            <w:r w:rsidRPr="008179A8">
              <w:rPr>
                <w:sz w:val="24"/>
                <w:szCs w:val="24"/>
              </w:rPr>
              <w:t>900</w:t>
            </w:r>
          </w:p>
        </w:tc>
      </w:tr>
      <w:tr w:rsidR="00DC6358" w:rsidRPr="008179A8" w14:paraId="11EF5707" w14:textId="77777777" w:rsidTr="00937A46">
        <w:trPr>
          <w:trHeight w:val="104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702" w14:textId="77777777" w:rsidR="0058168C" w:rsidRPr="008179A8" w:rsidRDefault="0058168C" w:rsidP="00EC0F9A">
            <w:pPr>
              <w:jc w:val="center"/>
              <w:rPr>
                <w:sz w:val="24"/>
                <w:szCs w:val="24"/>
              </w:rPr>
            </w:pPr>
            <w:r w:rsidRPr="008179A8">
              <w:rPr>
                <w:sz w:val="24"/>
                <w:szCs w:val="24"/>
              </w:rPr>
              <w:t>50</w:t>
            </w:r>
          </w:p>
        </w:tc>
        <w:tc>
          <w:tcPr>
            <w:tcW w:w="5130" w:type="dxa"/>
            <w:tcBorders>
              <w:top w:val="single" w:sz="4" w:space="0" w:color="auto"/>
              <w:left w:val="nil"/>
              <w:bottom w:val="single" w:sz="4" w:space="0" w:color="auto"/>
              <w:right w:val="single" w:sz="4" w:space="0" w:color="auto"/>
            </w:tcBorders>
            <w:shd w:val="clear" w:color="000000" w:fill="FFFFFF"/>
            <w:vAlign w:val="center"/>
            <w:hideMark/>
          </w:tcPr>
          <w:p w14:paraId="11EF5703" w14:textId="77777777" w:rsidR="0058168C" w:rsidRPr="008179A8" w:rsidRDefault="0058168C" w:rsidP="00EC0F9A">
            <w:pPr>
              <w:rPr>
                <w:sz w:val="24"/>
                <w:szCs w:val="24"/>
              </w:rPr>
            </w:pPr>
            <w:r w:rsidRPr="008179A8">
              <w:rPr>
                <w:sz w:val="24"/>
                <w:szCs w:val="24"/>
              </w:rPr>
              <w:t>Đề tài: Nghiên cứu thực trạng canh tác cây chuối và đề xuất giải pháp phát triển sản phẩm chuối bền vững tại huyện Phong Thổ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704" w14:textId="77777777" w:rsidR="0058168C" w:rsidRPr="008179A8" w:rsidRDefault="0058168C" w:rsidP="00EC0F9A">
            <w:pPr>
              <w:jc w:val="center"/>
              <w:rPr>
                <w:sz w:val="24"/>
                <w:szCs w:val="24"/>
              </w:rPr>
            </w:pPr>
            <w:r w:rsidRPr="008179A8">
              <w:rPr>
                <w:sz w:val="24"/>
                <w:szCs w:val="24"/>
              </w:rPr>
              <w:t>2020-2023</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705" w14:textId="77777777" w:rsidR="0058168C" w:rsidRPr="008179A8" w:rsidRDefault="0058168C" w:rsidP="00EC0F9A">
            <w:pPr>
              <w:jc w:val="center"/>
              <w:rPr>
                <w:sz w:val="24"/>
                <w:szCs w:val="24"/>
              </w:rPr>
            </w:pPr>
            <w:r w:rsidRPr="008179A8">
              <w:rPr>
                <w:sz w:val="24"/>
                <w:szCs w:val="24"/>
              </w:rPr>
              <w:t>Viện Thổ nhưỡng nông hóa</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706" w14:textId="77777777" w:rsidR="0058168C" w:rsidRPr="008179A8" w:rsidRDefault="0058168C" w:rsidP="00EC0F9A">
            <w:pPr>
              <w:jc w:val="center"/>
              <w:rPr>
                <w:sz w:val="24"/>
                <w:szCs w:val="24"/>
              </w:rPr>
            </w:pPr>
            <w:r w:rsidRPr="008179A8">
              <w:rPr>
                <w:sz w:val="24"/>
                <w:szCs w:val="24"/>
              </w:rPr>
              <w:t>980</w:t>
            </w:r>
          </w:p>
        </w:tc>
      </w:tr>
      <w:tr w:rsidR="00DC6358" w:rsidRPr="008179A8" w14:paraId="11EF570D" w14:textId="77777777" w:rsidTr="00937A46">
        <w:trPr>
          <w:trHeight w:val="1124"/>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708" w14:textId="77777777" w:rsidR="0058168C" w:rsidRPr="008179A8" w:rsidRDefault="0058168C" w:rsidP="00EC0F9A">
            <w:pPr>
              <w:jc w:val="center"/>
              <w:rPr>
                <w:sz w:val="24"/>
                <w:szCs w:val="24"/>
              </w:rPr>
            </w:pPr>
            <w:r w:rsidRPr="008179A8">
              <w:rPr>
                <w:sz w:val="24"/>
                <w:szCs w:val="24"/>
              </w:rPr>
              <w:t>51</w:t>
            </w:r>
          </w:p>
        </w:tc>
        <w:tc>
          <w:tcPr>
            <w:tcW w:w="5130" w:type="dxa"/>
            <w:tcBorders>
              <w:top w:val="single" w:sz="4" w:space="0" w:color="auto"/>
              <w:left w:val="nil"/>
              <w:bottom w:val="single" w:sz="4" w:space="0" w:color="auto"/>
              <w:right w:val="single" w:sz="4" w:space="0" w:color="auto"/>
            </w:tcBorders>
            <w:shd w:val="clear" w:color="000000" w:fill="FFFFFF"/>
            <w:vAlign w:val="center"/>
            <w:hideMark/>
          </w:tcPr>
          <w:p w14:paraId="11EF5709" w14:textId="77777777" w:rsidR="0058168C" w:rsidRPr="008179A8" w:rsidRDefault="0058168C" w:rsidP="00EC0F9A">
            <w:pPr>
              <w:rPr>
                <w:sz w:val="24"/>
                <w:szCs w:val="24"/>
              </w:rPr>
            </w:pPr>
            <w:r w:rsidRPr="008179A8">
              <w:rPr>
                <w:sz w:val="24"/>
                <w:szCs w:val="24"/>
              </w:rPr>
              <w:t>Đề tài: Nghiên cứu xây dựng mô hình nhân giống, trồng Ớt (Trung Đoàn) và chiết xuất một số hoạt chất từ quả Ớt phục vụ sản xuất dược phẩm tại tỉnh Lai Châu.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70A" w14:textId="77777777" w:rsidR="0058168C" w:rsidRPr="008179A8" w:rsidRDefault="0058168C" w:rsidP="00EC0F9A">
            <w:pPr>
              <w:jc w:val="center"/>
              <w:rPr>
                <w:sz w:val="24"/>
                <w:szCs w:val="24"/>
              </w:rPr>
            </w:pPr>
            <w:r w:rsidRPr="008179A8">
              <w:rPr>
                <w:sz w:val="24"/>
                <w:szCs w:val="24"/>
              </w:rPr>
              <w:t>2020-2023</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70B" w14:textId="77777777" w:rsidR="0058168C" w:rsidRPr="008179A8" w:rsidRDefault="0058168C" w:rsidP="00EC0F9A">
            <w:pPr>
              <w:jc w:val="center"/>
              <w:rPr>
                <w:sz w:val="24"/>
                <w:szCs w:val="24"/>
              </w:rPr>
            </w:pPr>
            <w:r w:rsidRPr="008179A8">
              <w:rPr>
                <w:sz w:val="24"/>
                <w:szCs w:val="24"/>
              </w:rPr>
              <w:t>Viện dược liệu</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11EF570C" w14:textId="77777777" w:rsidR="0058168C" w:rsidRPr="008179A8" w:rsidRDefault="0058168C" w:rsidP="00EC0F9A">
            <w:pPr>
              <w:jc w:val="center"/>
              <w:rPr>
                <w:sz w:val="24"/>
                <w:szCs w:val="24"/>
              </w:rPr>
            </w:pPr>
            <w:r w:rsidRPr="008179A8">
              <w:rPr>
                <w:sz w:val="24"/>
                <w:szCs w:val="24"/>
              </w:rPr>
              <w:t>1,089</w:t>
            </w:r>
          </w:p>
        </w:tc>
      </w:tr>
      <w:tr w:rsidR="00DC6358" w:rsidRPr="008179A8" w14:paraId="11EF5712" w14:textId="77777777" w:rsidTr="0050433A">
        <w:trPr>
          <w:trHeight w:val="325"/>
        </w:trPr>
        <w:tc>
          <w:tcPr>
            <w:tcW w:w="5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EF570E" w14:textId="77777777" w:rsidR="0058168C" w:rsidRPr="008179A8" w:rsidRDefault="0058168C" w:rsidP="00EC0F9A">
            <w:pPr>
              <w:jc w:val="center"/>
              <w:rPr>
                <w:b/>
                <w:bCs/>
                <w:sz w:val="24"/>
                <w:szCs w:val="24"/>
              </w:rPr>
            </w:pPr>
            <w:r w:rsidRPr="008179A8">
              <w:rPr>
                <w:b/>
                <w:bCs/>
                <w:sz w:val="24"/>
                <w:szCs w:val="24"/>
              </w:rPr>
              <w:t>Tổng cộng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EF570F" w14:textId="77777777" w:rsidR="0058168C" w:rsidRPr="008179A8" w:rsidRDefault="0058168C" w:rsidP="00EC0F9A">
            <w:pPr>
              <w:jc w:val="center"/>
              <w:rPr>
                <w:b/>
                <w:bCs/>
                <w:sz w:val="24"/>
                <w:szCs w:val="24"/>
              </w:rPr>
            </w:pPr>
            <w:r w:rsidRPr="008179A8">
              <w:rPr>
                <w:b/>
                <w:bCs/>
                <w:sz w:val="24"/>
                <w:szCs w:val="24"/>
              </w:rPr>
              <w:t> </w:t>
            </w:r>
          </w:p>
        </w:tc>
        <w:tc>
          <w:tcPr>
            <w:tcW w:w="1918" w:type="dxa"/>
            <w:tcBorders>
              <w:top w:val="single" w:sz="4" w:space="0" w:color="auto"/>
              <w:left w:val="nil"/>
              <w:bottom w:val="single" w:sz="4" w:space="0" w:color="auto"/>
              <w:right w:val="single" w:sz="4" w:space="0" w:color="auto"/>
            </w:tcBorders>
            <w:shd w:val="clear" w:color="auto" w:fill="auto"/>
            <w:vAlign w:val="center"/>
            <w:hideMark/>
          </w:tcPr>
          <w:p w14:paraId="11EF5710" w14:textId="77777777" w:rsidR="0058168C" w:rsidRPr="008179A8" w:rsidRDefault="0058168C" w:rsidP="00EC0F9A">
            <w:pPr>
              <w:jc w:val="center"/>
              <w:rPr>
                <w:b/>
                <w:bCs/>
                <w:sz w:val="24"/>
                <w:szCs w:val="24"/>
              </w:rPr>
            </w:pPr>
            <w:r w:rsidRPr="008179A8">
              <w:rPr>
                <w:b/>
                <w:bCs/>
                <w:sz w:val="24"/>
                <w:szCs w:val="24"/>
              </w:rPr>
              <w:t> </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11EF5711" w14:textId="77777777" w:rsidR="0058168C" w:rsidRPr="008179A8" w:rsidRDefault="0058168C" w:rsidP="00EC0F9A">
            <w:pPr>
              <w:jc w:val="center"/>
              <w:rPr>
                <w:b/>
                <w:bCs/>
                <w:sz w:val="24"/>
                <w:szCs w:val="24"/>
              </w:rPr>
            </w:pPr>
            <w:r w:rsidRPr="008179A8">
              <w:rPr>
                <w:b/>
                <w:bCs/>
                <w:sz w:val="24"/>
                <w:szCs w:val="24"/>
              </w:rPr>
              <w:t>74,599</w:t>
            </w:r>
          </w:p>
        </w:tc>
      </w:tr>
    </w:tbl>
    <w:p w14:paraId="11EF5713" w14:textId="77777777" w:rsidR="0058168C" w:rsidRPr="008179A8" w:rsidRDefault="0058168C" w:rsidP="00EC0F9A">
      <w:pPr>
        <w:rPr>
          <w:szCs w:val="26"/>
          <w:lang w:val="de-DE"/>
        </w:rPr>
      </w:pPr>
    </w:p>
    <w:p w14:paraId="11EF5714" w14:textId="77777777" w:rsidR="00980334" w:rsidRPr="008179A8" w:rsidRDefault="00980334" w:rsidP="00EC0F9A">
      <w:pPr>
        <w:pStyle w:val="Heading3"/>
        <w:rPr>
          <w:color w:val="auto"/>
        </w:rPr>
      </w:pPr>
      <w:bookmarkStart w:id="177" w:name="_Toc69143488"/>
      <w:bookmarkStart w:id="178" w:name="_Toc71795628"/>
      <w:bookmarkStart w:id="179" w:name="_Toc103610380"/>
      <w:r w:rsidRPr="008179A8">
        <w:rPr>
          <w:color w:val="auto"/>
        </w:rPr>
        <w:t>7. Cơ giới hóa trong sản xuất</w:t>
      </w:r>
      <w:bookmarkEnd w:id="177"/>
      <w:bookmarkEnd w:id="178"/>
      <w:bookmarkEnd w:id="179"/>
    </w:p>
    <w:p w14:paraId="11EF5715" w14:textId="77777777" w:rsidR="00980334" w:rsidRPr="008179A8" w:rsidRDefault="00980334" w:rsidP="00EC0F9A">
      <w:pPr>
        <w:ind w:firstLine="567"/>
        <w:rPr>
          <w:spacing w:val="-4"/>
          <w:szCs w:val="26"/>
          <w:lang w:val="de-DE"/>
        </w:rPr>
      </w:pPr>
      <w:r w:rsidRPr="008179A8">
        <w:rPr>
          <w:spacing w:val="-4"/>
          <w:szCs w:val="26"/>
          <w:lang w:val="de-DE"/>
        </w:rPr>
        <w:t>Tỷ lệ cơ giới hóa trong sản xuất nông nghiệp còn thấp, cụ thể: Cơ giới hóa trong làm đất chiếm 70%; gieo trồng 0,3%; tưới tiêu 3,6%; phun thuốc BVTV 21%; thu hoạch 1,28%; tuốt đập, tẽ hạt 23,6%; sấy 0,27%. Tỷ lệ cơ giới hóa trong chăn nuôi (cung cấp thức ăn, nước uống, vệ sinh chuồng trại) chiếm 25-35%. Việc cơ giới hóa trong sản xuất còn chậm dẫn đến không thúc đẩy được sản xuất hàng hóa theo hướng tập trung phát triển.</w:t>
      </w:r>
    </w:p>
    <w:p w14:paraId="11EF5716" w14:textId="77777777" w:rsidR="007237FA" w:rsidRPr="008179A8" w:rsidRDefault="001468E3" w:rsidP="00EC0F9A">
      <w:pPr>
        <w:pStyle w:val="Heading3"/>
        <w:rPr>
          <w:color w:val="auto"/>
        </w:rPr>
      </w:pPr>
      <w:bookmarkStart w:id="180" w:name="_Toc69143489"/>
      <w:bookmarkStart w:id="181" w:name="_Toc71795629"/>
      <w:bookmarkStart w:id="182" w:name="_Toc103610381"/>
      <w:r w:rsidRPr="008179A8">
        <w:rPr>
          <w:color w:val="auto"/>
        </w:rPr>
        <w:t>8. Tình hình liên kết sản xuất</w:t>
      </w:r>
      <w:bookmarkEnd w:id="180"/>
      <w:bookmarkEnd w:id="181"/>
      <w:bookmarkEnd w:id="182"/>
    </w:p>
    <w:p w14:paraId="11EF5717" w14:textId="77777777" w:rsidR="00980334" w:rsidRPr="008179A8" w:rsidRDefault="001468E3" w:rsidP="00EC0F9A">
      <w:pPr>
        <w:pStyle w:val="Heading4"/>
        <w:rPr>
          <w:color w:val="auto"/>
        </w:rPr>
      </w:pPr>
      <w:bookmarkStart w:id="183" w:name="_Toc69143490"/>
      <w:bookmarkStart w:id="184" w:name="_Toc71795630"/>
      <w:r w:rsidRPr="008179A8">
        <w:rPr>
          <w:color w:val="auto"/>
        </w:rPr>
        <w:t>8.1</w:t>
      </w:r>
      <w:r w:rsidR="00980334" w:rsidRPr="008179A8">
        <w:rPr>
          <w:color w:val="auto"/>
        </w:rPr>
        <w:t>. Đối với sản phẩm trồng trọt</w:t>
      </w:r>
      <w:bookmarkEnd w:id="183"/>
      <w:bookmarkEnd w:id="184"/>
    </w:p>
    <w:p w14:paraId="11EF5718" w14:textId="77777777" w:rsidR="00980334" w:rsidRPr="008179A8" w:rsidRDefault="00980334" w:rsidP="00EC0F9A">
      <w:pPr>
        <w:ind w:firstLine="567"/>
        <w:rPr>
          <w:szCs w:val="26"/>
          <w:lang w:val="de-DE"/>
        </w:rPr>
      </w:pPr>
      <w:r w:rsidRPr="008179A8">
        <w:rPr>
          <w:szCs w:val="26"/>
          <w:lang w:val="de-DE"/>
        </w:rPr>
        <w:t>- Cây chè: Có 5.378 ha/</w:t>
      </w:r>
      <w:r w:rsidRPr="008179A8">
        <w:rPr>
          <w:spacing w:val="-2"/>
          <w:szCs w:val="26"/>
          <w:lang w:val="de-DE"/>
        </w:rPr>
        <w:t>7.775 ha</w:t>
      </w:r>
      <w:r w:rsidRPr="008179A8">
        <w:rPr>
          <w:szCs w:val="26"/>
          <w:lang w:val="de-DE"/>
        </w:rPr>
        <w:t xml:space="preserve"> (chiếm 69,17% diện tích chè toàn tỉnh tính đến hết năm 2020) được 14 doanh nghiệp, HTX ký liên kết sản xuất, tiêu thụ sản phẩm với người trồng chè, theo hình thức doanh nghiệp ứng trước cho người dân về phân bón, thuốc BVTV, hướng dẫn kỹ thuật trồng, chăm sóc và thu mua sản phẩm. </w:t>
      </w:r>
    </w:p>
    <w:p w14:paraId="11EF5719" w14:textId="77777777" w:rsidR="00980334" w:rsidRPr="008179A8" w:rsidRDefault="00980334" w:rsidP="00EC0F9A">
      <w:pPr>
        <w:ind w:firstLine="567"/>
        <w:rPr>
          <w:szCs w:val="26"/>
          <w:lang w:val="de-DE"/>
        </w:rPr>
      </w:pPr>
      <w:r w:rsidRPr="008179A8">
        <w:rPr>
          <w:szCs w:val="26"/>
          <w:lang w:val="de-DE"/>
        </w:rPr>
        <w:t>- Cây lúa: liên kết sản xuất lúa séng cù tại xã Hua Nà, huyện Than Uyên với quy mô 30 ha, chiếm 0,91% so với diện tích sản xuất lúa chất lượng theo hướng hàng hóa (sản lượng khoảng 150 tấn) được thực hiện bởi 01 HTX theo hình thức ký kết hợp đồng thu mua sản phẩm thóc tươi với 193 hộ dân (</w:t>
      </w:r>
      <w:r w:rsidRPr="008179A8">
        <w:rPr>
          <w:i/>
          <w:szCs w:val="26"/>
          <w:lang w:val="de-DE"/>
        </w:rPr>
        <w:t>chưa phải liên kết từ khâu sản xuất, bảo quản, chế biến đến tiêu thụ</w:t>
      </w:r>
      <w:r w:rsidRPr="008179A8">
        <w:rPr>
          <w:szCs w:val="26"/>
          <w:lang w:val="de-DE"/>
        </w:rPr>
        <w:t>).</w:t>
      </w:r>
    </w:p>
    <w:p w14:paraId="11EF571A" w14:textId="77777777" w:rsidR="00980334" w:rsidRPr="008179A8" w:rsidRDefault="00980334" w:rsidP="00EC0F9A">
      <w:pPr>
        <w:ind w:firstLine="567"/>
        <w:rPr>
          <w:spacing w:val="-2"/>
          <w:szCs w:val="26"/>
          <w:lang w:val="de-DE"/>
        </w:rPr>
      </w:pPr>
      <w:r w:rsidRPr="008179A8">
        <w:rPr>
          <w:szCs w:val="26"/>
          <w:lang w:val="de-DE"/>
        </w:rPr>
        <w:lastRenderedPageBreak/>
        <w:t xml:space="preserve">- Cây cao su: Liên kết được thực hiện đối với toàn bộ diện tích </w:t>
      </w:r>
      <w:r w:rsidRPr="008179A8">
        <w:rPr>
          <w:spacing w:val="-2"/>
          <w:szCs w:val="26"/>
          <w:lang w:val="de-DE"/>
        </w:rPr>
        <w:t>12.522,6 ha cao su đại điền, chiếm 96,36% diện tích cao su toàn tỉnh; với phương thức người dân ký hợp đồng</w:t>
      </w:r>
      <w:r w:rsidRPr="008179A8">
        <w:rPr>
          <w:szCs w:val="26"/>
          <w:lang w:val="de-DE"/>
        </w:rPr>
        <w:t xml:space="preserve"> góp đất </w:t>
      </w:r>
      <w:r w:rsidRPr="008179A8">
        <w:rPr>
          <w:spacing w:val="-2"/>
          <w:szCs w:val="26"/>
          <w:lang w:val="de-DE"/>
        </w:rPr>
        <w:t xml:space="preserve">với  doanh nghiệp </w:t>
      </w:r>
      <w:r w:rsidRPr="008179A8">
        <w:rPr>
          <w:szCs w:val="26"/>
          <w:lang w:val="de-DE"/>
        </w:rPr>
        <w:t>để hình thành vùng sản xuất, khi vườn cây được khai thác mủ, người góp đất</w:t>
      </w:r>
      <w:r w:rsidRPr="008179A8">
        <w:rPr>
          <w:spacing w:val="-2"/>
          <w:szCs w:val="26"/>
          <w:lang w:val="de-DE"/>
        </w:rPr>
        <w:t xml:space="preserve"> được phân chia 10% sản phẩm mủ cao su. </w:t>
      </w:r>
    </w:p>
    <w:p w14:paraId="11EF571B" w14:textId="77777777" w:rsidR="00980334" w:rsidRPr="008179A8" w:rsidRDefault="00980334" w:rsidP="00EC0F9A">
      <w:pPr>
        <w:ind w:firstLine="567"/>
        <w:rPr>
          <w:szCs w:val="26"/>
          <w:lang w:val="de-DE"/>
        </w:rPr>
      </w:pPr>
      <w:r w:rsidRPr="008179A8">
        <w:rPr>
          <w:szCs w:val="26"/>
          <w:lang w:val="de-DE"/>
        </w:rPr>
        <w:t xml:space="preserve">- Một số liên kết khác: Ngoài 03 sản phẩm có liên kết tạo hàng hóa nêu trên, hiện trên địa bàn tỉnh còn có một số liên kết khác như: Công ty Giống cây ăn quả Khoái Châu, Hưng Yên liên kết thu mua tiêu thụ 45,7 ha nhãn của 173 hộ nông dân xã Mường Mô, huyện Nậm Nhùn; HTX dịch vụ Nông nghiệp Bình Lư liên kết tiêu thụ sản phẩm 100 ha dong riềng của 100 hộ tại Tam Đường. Tại huyện Than Uyên, HTX Nông nghiệp sạch Mường Than đã ký hợp đồng liên kết, tiêu thụ sản phẩm Chanh leo với Công ty Cổ phần Nafood Tây Bắc và Công ty Cổ phần Beefood Lai Châu... </w:t>
      </w:r>
    </w:p>
    <w:p w14:paraId="0B3CA9FD" w14:textId="4E47AEE7" w:rsidR="00107D99" w:rsidRPr="008179A8" w:rsidRDefault="001468E3" w:rsidP="00107D99">
      <w:pPr>
        <w:pStyle w:val="Heading4"/>
        <w:rPr>
          <w:color w:val="auto"/>
          <w:lang w:val="en-US"/>
        </w:rPr>
      </w:pPr>
      <w:bookmarkStart w:id="185" w:name="_Toc69143491"/>
      <w:bookmarkStart w:id="186" w:name="_Toc71795631"/>
      <w:r w:rsidRPr="008179A8">
        <w:rPr>
          <w:color w:val="auto"/>
        </w:rPr>
        <w:t>8.</w:t>
      </w:r>
      <w:r w:rsidR="00980334" w:rsidRPr="008179A8">
        <w:rPr>
          <w:color w:val="auto"/>
        </w:rPr>
        <w:t>2. Liên kết trong chăn nuôi</w:t>
      </w:r>
      <w:bookmarkEnd w:id="185"/>
      <w:bookmarkEnd w:id="186"/>
    </w:p>
    <w:p w14:paraId="3E52FED6" w14:textId="77777777" w:rsidR="00107D99" w:rsidRPr="008179A8" w:rsidRDefault="00980334" w:rsidP="00EC0F9A">
      <w:pPr>
        <w:ind w:firstLine="567"/>
        <w:rPr>
          <w:szCs w:val="26"/>
          <w:lang w:val="de-DE"/>
        </w:rPr>
      </w:pPr>
      <w:r w:rsidRPr="008179A8">
        <w:rPr>
          <w:szCs w:val="26"/>
          <w:lang w:val="de-DE"/>
        </w:rPr>
        <w:t xml:space="preserve">Có 02 doanh nghiệp liên kết sản xuất với Công ty Cổ phần chăn nuôi CP Việt Nam, thực hiện chăn nuôi gia công lợn thịt (Công ty CP cung ứng giống, thức ăn, thú y và tiêu thụ sản phẩm) với quy mô 2.200 và 3.300 con/lứa. </w:t>
      </w:r>
      <w:r w:rsidR="00107D99" w:rsidRPr="008179A8">
        <w:rPr>
          <w:szCs w:val="26"/>
          <w:lang w:val="de-DE"/>
        </w:rPr>
        <w:t xml:space="preserve">Số lượng xuất chuồng 11.000 con/02 lứa/năm; sản lượng 1.265 tấn/năm, chiếm 2,9% tổng đàn và 12,5% tổng sản lượng thịt lợn hơi toàn tỉnh. </w:t>
      </w:r>
    </w:p>
    <w:p w14:paraId="11EF571E" w14:textId="77777777" w:rsidR="001468E3" w:rsidRPr="008179A8" w:rsidRDefault="001468E3" w:rsidP="00EC0F9A">
      <w:pPr>
        <w:pStyle w:val="Heading3"/>
        <w:rPr>
          <w:color w:val="auto"/>
        </w:rPr>
      </w:pPr>
      <w:bookmarkStart w:id="187" w:name="_Toc71795632"/>
      <w:bookmarkStart w:id="188" w:name="_Toc69143492"/>
      <w:bookmarkStart w:id="189" w:name="_Toc103610382"/>
      <w:r w:rsidRPr="008179A8">
        <w:rPr>
          <w:color w:val="auto"/>
        </w:rPr>
        <w:t>9. Về chế biến, tiêu thụ sản phẩm</w:t>
      </w:r>
      <w:bookmarkEnd w:id="187"/>
      <w:bookmarkEnd w:id="189"/>
    </w:p>
    <w:bookmarkEnd w:id="188"/>
    <w:p w14:paraId="11EF571F" w14:textId="77777777" w:rsidR="00980334" w:rsidRPr="008179A8" w:rsidRDefault="00980334" w:rsidP="00EC0F9A">
      <w:pPr>
        <w:ind w:firstLine="562"/>
        <w:rPr>
          <w:szCs w:val="26"/>
          <w:lang w:val="de-DE"/>
        </w:rPr>
      </w:pPr>
      <w:r w:rsidRPr="008179A8">
        <w:rPr>
          <w:szCs w:val="26"/>
          <w:lang w:val="de-DE"/>
        </w:rPr>
        <w:t>Việc chế biến, tiêu thụ hiện nay mới chỉ thực hiện trên một số sản phẩm của cây trồng, cụ thể:</w:t>
      </w:r>
    </w:p>
    <w:p w14:paraId="11EF5720" w14:textId="77777777" w:rsidR="00EF656A" w:rsidRPr="008179A8" w:rsidRDefault="001468E3" w:rsidP="00EC0F9A">
      <w:pPr>
        <w:pStyle w:val="Heading4"/>
        <w:rPr>
          <w:color w:val="auto"/>
        </w:rPr>
      </w:pPr>
      <w:bookmarkStart w:id="190" w:name="_Toc69143493"/>
      <w:bookmarkStart w:id="191" w:name="_Toc71795633"/>
      <w:r w:rsidRPr="008179A8">
        <w:rPr>
          <w:color w:val="auto"/>
        </w:rPr>
        <w:t>9.</w:t>
      </w:r>
      <w:r w:rsidR="00980334" w:rsidRPr="008179A8">
        <w:rPr>
          <w:color w:val="auto"/>
        </w:rPr>
        <w:t>1. Cây lúa</w:t>
      </w:r>
      <w:bookmarkEnd w:id="190"/>
      <w:bookmarkEnd w:id="191"/>
      <w:r w:rsidR="00980334" w:rsidRPr="008179A8">
        <w:rPr>
          <w:color w:val="auto"/>
        </w:rPr>
        <w:t xml:space="preserve"> </w:t>
      </w:r>
    </w:p>
    <w:p w14:paraId="11EF5721" w14:textId="77777777" w:rsidR="00980334" w:rsidRPr="008179A8" w:rsidRDefault="00980334" w:rsidP="00EC0F9A">
      <w:pPr>
        <w:ind w:firstLine="562"/>
        <w:rPr>
          <w:szCs w:val="26"/>
          <w:lang w:val="de-DE"/>
        </w:rPr>
      </w:pPr>
      <w:r w:rsidRPr="008179A8">
        <w:rPr>
          <w:szCs w:val="26"/>
          <w:lang w:val="de-DE"/>
        </w:rPr>
        <w:t>Có 01 cơ sở chế biến tại huyện Than Uyên áp dụng công nghệ liên hoàn từ sấy đến xay xát, đóng gói, công suất chế biến 01 tấn/giờ, đáp ứng 100% sản lượng lúa chế biến tại vùng liên kết 30 ha (khoảng 150 tấn/năm) và phục vụ ngoài vùng liên kết khoảng 100 tấn/vụ. Sản phẩm chủ yếu là gạo qua xay xát, đóng gói quy cách 10 kg, 20 kg/túi để tiêu thụ. Còn lại là các hộ, cá nhân tổ chức xay xát quy mô nhỏ phục vụ nhu cầu của nhân dân tại chỗ. Phơi, sấy, bảo quản chủ yếu theo phương thức truyền thống, chưa áp dụng kỹ thuật, công nghệ bảo quản nên chất lượng, mẫu mã hạt gạo chưa đồng đều.</w:t>
      </w:r>
    </w:p>
    <w:p w14:paraId="11EF5722" w14:textId="77777777" w:rsidR="00980334" w:rsidRPr="008179A8" w:rsidRDefault="00980334" w:rsidP="00EC0F9A">
      <w:pPr>
        <w:ind w:firstLine="562"/>
        <w:rPr>
          <w:szCs w:val="26"/>
          <w:lang w:val="de-DE"/>
        </w:rPr>
      </w:pPr>
      <w:r w:rsidRPr="008179A8">
        <w:rPr>
          <w:spacing w:val="-4"/>
          <w:szCs w:val="26"/>
          <w:lang w:val="de-DE"/>
        </w:rPr>
        <w:lastRenderedPageBreak/>
        <w:t>Thị trường tiêu thụ: Các sản phẩm gạo của địa phương chủ yếu tiêu thụ nội tỉnh, một số sản phẩm gạo đặc sản (thơm, dẻo) như: Séng cù, Tẻ râu, Khẩu ký..., được tiêu thụ tại thị trường Hà Nội và các tỉnh lân cận, với giá bình quân từ 20.000</w:t>
      </w:r>
      <w:r w:rsidRPr="008179A8">
        <w:rPr>
          <w:spacing w:val="-4"/>
          <w:szCs w:val="26"/>
          <w:vertAlign w:val="superscript"/>
          <w:lang w:val="de-DE"/>
        </w:rPr>
        <w:t>đ</w:t>
      </w:r>
      <w:r w:rsidRPr="008179A8">
        <w:rPr>
          <w:spacing w:val="-4"/>
          <w:szCs w:val="26"/>
          <w:lang w:val="de-DE"/>
        </w:rPr>
        <w:t xml:space="preserve"> - 30.000</w:t>
      </w:r>
      <w:r w:rsidRPr="008179A8">
        <w:rPr>
          <w:spacing w:val="-4"/>
          <w:szCs w:val="26"/>
          <w:vertAlign w:val="superscript"/>
          <w:lang w:val="de-DE"/>
        </w:rPr>
        <w:t>đ</w:t>
      </w:r>
      <w:r w:rsidRPr="008179A8">
        <w:rPr>
          <w:spacing w:val="-4"/>
          <w:szCs w:val="26"/>
          <w:lang w:val="de-DE"/>
        </w:rPr>
        <w:t>/kg, cho thu nhập gấp trên 2 lần so với sản xuất lúa gạo thông thường</w:t>
      </w:r>
      <w:r w:rsidRPr="008179A8">
        <w:rPr>
          <w:szCs w:val="26"/>
          <w:lang w:val="de-DE"/>
        </w:rPr>
        <w:t>.</w:t>
      </w:r>
    </w:p>
    <w:p w14:paraId="11EF5723" w14:textId="77777777" w:rsidR="00EF656A" w:rsidRPr="008179A8" w:rsidRDefault="001468E3" w:rsidP="00EC0F9A">
      <w:pPr>
        <w:pStyle w:val="Heading4"/>
        <w:rPr>
          <w:color w:val="auto"/>
        </w:rPr>
      </w:pPr>
      <w:bookmarkStart w:id="192" w:name="_Toc69143494"/>
      <w:bookmarkStart w:id="193" w:name="_Toc71795634"/>
      <w:r w:rsidRPr="008179A8">
        <w:rPr>
          <w:color w:val="auto"/>
        </w:rPr>
        <w:t>9.</w:t>
      </w:r>
      <w:r w:rsidR="00980334" w:rsidRPr="008179A8">
        <w:rPr>
          <w:color w:val="auto"/>
        </w:rPr>
        <w:t>2. Cây chè</w:t>
      </w:r>
      <w:bookmarkEnd w:id="192"/>
      <w:bookmarkEnd w:id="193"/>
      <w:r w:rsidR="00980334" w:rsidRPr="008179A8">
        <w:rPr>
          <w:color w:val="auto"/>
        </w:rPr>
        <w:t xml:space="preserve"> </w:t>
      </w:r>
    </w:p>
    <w:p w14:paraId="11EF5724" w14:textId="77777777" w:rsidR="00980334" w:rsidRPr="008179A8" w:rsidRDefault="00980334" w:rsidP="00EC0F9A">
      <w:pPr>
        <w:ind w:firstLine="562"/>
        <w:rPr>
          <w:szCs w:val="26"/>
          <w:lang w:val="de-DE"/>
        </w:rPr>
      </w:pPr>
      <w:r w:rsidRPr="008179A8">
        <w:rPr>
          <w:szCs w:val="26"/>
          <w:lang w:val="de-DE"/>
        </w:rPr>
        <w:t>Toàn tỉnh có 52 cơ sở chế biến, trong đó có 14 cơ sở chế biến quy mô lớn và vừa (từ 15 tấn chè búp tươi/ngày trở lên); có 03 đơn vị gồm: Công ty Cổ phần chè Tam Đường, Công ty Cổ phần trà Than Uyên và Công ty Cổ phần chè Hồng Đức đã đầu tư công nghệ chế biến sâu, với các sản phẩm đóng gói tiêu thụ trực tiếp ra thị trường là trà ô long, matcha, sen cha…(chiếm khoảng 5% tổng sản lượng toàn tỉnh), các cơ sở, doanh nghiệp khác chủ yếu chế biến thô, xuất bán cho đơn vị khác ngoài tỉnh tổ chức đóng gói, chế biến, tiêu thụ. Ngoài ra còn có 38 cơ sở mini sơ chế chè búp tươi thành sản phẩm chè khô sao lăn.</w:t>
      </w:r>
      <w:r w:rsidRPr="008179A8">
        <w:rPr>
          <w:spacing w:val="-2"/>
          <w:szCs w:val="26"/>
          <w:lang w:val="de-DE"/>
        </w:rPr>
        <w:t xml:space="preserve"> </w:t>
      </w:r>
      <w:r w:rsidRPr="008179A8">
        <w:rPr>
          <w:szCs w:val="26"/>
          <w:lang w:val="de-DE"/>
        </w:rPr>
        <w:t xml:space="preserve">Sản lượng chè chế biến đạt 7.088 tấn/năm. Do việc chế biến sâu nhằm đưa sản phẩm cuối cùng ra tiêu thụ còn hạn chế nên giá trị hàng hóa của chè Lai Châu khá thấp, thu nhập của người trồng chè chưa cao, đóng góp cho ngân sách tỉnh rất ít so với quy mô vùng chè; thương hiệu chè Lai Châu chưa được khẳng định trên thị trường. </w:t>
      </w:r>
    </w:p>
    <w:p w14:paraId="11EF5725" w14:textId="77777777" w:rsidR="00980334" w:rsidRPr="008179A8" w:rsidRDefault="00980334" w:rsidP="00EC0F9A">
      <w:pPr>
        <w:ind w:firstLine="562"/>
        <w:rPr>
          <w:szCs w:val="26"/>
          <w:lang w:val="de-DE"/>
        </w:rPr>
      </w:pPr>
      <w:r w:rsidRPr="008179A8">
        <w:rPr>
          <w:szCs w:val="26"/>
          <w:lang w:val="de-DE"/>
        </w:rPr>
        <w:t>Thị trường tiêu thụ: Sản phẩm chè của tỉnh chủ yếu là xuất khẩu sang thị trường Trung Đông, Đài Loan, trong đó xuất khẩu trực tiếp đạt 40% sản lượng với các dạng sản phẩm chè xanh sao lăn, chè đen, Sen cha, Hồng trà, Đông phương mỹ nhân, Ô long. Cung cấp cho các doanh nghiệp tỉnh khác để chế biến, xuất khẩu đạt 55%, tiêu thụ nội tỉnh 5%. Các sản phẩm chè Lai Châu ít xuất hiện tại các siêu thị, cửa hàng, kể cả trên địa bàn tỉnh.</w:t>
      </w:r>
    </w:p>
    <w:p w14:paraId="11EF5726" w14:textId="77777777" w:rsidR="00EF656A" w:rsidRPr="008179A8" w:rsidRDefault="001468E3" w:rsidP="00EC0F9A">
      <w:pPr>
        <w:pStyle w:val="Heading4"/>
        <w:rPr>
          <w:color w:val="auto"/>
        </w:rPr>
      </w:pPr>
      <w:bookmarkStart w:id="194" w:name="_Toc69143495"/>
      <w:bookmarkStart w:id="195" w:name="_Toc71795635"/>
      <w:r w:rsidRPr="008179A8">
        <w:rPr>
          <w:color w:val="auto"/>
        </w:rPr>
        <w:t>9.</w:t>
      </w:r>
      <w:r w:rsidR="00980334" w:rsidRPr="008179A8">
        <w:rPr>
          <w:color w:val="auto"/>
        </w:rPr>
        <w:t>3. Cây cao su</w:t>
      </w:r>
      <w:bookmarkEnd w:id="194"/>
      <w:bookmarkEnd w:id="195"/>
      <w:r w:rsidR="00980334" w:rsidRPr="008179A8">
        <w:rPr>
          <w:color w:val="auto"/>
        </w:rPr>
        <w:t xml:space="preserve"> </w:t>
      </w:r>
    </w:p>
    <w:p w14:paraId="11EF5727" w14:textId="77777777" w:rsidR="00980334" w:rsidRPr="008179A8" w:rsidRDefault="00980334" w:rsidP="00EC0F9A">
      <w:pPr>
        <w:ind w:firstLine="562"/>
        <w:rPr>
          <w:szCs w:val="26"/>
          <w:lang w:val="de-DE"/>
        </w:rPr>
      </w:pPr>
      <w:r w:rsidRPr="008179A8">
        <w:rPr>
          <w:szCs w:val="26"/>
          <w:lang w:val="de-DE"/>
        </w:rPr>
        <w:t>Hiện Công ty Cổ phần cao su Lai Châu đang đầu tư xây dựng 01 nhà máy chế biến tại xã Nậm Tăm, huyện Sìn Hồ, công suất 5.000 tấn mủ/năm hoàn thành và đi vào hoạt động trong năm 2020.</w:t>
      </w:r>
    </w:p>
    <w:p w14:paraId="11EF5728" w14:textId="77777777" w:rsidR="00980334" w:rsidRPr="008179A8" w:rsidRDefault="00980334" w:rsidP="00EC0F9A">
      <w:pPr>
        <w:ind w:firstLine="562"/>
        <w:rPr>
          <w:szCs w:val="26"/>
          <w:lang w:val="de-DE"/>
        </w:rPr>
      </w:pPr>
      <w:r w:rsidRPr="008179A8">
        <w:rPr>
          <w:szCs w:val="26"/>
          <w:lang w:val="de-DE"/>
        </w:rPr>
        <w:t xml:space="preserve">Do diện tích khai thác chưa nhiều, chưa có nhà máy chế biến nên thời gian qua sản phẩm mủ cao su của các Công ty chủ yếu ở dạng thô, việc chế biến và tiêu thụ phụ </w:t>
      </w:r>
      <w:r w:rsidRPr="008179A8">
        <w:rPr>
          <w:szCs w:val="26"/>
          <w:lang w:val="de-DE"/>
        </w:rPr>
        <w:lastRenderedPageBreak/>
        <w:t>thuộc vào Tập đoàn cao su Việt Nam và các Công ty bạn, chưa tổ chức được xuất khẩu trực tiếp ra nước ngoài.</w:t>
      </w:r>
    </w:p>
    <w:p w14:paraId="11EF5729" w14:textId="77777777" w:rsidR="00EF656A" w:rsidRPr="008179A8" w:rsidRDefault="001468E3" w:rsidP="00EC0F9A">
      <w:pPr>
        <w:pStyle w:val="Heading4"/>
        <w:rPr>
          <w:color w:val="auto"/>
        </w:rPr>
      </w:pPr>
      <w:bookmarkStart w:id="196" w:name="_Toc69143496"/>
      <w:bookmarkStart w:id="197" w:name="_Toc71795636"/>
      <w:r w:rsidRPr="008179A8">
        <w:rPr>
          <w:color w:val="auto"/>
        </w:rPr>
        <w:t>9.</w:t>
      </w:r>
      <w:r w:rsidR="00980334" w:rsidRPr="008179A8">
        <w:rPr>
          <w:color w:val="auto"/>
        </w:rPr>
        <w:t>4. Cây mắc ca</w:t>
      </w:r>
      <w:bookmarkEnd w:id="196"/>
      <w:bookmarkEnd w:id="197"/>
    </w:p>
    <w:p w14:paraId="11EF572A" w14:textId="77777777" w:rsidR="00980334" w:rsidRPr="008179A8" w:rsidRDefault="00980334" w:rsidP="00EC0F9A">
      <w:pPr>
        <w:ind w:firstLine="562"/>
        <w:rPr>
          <w:szCs w:val="26"/>
          <w:lang w:val="de-DE"/>
        </w:rPr>
      </w:pPr>
      <w:r w:rsidRPr="008179A8">
        <w:rPr>
          <w:szCs w:val="26"/>
          <w:lang w:val="de-DE"/>
        </w:rPr>
        <w:t>Hiện nay đã có 02 doanh nghiệp được phê duyệt chủ trương đầu tư dự án nhà máy chế biến mắc ca với tổng công suất đạt 3.000 tấn quả tươi/năm. Dự kiến thực hiện khởi công xây dựng trong năm 2021.</w:t>
      </w:r>
    </w:p>
    <w:p w14:paraId="11EF572B" w14:textId="77777777" w:rsidR="00980334" w:rsidRPr="008179A8" w:rsidRDefault="00980334" w:rsidP="00EC0F9A">
      <w:pPr>
        <w:ind w:firstLine="562"/>
        <w:rPr>
          <w:szCs w:val="26"/>
          <w:lang w:val="de-DE"/>
        </w:rPr>
      </w:pPr>
      <w:r w:rsidRPr="008179A8">
        <w:rPr>
          <w:szCs w:val="26"/>
          <w:lang w:val="de-DE"/>
        </w:rPr>
        <w:t>Do diện tích cho thu hoạch còn ít, sản lượng quả chưa nhiều, bên cạnh đó do chưa có nhà máy chế biến nên hầu hết sản phẩm được tiêu thụ nội tỉnh để phục vụ nhu cầu làm giống và chế biến nhỏ lẻ.</w:t>
      </w:r>
    </w:p>
    <w:p w14:paraId="11EF572C" w14:textId="77777777" w:rsidR="00EF656A" w:rsidRPr="008179A8" w:rsidRDefault="001468E3" w:rsidP="00EC0F9A">
      <w:pPr>
        <w:pStyle w:val="Heading4"/>
        <w:rPr>
          <w:color w:val="auto"/>
        </w:rPr>
      </w:pPr>
      <w:bookmarkStart w:id="198" w:name="_Toc69143497"/>
      <w:bookmarkStart w:id="199" w:name="_Toc71795637"/>
      <w:r w:rsidRPr="008179A8">
        <w:rPr>
          <w:color w:val="auto"/>
        </w:rPr>
        <w:t>9.</w:t>
      </w:r>
      <w:r w:rsidR="00980334" w:rsidRPr="008179A8">
        <w:rPr>
          <w:color w:val="auto"/>
        </w:rPr>
        <w:t>5. Các đối tượng cây trồng, vật nuôi khác</w:t>
      </w:r>
      <w:bookmarkEnd w:id="198"/>
      <w:bookmarkEnd w:id="199"/>
      <w:r w:rsidR="00980334" w:rsidRPr="008179A8">
        <w:rPr>
          <w:color w:val="auto"/>
        </w:rPr>
        <w:t xml:space="preserve"> </w:t>
      </w:r>
    </w:p>
    <w:p w14:paraId="11EF572D" w14:textId="77777777" w:rsidR="003A6870" w:rsidRPr="008179A8" w:rsidRDefault="00980334" w:rsidP="00EC0F9A">
      <w:pPr>
        <w:ind w:firstLine="720"/>
        <w:rPr>
          <w:szCs w:val="26"/>
          <w:lang w:val="de-DE"/>
        </w:rPr>
      </w:pPr>
      <w:r w:rsidRPr="008179A8">
        <w:rPr>
          <w:szCs w:val="26"/>
          <w:lang w:val="de-DE"/>
        </w:rPr>
        <w:t xml:space="preserve">Chưa có cơ sở chế biến, chủ yếu là sơ chế hoặc tiêu thụ dưới dạng sản phẩm tươi, thô tại tỉnh (trừ chuối được tiêu thụ tại tỉnh Vân Nam </w:t>
      </w:r>
      <w:r w:rsidR="00B122AC" w:rsidRPr="008179A8">
        <w:rPr>
          <w:szCs w:val="26"/>
          <w:lang w:val="de-DE"/>
        </w:rPr>
        <w:t>-</w:t>
      </w:r>
      <w:r w:rsidRPr="008179A8">
        <w:rPr>
          <w:szCs w:val="26"/>
          <w:lang w:val="de-DE"/>
        </w:rPr>
        <w:t xml:space="preserve"> Trung Quốc).</w:t>
      </w:r>
    </w:p>
    <w:p w14:paraId="11EF572E" w14:textId="77777777" w:rsidR="009D32C2" w:rsidRPr="008179A8" w:rsidRDefault="001468E3" w:rsidP="00EC0F9A">
      <w:pPr>
        <w:pStyle w:val="Heading2"/>
        <w:spacing w:line="360" w:lineRule="auto"/>
        <w:rPr>
          <w:color w:val="auto"/>
        </w:rPr>
      </w:pPr>
      <w:bookmarkStart w:id="200" w:name="_Toc103610383"/>
      <w:r w:rsidRPr="008179A8">
        <w:rPr>
          <w:color w:val="auto"/>
        </w:rPr>
        <w:t>II. THỰC TRẠNG XÂY DỰNG VÙNG SẢN XUẤT NÔNG NGHIỆP ỨNG DỤNG CÔNG NGHỆ CAO</w:t>
      </w:r>
      <w:bookmarkEnd w:id="200"/>
    </w:p>
    <w:p w14:paraId="189C85B0" w14:textId="77777777" w:rsidR="00937A46" w:rsidRPr="008179A8" w:rsidRDefault="00937A46" w:rsidP="00EC0F9A">
      <w:pPr>
        <w:rPr>
          <w:szCs w:val="26"/>
          <w:lang w:val="de-DE"/>
        </w:rPr>
      </w:pPr>
      <w:r w:rsidRPr="008179A8">
        <w:rPr>
          <w:szCs w:val="26"/>
          <w:lang w:val="de-DE"/>
        </w:rPr>
        <w:tab/>
      </w:r>
      <w:r w:rsidR="009D32C2" w:rsidRPr="008179A8">
        <w:rPr>
          <w:szCs w:val="26"/>
          <w:lang w:val="de-DE"/>
        </w:rPr>
        <w:t>Lai Châu rất có tiềm năng rất lớn trong sản xuất nông nghiệp</w:t>
      </w:r>
      <w:r w:rsidR="000B4DC5" w:rsidRPr="008179A8">
        <w:rPr>
          <w:szCs w:val="26"/>
          <w:lang w:val="de-DE"/>
        </w:rPr>
        <w:t xml:space="preserve"> nói chung và sản xuất nông nghiệp ứng dụng công nghệ cao nói riêng.</w:t>
      </w:r>
      <w:r w:rsidR="009D32C2" w:rsidRPr="008179A8">
        <w:rPr>
          <w:szCs w:val="26"/>
          <w:lang w:val="de-DE"/>
        </w:rPr>
        <w:t xml:space="preserve"> </w:t>
      </w:r>
      <w:r w:rsidR="000B4DC5" w:rsidRPr="008179A8">
        <w:rPr>
          <w:szCs w:val="26"/>
          <w:lang w:val="de-DE"/>
        </w:rPr>
        <w:t>Tuy nhiên</w:t>
      </w:r>
      <w:r w:rsidR="009D32C2" w:rsidRPr="008179A8">
        <w:rPr>
          <w:szCs w:val="26"/>
          <w:lang w:val="de-DE"/>
        </w:rPr>
        <w:t xml:space="preserve"> nông nghiệp công nghệ cao (NNCNC) chưa có, chỉ có một số dự án xây dựng mô hình sản xuất rau an toàn.</w:t>
      </w:r>
      <w:r w:rsidR="000B4DC5" w:rsidRPr="008179A8">
        <w:rPr>
          <w:szCs w:val="26"/>
          <w:lang w:val="de-DE"/>
        </w:rPr>
        <w:t xml:space="preserve"> Q</w:t>
      </w:r>
      <w:r w:rsidR="009D32C2" w:rsidRPr="008179A8">
        <w:rPr>
          <w:szCs w:val="26"/>
          <w:lang w:val="de-DE"/>
        </w:rPr>
        <w:t xml:space="preserve">ua kết quả điều tra cho thấy: Ngành nông nghiệp của tỉnh mới chỉ tập trung đầu tư, chuyển đổi cơ cấu cây trồng, cây lương thực: cây lúa, cây ngô... từ 1 vụ sang 2 vụ để đảm bảo an ninh lương thực. Việc xây định hướng, đầu tư phát triển mô hình sản xuất nông nghiệp ứng dụng công nghệ cao trong tỉnh hiện nay hoàn toàn mới mẻ. </w:t>
      </w:r>
      <w:r w:rsidRPr="008179A8">
        <w:rPr>
          <w:szCs w:val="26"/>
          <w:lang w:val="de-DE"/>
        </w:rPr>
        <w:tab/>
      </w:r>
      <w:r w:rsidR="00986D82" w:rsidRPr="008179A8">
        <w:rPr>
          <w:bCs/>
          <w:szCs w:val="26"/>
          <w:lang w:val="de-DE"/>
        </w:rPr>
        <w:t xml:space="preserve">Hiện nay trên địa bàn tỉnh mới chỉ đang xây dựng dự án </w:t>
      </w:r>
      <w:r w:rsidR="009D32C2" w:rsidRPr="008179A8">
        <w:rPr>
          <w:bCs/>
          <w:szCs w:val="26"/>
          <w:lang w:val="de-DE"/>
        </w:rPr>
        <w:t>“</w:t>
      </w:r>
      <w:r w:rsidR="009D32C2" w:rsidRPr="008179A8">
        <w:rPr>
          <w:i/>
          <w:szCs w:val="26"/>
          <w:lang w:val="pt-BR"/>
        </w:rPr>
        <w:t xml:space="preserve">Ứng dụng tiến bộ kỹ thuật xây dựng mô hình nông nghiệp công nghệ cao sản xuất một số loại rau, quả tại tỉnh Lai Châu” </w:t>
      </w:r>
      <w:r w:rsidR="009D32C2" w:rsidRPr="008179A8">
        <w:rPr>
          <w:szCs w:val="26"/>
          <w:lang w:val="pt-BR"/>
        </w:rPr>
        <w:t xml:space="preserve">do Công ty cổ phần đầu tư xây dựng và thương mại Hà Sơn thực hiện từ </w:t>
      </w:r>
      <w:r w:rsidR="009D32C2" w:rsidRPr="008179A8">
        <w:rPr>
          <w:szCs w:val="26"/>
          <w:lang w:val="nl-NL"/>
        </w:rPr>
        <w:t>tháng 04 năm 2019 - tháng 03 năm 2021.</w:t>
      </w:r>
      <w:r w:rsidR="000B4DC5" w:rsidRPr="008179A8">
        <w:rPr>
          <w:szCs w:val="26"/>
          <w:lang w:val="nl-NL"/>
        </w:rPr>
        <w:t xml:space="preserve"> Một số nội dung chính của dự án này được triển khai như sau:</w:t>
      </w:r>
      <w:r w:rsidRPr="008179A8">
        <w:rPr>
          <w:szCs w:val="26"/>
          <w:lang w:val="de-DE"/>
        </w:rPr>
        <w:tab/>
      </w:r>
    </w:p>
    <w:p w14:paraId="11EF5731" w14:textId="47C1824F" w:rsidR="0070759A" w:rsidRPr="008179A8" w:rsidRDefault="00937A46" w:rsidP="00EC0F9A">
      <w:pPr>
        <w:rPr>
          <w:szCs w:val="26"/>
          <w:lang w:val="de-DE"/>
        </w:rPr>
      </w:pPr>
      <w:r w:rsidRPr="008179A8">
        <w:rPr>
          <w:szCs w:val="26"/>
          <w:lang w:val="de-DE"/>
        </w:rPr>
        <w:tab/>
      </w:r>
      <w:r w:rsidR="009D32C2" w:rsidRPr="008179A8">
        <w:rPr>
          <w:szCs w:val="26"/>
          <w:lang w:val="nl-NL"/>
        </w:rPr>
        <w:t>-</w:t>
      </w:r>
      <w:r w:rsidR="009D32C2" w:rsidRPr="008179A8">
        <w:rPr>
          <w:b/>
          <w:szCs w:val="26"/>
          <w:lang w:val="nl-NL"/>
        </w:rPr>
        <w:t xml:space="preserve"> Đối với cây cà chua và dưa thơm: </w:t>
      </w:r>
      <w:r w:rsidR="009D32C2" w:rsidRPr="008179A8">
        <w:rPr>
          <w:szCs w:val="26"/>
          <w:lang w:val="nl-NL"/>
        </w:rPr>
        <w:t>Áp dụng</w:t>
      </w:r>
      <w:r w:rsidR="009D32C2" w:rsidRPr="008179A8">
        <w:rPr>
          <w:b/>
          <w:szCs w:val="26"/>
          <w:lang w:val="nl-NL"/>
        </w:rPr>
        <w:t xml:space="preserve"> </w:t>
      </w:r>
      <w:r w:rsidR="009D32C2" w:rsidRPr="008179A8">
        <w:rPr>
          <w:szCs w:val="26"/>
          <w:lang w:val="pt-BR"/>
        </w:rPr>
        <w:t xml:space="preserve">sản phẩm khoa học và công nghệ của đề tài cấp Bộ: </w:t>
      </w:r>
      <w:r w:rsidR="009D32C2" w:rsidRPr="008179A8">
        <w:rPr>
          <w:bCs/>
          <w:i/>
          <w:iCs/>
          <w:szCs w:val="26"/>
          <w:lang w:val="pt-BR"/>
        </w:rPr>
        <w:t>Nghiên cứu ứng dụng công nghệ cao trong sản xuất một số loại rau phục vụ nội tiêu và xuất khẩu ở các tỉnh phía Bắc</w:t>
      </w:r>
      <w:r w:rsidR="009D32C2" w:rsidRPr="008179A8">
        <w:rPr>
          <w:bCs/>
          <w:iCs/>
          <w:szCs w:val="26"/>
          <w:lang w:val="pt-BR"/>
        </w:rPr>
        <w:t xml:space="preserve">. Đề tài cấp Bộ, giai đoạn 2012-2016 </w:t>
      </w:r>
      <w:r w:rsidR="009D32C2" w:rsidRPr="008179A8">
        <w:rPr>
          <w:bCs/>
          <w:iCs/>
          <w:szCs w:val="26"/>
          <w:lang w:val="pt-BR"/>
        </w:rPr>
        <w:lastRenderedPageBreak/>
        <w:t>(nghiệm thu tháng 11 năm 2016). Sản phẩm chính đề tài là 02 quy trình công nghệ được công nhận là tiến bộ kỹ thuật, bao gồm:</w:t>
      </w:r>
    </w:p>
    <w:p w14:paraId="11EF5732" w14:textId="77777777" w:rsidR="0070759A" w:rsidRPr="008179A8" w:rsidRDefault="009D32C2" w:rsidP="00EC0F9A">
      <w:pPr>
        <w:ind w:firstLine="426"/>
        <w:rPr>
          <w:bCs/>
          <w:szCs w:val="26"/>
          <w:lang w:val="it-IT"/>
        </w:rPr>
      </w:pPr>
      <w:r w:rsidRPr="008179A8">
        <w:rPr>
          <w:bCs/>
          <w:iCs/>
          <w:szCs w:val="26"/>
          <w:lang w:val="pt-BR"/>
        </w:rPr>
        <w:tab/>
      </w:r>
      <w:r w:rsidR="000B4DC5" w:rsidRPr="008179A8">
        <w:rPr>
          <w:bCs/>
          <w:iCs/>
          <w:szCs w:val="26"/>
          <w:lang w:val="pt-BR"/>
        </w:rPr>
        <w:t>a</w:t>
      </w:r>
      <w:r w:rsidRPr="008179A8">
        <w:rPr>
          <w:bCs/>
          <w:iCs/>
          <w:szCs w:val="26"/>
          <w:lang w:val="pt-BR"/>
        </w:rPr>
        <w:t xml:space="preserve">. Quy trình công nghệ sản xuất cà chua ứng dụng công nghệ cao cho các tỉnh phía Bắc. Quyết định công nhận số: </w:t>
      </w:r>
      <w:r w:rsidRPr="008179A8">
        <w:rPr>
          <w:bCs/>
          <w:szCs w:val="26"/>
          <w:lang w:val="it-IT"/>
        </w:rPr>
        <w:t>507/QĐ-TT-CLT, ngày 29 tháng 11 năm 2016 về việc công nhận tiến bộ kỹ thuật mới ngành nông nghiệp và phát triển nông thôn của Cục trồng trọt.</w:t>
      </w:r>
    </w:p>
    <w:p w14:paraId="11EF5733" w14:textId="77777777" w:rsidR="009D32C2" w:rsidRPr="008179A8" w:rsidRDefault="009D32C2" w:rsidP="00EC0F9A">
      <w:pPr>
        <w:ind w:firstLine="426"/>
        <w:rPr>
          <w:bCs/>
          <w:szCs w:val="26"/>
          <w:lang w:val="it-IT"/>
        </w:rPr>
      </w:pPr>
      <w:r w:rsidRPr="008179A8">
        <w:rPr>
          <w:bCs/>
          <w:iCs/>
          <w:szCs w:val="26"/>
          <w:lang w:val="vi-VN"/>
        </w:rPr>
        <w:t xml:space="preserve">    </w:t>
      </w:r>
      <w:r w:rsidRPr="008179A8">
        <w:rPr>
          <w:bCs/>
          <w:iCs/>
          <w:szCs w:val="26"/>
          <w:lang w:val="vi-VN"/>
        </w:rPr>
        <w:tab/>
      </w:r>
      <w:r w:rsidR="000B4DC5" w:rsidRPr="008179A8">
        <w:rPr>
          <w:bCs/>
          <w:iCs/>
          <w:szCs w:val="26"/>
          <w:lang w:val="vi-VN"/>
        </w:rPr>
        <w:t>b</w:t>
      </w:r>
      <w:r w:rsidRPr="008179A8">
        <w:rPr>
          <w:bCs/>
          <w:iCs/>
          <w:szCs w:val="26"/>
          <w:lang w:val="pt-BR"/>
        </w:rPr>
        <w:t>. Quy trình công nghệ sản xuất dưa thơm ứng dụng công nghệ cao cho các tỉnh phía Bắc. Quyết định công nhận số:</w:t>
      </w:r>
      <w:r w:rsidRPr="008179A8">
        <w:rPr>
          <w:bCs/>
          <w:iCs/>
          <w:szCs w:val="26"/>
          <w:lang w:val="vi-VN"/>
        </w:rPr>
        <w:t xml:space="preserve"> </w:t>
      </w:r>
      <w:r w:rsidRPr="008179A8">
        <w:rPr>
          <w:bCs/>
          <w:szCs w:val="26"/>
          <w:lang w:val="it-IT"/>
        </w:rPr>
        <w:t>507/QĐ-TT-CLT, ngày 29 tháng 11 năm 2016 về việc công nhận tiến bộ kỹ thuật mới ngành nông nghiệp và phát triển nông thôn của Cục trồng trọt.</w:t>
      </w:r>
    </w:p>
    <w:p w14:paraId="11EF5734" w14:textId="77777777" w:rsidR="0070759A" w:rsidRPr="008179A8" w:rsidRDefault="009D32C2" w:rsidP="00EC0F9A">
      <w:pPr>
        <w:ind w:firstLine="426"/>
        <w:rPr>
          <w:bCs/>
          <w:szCs w:val="26"/>
          <w:lang w:val="it-IT"/>
        </w:rPr>
      </w:pPr>
      <w:r w:rsidRPr="008179A8">
        <w:rPr>
          <w:bCs/>
          <w:szCs w:val="26"/>
          <w:lang w:val="it-IT"/>
        </w:rPr>
        <w:tab/>
        <w:t xml:space="preserve">- Đối với cây rau ăn lá: Áp dụng kết quả nghiên cứu của đề tài cấp Bộ: </w:t>
      </w:r>
      <w:r w:rsidRPr="008179A8">
        <w:rPr>
          <w:bCs/>
          <w:i/>
          <w:szCs w:val="26"/>
          <w:lang w:val="it-IT"/>
        </w:rPr>
        <w:t>Nghiên cứu, trồng rau thủy canh công nghệ cao trong điều kiện nhà có mái che sản xuất trong nước phục vụ phát triển kinh tế - xã hội các tỉnh miền núi phía Bắc Việt Nam</w:t>
      </w:r>
      <w:r w:rsidRPr="008179A8">
        <w:rPr>
          <w:bCs/>
          <w:szCs w:val="26"/>
          <w:lang w:val="it-IT"/>
        </w:rPr>
        <w:t>. Nghiệm thu ngày 15/2/2012 theo Biên bản phiên họp Hội đồng Khoa học công nghệ được thành lập theo Quyết định số 1024/QĐ-TT-CL ngày 30/01/2012 của Cục trưởng Cục Trồng trọt.</w:t>
      </w:r>
      <w:bookmarkStart w:id="201" w:name="_Toc69143498"/>
    </w:p>
    <w:p w14:paraId="11EF5735" w14:textId="77777777" w:rsidR="0070759A" w:rsidRPr="008179A8" w:rsidRDefault="000B4DC5" w:rsidP="00EC0F9A">
      <w:pPr>
        <w:ind w:firstLine="426"/>
        <w:rPr>
          <w:b/>
          <w:i/>
          <w:szCs w:val="26"/>
          <w:lang w:val="de-DE"/>
        </w:rPr>
      </w:pPr>
      <w:r w:rsidRPr="008179A8">
        <w:rPr>
          <w:b/>
          <w:i/>
          <w:szCs w:val="26"/>
          <w:lang w:val="de-DE"/>
        </w:rPr>
        <w:t>Những công nghệ được lựa chọn áp dụng vào dự án</w:t>
      </w:r>
    </w:p>
    <w:p w14:paraId="11EF5736" w14:textId="77777777" w:rsidR="0070759A" w:rsidRPr="008179A8" w:rsidRDefault="000B4DC5" w:rsidP="00EC0F9A">
      <w:pPr>
        <w:ind w:firstLine="426"/>
        <w:rPr>
          <w:b/>
          <w:i/>
          <w:szCs w:val="26"/>
          <w:lang w:val="de-DE"/>
        </w:rPr>
      </w:pPr>
      <w:r w:rsidRPr="008179A8">
        <w:rPr>
          <w:b/>
          <w:i/>
          <w:szCs w:val="26"/>
          <w:lang w:val="de-DE"/>
        </w:rPr>
        <w:t>a/ Công nghệ nhà sản xuất được lựa chọn</w:t>
      </w:r>
    </w:p>
    <w:p w14:paraId="11EF5737" w14:textId="77777777" w:rsidR="0070759A" w:rsidRPr="008179A8" w:rsidRDefault="000B4DC5" w:rsidP="00EC0F9A">
      <w:pPr>
        <w:ind w:firstLine="426"/>
        <w:rPr>
          <w:szCs w:val="26"/>
          <w:lang w:val="nl-NL"/>
        </w:rPr>
      </w:pPr>
      <w:r w:rsidRPr="008179A8">
        <w:rPr>
          <w:szCs w:val="26"/>
          <w:lang w:val="nl-NL"/>
        </w:rPr>
        <w:tab/>
        <w:t>Nhà được xây dựng, quy mô 400-500 m</w:t>
      </w:r>
      <w:r w:rsidRPr="008179A8">
        <w:rPr>
          <w:szCs w:val="26"/>
          <w:vertAlign w:val="superscript"/>
          <w:lang w:val="nl-NL"/>
        </w:rPr>
        <w:t>2</w:t>
      </w:r>
      <w:r w:rsidRPr="008179A8">
        <w:rPr>
          <w:szCs w:val="26"/>
          <w:lang w:val="nl-NL"/>
        </w:rPr>
        <w:t>, chia làm 1 vòm hoặc nhiều vòm, gia công, lắp đặt với hệ thống khung, vòm với chất liệu phù hợp, đơn giản, đầu tư thấp:</w:t>
      </w:r>
    </w:p>
    <w:p w14:paraId="11EF5738" w14:textId="77777777" w:rsidR="0070759A" w:rsidRPr="008179A8" w:rsidRDefault="000B4DC5" w:rsidP="00EC0F9A">
      <w:pPr>
        <w:ind w:firstLine="426"/>
        <w:rPr>
          <w:szCs w:val="26"/>
          <w:lang w:val="pt-BR"/>
        </w:rPr>
      </w:pPr>
      <w:r w:rsidRPr="008179A8">
        <w:rPr>
          <w:i/>
          <w:szCs w:val="26"/>
          <w:lang w:val="pt-BR"/>
        </w:rPr>
        <w:t xml:space="preserve">    </w:t>
      </w:r>
      <w:r w:rsidRPr="008179A8">
        <w:rPr>
          <w:i/>
          <w:szCs w:val="26"/>
          <w:lang w:val="pt-BR"/>
        </w:rPr>
        <w:tab/>
        <w:t xml:space="preserve">Móng và cấu trúc: </w:t>
      </w:r>
      <w:r w:rsidRPr="008179A8">
        <w:rPr>
          <w:szCs w:val="26"/>
          <w:lang w:val="pt-BR"/>
        </w:rPr>
        <w:t>Móng và chân cột được làm từ típ thép, đỉnh chân cột cao +500 so với mặt ruộng, mặt móng sâu 200 (để không ảnh hưởng tới công tác làm đất – nếu có) so với mặt ruộng đủ khả năng chịu lực và chống lật để đảm bảo độ bền chắc và an toàn trong quá trình sử dụng.</w:t>
      </w:r>
    </w:p>
    <w:p w14:paraId="11EF5739" w14:textId="77777777" w:rsidR="00054557" w:rsidRPr="008179A8" w:rsidRDefault="000B4DC5" w:rsidP="00EC0F9A">
      <w:pPr>
        <w:ind w:firstLine="426"/>
        <w:rPr>
          <w:szCs w:val="26"/>
          <w:lang w:val="pt-BR"/>
        </w:rPr>
      </w:pPr>
      <w:r w:rsidRPr="008179A8">
        <w:rPr>
          <w:i/>
          <w:szCs w:val="26"/>
          <w:lang w:val="pt-BR"/>
        </w:rPr>
        <w:t xml:space="preserve">    </w:t>
      </w:r>
      <w:r w:rsidRPr="008179A8">
        <w:rPr>
          <w:i/>
          <w:szCs w:val="26"/>
          <w:lang w:val="pt-BR"/>
        </w:rPr>
        <w:tab/>
        <w:t>Kết cấu khung</w:t>
      </w:r>
      <w:r w:rsidRPr="008179A8">
        <w:rPr>
          <w:szCs w:val="26"/>
          <w:lang w:val="pt-BR"/>
        </w:rPr>
        <w:t>: Cột được làm bằng típ sắt, kẽm, bê tông, chiều cao đến xà ngang &gt;3,5-4,0m, bán kính vòm mái 1,5 m. Dầm được làm bằng thép hộp mạ kẽm hoặc tre gỗ để đảm bảo liên kết không gian của nhà cùng với hệ thống dầm và cột. Dầm dọc nhà được liên kết với hệ thống cột bằng bulon, bản mã; liên kết với vì kèo bằng colie....Dầm còn dùng để đỡ hệ thống vì kèo, máng nước và hệ thống lưới chống côn trùng xung quanh.</w:t>
      </w:r>
    </w:p>
    <w:p w14:paraId="11EF573A" w14:textId="77777777" w:rsidR="00054557" w:rsidRPr="008179A8" w:rsidRDefault="000B4DC5" w:rsidP="00EC0F9A">
      <w:pPr>
        <w:ind w:firstLine="426"/>
        <w:rPr>
          <w:szCs w:val="26"/>
          <w:lang w:val="nl-NL"/>
        </w:rPr>
      </w:pPr>
      <w:r w:rsidRPr="008179A8">
        <w:rPr>
          <w:i/>
          <w:szCs w:val="26"/>
          <w:lang w:val="pt-BR"/>
        </w:rPr>
        <w:lastRenderedPageBreak/>
        <w:tab/>
        <w:t xml:space="preserve">Kết cấu bao che: </w:t>
      </w:r>
      <w:r w:rsidRPr="008179A8">
        <w:rPr>
          <w:szCs w:val="26"/>
          <w:lang w:val="pt-BR"/>
        </w:rPr>
        <w:t xml:space="preserve">Mái được lợp bằng Plastic màu trắng, dày 150-180 Micron, việc liên kết màng plastic với xà gồ được dùng bằng các thanh C mạ kẽm và ZicZac bọc nhựa. Xung quanh tường bao được bưng bằng lưới chống côn trùng, màu trắng, loại lưới </w:t>
      </w:r>
      <w:r w:rsidRPr="008179A8">
        <w:rPr>
          <w:szCs w:val="26"/>
          <w:lang w:val="nl-NL"/>
        </w:rPr>
        <w:t>có &gt;50-60 lỗ/1cm</w:t>
      </w:r>
      <w:r w:rsidRPr="008179A8">
        <w:rPr>
          <w:szCs w:val="26"/>
          <w:vertAlign w:val="superscript"/>
          <w:lang w:val="nl-NL"/>
        </w:rPr>
        <w:t>2</w:t>
      </w:r>
      <w:r w:rsidRPr="008179A8">
        <w:rPr>
          <w:szCs w:val="26"/>
          <w:lang w:val="nl-NL"/>
        </w:rPr>
        <w:t>.</w:t>
      </w:r>
    </w:p>
    <w:p w14:paraId="11EF573B" w14:textId="77777777" w:rsidR="00054557" w:rsidRPr="008179A8" w:rsidRDefault="000B4DC5" w:rsidP="00EC0F9A">
      <w:pPr>
        <w:ind w:firstLine="426"/>
        <w:rPr>
          <w:szCs w:val="26"/>
          <w:lang w:val="pt-BR"/>
        </w:rPr>
      </w:pPr>
      <w:r w:rsidRPr="008179A8">
        <w:rPr>
          <w:szCs w:val="26"/>
          <w:lang w:val="pt-BR"/>
        </w:rPr>
        <w:t>Tổng chi phí cho xây dựng hệ thống nhà sản xuất từ 350-700 nghìn đồng/m</w:t>
      </w:r>
      <w:r w:rsidRPr="008179A8">
        <w:rPr>
          <w:szCs w:val="26"/>
          <w:vertAlign w:val="superscript"/>
          <w:lang w:val="pt-BR"/>
        </w:rPr>
        <w:t>2</w:t>
      </w:r>
      <w:r w:rsidRPr="008179A8">
        <w:rPr>
          <w:szCs w:val="26"/>
          <w:lang w:val="pt-BR"/>
        </w:rPr>
        <w:t xml:space="preserve"> (có bản vẽ thiết kế chi tiết).</w:t>
      </w:r>
    </w:p>
    <w:p w14:paraId="11EF573C" w14:textId="77777777" w:rsidR="00054557" w:rsidRPr="008179A8" w:rsidRDefault="000B4DC5" w:rsidP="00EC0F9A">
      <w:pPr>
        <w:ind w:firstLine="426"/>
        <w:rPr>
          <w:b/>
          <w:i/>
          <w:szCs w:val="26"/>
          <w:lang w:val="de-DE"/>
        </w:rPr>
      </w:pPr>
      <w:r w:rsidRPr="008179A8">
        <w:rPr>
          <w:b/>
          <w:i/>
          <w:szCs w:val="26"/>
          <w:lang w:val="de-DE"/>
        </w:rPr>
        <w:t xml:space="preserve">    </w:t>
      </w:r>
      <w:r w:rsidRPr="008179A8">
        <w:rPr>
          <w:b/>
          <w:i/>
          <w:szCs w:val="26"/>
          <w:lang w:val="de-DE"/>
        </w:rPr>
        <w:tab/>
        <w:t>b/ Công nghệ tưới nước và dinh dưỡng</w:t>
      </w:r>
    </w:p>
    <w:p w14:paraId="11EF573D" w14:textId="77777777" w:rsidR="00054557" w:rsidRPr="008179A8" w:rsidRDefault="000B4DC5" w:rsidP="00EC0F9A">
      <w:pPr>
        <w:ind w:firstLine="426"/>
        <w:rPr>
          <w:szCs w:val="26"/>
          <w:lang w:val="pt-BR"/>
        </w:rPr>
      </w:pPr>
      <w:r w:rsidRPr="008179A8">
        <w:rPr>
          <w:i/>
          <w:szCs w:val="26"/>
          <w:lang w:val="de-DE"/>
        </w:rPr>
        <w:t xml:space="preserve">    </w:t>
      </w:r>
      <w:r w:rsidRPr="008179A8">
        <w:rPr>
          <w:i/>
          <w:szCs w:val="26"/>
          <w:lang w:val="de-DE"/>
        </w:rPr>
        <w:tab/>
      </w:r>
      <w:r w:rsidRPr="008179A8">
        <w:rPr>
          <w:i/>
          <w:szCs w:val="26"/>
          <w:lang w:val="pt-BR"/>
        </w:rPr>
        <w:t>Hệ thống cung cấp nước</w:t>
      </w:r>
      <w:r w:rsidRPr="008179A8">
        <w:rPr>
          <w:szCs w:val="26"/>
          <w:lang w:val="pt-BR"/>
        </w:rPr>
        <w:t>: bao gồm hệ thống dẫn nước sạch từ hệ thống chung về bể chứa, sau đó dùng bơm tự động bơm nước lên bể ổn áp.</w:t>
      </w:r>
    </w:p>
    <w:p w14:paraId="11EF573E" w14:textId="77777777" w:rsidR="00054557" w:rsidRPr="008179A8" w:rsidRDefault="000B4DC5" w:rsidP="00EC0F9A">
      <w:pPr>
        <w:ind w:firstLine="426"/>
        <w:rPr>
          <w:szCs w:val="26"/>
          <w:lang w:val="pt-BR"/>
        </w:rPr>
      </w:pPr>
      <w:r w:rsidRPr="008179A8">
        <w:rPr>
          <w:szCs w:val="26"/>
          <w:lang w:val="pt-BR"/>
        </w:rPr>
        <w:tab/>
        <w:t>Bể chứa nước sạch: Bể điều áp làm bằng inoc, bồn nhựa chuyên dụng hoặc xây gạch. Bể chứa nước sạch đặt ở trong hoặc ngoài nhà đảm bảo cho vận hành thuận tiện và tiết kiệm. Bể chứa được đặt trên giá sắt hoặc bệ xây, cao 50-70cm so với mặt nền. Dung tích bể chứa: 800-100 lít cung cấp cho 1 nhà diện tích 360-500m</w:t>
      </w:r>
      <w:r w:rsidRPr="008179A8">
        <w:rPr>
          <w:szCs w:val="26"/>
          <w:vertAlign w:val="superscript"/>
          <w:lang w:val="pt-BR"/>
        </w:rPr>
        <w:t>2</w:t>
      </w:r>
      <w:r w:rsidRPr="008179A8">
        <w:rPr>
          <w:szCs w:val="26"/>
          <w:lang w:val="pt-BR"/>
        </w:rPr>
        <w:t>.</w:t>
      </w:r>
    </w:p>
    <w:p w14:paraId="11EF573F" w14:textId="77777777" w:rsidR="00054557" w:rsidRPr="008179A8" w:rsidRDefault="000B4DC5" w:rsidP="00EC0F9A">
      <w:pPr>
        <w:ind w:firstLine="426"/>
        <w:rPr>
          <w:szCs w:val="26"/>
          <w:lang w:val="pt-BR"/>
        </w:rPr>
      </w:pPr>
      <w:r w:rsidRPr="008179A8">
        <w:rPr>
          <w:szCs w:val="26"/>
          <w:lang w:val="pt-BR"/>
        </w:rPr>
        <w:tab/>
      </w:r>
      <w:r w:rsidRPr="008179A8">
        <w:rPr>
          <w:i/>
          <w:szCs w:val="26"/>
          <w:lang w:val="pt-BR"/>
        </w:rPr>
        <w:t>Hệ thống phân phối nước</w:t>
      </w:r>
      <w:r w:rsidRPr="008179A8">
        <w:rPr>
          <w:szCs w:val="26"/>
          <w:lang w:val="pt-BR"/>
        </w:rPr>
        <w:t>: bao gồm bể điều áp, hệ thống ống dẫn chính, hệ thống ống dẫn phụ và các đầu tưới.</w:t>
      </w:r>
    </w:p>
    <w:p w14:paraId="11EF5740" w14:textId="77777777" w:rsidR="00054557" w:rsidRPr="008179A8" w:rsidRDefault="000B4DC5" w:rsidP="00EC0F9A">
      <w:pPr>
        <w:ind w:firstLine="426"/>
        <w:rPr>
          <w:szCs w:val="26"/>
          <w:lang w:val="pt-BR"/>
        </w:rPr>
      </w:pPr>
      <w:r w:rsidRPr="008179A8">
        <w:rPr>
          <w:szCs w:val="26"/>
          <w:lang w:val="pt-BR"/>
        </w:rPr>
        <w:tab/>
        <w:t>Hệ thống ống dẫn chính từ bể ổn áp ra được dùng bằng ống HDPE D40 dẫn dọc theo tường nhà đến các đầu luống.</w:t>
      </w:r>
    </w:p>
    <w:p w14:paraId="11EF5741" w14:textId="77777777" w:rsidR="00054557" w:rsidRPr="008179A8" w:rsidRDefault="000B4DC5" w:rsidP="00EC0F9A">
      <w:pPr>
        <w:ind w:firstLine="567"/>
        <w:rPr>
          <w:szCs w:val="26"/>
          <w:lang w:val="pt-BR"/>
        </w:rPr>
      </w:pPr>
      <w:r w:rsidRPr="008179A8">
        <w:rPr>
          <w:szCs w:val="26"/>
          <w:lang w:val="pt-BR"/>
        </w:rPr>
        <w:t>Hệ thống ống dẫn phụ đấu nối với hệ thống ống dẫn chính tại đầu luống sau đó dẫn dọc theo từng luống. Từ ống dẫn phụ này sẽ đấu nối với ỗng dẫn ra vòi tưới nhỏ giọt tại từng vị trí cần tưới.</w:t>
      </w:r>
    </w:p>
    <w:p w14:paraId="11EF5742" w14:textId="77777777" w:rsidR="00054557" w:rsidRPr="008179A8" w:rsidRDefault="000B4DC5" w:rsidP="00EC0F9A">
      <w:pPr>
        <w:ind w:firstLine="567"/>
        <w:rPr>
          <w:szCs w:val="26"/>
          <w:lang w:val="pt-BR"/>
        </w:rPr>
      </w:pPr>
      <w:r w:rsidRPr="008179A8">
        <w:rPr>
          <w:szCs w:val="26"/>
          <w:lang w:val="pt-BR"/>
        </w:rPr>
        <w:t>Hệ thống cung cấp nước có thể đi ngầm hoặc đi nổi tùy theo người sử dụng (đi nổi thì ảnh hưởng tới đi lại, làm việc của mọi người nhưng đi ngầm thì khó khăn trong việc điều chỉnh, sửa đổi).</w:t>
      </w:r>
    </w:p>
    <w:p w14:paraId="11EF5743" w14:textId="77777777" w:rsidR="00054557" w:rsidRPr="008179A8" w:rsidRDefault="000B4DC5" w:rsidP="00EC0F9A">
      <w:pPr>
        <w:ind w:firstLine="567"/>
        <w:rPr>
          <w:b/>
          <w:i/>
          <w:szCs w:val="26"/>
          <w:lang w:val="de-DE"/>
        </w:rPr>
      </w:pPr>
      <w:r w:rsidRPr="008179A8">
        <w:rPr>
          <w:b/>
          <w:i/>
          <w:szCs w:val="26"/>
          <w:lang w:val="de-DE"/>
        </w:rPr>
        <w:t xml:space="preserve"> </w:t>
      </w:r>
      <w:r w:rsidRPr="008179A8">
        <w:rPr>
          <w:b/>
          <w:i/>
          <w:szCs w:val="26"/>
          <w:lang w:val="de-DE"/>
        </w:rPr>
        <w:tab/>
        <w:t xml:space="preserve"> c/ Công nghệ giống cây trồng</w:t>
      </w:r>
    </w:p>
    <w:p w14:paraId="11EF5744" w14:textId="77777777" w:rsidR="00054557" w:rsidRPr="008179A8" w:rsidRDefault="000B4DC5" w:rsidP="00EC0F9A">
      <w:pPr>
        <w:ind w:firstLine="567"/>
        <w:rPr>
          <w:szCs w:val="26"/>
          <w:lang w:val="de-DE"/>
        </w:rPr>
      </w:pPr>
      <w:r w:rsidRPr="008179A8">
        <w:rPr>
          <w:i/>
          <w:szCs w:val="26"/>
          <w:lang w:val="de-DE"/>
        </w:rPr>
        <w:t xml:space="preserve">  </w:t>
      </w:r>
      <w:r w:rsidRPr="008179A8">
        <w:rPr>
          <w:i/>
          <w:szCs w:val="26"/>
          <w:lang w:val="de-DE"/>
        </w:rPr>
        <w:tab/>
        <w:t>Tiêu chí lựa chọn bộ giống áp dụng công nghệ:</w:t>
      </w:r>
      <w:r w:rsidRPr="008179A8">
        <w:rPr>
          <w:szCs w:val="26"/>
          <w:lang w:val="de-DE"/>
        </w:rPr>
        <w:t xml:space="preserve"> là giống rau ăn lá, cà chua, dưa thơm lai (F1), thích hợp trồng trong nhà lưới, nhà kính công nghệ cao. Cây thuộc dạng hình sinh trưởng vô hạn, thời gian sinh trưởng &gt;160-180 ngày (cà chua) và 80-100 ngày (dưa thơm), khả năng sinh trưởng, phát triển tốt, khả năng phân nhánh trung bình, khả năng chịu nhiệt độ cao hơn so với các giống trồng điều kiện đồng ruộng, </w:t>
      </w:r>
      <w:r w:rsidRPr="008179A8">
        <w:rPr>
          <w:szCs w:val="26"/>
          <w:lang w:val="de-DE"/>
        </w:rPr>
        <w:lastRenderedPageBreak/>
        <w:t>chịu ánh sáng tán xạ, khả năng chống chịu bệnh mốc sương, vi khuẩn, virus khá. Đặc biệt, giống có khả năng đậu quả cao trong điều kiện trồng trong nhà lưới, nhà kính, ánh sáng tán xạ, ít gió và côn trùng... để đạt năng suất &gt;150 tấn/ha (cà chua) và &gt;30 tấn/ha (dưa thơm), chất lượng quả tốt, hình dạng, màu sắc quả khi chín đẹp, độ Brix đạt &gt;5,0% (cà chua) và &gt;14% (dưa thơm).</w:t>
      </w:r>
    </w:p>
    <w:p w14:paraId="11EF5745" w14:textId="77777777" w:rsidR="00054557" w:rsidRPr="008179A8" w:rsidRDefault="000B4DC5" w:rsidP="00EC0F9A">
      <w:pPr>
        <w:ind w:firstLine="567"/>
        <w:rPr>
          <w:b/>
          <w:szCs w:val="26"/>
          <w:lang w:val="de-DE"/>
        </w:rPr>
      </w:pPr>
      <w:r w:rsidRPr="008179A8">
        <w:rPr>
          <w:b/>
          <w:szCs w:val="26"/>
          <w:lang w:val="de-DE"/>
        </w:rPr>
        <w:t xml:space="preserve"> </w:t>
      </w:r>
      <w:r w:rsidRPr="008179A8">
        <w:rPr>
          <w:b/>
          <w:szCs w:val="26"/>
          <w:lang w:val="de-DE"/>
        </w:rPr>
        <w:tab/>
      </w:r>
      <w:r w:rsidRPr="008179A8">
        <w:rPr>
          <w:b/>
          <w:i/>
          <w:szCs w:val="26"/>
          <w:lang w:val="de-DE"/>
        </w:rPr>
        <w:t>Một số giống dưa thơm áp dụng</w:t>
      </w:r>
      <w:r w:rsidRPr="008179A8">
        <w:rPr>
          <w:b/>
          <w:szCs w:val="26"/>
          <w:lang w:val="de-DE"/>
        </w:rPr>
        <w:t>:</w:t>
      </w:r>
    </w:p>
    <w:p w14:paraId="11EF5746" w14:textId="77777777" w:rsidR="00054557" w:rsidRPr="008179A8" w:rsidRDefault="000B4DC5" w:rsidP="00EC0F9A">
      <w:pPr>
        <w:ind w:firstLine="567"/>
        <w:rPr>
          <w:szCs w:val="26"/>
          <w:lang w:val="pt-PT"/>
        </w:rPr>
      </w:pPr>
      <w:r w:rsidRPr="008179A8">
        <w:rPr>
          <w:b/>
          <w:szCs w:val="26"/>
          <w:lang w:val="pt-PT"/>
        </w:rPr>
        <w:tab/>
      </w:r>
      <w:r w:rsidR="0070759A" w:rsidRPr="008179A8">
        <w:rPr>
          <w:b/>
          <w:szCs w:val="26"/>
          <w:lang w:val="pt-PT"/>
        </w:rPr>
        <w:t>(1)</w:t>
      </w:r>
      <w:r w:rsidRPr="008179A8">
        <w:rPr>
          <w:b/>
          <w:szCs w:val="26"/>
          <w:lang w:val="pt-PT"/>
        </w:rPr>
        <w:t xml:space="preserve">. Giống Kim Cô Nương 312: </w:t>
      </w:r>
      <w:r w:rsidRPr="008179A8">
        <w:rPr>
          <w:szCs w:val="26"/>
          <w:lang w:val="pt-PT"/>
        </w:rPr>
        <w:t>nguồn gốc Đài Loan do Công ty TNHH Nông Hữu toàn quyền phân phối. Giống có thời gian sinh trưởng 65-75 ngày. Khả năng sinh trưởng tốt, dạng quả tròn cao, vỏ màu vàng, thịt quả màu trắng ngà, giòn ngọt, độ Brix: 14-16%, khối lượng quả 1,5-2,0 kg, năng suất đạt 30-35 tấn/ha.</w:t>
      </w:r>
    </w:p>
    <w:p w14:paraId="11EF5747" w14:textId="77777777" w:rsidR="00054557" w:rsidRPr="008179A8" w:rsidRDefault="000B4DC5" w:rsidP="00EC0F9A">
      <w:pPr>
        <w:ind w:firstLine="567"/>
        <w:rPr>
          <w:szCs w:val="26"/>
          <w:lang w:val="pt-PT"/>
        </w:rPr>
      </w:pPr>
      <w:r w:rsidRPr="008179A8">
        <w:rPr>
          <w:b/>
          <w:szCs w:val="26"/>
          <w:lang w:val="pt-PT"/>
        </w:rPr>
        <w:tab/>
      </w:r>
      <w:r w:rsidR="0070759A" w:rsidRPr="008179A8">
        <w:rPr>
          <w:b/>
          <w:szCs w:val="26"/>
          <w:lang w:val="pt-PT"/>
        </w:rPr>
        <w:t>(2)</w:t>
      </w:r>
      <w:r w:rsidRPr="008179A8">
        <w:rPr>
          <w:b/>
          <w:szCs w:val="26"/>
          <w:lang w:val="pt-PT"/>
        </w:rPr>
        <w:t>. Giống dưa kim Hoàng hậu:</w:t>
      </w:r>
      <w:r w:rsidRPr="008179A8">
        <w:rPr>
          <w:szCs w:val="26"/>
          <w:lang w:val="pt-PT"/>
        </w:rPr>
        <w:t xml:space="preserve"> nguồn gốc Thái Lan do Công ty TNHH Đông Tây toàn quyền phân phối. Giống có thời gian sinh trưởng 70-80 ngày. Khả năng sinh trưởng tốt, dạng quả tròn cao, vỏ màu vàng, thịt quả màu hồng, giòn ngọt, độ Brix: 14-15%, khối lượng quả 2,0-2,5 kg, năng suất đạt 35-40 tấn/ha.</w:t>
      </w:r>
    </w:p>
    <w:p w14:paraId="11EF5748" w14:textId="77777777" w:rsidR="00054557" w:rsidRPr="008179A8" w:rsidRDefault="000B4DC5" w:rsidP="00EC0F9A">
      <w:pPr>
        <w:ind w:firstLine="567"/>
        <w:rPr>
          <w:szCs w:val="26"/>
          <w:lang w:val="pt-PT"/>
        </w:rPr>
      </w:pPr>
      <w:r w:rsidRPr="008179A8">
        <w:rPr>
          <w:b/>
          <w:szCs w:val="26"/>
          <w:lang w:val="pt-PT"/>
        </w:rPr>
        <w:tab/>
      </w:r>
      <w:r w:rsidR="0070759A" w:rsidRPr="008179A8">
        <w:rPr>
          <w:b/>
          <w:szCs w:val="26"/>
          <w:lang w:val="pt-PT"/>
        </w:rPr>
        <w:t>(3)</w:t>
      </w:r>
      <w:r w:rsidRPr="008179A8">
        <w:rPr>
          <w:b/>
          <w:szCs w:val="26"/>
          <w:lang w:val="pt-PT"/>
        </w:rPr>
        <w:t>. Giống orange sakura:</w:t>
      </w:r>
      <w:r w:rsidRPr="008179A8">
        <w:rPr>
          <w:szCs w:val="26"/>
          <w:lang w:val="pt-PT"/>
        </w:rPr>
        <w:t xml:space="preserve"> nguồn gốc Nhận Bản. Giống có thời gian sinh trưởng 70-80 ngày. Khả năng sinh trưởng tốt, dạng quả tròn cao, vỏ vân lưới đẹp, thịt quả màu vàng cam sẫm, thơm, giòn ngọt, độ Brix: 14-15%, khối lượng quả 1,2-1,5 kg, năng suất đạt 28-30 tấn/ha.</w:t>
      </w:r>
    </w:p>
    <w:p w14:paraId="11EF5749" w14:textId="77777777" w:rsidR="00054557" w:rsidRPr="008179A8" w:rsidRDefault="000B4DC5" w:rsidP="00EC0F9A">
      <w:pPr>
        <w:ind w:firstLine="567"/>
        <w:rPr>
          <w:szCs w:val="26"/>
          <w:lang w:val="pt-PT"/>
        </w:rPr>
      </w:pPr>
      <w:r w:rsidRPr="008179A8">
        <w:rPr>
          <w:b/>
          <w:szCs w:val="26"/>
          <w:lang w:val="pt-PT"/>
        </w:rPr>
        <w:t xml:space="preserve"> </w:t>
      </w:r>
      <w:r w:rsidRPr="008179A8">
        <w:rPr>
          <w:b/>
          <w:szCs w:val="26"/>
          <w:lang w:val="pt-PT"/>
        </w:rPr>
        <w:tab/>
      </w:r>
      <w:r w:rsidR="0070759A" w:rsidRPr="008179A8">
        <w:rPr>
          <w:b/>
          <w:szCs w:val="26"/>
          <w:lang w:val="pt-PT"/>
        </w:rPr>
        <w:t>(4)</w:t>
      </w:r>
      <w:r w:rsidRPr="008179A8">
        <w:rPr>
          <w:b/>
          <w:szCs w:val="26"/>
          <w:lang w:val="pt-PT"/>
        </w:rPr>
        <w:t>. Giống sweet 655:</w:t>
      </w:r>
      <w:r w:rsidRPr="008179A8">
        <w:rPr>
          <w:szCs w:val="26"/>
          <w:lang w:val="pt-PT"/>
        </w:rPr>
        <w:t xml:space="preserve"> nguồn gốc Malayxia, giống có thời gian sinh trưởng 70-80 ngày. Khả năng sinh trưởng tốt, dạng quả tròn cao, vỏ vân lưới đẹp,  thịt quả màu xanh ngọc đẹp, thơm, ngọt, độ Brix: 13-14, khối lượng quả 2-2,5 kg, năng suất đạt 30-35 tấn/ha</w:t>
      </w:r>
      <w:r w:rsidR="00054557" w:rsidRPr="008179A8">
        <w:rPr>
          <w:szCs w:val="26"/>
          <w:lang w:val="pt-PT"/>
        </w:rPr>
        <w:t>.</w:t>
      </w:r>
    </w:p>
    <w:p w14:paraId="11EF574A" w14:textId="77777777" w:rsidR="00054557" w:rsidRPr="008179A8" w:rsidRDefault="000B4DC5" w:rsidP="00EC0F9A">
      <w:pPr>
        <w:ind w:firstLine="567"/>
        <w:rPr>
          <w:szCs w:val="26"/>
          <w:lang w:val="pt-PT"/>
        </w:rPr>
      </w:pPr>
      <w:r w:rsidRPr="008179A8">
        <w:rPr>
          <w:b/>
          <w:szCs w:val="26"/>
          <w:lang w:val="pt-PT"/>
        </w:rPr>
        <w:t xml:space="preserve"> </w:t>
      </w:r>
      <w:r w:rsidRPr="008179A8">
        <w:rPr>
          <w:b/>
          <w:szCs w:val="26"/>
          <w:lang w:val="pt-PT"/>
        </w:rPr>
        <w:tab/>
        <w:t xml:space="preserve"> </w:t>
      </w:r>
      <w:r w:rsidR="0070759A" w:rsidRPr="008179A8">
        <w:rPr>
          <w:b/>
          <w:szCs w:val="26"/>
          <w:lang w:val="pt-PT"/>
        </w:rPr>
        <w:t>(5)</w:t>
      </w:r>
      <w:r w:rsidRPr="008179A8">
        <w:rPr>
          <w:b/>
          <w:szCs w:val="26"/>
          <w:lang w:val="pt-PT"/>
        </w:rPr>
        <w:t>. Giống dưa Bảo Khuê:</w:t>
      </w:r>
      <w:r w:rsidRPr="008179A8">
        <w:rPr>
          <w:szCs w:val="26"/>
          <w:lang w:val="pt-PT"/>
        </w:rPr>
        <w:t xml:space="preserve"> nguồn gốc Đài Loan, giống có thời gian sinh trưởng 90- 95 ngày thuộc giống dài ngày. Khả năng sinh trưởng tốt, dạng quả tròn dài, vỏ vân lưới đẹp,  thịt quả màu vàng da cam đậm, thơm, ngọt, độ Brix: 13-14, khối lượng quả 3,0-4,0 kg, năng suất đạt 35-40 tấn/ha</w:t>
      </w:r>
      <w:r w:rsidR="00054557" w:rsidRPr="008179A8">
        <w:rPr>
          <w:szCs w:val="26"/>
          <w:lang w:val="pt-PT"/>
        </w:rPr>
        <w:t>.</w:t>
      </w:r>
    </w:p>
    <w:p w14:paraId="11EF574B" w14:textId="77777777" w:rsidR="00054557" w:rsidRPr="008179A8" w:rsidRDefault="000B4DC5" w:rsidP="00EC0F9A">
      <w:pPr>
        <w:ind w:firstLine="567"/>
        <w:rPr>
          <w:b/>
          <w:szCs w:val="26"/>
          <w:lang w:val="de-DE"/>
        </w:rPr>
      </w:pPr>
      <w:r w:rsidRPr="008179A8">
        <w:rPr>
          <w:b/>
          <w:szCs w:val="26"/>
          <w:lang w:val="de-DE"/>
        </w:rPr>
        <w:t xml:space="preserve">  </w:t>
      </w:r>
      <w:r w:rsidRPr="008179A8">
        <w:rPr>
          <w:b/>
          <w:szCs w:val="26"/>
          <w:lang w:val="de-DE"/>
        </w:rPr>
        <w:tab/>
      </w:r>
      <w:r w:rsidRPr="008179A8">
        <w:rPr>
          <w:b/>
          <w:i/>
          <w:szCs w:val="26"/>
          <w:lang w:val="de-DE"/>
        </w:rPr>
        <w:t>Một số giống cà chua áp dụng</w:t>
      </w:r>
      <w:r w:rsidRPr="008179A8">
        <w:rPr>
          <w:b/>
          <w:szCs w:val="26"/>
          <w:lang w:val="de-DE"/>
        </w:rPr>
        <w:t>:</w:t>
      </w:r>
    </w:p>
    <w:p w14:paraId="11EF574C" w14:textId="77777777" w:rsidR="00054557" w:rsidRPr="008179A8" w:rsidRDefault="000B4DC5" w:rsidP="00EC0F9A">
      <w:pPr>
        <w:ind w:firstLine="567"/>
        <w:rPr>
          <w:szCs w:val="26"/>
          <w:lang w:val="nl-NL"/>
        </w:rPr>
      </w:pPr>
      <w:r w:rsidRPr="008179A8">
        <w:rPr>
          <w:szCs w:val="26"/>
          <w:lang w:val="de-DE"/>
        </w:rPr>
        <w:tab/>
        <w:t xml:space="preserve">Giống quả to, quả trung: Doufu-R, </w:t>
      </w:r>
      <w:r w:rsidRPr="008179A8">
        <w:rPr>
          <w:szCs w:val="26"/>
          <w:lang w:val="nl-NL"/>
        </w:rPr>
        <w:t xml:space="preserve">Shirley, Gafnit 40224, Gafnit 3407, Antoga 50476. Nguồn gốc Hà Lan, Israel, Nhật Bản. Giống có khả năng sinh trưởng tốt, dạng </w:t>
      </w:r>
      <w:r w:rsidRPr="008179A8">
        <w:rPr>
          <w:szCs w:val="26"/>
          <w:lang w:val="nl-NL"/>
        </w:rPr>
        <w:lastRenderedPageBreak/>
        <w:t>quả tròn- tròn cao, khi chín có màu đỏ thẫm, độ Bix đạt &gt;5,0%, khối lượng quả &gt;100 gam, năng suất đạt &gt;100 tấn/ha</w:t>
      </w:r>
      <w:r w:rsidR="00054557" w:rsidRPr="008179A8">
        <w:rPr>
          <w:szCs w:val="26"/>
          <w:lang w:val="nl-NL"/>
        </w:rPr>
        <w:t>.</w:t>
      </w:r>
    </w:p>
    <w:p w14:paraId="11EF574D" w14:textId="77777777" w:rsidR="00054557" w:rsidRPr="008179A8" w:rsidRDefault="000B4DC5" w:rsidP="00EC0F9A">
      <w:pPr>
        <w:ind w:firstLine="567"/>
        <w:rPr>
          <w:szCs w:val="26"/>
          <w:lang w:val="nl-NL"/>
        </w:rPr>
      </w:pPr>
      <w:r w:rsidRPr="008179A8">
        <w:rPr>
          <w:szCs w:val="26"/>
          <w:lang w:val="de-DE"/>
        </w:rPr>
        <w:t xml:space="preserve">Giống cà chua quả nhỏ: </w:t>
      </w:r>
      <w:r w:rsidRPr="008179A8">
        <w:rPr>
          <w:szCs w:val="26"/>
          <w:lang w:val="nl-NL"/>
        </w:rPr>
        <w:t>Kim Ngọc, Hồng Tân, Ái Châu, Thúy Hồng, Hoàng anh 1 có nguồn gốc Đài Loan, Hà Lan, Israel. Cây sinh trưởng tốt, quả nhỏ, dạng tròn, dài, khi chín màu đỏ, tím hoặc vàng... khối lượng quả 8-9 gam, năng suất đạt &gt;40 tấn/ha.</w:t>
      </w:r>
    </w:p>
    <w:p w14:paraId="11EF574E" w14:textId="77777777" w:rsidR="00054557" w:rsidRPr="008179A8" w:rsidRDefault="000B4DC5" w:rsidP="00EC0F9A">
      <w:pPr>
        <w:ind w:firstLine="567"/>
        <w:rPr>
          <w:b/>
          <w:i/>
          <w:szCs w:val="26"/>
          <w:lang w:val="de-DE"/>
        </w:rPr>
      </w:pPr>
      <w:r w:rsidRPr="008179A8">
        <w:rPr>
          <w:b/>
          <w:i/>
          <w:szCs w:val="26"/>
          <w:lang w:val="de-DE"/>
        </w:rPr>
        <w:t>Một số giống rau thủy canh áp dụng:</w:t>
      </w:r>
    </w:p>
    <w:p w14:paraId="11EF574F" w14:textId="77777777" w:rsidR="00054557" w:rsidRPr="008179A8" w:rsidRDefault="0070759A" w:rsidP="00EC0F9A">
      <w:pPr>
        <w:ind w:firstLine="567"/>
        <w:rPr>
          <w:szCs w:val="26"/>
          <w:shd w:val="clear" w:color="auto" w:fill="FFFFFF"/>
          <w:lang w:val="de-DE"/>
        </w:rPr>
      </w:pPr>
      <w:r w:rsidRPr="008179A8">
        <w:rPr>
          <w:szCs w:val="26"/>
          <w:shd w:val="clear" w:color="auto" w:fill="FFFFFF"/>
          <w:lang w:val="de-DE"/>
        </w:rPr>
        <w:t>(1)</w:t>
      </w:r>
      <w:r w:rsidR="000B4DC5" w:rsidRPr="008179A8">
        <w:rPr>
          <w:szCs w:val="26"/>
          <w:shd w:val="clear" w:color="auto" w:fill="FFFFFF"/>
          <w:lang w:val="de-DE"/>
        </w:rPr>
        <w:t>. Rau xà lách xoăn có nguồn gốc từ Hàn Quốc, được dùng chế biến các món sa lát, ăn món cuốn… Loại rau này được trồng nhiều ở Đà Lạt, sau 30 – 45 ngày xuống giống là bước vào thu hoạch nếu thâm canh tốt, có thể đạt năng suất 1,5 tấn/sào</w:t>
      </w:r>
      <w:r w:rsidR="00054557" w:rsidRPr="008179A8">
        <w:rPr>
          <w:szCs w:val="26"/>
          <w:shd w:val="clear" w:color="auto" w:fill="FFFFFF"/>
          <w:lang w:val="de-DE"/>
        </w:rPr>
        <w:t>.</w:t>
      </w:r>
    </w:p>
    <w:p w14:paraId="11EF5750" w14:textId="77777777" w:rsidR="00054557" w:rsidRPr="008179A8" w:rsidRDefault="0070759A" w:rsidP="00EC0F9A">
      <w:pPr>
        <w:ind w:firstLine="567"/>
        <w:rPr>
          <w:szCs w:val="26"/>
          <w:shd w:val="clear" w:color="auto" w:fill="FFFFFF"/>
          <w:lang w:val="de-DE"/>
        </w:rPr>
      </w:pPr>
      <w:r w:rsidRPr="008179A8">
        <w:rPr>
          <w:szCs w:val="26"/>
          <w:shd w:val="clear" w:color="auto" w:fill="FFFFFF"/>
          <w:lang w:val="de-DE"/>
        </w:rPr>
        <w:t>(2)</w:t>
      </w:r>
      <w:r w:rsidR="000B4DC5" w:rsidRPr="008179A8">
        <w:rPr>
          <w:szCs w:val="26"/>
          <w:shd w:val="clear" w:color="auto" w:fill="FFFFFF"/>
          <w:lang w:val="de-DE"/>
        </w:rPr>
        <w:t>. Cải cầu vồng PN999 của công ty Phú Nông, cây sinh trưởng và phát triển khỏe, có thể trồng quanh năm, cho năng suất cao thời gian thu hoạch dao động từ 60 – 65 ngày sau gieo.</w:t>
      </w:r>
    </w:p>
    <w:p w14:paraId="11EF5751" w14:textId="77777777" w:rsidR="00054557" w:rsidRPr="008179A8" w:rsidRDefault="0070759A" w:rsidP="00EC0F9A">
      <w:pPr>
        <w:ind w:firstLine="567"/>
        <w:rPr>
          <w:szCs w:val="26"/>
          <w:shd w:val="clear" w:color="auto" w:fill="FFFFFF"/>
          <w:lang w:val="de-DE"/>
        </w:rPr>
      </w:pPr>
      <w:r w:rsidRPr="008179A8">
        <w:rPr>
          <w:szCs w:val="26"/>
          <w:shd w:val="clear" w:color="auto" w:fill="FFFFFF"/>
          <w:lang w:val="de-DE"/>
        </w:rPr>
        <w:t>(3)</w:t>
      </w:r>
      <w:r w:rsidR="000B4DC5" w:rsidRPr="008179A8">
        <w:rPr>
          <w:szCs w:val="26"/>
          <w:shd w:val="clear" w:color="auto" w:fill="FFFFFF"/>
          <w:lang w:val="de-DE"/>
        </w:rPr>
        <w:t>. Cải bó xôi: Dash, Spinash, Turkana có nguồi gốc từ Thái Lan, Đài Loan, Việt Nam, cây sinh trưởng tốt, hàm lượng dinh dưỡng cao thời gian sinh trưởng dao động từ 50 – 60 ngày.</w:t>
      </w:r>
    </w:p>
    <w:p w14:paraId="11EF5752" w14:textId="77777777" w:rsidR="00054557" w:rsidRPr="008179A8" w:rsidRDefault="000B4DC5" w:rsidP="00EC0F9A">
      <w:pPr>
        <w:ind w:firstLine="567"/>
        <w:rPr>
          <w:b/>
          <w:i/>
          <w:szCs w:val="26"/>
          <w:lang w:val="de-DE"/>
        </w:rPr>
      </w:pPr>
      <w:r w:rsidRPr="008179A8">
        <w:rPr>
          <w:b/>
          <w:i/>
          <w:szCs w:val="26"/>
          <w:lang w:val="de-DE"/>
        </w:rPr>
        <w:t xml:space="preserve">   d/ Công nghệ giá thể, công nghệ trồng cây và dinh dưỡng</w:t>
      </w:r>
    </w:p>
    <w:p w14:paraId="11EF5753" w14:textId="77777777" w:rsidR="00054557" w:rsidRPr="008179A8" w:rsidRDefault="000B4DC5" w:rsidP="00EC0F9A">
      <w:pPr>
        <w:ind w:firstLine="567"/>
        <w:rPr>
          <w:szCs w:val="26"/>
          <w:lang w:val="nl-NL"/>
        </w:rPr>
      </w:pPr>
      <w:r w:rsidRPr="008179A8">
        <w:rPr>
          <w:b/>
          <w:i/>
          <w:szCs w:val="26"/>
          <w:lang w:val="de-DE"/>
        </w:rPr>
        <w:t xml:space="preserve">  </w:t>
      </w:r>
      <w:r w:rsidRPr="008179A8">
        <w:rPr>
          <w:b/>
          <w:i/>
          <w:szCs w:val="26"/>
          <w:lang w:val="de-DE"/>
        </w:rPr>
        <w:tab/>
        <w:t xml:space="preserve"> </w:t>
      </w:r>
      <w:r w:rsidRPr="008179A8">
        <w:rPr>
          <w:szCs w:val="26"/>
          <w:lang w:val="de-DE"/>
        </w:rPr>
        <w:t>Công nghệ giá thể bầu trồng</w:t>
      </w:r>
      <w:r w:rsidRPr="008179A8">
        <w:rPr>
          <w:szCs w:val="26"/>
          <w:lang w:val="pt-BR"/>
        </w:rPr>
        <w:t xml:space="preserve">: </w:t>
      </w:r>
      <w:r w:rsidRPr="008179A8">
        <w:rPr>
          <w:spacing w:val="-6"/>
          <w:szCs w:val="26"/>
          <w:lang w:val="nl-NL"/>
        </w:rPr>
        <w:t xml:space="preserve"> 10</w:t>
      </w:r>
      <w:r w:rsidRPr="008179A8">
        <w:rPr>
          <w:szCs w:val="26"/>
          <w:lang w:val="nl-NL"/>
        </w:rPr>
        <w:t>% đất phù sa sạch + 90%  xơ dừa  hoặc</w:t>
      </w:r>
      <w:r w:rsidRPr="008179A8">
        <w:rPr>
          <w:szCs w:val="26"/>
          <w:lang w:val="pt-BR"/>
        </w:rPr>
        <w:t xml:space="preserve"> </w:t>
      </w:r>
      <w:r w:rsidRPr="008179A8">
        <w:rPr>
          <w:spacing w:val="-6"/>
          <w:szCs w:val="26"/>
          <w:lang w:val="nl-NL"/>
        </w:rPr>
        <w:t xml:space="preserve"> 10</w:t>
      </w:r>
      <w:r w:rsidRPr="008179A8">
        <w:rPr>
          <w:szCs w:val="26"/>
          <w:lang w:val="nl-NL"/>
        </w:rPr>
        <w:t>% trấu hun  sạch + 90%  xơ dừa.</w:t>
      </w:r>
    </w:p>
    <w:p w14:paraId="11EF5754" w14:textId="77777777" w:rsidR="00054557" w:rsidRPr="008179A8" w:rsidRDefault="000B4DC5" w:rsidP="00EC0F9A">
      <w:pPr>
        <w:ind w:firstLine="567"/>
        <w:rPr>
          <w:szCs w:val="26"/>
          <w:lang w:val="de-DE"/>
        </w:rPr>
      </w:pPr>
      <w:r w:rsidRPr="008179A8">
        <w:rPr>
          <w:szCs w:val="26"/>
          <w:lang w:val="nl-NL"/>
        </w:rPr>
        <w:t xml:space="preserve">  </w:t>
      </w:r>
      <w:r w:rsidRPr="008179A8">
        <w:rPr>
          <w:szCs w:val="26"/>
          <w:lang w:val="nl-NL"/>
        </w:rPr>
        <w:tab/>
        <w:t xml:space="preserve"> Công ngh</w:t>
      </w:r>
      <w:r w:rsidRPr="008179A8">
        <w:rPr>
          <w:szCs w:val="26"/>
          <w:lang w:val="de-DE"/>
        </w:rPr>
        <w:t>ệ trồng cây: trồng trên máng giá thể (kích thước 40 x30 cm) hoặc túi bầu giá thể kích thước (40 x40cm)</w:t>
      </w:r>
      <w:r w:rsidR="00054557" w:rsidRPr="008179A8">
        <w:rPr>
          <w:szCs w:val="26"/>
          <w:lang w:val="de-DE"/>
        </w:rPr>
        <w:t>.</w:t>
      </w:r>
    </w:p>
    <w:p w14:paraId="11EF5755" w14:textId="77777777" w:rsidR="00054557" w:rsidRPr="008179A8" w:rsidRDefault="000B4DC5" w:rsidP="00EC0F9A">
      <w:pPr>
        <w:ind w:firstLine="567"/>
        <w:rPr>
          <w:szCs w:val="26"/>
          <w:lang w:val="de-DE"/>
        </w:rPr>
      </w:pPr>
      <w:r w:rsidRPr="008179A8">
        <w:rPr>
          <w:szCs w:val="26"/>
          <w:lang w:val="de-DE"/>
        </w:rPr>
        <w:t xml:space="preserve">  </w:t>
      </w:r>
      <w:r w:rsidRPr="008179A8">
        <w:rPr>
          <w:szCs w:val="26"/>
          <w:lang w:val="de-DE"/>
        </w:rPr>
        <w:tab/>
        <w:t xml:space="preserve"> Công nghệ dinh dưỡng: sử dụng các loại phân bón chuyên dụng, nhập khẩu của Israel, Hà Lan được pha chế, cung cấp cho cây theo quy trình công nghệ chuyển giao.</w:t>
      </w:r>
    </w:p>
    <w:p w14:paraId="11EF5756" w14:textId="77777777" w:rsidR="00054557" w:rsidRPr="008179A8" w:rsidRDefault="0070759A" w:rsidP="00EC0F9A">
      <w:pPr>
        <w:ind w:firstLine="567"/>
        <w:rPr>
          <w:szCs w:val="26"/>
          <w:lang w:val="pt-BR"/>
        </w:rPr>
      </w:pPr>
      <w:r w:rsidRPr="008179A8">
        <w:rPr>
          <w:szCs w:val="26"/>
          <w:lang w:val="de-DE"/>
        </w:rPr>
        <w:t xml:space="preserve">- </w:t>
      </w:r>
      <w:r w:rsidR="000B4DC5" w:rsidRPr="008179A8">
        <w:rPr>
          <w:szCs w:val="26"/>
          <w:lang w:val="pt-BR"/>
        </w:rPr>
        <w:t xml:space="preserve">Loại :NPK GATIT: </w:t>
      </w:r>
      <w:r w:rsidR="000B4DC5" w:rsidRPr="008179A8">
        <w:rPr>
          <w:szCs w:val="26"/>
          <w:lang w:val="nl-NL"/>
        </w:rPr>
        <w:t xml:space="preserve">GATIT (20-20-20) và  NPK GATIT (17-09-27) </w:t>
      </w:r>
      <w:r w:rsidR="000B4DC5" w:rsidRPr="008179A8">
        <w:rPr>
          <w:szCs w:val="26"/>
          <w:lang w:val="pt-BR"/>
        </w:rPr>
        <w:t xml:space="preserve"> Israel</w:t>
      </w:r>
    </w:p>
    <w:p w14:paraId="11EF5757" w14:textId="77777777" w:rsidR="00054557" w:rsidRPr="008179A8" w:rsidRDefault="0070759A" w:rsidP="00EC0F9A">
      <w:pPr>
        <w:ind w:firstLine="567"/>
        <w:rPr>
          <w:szCs w:val="26"/>
        </w:rPr>
      </w:pPr>
      <w:r w:rsidRPr="008179A8">
        <w:rPr>
          <w:szCs w:val="26"/>
          <w:lang w:val="pt-BR"/>
        </w:rPr>
        <w:t xml:space="preserve">- </w:t>
      </w:r>
      <w:r w:rsidR="000B4DC5" w:rsidRPr="008179A8">
        <w:rPr>
          <w:szCs w:val="26"/>
          <w:lang w:val="nl-NL"/>
        </w:rPr>
        <w:t xml:space="preserve">Loại : </w:t>
      </w:r>
      <w:r w:rsidR="000B4DC5" w:rsidRPr="008179A8">
        <w:rPr>
          <w:szCs w:val="26"/>
        </w:rPr>
        <w:t>HAIFA: Poly- feed: 19-19-19 và NPK Poly feed: 21-11-21- 2SW+ ME</w:t>
      </w:r>
    </w:p>
    <w:p w14:paraId="11EF5758" w14:textId="77777777" w:rsidR="00054557" w:rsidRPr="008179A8" w:rsidRDefault="000B4DC5" w:rsidP="00EC0F9A">
      <w:pPr>
        <w:ind w:firstLine="567"/>
        <w:rPr>
          <w:szCs w:val="26"/>
          <w:lang w:val="pt-BR"/>
        </w:rPr>
      </w:pPr>
      <w:r w:rsidRPr="008179A8">
        <w:rPr>
          <w:szCs w:val="26"/>
          <w:lang w:val="nl-NL"/>
        </w:rPr>
        <w:t>Loại phân bón bổ sung: MgS0</w:t>
      </w:r>
      <w:r w:rsidRPr="008179A8">
        <w:rPr>
          <w:szCs w:val="26"/>
          <w:vertAlign w:val="subscript"/>
          <w:lang w:val="nl-NL"/>
        </w:rPr>
        <w:t>4,</w:t>
      </w:r>
      <w:r w:rsidRPr="008179A8">
        <w:rPr>
          <w:szCs w:val="26"/>
          <w:lang w:val="nl-NL"/>
        </w:rPr>
        <w:t xml:space="preserve"> </w:t>
      </w:r>
      <w:r w:rsidRPr="008179A8">
        <w:rPr>
          <w:szCs w:val="26"/>
          <w:lang w:val="pt-BR"/>
        </w:rPr>
        <w:t>Ca(NO</w:t>
      </w:r>
      <w:r w:rsidRPr="008179A8">
        <w:rPr>
          <w:szCs w:val="26"/>
          <w:vertAlign w:val="subscript"/>
          <w:lang w:val="pt-BR"/>
        </w:rPr>
        <w:t>3</w:t>
      </w:r>
      <w:r w:rsidRPr="008179A8">
        <w:rPr>
          <w:szCs w:val="26"/>
          <w:lang w:val="pt-BR"/>
        </w:rPr>
        <w:t>)</w:t>
      </w:r>
      <w:r w:rsidRPr="008179A8">
        <w:rPr>
          <w:szCs w:val="26"/>
          <w:vertAlign w:val="subscript"/>
          <w:lang w:val="pt-BR"/>
        </w:rPr>
        <w:t xml:space="preserve">2 </w:t>
      </w:r>
      <w:r w:rsidRPr="008179A8">
        <w:rPr>
          <w:szCs w:val="26"/>
          <w:lang w:val="pt-BR"/>
        </w:rPr>
        <w:t>và phân vi lượng khác</w:t>
      </w:r>
      <w:r w:rsidR="00054557" w:rsidRPr="008179A8">
        <w:rPr>
          <w:szCs w:val="26"/>
          <w:lang w:val="pt-BR"/>
        </w:rPr>
        <w:t>.</w:t>
      </w:r>
    </w:p>
    <w:p w14:paraId="11EF5759" w14:textId="77777777" w:rsidR="001468E3" w:rsidRPr="008179A8" w:rsidRDefault="0070759A" w:rsidP="00EC0F9A">
      <w:pPr>
        <w:ind w:firstLine="567"/>
        <w:rPr>
          <w:szCs w:val="26"/>
          <w:lang w:val="de-DE"/>
        </w:rPr>
      </w:pPr>
      <w:r w:rsidRPr="008179A8">
        <w:rPr>
          <w:szCs w:val="26"/>
          <w:lang w:val="de-DE"/>
        </w:rPr>
        <w:t>Hiện nay dự án này đang triển khai, đã mạng lại hiệu quả kinh tế khá cao, là mô hình cần được nhân rộng ra trên địa bàn toàn tỉnh.</w:t>
      </w:r>
    </w:p>
    <w:p w14:paraId="11EF575A" w14:textId="172552DA" w:rsidR="001468E3" w:rsidRPr="008179A8" w:rsidRDefault="001468E3" w:rsidP="00EC0F9A">
      <w:pPr>
        <w:pStyle w:val="Heading2"/>
        <w:spacing w:line="360" w:lineRule="auto"/>
        <w:rPr>
          <w:color w:val="auto"/>
          <w:lang w:val="en-US"/>
        </w:rPr>
      </w:pPr>
      <w:bookmarkStart w:id="202" w:name="_Toc71795638"/>
      <w:bookmarkStart w:id="203" w:name="_Toc103610384"/>
      <w:r w:rsidRPr="008179A8">
        <w:rPr>
          <w:color w:val="auto"/>
        </w:rPr>
        <w:lastRenderedPageBreak/>
        <w:t>III. THỰC TRẠNG XÂY DỰNG CÁC SẢN PHẨM NÔNG NGHIỆP HÀNG HÓA CHỦ LỰC</w:t>
      </w:r>
      <w:r w:rsidRPr="008179A8">
        <w:rPr>
          <w:color w:val="auto"/>
          <w:lang w:val="vi-VN"/>
        </w:rPr>
        <w:t xml:space="preserve"> </w:t>
      </w:r>
      <w:r w:rsidR="00B568DF" w:rsidRPr="008179A8">
        <w:rPr>
          <w:color w:val="auto"/>
          <w:lang w:val="en-US"/>
        </w:rPr>
        <w:t xml:space="preserve">VÀ CÁC SẢN PHẨM OCOP </w:t>
      </w:r>
      <w:r w:rsidRPr="008179A8">
        <w:rPr>
          <w:color w:val="auto"/>
          <w:lang w:val="vi-VN"/>
        </w:rPr>
        <w:t>TỈNH LAI CHÂU</w:t>
      </w:r>
      <w:bookmarkEnd w:id="202"/>
      <w:bookmarkEnd w:id="203"/>
      <w:r w:rsidRPr="008179A8">
        <w:rPr>
          <w:color w:val="auto"/>
        </w:rPr>
        <w:t xml:space="preserve"> </w:t>
      </w:r>
    </w:p>
    <w:p w14:paraId="7F5710D0" w14:textId="4A2D07D5" w:rsidR="002075D1" w:rsidRPr="008179A8" w:rsidRDefault="002075D1" w:rsidP="00FD0EBF">
      <w:pPr>
        <w:pStyle w:val="Heading3"/>
        <w:rPr>
          <w:color w:val="auto"/>
        </w:rPr>
      </w:pPr>
      <w:bookmarkStart w:id="204" w:name="_Toc103610385"/>
      <w:r w:rsidRPr="008179A8">
        <w:rPr>
          <w:color w:val="auto"/>
        </w:rPr>
        <w:t>III.1. Các sản phẩm chủ lực</w:t>
      </w:r>
      <w:bookmarkEnd w:id="204"/>
    </w:p>
    <w:p w14:paraId="76B0366F" w14:textId="6D34CC45" w:rsidR="002075D1" w:rsidRPr="008179A8" w:rsidRDefault="002075D1" w:rsidP="002075D1">
      <w:pPr>
        <w:ind w:firstLine="720"/>
        <w:rPr>
          <w:lang w:eastAsia="x-none"/>
        </w:rPr>
      </w:pPr>
      <w:r w:rsidRPr="008179A8">
        <w:rPr>
          <w:lang w:eastAsia="x-none"/>
        </w:rPr>
        <w:t>Qua quá trình canh tác và phát triển sản xuất, ngành nông nghiệp tỉnh Lai Châu đã xác định được một số sản phẩm chủ lực sau đây:</w:t>
      </w:r>
    </w:p>
    <w:p w14:paraId="1D8D694E" w14:textId="50876886" w:rsidR="002075D1" w:rsidRPr="008179A8" w:rsidRDefault="0041586C" w:rsidP="0041586C">
      <w:pPr>
        <w:pStyle w:val="Heading4"/>
        <w:rPr>
          <w:color w:val="auto"/>
        </w:rPr>
      </w:pPr>
      <w:r w:rsidRPr="008179A8">
        <w:rPr>
          <w:color w:val="auto"/>
        </w:rPr>
        <w:t xml:space="preserve">1. </w:t>
      </w:r>
      <w:r w:rsidR="002075D1" w:rsidRPr="008179A8">
        <w:rPr>
          <w:color w:val="auto"/>
        </w:rPr>
        <w:t>Cây Cao su</w:t>
      </w:r>
    </w:p>
    <w:p w14:paraId="31B0E77D" w14:textId="350CFA8A" w:rsidR="003C1828" w:rsidRPr="008179A8" w:rsidRDefault="003C1828" w:rsidP="00822123">
      <w:pPr>
        <w:ind w:firstLine="720"/>
        <w:rPr>
          <w:lang w:eastAsia="x-none"/>
        </w:rPr>
      </w:pPr>
      <w:r w:rsidRPr="008179A8">
        <w:rPr>
          <w:lang w:eastAsia="x-none"/>
        </w:rPr>
        <w:t xml:space="preserve">Cây cao su được trồng trên đất Lai Châu sinh trưởng và phát triển rất tốt. </w:t>
      </w:r>
      <w:r w:rsidR="00822123" w:rsidRPr="008179A8">
        <w:rPr>
          <w:lang w:eastAsia="x-none"/>
        </w:rPr>
        <w:t xml:space="preserve">. Năm 2015 trồng mới 531,6 ha, năm 2016 trồng mới 167,5 ha, nâng tổng diện tích cây cao su trên địa bàn toàn tỉnh lên 12.963 ha; trong đó diện tích đưa vào khai thác 7.700 ha, năng suất đạt bình quân </w:t>
      </w:r>
      <w:r w:rsidR="00C15421" w:rsidRPr="008179A8">
        <w:rPr>
          <w:lang w:eastAsia="x-none"/>
        </w:rPr>
        <w:t>9,7 tạ/ha, sản lượng 7.500 tấn mủ khô. Do giá mủ cao su trên thị trường thế giới biến động theo chiều hướng giảm, vì vậy từ năm 2017 đến nay không thực hiện trồng mới, giữ ổn định và thực hiện đầu tư chăm sóc các diện tích đã trồng.</w:t>
      </w:r>
    </w:p>
    <w:p w14:paraId="449AE241" w14:textId="568DF9C9" w:rsidR="002075D1" w:rsidRPr="008179A8" w:rsidRDefault="0041586C" w:rsidP="0041586C">
      <w:pPr>
        <w:pStyle w:val="Heading4"/>
        <w:rPr>
          <w:color w:val="auto"/>
        </w:rPr>
      </w:pPr>
      <w:r w:rsidRPr="008179A8">
        <w:rPr>
          <w:color w:val="auto"/>
          <w:lang w:val="en-US"/>
        </w:rPr>
        <w:t xml:space="preserve">2. </w:t>
      </w:r>
      <w:r w:rsidR="002075D1" w:rsidRPr="008179A8">
        <w:rPr>
          <w:color w:val="auto"/>
        </w:rPr>
        <w:t>Cây Mắc ca</w:t>
      </w:r>
    </w:p>
    <w:p w14:paraId="4DF452EE" w14:textId="03359651" w:rsidR="00C15421" w:rsidRPr="008179A8" w:rsidRDefault="00C15421" w:rsidP="00C15421">
      <w:pPr>
        <w:ind w:firstLine="720"/>
        <w:rPr>
          <w:lang w:eastAsia="x-none"/>
        </w:rPr>
      </w:pPr>
      <w:r w:rsidRPr="008179A8">
        <w:rPr>
          <w:lang w:eastAsia="x-none"/>
        </w:rPr>
        <w:t>Tổng diện tích cây Mắc ca hiện có trên địa bàn toàn tỉnh là 3.746,4 ha, mật độ 300 cây/ha. Cây Mắc ca sinh trưởng và phát triển tốt, phù hợp với điều kiện thổ nhưỡng, khí hậu tỉnh Lai Châu. Một số diện tích đã cho thu hoạch, bước đầu mang lại thu nhập cho người dân.</w:t>
      </w:r>
    </w:p>
    <w:p w14:paraId="04E6A551" w14:textId="54AB038D" w:rsidR="002075D1" w:rsidRPr="008179A8" w:rsidRDefault="002075D1" w:rsidP="0041586C">
      <w:pPr>
        <w:pStyle w:val="Heading4"/>
        <w:rPr>
          <w:color w:val="auto"/>
        </w:rPr>
      </w:pPr>
      <w:r w:rsidRPr="008179A8">
        <w:rPr>
          <w:color w:val="auto"/>
        </w:rPr>
        <w:t>3. Cây Chè</w:t>
      </w:r>
    </w:p>
    <w:p w14:paraId="1821B2AB" w14:textId="77777777" w:rsidR="007A51A6" w:rsidRPr="008179A8" w:rsidRDefault="00E17809" w:rsidP="002075D1">
      <w:pPr>
        <w:ind w:firstLine="720"/>
        <w:rPr>
          <w:lang w:eastAsia="x-none"/>
        </w:rPr>
      </w:pPr>
      <w:r w:rsidRPr="008179A8">
        <w:rPr>
          <w:lang w:eastAsia="x-none"/>
        </w:rPr>
        <w:t xml:space="preserve">Từ năm 2015 đến 2020, toàn tỉnh đã trồng mới được 4.752 ha chè, nâng tổng số diện tích chè trên địa bàn tỉnh Lai Châu đạt 7.802 ha. Trong đó diện tích chè kinh doanh đạt </w:t>
      </w:r>
      <w:r w:rsidR="003C00C5" w:rsidRPr="008179A8">
        <w:rPr>
          <w:lang w:eastAsia="x-none"/>
        </w:rPr>
        <w:t>4.705 ha; sản lượng chè búp tươi đạt 40.000 tấn. Người dân đã sử dụng các giống chè chất lượng cao như tuyết Shan và Kim Tuyên, năng suất đạt 78,4 – 90,6 tạ/ha. Song song với việc đầu tư, thâm canh tăng năng suất, công tác đổi mới công nghệ chế biến, mẫu mã sản phẩm</w:t>
      </w:r>
      <w:r w:rsidR="003C1828" w:rsidRPr="008179A8">
        <w:rPr>
          <w:lang w:eastAsia="x-none"/>
        </w:rPr>
        <w:t>, xây dựng thương hiệu chè chất lượng cao cũng được quan tâm thực hiện. Đã có 6 nhãn hiệu hàng hóa được cấp giấy chứng nhận gồm: Chè Tam Đường 01 sản phẩm; chè Shan Trúc Thanh 02 sản phẩm và chè Tân Uyên 03 sản phẩm. Cục Sở hữu trí tuệ đã cấp 02 văn bằng bảo hộ nhãn hiệu Chè Tam Đường và chè Tân Uyên.</w:t>
      </w:r>
    </w:p>
    <w:p w14:paraId="60F582AA" w14:textId="7B61650B" w:rsidR="002075D1" w:rsidRPr="008179A8" w:rsidRDefault="007A51A6" w:rsidP="0041586C">
      <w:pPr>
        <w:pStyle w:val="Heading4"/>
        <w:rPr>
          <w:color w:val="auto"/>
        </w:rPr>
      </w:pPr>
      <w:r w:rsidRPr="008179A8">
        <w:rPr>
          <w:color w:val="auto"/>
        </w:rPr>
        <w:lastRenderedPageBreak/>
        <w:t xml:space="preserve">4. </w:t>
      </w:r>
      <w:r w:rsidR="002075D1" w:rsidRPr="008179A8">
        <w:rPr>
          <w:color w:val="auto"/>
        </w:rPr>
        <w:t>Cây Quế</w:t>
      </w:r>
    </w:p>
    <w:p w14:paraId="6D1602EE" w14:textId="007B5981" w:rsidR="00B568DF" w:rsidRPr="008179A8" w:rsidRDefault="00B568DF" w:rsidP="00B568DF">
      <w:pPr>
        <w:ind w:firstLine="720"/>
        <w:rPr>
          <w:lang w:eastAsia="x-none"/>
        </w:rPr>
      </w:pPr>
      <w:r w:rsidRPr="008179A8">
        <w:rPr>
          <w:lang w:eastAsia="x-none"/>
        </w:rPr>
        <w:t>Cây Quế có 7.590 ha, sinh trưởng và phát triển tốt trên địa bàn các huyện Mường Tè, Tân Uyên, Nậm Nhùn, Sìn Hồ và Than Uyên. Trong tương lai có thể phát triển cây Quế thành cây trồng chủ lực cấp Vùng Trung du và miền núi phía Bắc, liên kết với tỉnh Yên Bái, Lào Cai thành một vùng quế chất lượng cao phục vụ xuất khẩu.</w:t>
      </w:r>
    </w:p>
    <w:p w14:paraId="3C924222" w14:textId="76F02B0B" w:rsidR="002075D1" w:rsidRPr="008179A8" w:rsidRDefault="002075D1" w:rsidP="0041586C">
      <w:pPr>
        <w:pStyle w:val="Heading3"/>
        <w:rPr>
          <w:color w:val="auto"/>
        </w:rPr>
      </w:pPr>
      <w:bookmarkStart w:id="205" w:name="_Toc103610386"/>
      <w:r w:rsidRPr="008179A8">
        <w:rPr>
          <w:color w:val="auto"/>
        </w:rPr>
        <w:t>III.2. Các sản phẩm OCOP</w:t>
      </w:r>
      <w:bookmarkEnd w:id="205"/>
    </w:p>
    <w:p w14:paraId="11EF575B" w14:textId="77777777" w:rsidR="007237FA" w:rsidRPr="008179A8" w:rsidRDefault="00980334" w:rsidP="0041586C">
      <w:pPr>
        <w:pStyle w:val="Heading4"/>
        <w:rPr>
          <w:color w:val="auto"/>
        </w:rPr>
      </w:pPr>
      <w:bookmarkStart w:id="206" w:name="_Toc69143499"/>
      <w:bookmarkStart w:id="207" w:name="_Toc71795639"/>
      <w:bookmarkEnd w:id="201"/>
      <w:r w:rsidRPr="008179A8">
        <w:rPr>
          <w:color w:val="auto"/>
        </w:rPr>
        <w:t>1. Xây dựng nhãn hiệu, thương hiệu sản phẩm</w:t>
      </w:r>
      <w:bookmarkEnd w:id="206"/>
      <w:bookmarkEnd w:id="207"/>
    </w:p>
    <w:p w14:paraId="11EF575C" w14:textId="77777777" w:rsidR="00980334" w:rsidRPr="008179A8" w:rsidRDefault="00980334" w:rsidP="00EC0F9A">
      <w:pPr>
        <w:ind w:firstLine="562"/>
        <w:rPr>
          <w:szCs w:val="26"/>
          <w:lang w:val="de-DE"/>
        </w:rPr>
      </w:pPr>
      <w:r w:rsidRPr="008179A8">
        <w:rPr>
          <w:szCs w:val="26"/>
          <w:lang w:val="de-DE"/>
        </w:rPr>
        <w:t xml:space="preserve">Hiện toàn tỉnh có 34 nhãn hiệu hàng hóa được cấp giấy chứng nhận, gồm 06 nhãn hiệu tập thể và 28 nhãn hiệu thông thường. Trong đó có 14 sản phẩm thuộc lĩnh vực nông nghiệp, bao gồm: chè có 06 sản phẩm </w:t>
      </w:r>
      <w:r w:rsidRPr="008179A8">
        <w:rPr>
          <w:i/>
          <w:szCs w:val="26"/>
          <w:lang w:val="de-DE"/>
        </w:rPr>
        <w:t>(Chè Tam Đường 01 sản phẩm, chè Shan Trúc Thanh 02 sản phẩm và chè Tân Uyên 03 sản phẩm)</w:t>
      </w:r>
      <w:r w:rsidRPr="008179A8">
        <w:rPr>
          <w:szCs w:val="26"/>
          <w:lang w:val="de-DE"/>
        </w:rPr>
        <w:t xml:space="preserve">; lúa có 04 sản phẩm </w:t>
      </w:r>
      <w:r w:rsidRPr="008179A8">
        <w:rPr>
          <w:i/>
          <w:szCs w:val="26"/>
          <w:lang w:val="de-DE"/>
        </w:rPr>
        <w:t>(Gạo Tẻ râu Phong Thổ; Gạo Séng cù Than Uyên; Gạo Khẩu ký Tân Uyên và Gạo Nếp tan Co Giàng Tân Uyên)</w:t>
      </w:r>
      <w:r w:rsidRPr="008179A8">
        <w:rPr>
          <w:szCs w:val="26"/>
          <w:lang w:val="de-DE"/>
        </w:rPr>
        <w:t xml:space="preserve">; Miến dong có 02 sản phẩm </w:t>
      </w:r>
      <w:r w:rsidRPr="008179A8">
        <w:rPr>
          <w:i/>
          <w:szCs w:val="26"/>
          <w:lang w:val="de-DE"/>
        </w:rPr>
        <w:t>(Miến dong Bình Lư, Miến dong Duy Sơn)</w:t>
      </w:r>
      <w:r w:rsidRPr="008179A8">
        <w:rPr>
          <w:szCs w:val="26"/>
          <w:lang w:val="de-DE"/>
        </w:rPr>
        <w:t xml:space="preserve"> cây ăn quả có 02 sản phẩm </w:t>
      </w:r>
      <w:r w:rsidRPr="008179A8">
        <w:rPr>
          <w:i/>
          <w:szCs w:val="26"/>
          <w:lang w:val="de-DE"/>
        </w:rPr>
        <w:t>(Dâu tây Hua Nà, Ổi Hua Nà)</w:t>
      </w:r>
      <w:r w:rsidRPr="008179A8">
        <w:rPr>
          <w:szCs w:val="26"/>
          <w:lang w:val="de-DE"/>
        </w:rPr>
        <w:t xml:space="preserve">. </w:t>
      </w:r>
    </w:p>
    <w:p w14:paraId="11EF575D" w14:textId="77777777" w:rsidR="00980334" w:rsidRPr="008179A8" w:rsidRDefault="00980334" w:rsidP="00EC0F9A">
      <w:pPr>
        <w:ind w:firstLine="562"/>
        <w:rPr>
          <w:szCs w:val="26"/>
          <w:lang w:val="de-DE"/>
        </w:rPr>
      </w:pPr>
      <w:r w:rsidRPr="008179A8">
        <w:rPr>
          <w:szCs w:val="26"/>
          <w:lang w:val="de-DE"/>
        </w:rPr>
        <w:t>Về xây dựng thương hiệu: Các sản phẩm nông nghiệp của tỉnh hầu như chưa được khẳng định trên thị trường, sự xuất hiện trên hệ thống các siêu thị, cửa hàng trong và ngoài tỉnh rất hạn chế, ít nơi biết đến sản phẩm nông nghiệp tỉnh Lai Châu.</w:t>
      </w:r>
    </w:p>
    <w:p w14:paraId="11EF575E" w14:textId="77777777" w:rsidR="007237FA" w:rsidRPr="008179A8" w:rsidRDefault="00980334" w:rsidP="0041586C">
      <w:pPr>
        <w:pStyle w:val="Heading4"/>
        <w:rPr>
          <w:color w:val="auto"/>
        </w:rPr>
      </w:pPr>
      <w:bookmarkStart w:id="208" w:name="_Toc69143500"/>
      <w:bookmarkStart w:id="209" w:name="_Toc71795640"/>
      <w:r w:rsidRPr="008179A8">
        <w:rPr>
          <w:color w:val="auto"/>
        </w:rPr>
        <w:t>2. Việc xây dựng chỉ dẫn địa lý</w:t>
      </w:r>
      <w:bookmarkEnd w:id="208"/>
      <w:bookmarkEnd w:id="209"/>
    </w:p>
    <w:p w14:paraId="11EF575F" w14:textId="77777777" w:rsidR="007237FA" w:rsidRPr="008179A8" w:rsidRDefault="00980334" w:rsidP="00EC0F9A">
      <w:pPr>
        <w:ind w:firstLine="567"/>
        <w:rPr>
          <w:szCs w:val="26"/>
          <w:lang w:val="de-DE"/>
        </w:rPr>
      </w:pPr>
      <w:r w:rsidRPr="008179A8">
        <w:rPr>
          <w:szCs w:val="26"/>
          <w:lang w:val="de-DE"/>
        </w:rPr>
        <w:t>Đến nay tỉnh chưa có sản phẩm nào được xây dựng chỉ dẫn địa lý.</w:t>
      </w:r>
    </w:p>
    <w:p w14:paraId="11EF5760" w14:textId="77777777" w:rsidR="007237FA" w:rsidRPr="008179A8" w:rsidRDefault="00980334" w:rsidP="0041586C">
      <w:pPr>
        <w:pStyle w:val="Heading4"/>
        <w:rPr>
          <w:color w:val="auto"/>
        </w:rPr>
      </w:pPr>
      <w:bookmarkStart w:id="210" w:name="_Toc69143501"/>
      <w:bookmarkStart w:id="211" w:name="_Toc71795641"/>
      <w:r w:rsidRPr="008179A8">
        <w:rPr>
          <w:color w:val="auto"/>
          <w:lang w:val="de-DE"/>
        </w:rPr>
        <w:t xml:space="preserve">3. </w:t>
      </w:r>
      <w:r w:rsidRPr="008179A8">
        <w:rPr>
          <w:color w:val="auto"/>
        </w:rPr>
        <w:t>Sản phẩm OCOP</w:t>
      </w:r>
      <w:bookmarkEnd w:id="210"/>
      <w:bookmarkEnd w:id="211"/>
      <w:r w:rsidRPr="008179A8">
        <w:rPr>
          <w:color w:val="auto"/>
        </w:rPr>
        <w:t xml:space="preserve"> </w:t>
      </w:r>
    </w:p>
    <w:p w14:paraId="11EF5761" w14:textId="77777777" w:rsidR="00980334" w:rsidRPr="008179A8" w:rsidRDefault="00980334" w:rsidP="00EC0F9A">
      <w:pPr>
        <w:ind w:firstLine="567"/>
        <w:rPr>
          <w:szCs w:val="26"/>
          <w:lang w:val="de-DE"/>
        </w:rPr>
      </w:pPr>
      <w:r w:rsidRPr="008179A8">
        <w:rPr>
          <w:szCs w:val="26"/>
          <w:lang w:val="nl-NL"/>
        </w:rPr>
        <w:t xml:space="preserve">Hiện toàn tỉnh đã </w:t>
      </w:r>
      <w:r w:rsidRPr="008179A8">
        <w:rPr>
          <w:szCs w:val="26"/>
          <w:lang w:val="de-DE"/>
        </w:rPr>
        <w:t>có 47 sản phẩm của 23 chủ thể được công nhận đạt tiêu chuẩn, trong đó lĩnh vực nông nghiệp có 38 sản phẩm với 09 sản phẩm được đánh giá đạt 04 sao; 29 sản phẩm được đánh giá đạt 03 sao.</w:t>
      </w:r>
    </w:p>
    <w:p w14:paraId="11EF5762" w14:textId="0A7C9FAD" w:rsidR="00563EEF" w:rsidRPr="008179A8" w:rsidRDefault="007242B5" w:rsidP="00EC0F9A">
      <w:pPr>
        <w:jc w:val="center"/>
        <w:rPr>
          <w:b/>
          <w:bCs/>
          <w:lang w:val="da-DK"/>
        </w:rPr>
      </w:pPr>
      <w:bookmarkStart w:id="212" w:name="_Toc74318036"/>
      <w:bookmarkStart w:id="213" w:name="_Toc75954610"/>
      <w:bookmarkStart w:id="214" w:name="_Toc101792784"/>
      <w:r w:rsidRPr="008179A8">
        <w:rPr>
          <w:b/>
          <w:bCs/>
          <w:lang w:val="de-DE"/>
        </w:rPr>
        <w:t xml:space="preserve">Bảng </w:t>
      </w:r>
      <w:r w:rsidRPr="008179A8">
        <w:rPr>
          <w:b/>
          <w:bCs/>
        </w:rPr>
        <w:fldChar w:fldCharType="begin"/>
      </w:r>
      <w:r w:rsidRPr="008179A8">
        <w:rPr>
          <w:b/>
          <w:bCs/>
          <w:lang w:val="de-DE"/>
        </w:rPr>
        <w:instrText xml:space="preserve"> SEQ Bảng \* ARABIC </w:instrText>
      </w:r>
      <w:r w:rsidRPr="008179A8">
        <w:rPr>
          <w:b/>
          <w:bCs/>
        </w:rPr>
        <w:fldChar w:fldCharType="separate"/>
      </w:r>
      <w:r w:rsidR="00C17551" w:rsidRPr="008179A8">
        <w:rPr>
          <w:b/>
          <w:bCs/>
          <w:noProof/>
          <w:lang w:val="de-DE"/>
        </w:rPr>
        <w:t>16</w:t>
      </w:r>
      <w:r w:rsidRPr="008179A8">
        <w:rPr>
          <w:b/>
          <w:bCs/>
        </w:rPr>
        <w:fldChar w:fldCharType="end"/>
      </w:r>
      <w:r w:rsidRPr="008179A8">
        <w:rPr>
          <w:b/>
          <w:bCs/>
          <w:lang w:val="de-DE"/>
        </w:rPr>
        <w:t xml:space="preserve">. </w:t>
      </w:r>
      <w:r w:rsidR="00563EEF" w:rsidRPr="008179A8">
        <w:rPr>
          <w:b/>
          <w:bCs/>
          <w:lang w:val="da-DK"/>
        </w:rPr>
        <w:t xml:space="preserve">Các sản phẩm </w:t>
      </w:r>
      <w:r w:rsidR="00316177" w:rsidRPr="008179A8">
        <w:rPr>
          <w:b/>
          <w:bCs/>
          <w:lang w:val="da-DK"/>
        </w:rPr>
        <w:t>OCOP</w:t>
      </w:r>
      <w:r w:rsidR="00563EEF" w:rsidRPr="008179A8">
        <w:rPr>
          <w:b/>
          <w:bCs/>
          <w:lang w:val="da-DK"/>
        </w:rPr>
        <w:t xml:space="preserve"> tỉnh Lai Châu</w:t>
      </w:r>
      <w:bookmarkEnd w:id="212"/>
      <w:bookmarkEnd w:id="213"/>
      <w:bookmarkEnd w:id="214"/>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827"/>
        <w:gridCol w:w="3698"/>
        <w:gridCol w:w="980"/>
        <w:gridCol w:w="992"/>
      </w:tblGrid>
      <w:tr w:rsidR="008179A8" w:rsidRPr="008179A8" w14:paraId="11EF5768" w14:textId="77777777" w:rsidTr="00316177">
        <w:trPr>
          <w:trHeight w:val="1168"/>
          <w:tblHeader/>
        </w:trPr>
        <w:tc>
          <w:tcPr>
            <w:tcW w:w="709" w:type="dxa"/>
            <w:shd w:val="clear" w:color="auto" w:fill="auto"/>
            <w:vAlign w:val="center"/>
          </w:tcPr>
          <w:p w14:paraId="11EF5763" w14:textId="77777777" w:rsidR="00563EEF" w:rsidRPr="008179A8" w:rsidRDefault="00563EEF" w:rsidP="00EC0F9A">
            <w:pPr>
              <w:spacing w:before="80" w:after="40"/>
              <w:jc w:val="center"/>
              <w:rPr>
                <w:b/>
                <w:szCs w:val="26"/>
                <w:lang w:val="da-DK"/>
              </w:rPr>
            </w:pPr>
            <w:r w:rsidRPr="008179A8">
              <w:rPr>
                <w:b/>
                <w:szCs w:val="26"/>
                <w:lang w:val="da-DK"/>
              </w:rPr>
              <w:t>STT</w:t>
            </w:r>
          </w:p>
        </w:tc>
        <w:tc>
          <w:tcPr>
            <w:tcW w:w="3827" w:type="dxa"/>
            <w:shd w:val="clear" w:color="auto" w:fill="auto"/>
            <w:vAlign w:val="center"/>
          </w:tcPr>
          <w:p w14:paraId="11EF5764" w14:textId="77777777" w:rsidR="00563EEF" w:rsidRPr="008179A8" w:rsidRDefault="00563EEF" w:rsidP="00EC0F9A">
            <w:pPr>
              <w:spacing w:before="80" w:after="40"/>
              <w:jc w:val="center"/>
              <w:rPr>
                <w:b/>
                <w:szCs w:val="26"/>
                <w:lang w:val="da-DK"/>
              </w:rPr>
            </w:pPr>
            <w:r w:rsidRPr="008179A8">
              <w:rPr>
                <w:b/>
                <w:szCs w:val="26"/>
                <w:lang w:val="da-DK"/>
              </w:rPr>
              <w:t>Tên sản phẩm</w:t>
            </w:r>
          </w:p>
        </w:tc>
        <w:tc>
          <w:tcPr>
            <w:tcW w:w="3698" w:type="dxa"/>
            <w:shd w:val="clear" w:color="auto" w:fill="auto"/>
            <w:vAlign w:val="center"/>
          </w:tcPr>
          <w:p w14:paraId="11EF5765" w14:textId="77777777" w:rsidR="00563EEF" w:rsidRPr="008179A8" w:rsidRDefault="00563EEF" w:rsidP="00EC0F9A">
            <w:pPr>
              <w:spacing w:before="80" w:after="40"/>
              <w:jc w:val="center"/>
              <w:rPr>
                <w:b/>
                <w:szCs w:val="26"/>
                <w:lang w:val="da-DK"/>
              </w:rPr>
            </w:pPr>
            <w:r w:rsidRPr="008179A8">
              <w:rPr>
                <w:b/>
                <w:szCs w:val="26"/>
                <w:lang w:val="da-DK"/>
              </w:rPr>
              <w:t>Chủ thể sản xuất</w:t>
            </w:r>
          </w:p>
        </w:tc>
        <w:tc>
          <w:tcPr>
            <w:tcW w:w="980" w:type="dxa"/>
            <w:shd w:val="clear" w:color="auto" w:fill="auto"/>
            <w:vAlign w:val="center"/>
          </w:tcPr>
          <w:p w14:paraId="11EF5766" w14:textId="77777777" w:rsidR="00563EEF" w:rsidRPr="008179A8" w:rsidRDefault="00563EEF" w:rsidP="00EC0F9A">
            <w:pPr>
              <w:spacing w:before="80" w:after="40"/>
              <w:jc w:val="center"/>
              <w:rPr>
                <w:b/>
                <w:szCs w:val="26"/>
                <w:lang w:val="da-DK"/>
              </w:rPr>
            </w:pPr>
            <w:r w:rsidRPr="008179A8">
              <w:rPr>
                <w:b/>
                <w:szCs w:val="26"/>
                <w:lang w:val="da-DK"/>
              </w:rPr>
              <w:t>Điểm trung bình</w:t>
            </w:r>
          </w:p>
        </w:tc>
        <w:tc>
          <w:tcPr>
            <w:tcW w:w="992" w:type="dxa"/>
            <w:shd w:val="clear" w:color="auto" w:fill="auto"/>
            <w:vAlign w:val="center"/>
          </w:tcPr>
          <w:p w14:paraId="11EF5767" w14:textId="77777777" w:rsidR="00563EEF" w:rsidRPr="008179A8" w:rsidRDefault="00563EEF" w:rsidP="00EC0F9A">
            <w:pPr>
              <w:spacing w:before="80" w:after="40"/>
              <w:jc w:val="center"/>
              <w:rPr>
                <w:b/>
                <w:szCs w:val="26"/>
                <w:lang w:val="da-DK"/>
              </w:rPr>
            </w:pPr>
            <w:r w:rsidRPr="008179A8">
              <w:rPr>
                <w:b/>
                <w:szCs w:val="26"/>
                <w:lang w:val="da-DK"/>
              </w:rPr>
              <w:t>Xếp hạng sao</w:t>
            </w:r>
          </w:p>
        </w:tc>
      </w:tr>
      <w:tr w:rsidR="008179A8" w:rsidRPr="008179A8" w14:paraId="11EF576E" w14:textId="77777777" w:rsidTr="00F36411">
        <w:tc>
          <w:tcPr>
            <w:tcW w:w="709" w:type="dxa"/>
            <w:shd w:val="clear" w:color="auto" w:fill="auto"/>
            <w:vAlign w:val="center"/>
          </w:tcPr>
          <w:p w14:paraId="11EF5769" w14:textId="77777777" w:rsidR="00563EEF" w:rsidRPr="008179A8" w:rsidRDefault="00563EEF" w:rsidP="00EC0F9A">
            <w:pPr>
              <w:pStyle w:val="Khc0"/>
              <w:spacing w:before="80" w:after="40"/>
              <w:jc w:val="center"/>
              <w:rPr>
                <w:sz w:val="26"/>
                <w:szCs w:val="26"/>
                <w:lang w:val="en-US" w:eastAsia="en-US"/>
              </w:rPr>
            </w:pPr>
            <w:r w:rsidRPr="008179A8">
              <w:rPr>
                <w:b/>
                <w:bCs/>
                <w:sz w:val="26"/>
                <w:szCs w:val="26"/>
                <w:lang w:val="en-US" w:eastAsia="en-US"/>
              </w:rPr>
              <w:t>I</w:t>
            </w:r>
          </w:p>
        </w:tc>
        <w:tc>
          <w:tcPr>
            <w:tcW w:w="3827" w:type="dxa"/>
            <w:shd w:val="clear" w:color="auto" w:fill="auto"/>
            <w:vAlign w:val="center"/>
          </w:tcPr>
          <w:p w14:paraId="11EF576A" w14:textId="77777777" w:rsidR="00563EEF" w:rsidRPr="008179A8" w:rsidRDefault="00563EEF" w:rsidP="00EC0F9A">
            <w:pPr>
              <w:pStyle w:val="Khc0"/>
              <w:spacing w:before="80" w:after="40"/>
              <w:rPr>
                <w:sz w:val="26"/>
                <w:szCs w:val="26"/>
                <w:lang w:val="en-US" w:eastAsia="en-US"/>
              </w:rPr>
            </w:pPr>
            <w:r w:rsidRPr="008179A8">
              <w:rPr>
                <w:b/>
                <w:bCs/>
                <w:sz w:val="26"/>
                <w:szCs w:val="26"/>
                <w:lang w:val="en-US" w:eastAsia="en-US"/>
              </w:rPr>
              <w:t>SẢN PHẨM XẾP HẠNG 4 SAO</w:t>
            </w:r>
          </w:p>
        </w:tc>
        <w:tc>
          <w:tcPr>
            <w:tcW w:w="3698" w:type="dxa"/>
            <w:shd w:val="clear" w:color="auto" w:fill="auto"/>
          </w:tcPr>
          <w:p w14:paraId="11EF576B" w14:textId="77777777" w:rsidR="00563EEF" w:rsidRPr="008179A8" w:rsidRDefault="00563EEF" w:rsidP="00EC0F9A">
            <w:pPr>
              <w:spacing w:before="80" w:after="40"/>
              <w:rPr>
                <w:szCs w:val="26"/>
              </w:rPr>
            </w:pPr>
          </w:p>
        </w:tc>
        <w:tc>
          <w:tcPr>
            <w:tcW w:w="980" w:type="dxa"/>
            <w:shd w:val="clear" w:color="auto" w:fill="auto"/>
          </w:tcPr>
          <w:p w14:paraId="11EF576C" w14:textId="77777777" w:rsidR="00563EEF" w:rsidRPr="008179A8" w:rsidRDefault="00563EEF" w:rsidP="00EC0F9A">
            <w:pPr>
              <w:spacing w:before="80" w:after="40"/>
              <w:rPr>
                <w:szCs w:val="26"/>
              </w:rPr>
            </w:pPr>
          </w:p>
        </w:tc>
        <w:tc>
          <w:tcPr>
            <w:tcW w:w="992" w:type="dxa"/>
            <w:shd w:val="clear" w:color="auto" w:fill="auto"/>
          </w:tcPr>
          <w:p w14:paraId="11EF576D" w14:textId="77777777" w:rsidR="00563EEF" w:rsidRPr="008179A8" w:rsidRDefault="00563EEF" w:rsidP="00EC0F9A">
            <w:pPr>
              <w:spacing w:before="80" w:after="40"/>
              <w:rPr>
                <w:szCs w:val="26"/>
              </w:rPr>
            </w:pPr>
          </w:p>
        </w:tc>
      </w:tr>
      <w:tr w:rsidR="008179A8" w:rsidRPr="008179A8" w14:paraId="11EF5774" w14:textId="77777777" w:rsidTr="00F36411">
        <w:tc>
          <w:tcPr>
            <w:tcW w:w="709" w:type="dxa"/>
            <w:shd w:val="clear" w:color="auto" w:fill="auto"/>
            <w:vAlign w:val="center"/>
          </w:tcPr>
          <w:p w14:paraId="11EF576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lastRenderedPageBreak/>
              <w:t>1</w:t>
            </w:r>
          </w:p>
        </w:tc>
        <w:tc>
          <w:tcPr>
            <w:tcW w:w="3827" w:type="dxa"/>
            <w:shd w:val="clear" w:color="auto" w:fill="auto"/>
            <w:vAlign w:val="center"/>
          </w:tcPr>
          <w:p w14:paraId="11EF5770"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Gạo Séng Cù đặc sản Than Uyên</w:t>
            </w:r>
          </w:p>
        </w:tc>
        <w:tc>
          <w:tcPr>
            <w:tcW w:w="3698" w:type="dxa"/>
            <w:shd w:val="clear" w:color="auto" w:fill="auto"/>
            <w:vAlign w:val="center"/>
          </w:tcPr>
          <w:p w14:paraId="11EF5771"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xây dựng Thanh Xuân</w:t>
            </w:r>
          </w:p>
        </w:tc>
        <w:tc>
          <w:tcPr>
            <w:tcW w:w="980" w:type="dxa"/>
            <w:shd w:val="clear" w:color="auto" w:fill="auto"/>
            <w:vAlign w:val="center"/>
          </w:tcPr>
          <w:p w14:paraId="11EF5772"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79</w:t>
            </w:r>
          </w:p>
        </w:tc>
        <w:tc>
          <w:tcPr>
            <w:tcW w:w="992" w:type="dxa"/>
            <w:shd w:val="clear" w:color="auto" w:fill="auto"/>
            <w:vAlign w:val="center"/>
          </w:tcPr>
          <w:p w14:paraId="11EF5773"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7A" w14:textId="77777777" w:rsidTr="00F36411">
        <w:tc>
          <w:tcPr>
            <w:tcW w:w="709" w:type="dxa"/>
            <w:shd w:val="clear" w:color="auto" w:fill="auto"/>
            <w:vAlign w:val="center"/>
          </w:tcPr>
          <w:p w14:paraId="11EF577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w:t>
            </w:r>
          </w:p>
        </w:tc>
        <w:tc>
          <w:tcPr>
            <w:tcW w:w="3827" w:type="dxa"/>
            <w:shd w:val="clear" w:color="auto" w:fill="auto"/>
            <w:vAlign w:val="center"/>
          </w:tcPr>
          <w:p w14:paraId="11EF5776"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Hạt Macca khô</w:t>
            </w:r>
          </w:p>
        </w:tc>
        <w:tc>
          <w:tcPr>
            <w:tcW w:w="3698" w:type="dxa"/>
            <w:shd w:val="clear" w:color="auto" w:fill="auto"/>
            <w:vAlign w:val="center"/>
          </w:tcPr>
          <w:p w14:paraId="11EF5777"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TNHH MTV Trường Giang Lai Châu</w:t>
            </w:r>
          </w:p>
        </w:tc>
        <w:tc>
          <w:tcPr>
            <w:tcW w:w="980" w:type="dxa"/>
            <w:shd w:val="clear" w:color="auto" w:fill="auto"/>
            <w:vAlign w:val="center"/>
          </w:tcPr>
          <w:p w14:paraId="11EF5778"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71.5</w:t>
            </w:r>
          </w:p>
        </w:tc>
        <w:tc>
          <w:tcPr>
            <w:tcW w:w="992" w:type="dxa"/>
            <w:shd w:val="clear" w:color="auto" w:fill="auto"/>
            <w:vAlign w:val="center"/>
          </w:tcPr>
          <w:p w14:paraId="11EF5779"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80" w14:textId="77777777" w:rsidTr="00F36411">
        <w:tc>
          <w:tcPr>
            <w:tcW w:w="709" w:type="dxa"/>
            <w:shd w:val="clear" w:color="auto" w:fill="auto"/>
            <w:vAlign w:val="center"/>
          </w:tcPr>
          <w:p w14:paraId="11EF577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c>
          <w:tcPr>
            <w:tcW w:w="3827" w:type="dxa"/>
            <w:shd w:val="clear" w:color="auto" w:fill="auto"/>
            <w:vAlign w:val="center"/>
          </w:tcPr>
          <w:p w14:paraId="11EF577C"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Dưa Thơm</w:t>
            </w:r>
          </w:p>
        </w:tc>
        <w:tc>
          <w:tcPr>
            <w:tcW w:w="3698" w:type="dxa"/>
            <w:shd w:val="clear" w:color="auto" w:fill="auto"/>
            <w:vAlign w:val="center"/>
          </w:tcPr>
          <w:p w14:paraId="11EF577D"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Nông nghiệp và Thương mại Hà Sơn</w:t>
            </w:r>
          </w:p>
        </w:tc>
        <w:tc>
          <w:tcPr>
            <w:tcW w:w="980" w:type="dxa"/>
            <w:shd w:val="clear" w:color="auto" w:fill="auto"/>
            <w:vAlign w:val="center"/>
          </w:tcPr>
          <w:p w14:paraId="11EF577E"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71.6</w:t>
            </w:r>
          </w:p>
        </w:tc>
        <w:tc>
          <w:tcPr>
            <w:tcW w:w="992" w:type="dxa"/>
            <w:shd w:val="clear" w:color="auto" w:fill="auto"/>
            <w:vAlign w:val="center"/>
          </w:tcPr>
          <w:p w14:paraId="11EF577F"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86" w14:textId="77777777" w:rsidTr="00F36411">
        <w:tc>
          <w:tcPr>
            <w:tcW w:w="709" w:type="dxa"/>
            <w:shd w:val="clear" w:color="auto" w:fill="auto"/>
            <w:vAlign w:val="center"/>
          </w:tcPr>
          <w:p w14:paraId="11EF578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4</w:t>
            </w:r>
          </w:p>
        </w:tc>
        <w:tc>
          <w:tcPr>
            <w:tcW w:w="3827" w:type="dxa"/>
            <w:shd w:val="clear" w:color="auto" w:fill="auto"/>
            <w:vAlign w:val="center"/>
          </w:tcPr>
          <w:p w14:paraId="11EF5782"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Đông phương mỹ nhân</w:t>
            </w:r>
          </w:p>
        </w:tc>
        <w:tc>
          <w:tcPr>
            <w:tcW w:w="3698" w:type="dxa"/>
            <w:shd w:val="clear" w:color="auto" w:fill="auto"/>
            <w:vAlign w:val="center"/>
          </w:tcPr>
          <w:p w14:paraId="11EF5783"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ĐTPT Chè Tam Đường</w:t>
            </w:r>
          </w:p>
        </w:tc>
        <w:tc>
          <w:tcPr>
            <w:tcW w:w="980" w:type="dxa"/>
            <w:shd w:val="clear" w:color="auto" w:fill="auto"/>
            <w:vAlign w:val="center"/>
          </w:tcPr>
          <w:p w14:paraId="11EF5784"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83</w:t>
            </w:r>
          </w:p>
        </w:tc>
        <w:tc>
          <w:tcPr>
            <w:tcW w:w="992" w:type="dxa"/>
            <w:shd w:val="clear" w:color="auto" w:fill="auto"/>
            <w:vAlign w:val="center"/>
          </w:tcPr>
          <w:p w14:paraId="11EF5785"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8C" w14:textId="77777777" w:rsidTr="00F36411">
        <w:tc>
          <w:tcPr>
            <w:tcW w:w="709" w:type="dxa"/>
            <w:shd w:val="clear" w:color="auto" w:fill="auto"/>
            <w:vAlign w:val="center"/>
          </w:tcPr>
          <w:p w14:paraId="11EF578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w:t>
            </w:r>
          </w:p>
        </w:tc>
        <w:tc>
          <w:tcPr>
            <w:tcW w:w="3827" w:type="dxa"/>
            <w:shd w:val="clear" w:color="auto" w:fill="auto"/>
            <w:vAlign w:val="center"/>
          </w:tcPr>
          <w:p w14:paraId="11EF5788"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Sencha</w:t>
            </w:r>
          </w:p>
        </w:tc>
        <w:tc>
          <w:tcPr>
            <w:tcW w:w="3698" w:type="dxa"/>
            <w:shd w:val="clear" w:color="auto" w:fill="auto"/>
            <w:vAlign w:val="center"/>
          </w:tcPr>
          <w:p w14:paraId="11EF5789"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ĐTPT Chè Tam Đường</w:t>
            </w:r>
          </w:p>
        </w:tc>
        <w:tc>
          <w:tcPr>
            <w:tcW w:w="980" w:type="dxa"/>
            <w:shd w:val="clear" w:color="auto" w:fill="auto"/>
            <w:vAlign w:val="center"/>
          </w:tcPr>
          <w:p w14:paraId="11EF578A"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82.6</w:t>
            </w:r>
          </w:p>
        </w:tc>
        <w:tc>
          <w:tcPr>
            <w:tcW w:w="992" w:type="dxa"/>
            <w:shd w:val="clear" w:color="auto" w:fill="auto"/>
            <w:vAlign w:val="center"/>
          </w:tcPr>
          <w:p w14:paraId="11EF578B"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92" w14:textId="77777777" w:rsidTr="00F36411">
        <w:tc>
          <w:tcPr>
            <w:tcW w:w="709" w:type="dxa"/>
            <w:shd w:val="clear" w:color="auto" w:fill="auto"/>
            <w:vAlign w:val="center"/>
          </w:tcPr>
          <w:p w14:paraId="11EF578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w:t>
            </w:r>
          </w:p>
        </w:tc>
        <w:tc>
          <w:tcPr>
            <w:tcW w:w="3827" w:type="dxa"/>
            <w:shd w:val="clear" w:color="auto" w:fill="auto"/>
            <w:vAlign w:val="center"/>
          </w:tcPr>
          <w:p w14:paraId="11EF578E"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Oolong</w:t>
            </w:r>
          </w:p>
        </w:tc>
        <w:tc>
          <w:tcPr>
            <w:tcW w:w="3698" w:type="dxa"/>
            <w:shd w:val="clear" w:color="auto" w:fill="auto"/>
            <w:vAlign w:val="center"/>
          </w:tcPr>
          <w:p w14:paraId="11EF578F"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ĐTPT Chè Tam Đường</w:t>
            </w:r>
          </w:p>
        </w:tc>
        <w:tc>
          <w:tcPr>
            <w:tcW w:w="980" w:type="dxa"/>
            <w:shd w:val="clear" w:color="auto" w:fill="auto"/>
            <w:vAlign w:val="center"/>
          </w:tcPr>
          <w:p w14:paraId="11EF5790"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83.8</w:t>
            </w:r>
          </w:p>
        </w:tc>
        <w:tc>
          <w:tcPr>
            <w:tcW w:w="992" w:type="dxa"/>
            <w:shd w:val="clear" w:color="auto" w:fill="auto"/>
            <w:vAlign w:val="center"/>
          </w:tcPr>
          <w:p w14:paraId="11EF5791"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98" w14:textId="77777777" w:rsidTr="00F36411">
        <w:tc>
          <w:tcPr>
            <w:tcW w:w="709" w:type="dxa"/>
            <w:shd w:val="clear" w:color="auto" w:fill="auto"/>
            <w:vAlign w:val="center"/>
          </w:tcPr>
          <w:p w14:paraId="11EF579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7</w:t>
            </w:r>
          </w:p>
        </w:tc>
        <w:tc>
          <w:tcPr>
            <w:tcW w:w="3827" w:type="dxa"/>
            <w:shd w:val="clear" w:color="auto" w:fill="auto"/>
            <w:vAlign w:val="center"/>
          </w:tcPr>
          <w:p w14:paraId="11EF5794"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Matcha</w:t>
            </w:r>
          </w:p>
        </w:tc>
        <w:tc>
          <w:tcPr>
            <w:tcW w:w="3698" w:type="dxa"/>
            <w:shd w:val="clear" w:color="auto" w:fill="auto"/>
            <w:vAlign w:val="center"/>
          </w:tcPr>
          <w:p w14:paraId="11EF5795"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ĐTPT Chè Tam Đường</w:t>
            </w:r>
          </w:p>
        </w:tc>
        <w:tc>
          <w:tcPr>
            <w:tcW w:w="980" w:type="dxa"/>
            <w:shd w:val="clear" w:color="auto" w:fill="auto"/>
            <w:vAlign w:val="center"/>
          </w:tcPr>
          <w:p w14:paraId="11EF5796"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83.6</w:t>
            </w:r>
          </w:p>
        </w:tc>
        <w:tc>
          <w:tcPr>
            <w:tcW w:w="992" w:type="dxa"/>
            <w:shd w:val="clear" w:color="auto" w:fill="auto"/>
            <w:vAlign w:val="center"/>
          </w:tcPr>
          <w:p w14:paraId="11EF5797"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9E" w14:textId="77777777" w:rsidTr="00F36411">
        <w:tc>
          <w:tcPr>
            <w:tcW w:w="709" w:type="dxa"/>
            <w:shd w:val="clear" w:color="auto" w:fill="auto"/>
            <w:vAlign w:val="center"/>
          </w:tcPr>
          <w:p w14:paraId="11EF5799"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w:t>
            </w:r>
          </w:p>
        </w:tc>
        <w:tc>
          <w:tcPr>
            <w:tcW w:w="3827" w:type="dxa"/>
            <w:shd w:val="clear" w:color="auto" w:fill="auto"/>
            <w:vAlign w:val="center"/>
          </w:tcPr>
          <w:p w14:paraId="11EF579A"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Kim tuyên</w:t>
            </w:r>
          </w:p>
        </w:tc>
        <w:tc>
          <w:tcPr>
            <w:tcW w:w="3698" w:type="dxa"/>
            <w:shd w:val="clear" w:color="auto" w:fill="auto"/>
            <w:vAlign w:val="center"/>
          </w:tcPr>
          <w:p w14:paraId="11EF579B"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ĐTPT Chè Tam Đường</w:t>
            </w:r>
          </w:p>
        </w:tc>
        <w:tc>
          <w:tcPr>
            <w:tcW w:w="980" w:type="dxa"/>
            <w:shd w:val="clear" w:color="auto" w:fill="auto"/>
            <w:vAlign w:val="center"/>
          </w:tcPr>
          <w:p w14:paraId="11EF579C"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82.5</w:t>
            </w:r>
          </w:p>
        </w:tc>
        <w:tc>
          <w:tcPr>
            <w:tcW w:w="992" w:type="dxa"/>
            <w:shd w:val="clear" w:color="auto" w:fill="auto"/>
            <w:vAlign w:val="center"/>
          </w:tcPr>
          <w:p w14:paraId="11EF579D"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A4" w14:textId="77777777" w:rsidTr="00F36411">
        <w:tc>
          <w:tcPr>
            <w:tcW w:w="709" w:type="dxa"/>
            <w:shd w:val="clear" w:color="auto" w:fill="auto"/>
            <w:vAlign w:val="center"/>
          </w:tcPr>
          <w:p w14:paraId="11EF579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9</w:t>
            </w:r>
          </w:p>
        </w:tc>
        <w:tc>
          <w:tcPr>
            <w:tcW w:w="3827" w:type="dxa"/>
            <w:shd w:val="clear" w:color="auto" w:fill="auto"/>
            <w:vAlign w:val="center"/>
          </w:tcPr>
          <w:p w14:paraId="11EF57A0"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xanh hương nhài hữu cơ</w:t>
            </w:r>
          </w:p>
        </w:tc>
        <w:tc>
          <w:tcPr>
            <w:tcW w:w="3698" w:type="dxa"/>
            <w:shd w:val="clear" w:color="auto" w:fill="auto"/>
            <w:vAlign w:val="center"/>
          </w:tcPr>
          <w:p w14:paraId="11EF57A1"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ĐTPT Chè Tam Đường</w:t>
            </w:r>
          </w:p>
        </w:tc>
        <w:tc>
          <w:tcPr>
            <w:tcW w:w="980" w:type="dxa"/>
            <w:shd w:val="clear" w:color="auto" w:fill="auto"/>
            <w:vAlign w:val="center"/>
          </w:tcPr>
          <w:p w14:paraId="11EF57A2"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83</w:t>
            </w:r>
          </w:p>
        </w:tc>
        <w:tc>
          <w:tcPr>
            <w:tcW w:w="992" w:type="dxa"/>
            <w:shd w:val="clear" w:color="auto" w:fill="auto"/>
            <w:vAlign w:val="center"/>
          </w:tcPr>
          <w:p w14:paraId="11EF57A3"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4</w:t>
            </w:r>
          </w:p>
        </w:tc>
      </w:tr>
      <w:tr w:rsidR="008179A8" w:rsidRPr="008179A8" w14:paraId="11EF57AA" w14:textId="77777777" w:rsidTr="00F36411">
        <w:tc>
          <w:tcPr>
            <w:tcW w:w="709" w:type="dxa"/>
            <w:shd w:val="clear" w:color="auto" w:fill="auto"/>
            <w:vAlign w:val="center"/>
          </w:tcPr>
          <w:p w14:paraId="11EF57A5" w14:textId="77777777" w:rsidR="00563EEF" w:rsidRPr="008179A8" w:rsidRDefault="00563EEF" w:rsidP="00EC0F9A">
            <w:pPr>
              <w:pStyle w:val="Khc0"/>
              <w:spacing w:before="80" w:after="40"/>
              <w:jc w:val="center"/>
              <w:rPr>
                <w:sz w:val="26"/>
                <w:szCs w:val="26"/>
                <w:lang w:val="en-US" w:eastAsia="en-US"/>
              </w:rPr>
            </w:pPr>
            <w:r w:rsidRPr="008179A8">
              <w:rPr>
                <w:b/>
                <w:bCs/>
                <w:sz w:val="26"/>
                <w:szCs w:val="26"/>
                <w:lang w:val="en-US" w:eastAsia="en-US"/>
              </w:rPr>
              <w:t>II</w:t>
            </w:r>
          </w:p>
        </w:tc>
        <w:tc>
          <w:tcPr>
            <w:tcW w:w="3827" w:type="dxa"/>
            <w:shd w:val="clear" w:color="auto" w:fill="auto"/>
            <w:vAlign w:val="center"/>
          </w:tcPr>
          <w:p w14:paraId="11EF57A6" w14:textId="77777777" w:rsidR="00563EEF" w:rsidRPr="008179A8" w:rsidRDefault="00563EEF" w:rsidP="00EC0F9A">
            <w:pPr>
              <w:pStyle w:val="Khc0"/>
              <w:spacing w:before="80" w:after="40"/>
              <w:rPr>
                <w:sz w:val="26"/>
                <w:szCs w:val="26"/>
                <w:lang w:val="en-US" w:eastAsia="en-US"/>
              </w:rPr>
            </w:pPr>
            <w:r w:rsidRPr="008179A8">
              <w:rPr>
                <w:b/>
                <w:bCs/>
                <w:sz w:val="26"/>
                <w:szCs w:val="26"/>
                <w:lang w:val="en-US" w:eastAsia="en-US"/>
              </w:rPr>
              <w:t>SẢN PHẨM XẾP HẠNG 3 SAO</w:t>
            </w:r>
          </w:p>
        </w:tc>
        <w:tc>
          <w:tcPr>
            <w:tcW w:w="3698" w:type="dxa"/>
            <w:shd w:val="clear" w:color="auto" w:fill="auto"/>
          </w:tcPr>
          <w:p w14:paraId="11EF57A7" w14:textId="77777777" w:rsidR="00563EEF" w:rsidRPr="008179A8" w:rsidRDefault="00563EEF" w:rsidP="00EC0F9A">
            <w:pPr>
              <w:spacing w:before="80" w:after="40"/>
              <w:rPr>
                <w:szCs w:val="26"/>
              </w:rPr>
            </w:pPr>
          </w:p>
        </w:tc>
        <w:tc>
          <w:tcPr>
            <w:tcW w:w="980" w:type="dxa"/>
            <w:shd w:val="clear" w:color="auto" w:fill="auto"/>
          </w:tcPr>
          <w:p w14:paraId="11EF57A8" w14:textId="77777777" w:rsidR="00563EEF" w:rsidRPr="008179A8" w:rsidRDefault="00563EEF" w:rsidP="00EC0F9A">
            <w:pPr>
              <w:spacing w:before="80" w:after="40"/>
              <w:jc w:val="center"/>
              <w:rPr>
                <w:szCs w:val="26"/>
              </w:rPr>
            </w:pPr>
          </w:p>
        </w:tc>
        <w:tc>
          <w:tcPr>
            <w:tcW w:w="992" w:type="dxa"/>
            <w:shd w:val="clear" w:color="auto" w:fill="auto"/>
          </w:tcPr>
          <w:p w14:paraId="11EF57A9" w14:textId="77777777" w:rsidR="00563EEF" w:rsidRPr="008179A8" w:rsidRDefault="00563EEF" w:rsidP="00EC0F9A">
            <w:pPr>
              <w:spacing w:before="80" w:after="40"/>
              <w:jc w:val="center"/>
              <w:rPr>
                <w:szCs w:val="26"/>
              </w:rPr>
            </w:pPr>
          </w:p>
        </w:tc>
      </w:tr>
      <w:tr w:rsidR="008179A8" w:rsidRPr="008179A8" w14:paraId="11EF57B0" w14:textId="77777777" w:rsidTr="00F36411">
        <w:tc>
          <w:tcPr>
            <w:tcW w:w="709" w:type="dxa"/>
            <w:shd w:val="clear" w:color="auto" w:fill="auto"/>
            <w:vAlign w:val="center"/>
          </w:tcPr>
          <w:p w14:paraId="11EF57A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w:t>
            </w:r>
          </w:p>
        </w:tc>
        <w:tc>
          <w:tcPr>
            <w:tcW w:w="3827" w:type="dxa"/>
            <w:shd w:val="clear" w:color="auto" w:fill="auto"/>
            <w:vAlign w:val="center"/>
          </w:tcPr>
          <w:p w14:paraId="11EF57AC"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Điểm du lịch cộng đồng Sin Suối Hồ</w:t>
            </w:r>
          </w:p>
        </w:tc>
        <w:tc>
          <w:tcPr>
            <w:tcW w:w="3698" w:type="dxa"/>
            <w:shd w:val="clear" w:color="auto" w:fill="auto"/>
            <w:vAlign w:val="center"/>
          </w:tcPr>
          <w:p w14:paraId="11EF57AD"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Trái Tim</w:t>
            </w:r>
          </w:p>
        </w:tc>
        <w:tc>
          <w:tcPr>
            <w:tcW w:w="980" w:type="dxa"/>
            <w:shd w:val="clear" w:color="auto" w:fill="auto"/>
            <w:vAlign w:val="center"/>
          </w:tcPr>
          <w:p w14:paraId="11EF57AE"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68.7</w:t>
            </w:r>
          </w:p>
        </w:tc>
        <w:tc>
          <w:tcPr>
            <w:tcW w:w="992" w:type="dxa"/>
            <w:shd w:val="clear" w:color="auto" w:fill="auto"/>
            <w:vAlign w:val="center"/>
          </w:tcPr>
          <w:p w14:paraId="11EF57AF"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B6" w14:textId="77777777" w:rsidTr="00F36411">
        <w:tc>
          <w:tcPr>
            <w:tcW w:w="709" w:type="dxa"/>
            <w:shd w:val="clear" w:color="auto" w:fill="auto"/>
            <w:vAlign w:val="center"/>
          </w:tcPr>
          <w:p w14:paraId="11EF57B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w:t>
            </w:r>
          </w:p>
        </w:tc>
        <w:tc>
          <w:tcPr>
            <w:tcW w:w="3827" w:type="dxa"/>
            <w:shd w:val="clear" w:color="auto" w:fill="auto"/>
            <w:vAlign w:val="center"/>
          </w:tcPr>
          <w:p w14:paraId="11EF57B2"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Phong tê thấp gia truyền Mý Dao</w:t>
            </w:r>
          </w:p>
        </w:tc>
        <w:tc>
          <w:tcPr>
            <w:tcW w:w="3698" w:type="dxa"/>
            <w:shd w:val="clear" w:color="auto" w:fill="auto"/>
            <w:vAlign w:val="center"/>
          </w:tcPr>
          <w:p w14:paraId="11EF57B3"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Mý Dao</w:t>
            </w:r>
          </w:p>
        </w:tc>
        <w:tc>
          <w:tcPr>
            <w:tcW w:w="980" w:type="dxa"/>
            <w:shd w:val="clear" w:color="auto" w:fill="auto"/>
            <w:vAlign w:val="center"/>
          </w:tcPr>
          <w:p w14:paraId="11EF57B4"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61.5</w:t>
            </w:r>
          </w:p>
        </w:tc>
        <w:tc>
          <w:tcPr>
            <w:tcW w:w="992" w:type="dxa"/>
            <w:shd w:val="clear" w:color="auto" w:fill="auto"/>
            <w:vAlign w:val="center"/>
          </w:tcPr>
          <w:p w14:paraId="11EF57B5"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BC" w14:textId="77777777" w:rsidTr="00F36411">
        <w:tc>
          <w:tcPr>
            <w:tcW w:w="709" w:type="dxa"/>
            <w:shd w:val="clear" w:color="auto" w:fill="auto"/>
            <w:vAlign w:val="center"/>
          </w:tcPr>
          <w:p w14:paraId="11EF57B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c>
          <w:tcPr>
            <w:tcW w:w="3827" w:type="dxa"/>
            <w:shd w:val="clear" w:color="auto" w:fill="auto"/>
            <w:vAlign w:val="center"/>
          </w:tcPr>
          <w:p w14:paraId="11EF57B8"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Miến Dong Bình Lư</w:t>
            </w:r>
          </w:p>
        </w:tc>
        <w:tc>
          <w:tcPr>
            <w:tcW w:w="3698" w:type="dxa"/>
            <w:shd w:val="clear" w:color="auto" w:fill="auto"/>
            <w:vAlign w:val="center"/>
          </w:tcPr>
          <w:p w14:paraId="11EF57B9"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HTX Nông nghiệp và Dịch vụ Bình Lư</w:t>
            </w:r>
          </w:p>
        </w:tc>
        <w:tc>
          <w:tcPr>
            <w:tcW w:w="980" w:type="dxa"/>
            <w:shd w:val="clear" w:color="auto" w:fill="auto"/>
            <w:vAlign w:val="center"/>
          </w:tcPr>
          <w:p w14:paraId="11EF57BA"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67.2</w:t>
            </w:r>
          </w:p>
        </w:tc>
        <w:tc>
          <w:tcPr>
            <w:tcW w:w="992" w:type="dxa"/>
            <w:shd w:val="clear" w:color="auto" w:fill="auto"/>
            <w:vAlign w:val="center"/>
          </w:tcPr>
          <w:p w14:paraId="11EF57BB"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C2" w14:textId="77777777" w:rsidTr="00F36411">
        <w:tc>
          <w:tcPr>
            <w:tcW w:w="709" w:type="dxa"/>
            <w:shd w:val="clear" w:color="auto" w:fill="auto"/>
            <w:vAlign w:val="center"/>
          </w:tcPr>
          <w:p w14:paraId="11EF57B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lastRenderedPageBreak/>
              <w:t>4</w:t>
            </w:r>
          </w:p>
        </w:tc>
        <w:tc>
          <w:tcPr>
            <w:tcW w:w="3827" w:type="dxa"/>
            <w:shd w:val="clear" w:color="auto" w:fill="auto"/>
            <w:vAlign w:val="center"/>
          </w:tcPr>
          <w:p w14:paraId="11EF57BE"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Gạo tẻ tròn Than Uyên</w:t>
            </w:r>
          </w:p>
        </w:tc>
        <w:tc>
          <w:tcPr>
            <w:tcW w:w="3698" w:type="dxa"/>
            <w:shd w:val="clear" w:color="auto" w:fill="auto"/>
            <w:vAlign w:val="center"/>
          </w:tcPr>
          <w:p w14:paraId="11EF57BF"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xây dựng Thanh Xuân</w:t>
            </w:r>
          </w:p>
        </w:tc>
        <w:tc>
          <w:tcPr>
            <w:tcW w:w="980" w:type="dxa"/>
            <w:shd w:val="clear" w:color="auto" w:fill="auto"/>
            <w:vAlign w:val="center"/>
          </w:tcPr>
          <w:p w14:paraId="11EF57C0"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66.3</w:t>
            </w:r>
          </w:p>
        </w:tc>
        <w:tc>
          <w:tcPr>
            <w:tcW w:w="992" w:type="dxa"/>
            <w:shd w:val="clear" w:color="auto" w:fill="auto"/>
            <w:vAlign w:val="center"/>
          </w:tcPr>
          <w:p w14:paraId="11EF57C1"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C8" w14:textId="77777777" w:rsidTr="00F36411">
        <w:tc>
          <w:tcPr>
            <w:tcW w:w="709" w:type="dxa"/>
            <w:shd w:val="clear" w:color="auto" w:fill="auto"/>
            <w:vAlign w:val="center"/>
          </w:tcPr>
          <w:p w14:paraId="11EF57C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w:t>
            </w:r>
          </w:p>
        </w:tc>
        <w:tc>
          <w:tcPr>
            <w:tcW w:w="3827" w:type="dxa"/>
            <w:shd w:val="clear" w:color="auto" w:fill="auto"/>
            <w:vAlign w:val="center"/>
          </w:tcPr>
          <w:p w14:paraId="11EF57C4"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Gạo nếp Tan Pỏm Tà Hừa</w:t>
            </w:r>
          </w:p>
        </w:tc>
        <w:tc>
          <w:tcPr>
            <w:tcW w:w="3698" w:type="dxa"/>
            <w:shd w:val="clear" w:color="auto" w:fill="auto"/>
            <w:vAlign w:val="center"/>
          </w:tcPr>
          <w:p w14:paraId="11EF57C5"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xây dựng Thanh Xuân</w:t>
            </w:r>
          </w:p>
        </w:tc>
        <w:tc>
          <w:tcPr>
            <w:tcW w:w="980" w:type="dxa"/>
            <w:shd w:val="clear" w:color="auto" w:fill="auto"/>
            <w:vAlign w:val="center"/>
          </w:tcPr>
          <w:p w14:paraId="11EF57C6"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67.1</w:t>
            </w:r>
          </w:p>
        </w:tc>
        <w:tc>
          <w:tcPr>
            <w:tcW w:w="992" w:type="dxa"/>
            <w:shd w:val="clear" w:color="auto" w:fill="auto"/>
            <w:vAlign w:val="center"/>
          </w:tcPr>
          <w:p w14:paraId="11EF57C7"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CE" w14:textId="77777777" w:rsidTr="00F36411">
        <w:tc>
          <w:tcPr>
            <w:tcW w:w="709" w:type="dxa"/>
            <w:shd w:val="clear" w:color="auto" w:fill="auto"/>
            <w:vAlign w:val="center"/>
          </w:tcPr>
          <w:p w14:paraId="11EF57C9"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w:t>
            </w:r>
          </w:p>
        </w:tc>
        <w:tc>
          <w:tcPr>
            <w:tcW w:w="3827" w:type="dxa"/>
            <w:shd w:val="clear" w:color="auto" w:fill="auto"/>
            <w:vAlign w:val="center"/>
          </w:tcPr>
          <w:p w14:paraId="11EF57CA"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Gạo Dâu Lai Châu</w:t>
            </w:r>
          </w:p>
        </w:tc>
        <w:tc>
          <w:tcPr>
            <w:tcW w:w="3698" w:type="dxa"/>
            <w:shd w:val="clear" w:color="auto" w:fill="auto"/>
            <w:vAlign w:val="center"/>
          </w:tcPr>
          <w:p w14:paraId="11EF57CB"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nông nghiệp Quyết Tâm</w:t>
            </w:r>
          </w:p>
        </w:tc>
        <w:tc>
          <w:tcPr>
            <w:tcW w:w="980" w:type="dxa"/>
            <w:shd w:val="clear" w:color="auto" w:fill="auto"/>
            <w:vAlign w:val="center"/>
          </w:tcPr>
          <w:p w14:paraId="11EF57CC"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66.5</w:t>
            </w:r>
          </w:p>
        </w:tc>
        <w:tc>
          <w:tcPr>
            <w:tcW w:w="992" w:type="dxa"/>
            <w:shd w:val="clear" w:color="auto" w:fill="auto"/>
            <w:vAlign w:val="center"/>
          </w:tcPr>
          <w:p w14:paraId="11EF57CD"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D4" w14:textId="77777777" w:rsidTr="00F36411">
        <w:tc>
          <w:tcPr>
            <w:tcW w:w="709" w:type="dxa"/>
            <w:shd w:val="clear" w:color="auto" w:fill="auto"/>
            <w:vAlign w:val="center"/>
          </w:tcPr>
          <w:p w14:paraId="11EF57C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7</w:t>
            </w:r>
          </w:p>
        </w:tc>
        <w:tc>
          <w:tcPr>
            <w:tcW w:w="3827" w:type="dxa"/>
            <w:shd w:val="clear" w:color="auto" w:fill="auto"/>
            <w:vAlign w:val="center"/>
          </w:tcPr>
          <w:p w14:paraId="11EF57D0"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Thịt Trâu Sấy Khô</w:t>
            </w:r>
          </w:p>
        </w:tc>
        <w:tc>
          <w:tcPr>
            <w:tcW w:w="3698" w:type="dxa"/>
            <w:shd w:val="clear" w:color="auto" w:fill="auto"/>
            <w:vAlign w:val="center"/>
          </w:tcPr>
          <w:p w14:paraId="11EF57D1"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Hộ kinh doanh Đèo Thị Sớp</w:t>
            </w:r>
          </w:p>
        </w:tc>
        <w:tc>
          <w:tcPr>
            <w:tcW w:w="980" w:type="dxa"/>
            <w:shd w:val="clear" w:color="auto" w:fill="auto"/>
            <w:vAlign w:val="center"/>
          </w:tcPr>
          <w:p w14:paraId="11EF57D2"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62.6</w:t>
            </w:r>
          </w:p>
        </w:tc>
        <w:tc>
          <w:tcPr>
            <w:tcW w:w="992" w:type="dxa"/>
            <w:shd w:val="clear" w:color="auto" w:fill="auto"/>
            <w:vAlign w:val="center"/>
          </w:tcPr>
          <w:p w14:paraId="11EF57D3"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DA" w14:textId="77777777" w:rsidTr="00F36411">
        <w:tc>
          <w:tcPr>
            <w:tcW w:w="709" w:type="dxa"/>
            <w:shd w:val="clear" w:color="auto" w:fill="auto"/>
            <w:vAlign w:val="center"/>
          </w:tcPr>
          <w:p w14:paraId="11EF57D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8</w:t>
            </w:r>
          </w:p>
        </w:tc>
        <w:tc>
          <w:tcPr>
            <w:tcW w:w="3827" w:type="dxa"/>
            <w:shd w:val="clear" w:color="auto" w:fill="auto"/>
            <w:vAlign w:val="center"/>
          </w:tcPr>
          <w:p w14:paraId="11EF57D6"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Thịt Lợn Sấy Khô</w:t>
            </w:r>
          </w:p>
        </w:tc>
        <w:tc>
          <w:tcPr>
            <w:tcW w:w="3698" w:type="dxa"/>
            <w:shd w:val="clear" w:color="auto" w:fill="auto"/>
            <w:vAlign w:val="center"/>
          </w:tcPr>
          <w:p w14:paraId="11EF57D7"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Hộ kinh doanh Đèo Thị Sớp</w:t>
            </w:r>
          </w:p>
        </w:tc>
        <w:tc>
          <w:tcPr>
            <w:tcW w:w="980" w:type="dxa"/>
            <w:shd w:val="clear" w:color="auto" w:fill="auto"/>
            <w:vAlign w:val="center"/>
          </w:tcPr>
          <w:p w14:paraId="11EF57D8"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63.9</w:t>
            </w:r>
          </w:p>
        </w:tc>
        <w:tc>
          <w:tcPr>
            <w:tcW w:w="992" w:type="dxa"/>
            <w:shd w:val="clear" w:color="auto" w:fill="auto"/>
            <w:vAlign w:val="center"/>
          </w:tcPr>
          <w:p w14:paraId="11EF57D9"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E0" w14:textId="77777777" w:rsidTr="00F36411">
        <w:tc>
          <w:tcPr>
            <w:tcW w:w="709" w:type="dxa"/>
            <w:shd w:val="clear" w:color="auto" w:fill="auto"/>
            <w:vAlign w:val="center"/>
          </w:tcPr>
          <w:p w14:paraId="11EF57D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9</w:t>
            </w:r>
          </w:p>
        </w:tc>
        <w:tc>
          <w:tcPr>
            <w:tcW w:w="3827" w:type="dxa"/>
            <w:shd w:val="clear" w:color="auto" w:fill="auto"/>
            <w:vAlign w:val="center"/>
          </w:tcPr>
          <w:p w14:paraId="11EF57DC"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Nhân hạt Macca</w:t>
            </w:r>
          </w:p>
        </w:tc>
        <w:tc>
          <w:tcPr>
            <w:tcW w:w="3698" w:type="dxa"/>
            <w:shd w:val="clear" w:color="auto" w:fill="auto"/>
            <w:vAlign w:val="center"/>
          </w:tcPr>
          <w:p w14:paraId="11EF57DD"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TNHH MTV Trường Giang Lai Châu</w:t>
            </w:r>
          </w:p>
        </w:tc>
        <w:tc>
          <w:tcPr>
            <w:tcW w:w="980" w:type="dxa"/>
            <w:shd w:val="clear" w:color="auto" w:fill="auto"/>
            <w:vAlign w:val="center"/>
          </w:tcPr>
          <w:p w14:paraId="11EF57DE"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67.8</w:t>
            </w:r>
          </w:p>
        </w:tc>
        <w:tc>
          <w:tcPr>
            <w:tcW w:w="992" w:type="dxa"/>
            <w:shd w:val="clear" w:color="auto" w:fill="auto"/>
            <w:vAlign w:val="center"/>
          </w:tcPr>
          <w:p w14:paraId="11EF57DF"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E6" w14:textId="77777777" w:rsidTr="00F36411">
        <w:tc>
          <w:tcPr>
            <w:tcW w:w="709" w:type="dxa"/>
            <w:shd w:val="clear" w:color="auto" w:fill="auto"/>
            <w:vAlign w:val="center"/>
          </w:tcPr>
          <w:p w14:paraId="11EF57E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10</w:t>
            </w:r>
          </w:p>
        </w:tc>
        <w:tc>
          <w:tcPr>
            <w:tcW w:w="3827" w:type="dxa"/>
            <w:shd w:val="clear" w:color="auto" w:fill="auto"/>
            <w:vAlign w:val="center"/>
          </w:tcPr>
          <w:p w14:paraId="11EF57E2"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Rau Xà Lách Thủy Canh</w:t>
            </w:r>
          </w:p>
        </w:tc>
        <w:tc>
          <w:tcPr>
            <w:tcW w:w="3698" w:type="dxa"/>
            <w:shd w:val="clear" w:color="auto" w:fill="auto"/>
            <w:vAlign w:val="center"/>
          </w:tcPr>
          <w:p w14:paraId="11EF57E3"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Nông nghiệp và Thương mại Hà Sơn</w:t>
            </w:r>
          </w:p>
        </w:tc>
        <w:tc>
          <w:tcPr>
            <w:tcW w:w="980" w:type="dxa"/>
            <w:shd w:val="clear" w:color="auto" w:fill="auto"/>
            <w:vAlign w:val="center"/>
          </w:tcPr>
          <w:p w14:paraId="11EF57E4"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68.8</w:t>
            </w:r>
          </w:p>
        </w:tc>
        <w:tc>
          <w:tcPr>
            <w:tcW w:w="992" w:type="dxa"/>
            <w:shd w:val="clear" w:color="auto" w:fill="auto"/>
            <w:vAlign w:val="bottom"/>
          </w:tcPr>
          <w:p w14:paraId="11EF57E5"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EC" w14:textId="77777777" w:rsidTr="00F36411">
        <w:tc>
          <w:tcPr>
            <w:tcW w:w="709" w:type="dxa"/>
            <w:shd w:val="clear" w:color="auto" w:fill="auto"/>
            <w:vAlign w:val="center"/>
          </w:tcPr>
          <w:p w14:paraId="11EF57E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11</w:t>
            </w:r>
          </w:p>
        </w:tc>
        <w:tc>
          <w:tcPr>
            <w:tcW w:w="3827" w:type="dxa"/>
            <w:shd w:val="clear" w:color="auto" w:fill="auto"/>
            <w:vAlign w:val="center"/>
          </w:tcPr>
          <w:p w14:paraId="11EF57E8"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Rau Cải Bó Xôi Thủy Canh</w:t>
            </w:r>
          </w:p>
        </w:tc>
        <w:tc>
          <w:tcPr>
            <w:tcW w:w="3698" w:type="dxa"/>
            <w:shd w:val="clear" w:color="auto" w:fill="auto"/>
            <w:vAlign w:val="center"/>
          </w:tcPr>
          <w:p w14:paraId="11EF57E9"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Nông nghiệp và Thương mại Hà Sơn</w:t>
            </w:r>
          </w:p>
        </w:tc>
        <w:tc>
          <w:tcPr>
            <w:tcW w:w="980" w:type="dxa"/>
            <w:shd w:val="clear" w:color="auto" w:fill="auto"/>
            <w:vAlign w:val="center"/>
          </w:tcPr>
          <w:p w14:paraId="11EF57EA"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68.9</w:t>
            </w:r>
          </w:p>
        </w:tc>
        <w:tc>
          <w:tcPr>
            <w:tcW w:w="992" w:type="dxa"/>
            <w:shd w:val="clear" w:color="auto" w:fill="auto"/>
            <w:vAlign w:val="bottom"/>
          </w:tcPr>
          <w:p w14:paraId="11EF57EB"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F2" w14:textId="77777777" w:rsidTr="00F36411">
        <w:tc>
          <w:tcPr>
            <w:tcW w:w="709" w:type="dxa"/>
            <w:shd w:val="clear" w:color="auto" w:fill="auto"/>
            <w:vAlign w:val="center"/>
          </w:tcPr>
          <w:p w14:paraId="11EF57E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12</w:t>
            </w:r>
          </w:p>
        </w:tc>
        <w:tc>
          <w:tcPr>
            <w:tcW w:w="3827" w:type="dxa"/>
            <w:shd w:val="clear" w:color="auto" w:fill="auto"/>
            <w:vAlign w:val="center"/>
          </w:tcPr>
          <w:p w14:paraId="11EF57EE"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Cà Chua</w:t>
            </w:r>
          </w:p>
        </w:tc>
        <w:tc>
          <w:tcPr>
            <w:tcW w:w="3698" w:type="dxa"/>
            <w:shd w:val="clear" w:color="auto" w:fill="auto"/>
            <w:vAlign w:val="center"/>
          </w:tcPr>
          <w:p w14:paraId="11EF57EF"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Nông nghiệp và Thương mại Hà Sơn</w:t>
            </w:r>
          </w:p>
        </w:tc>
        <w:tc>
          <w:tcPr>
            <w:tcW w:w="980" w:type="dxa"/>
            <w:shd w:val="clear" w:color="auto" w:fill="auto"/>
            <w:vAlign w:val="center"/>
          </w:tcPr>
          <w:p w14:paraId="11EF57F0"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69</w:t>
            </w:r>
          </w:p>
        </w:tc>
        <w:tc>
          <w:tcPr>
            <w:tcW w:w="992" w:type="dxa"/>
            <w:shd w:val="clear" w:color="auto" w:fill="auto"/>
            <w:vAlign w:val="bottom"/>
          </w:tcPr>
          <w:p w14:paraId="11EF57F1"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F8" w14:textId="77777777" w:rsidTr="00F36411">
        <w:tc>
          <w:tcPr>
            <w:tcW w:w="709" w:type="dxa"/>
            <w:shd w:val="clear" w:color="auto" w:fill="auto"/>
            <w:vAlign w:val="center"/>
          </w:tcPr>
          <w:p w14:paraId="11EF57F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13</w:t>
            </w:r>
          </w:p>
        </w:tc>
        <w:tc>
          <w:tcPr>
            <w:tcW w:w="3827" w:type="dxa"/>
            <w:shd w:val="clear" w:color="auto" w:fill="auto"/>
            <w:vAlign w:val="center"/>
          </w:tcPr>
          <w:p w14:paraId="11EF57F4"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Rượu Putaleng</w:t>
            </w:r>
          </w:p>
        </w:tc>
        <w:tc>
          <w:tcPr>
            <w:tcW w:w="3698" w:type="dxa"/>
            <w:shd w:val="clear" w:color="auto" w:fill="auto"/>
            <w:vAlign w:val="center"/>
          </w:tcPr>
          <w:p w14:paraId="11EF57F5"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TNHH MTV Lộc Trời Lai Châu</w:t>
            </w:r>
          </w:p>
        </w:tc>
        <w:tc>
          <w:tcPr>
            <w:tcW w:w="980" w:type="dxa"/>
            <w:shd w:val="clear" w:color="auto" w:fill="auto"/>
            <w:vAlign w:val="center"/>
          </w:tcPr>
          <w:p w14:paraId="11EF57F6"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63.5</w:t>
            </w:r>
          </w:p>
        </w:tc>
        <w:tc>
          <w:tcPr>
            <w:tcW w:w="992" w:type="dxa"/>
            <w:shd w:val="clear" w:color="auto" w:fill="auto"/>
            <w:vAlign w:val="center"/>
          </w:tcPr>
          <w:p w14:paraId="11EF57F7"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7FE" w14:textId="77777777" w:rsidTr="00F36411">
        <w:tc>
          <w:tcPr>
            <w:tcW w:w="709" w:type="dxa"/>
            <w:shd w:val="clear" w:color="auto" w:fill="auto"/>
            <w:vAlign w:val="center"/>
          </w:tcPr>
          <w:p w14:paraId="11EF57F9"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14</w:t>
            </w:r>
          </w:p>
        </w:tc>
        <w:tc>
          <w:tcPr>
            <w:tcW w:w="3827" w:type="dxa"/>
            <w:shd w:val="clear" w:color="auto" w:fill="auto"/>
            <w:vAlign w:val="center"/>
          </w:tcPr>
          <w:p w14:paraId="11EF57FA"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cổ thụ Sà Dề Phìn</w:t>
            </w:r>
          </w:p>
        </w:tc>
        <w:tc>
          <w:tcPr>
            <w:tcW w:w="3698" w:type="dxa"/>
            <w:shd w:val="clear" w:color="auto" w:fill="auto"/>
            <w:vAlign w:val="center"/>
          </w:tcPr>
          <w:p w14:paraId="11EF57FB"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ĐTPT Chè Tam Đường</w:t>
            </w:r>
          </w:p>
        </w:tc>
        <w:tc>
          <w:tcPr>
            <w:tcW w:w="980" w:type="dxa"/>
            <w:shd w:val="clear" w:color="auto" w:fill="auto"/>
            <w:vAlign w:val="center"/>
          </w:tcPr>
          <w:p w14:paraId="11EF57FC"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68.7</w:t>
            </w:r>
          </w:p>
        </w:tc>
        <w:tc>
          <w:tcPr>
            <w:tcW w:w="992" w:type="dxa"/>
            <w:shd w:val="clear" w:color="auto" w:fill="auto"/>
            <w:vAlign w:val="center"/>
          </w:tcPr>
          <w:p w14:paraId="11EF57FD" w14:textId="77777777" w:rsidR="00563EEF" w:rsidRPr="008179A8" w:rsidRDefault="00563EEF" w:rsidP="00EC0F9A">
            <w:pPr>
              <w:pStyle w:val="Khc0"/>
              <w:spacing w:before="80" w:after="40"/>
              <w:jc w:val="center"/>
              <w:rPr>
                <w:sz w:val="26"/>
                <w:szCs w:val="26"/>
                <w:lang w:val="en-US" w:eastAsia="en-US"/>
              </w:rPr>
            </w:pPr>
            <w:r w:rsidRPr="008179A8">
              <w:rPr>
                <w:bCs/>
                <w:sz w:val="26"/>
                <w:szCs w:val="26"/>
                <w:lang w:val="en-US" w:eastAsia="en-US"/>
              </w:rPr>
              <w:t>3</w:t>
            </w:r>
          </w:p>
        </w:tc>
      </w:tr>
      <w:tr w:rsidR="008179A8" w:rsidRPr="008179A8" w14:paraId="11EF5804" w14:textId="77777777" w:rsidTr="00937A46">
        <w:tc>
          <w:tcPr>
            <w:tcW w:w="709" w:type="dxa"/>
            <w:shd w:val="clear" w:color="auto" w:fill="auto"/>
            <w:vAlign w:val="center"/>
          </w:tcPr>
          <w:p w14:paraId="11EF57F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15</w:t>
            </w:r>
          </w:p>
        </w:tc>
        <w:tc>
          <w:tcPr>
            <w:tcW w:w="3827" w:type="dxa"/>
            <w:shd w:val="clear" w:color="auto" w:fill="auto"/>
            <w:vAlign w:val="center"/>
          </w:tcPr>
          <w:p w14:paraId="11EF5800"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Rượu lọc 25</w:t>
            </w:r>
          </w:p>
        </w:tc>
        <w:tc>
          <w:tcPr>
            <w:tcW w:w="3698" w:type="dxa"/>
            <w:shd w:val="clear" w:color="auto" w:fill="auto"/>
            <w:vAlign w:val="center"/>
          </w:tcPr>
          <w:p w14:paraId="11EF5801"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Hoàng Thanh</w:t>
            </w:r>
          </w:p>
        </w:tc>
        <w:tc>
          <w:tcPr>
            <w:tcW w:w="980" w:type="dxa"/>
            <w:shd w:val="clear" w:color="auto" w:fill="auto"/>
            <w:vAlign w:val="center"/>
          </w:tcPr>
          <w:p w14:paraId="11EF5802" w14:textId="77777777" w:rsidR="00563EEF" w:rsidRPr="008179A8" w:rsidRDefault="00702E5B" w:rsidP="00EC0F9A">
            <w:pPr>
              <w:pStyle w:val="Khc0"/>
              <w:spacing w:before="80" w:after="40"/>
              <w:jc w:val="center"/>
              <w:rPr>
                <w:sz w:val="26"/>
                <w:szCs w:val="26"/>
                <w:lang w:val="en-US" w:eastAsia="en-US"/>
              </w:rPr>
            </w:pPr>
            <w:r w:rsidRPr="008179A8">
              <w:rPr>
                <w:sz w:val="26"/>
                <w:szCs w:val="26"/>
                <w:lang w:val="en-US" w:eastAsia="en-US"/>
              </w:rPr>
              <w:t>52.</w:t>
            </w:r>
            <w:r w:rsidR="00563EEF" w:rsidRPr="008179A8">
              <w:rPr>
                <w:sz w:val="26"/>
                <w:szCs w:val="26"/>
                <w:lang w:val="en-US" w:eastAsia="en-US"/>
              </w:rPr>
              <w:t>6</w:t>
            </w:r>
          </w:p>
        </w:tc>
        <w:tc>
          <w:tcPr>
            <w:tcW w:w="992" w:type="dxa"/>
            <w:shd w:val="clear" w:color="auto" w:fill="auto"/>
            <w:vAlign w:val="center"/>
          </w:tcPr>
          <w:p w14:paraId="11EF580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0A" w14:textId="77777777" w:rsidTr="00937A46">
        <w:tc>
          <w:tcPr>
            <w:tcW w:w="709" w:type="dxa"/>
            <w:shd w:val="clear" w:color="auto" w:fill="auto"/>
            <w:vAlign w:val="center"/>
          </w:tcPr>
          <w:p w14:paraId="11EF580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16</w:t>
            </w:r>
          </w:p>
        </w:tc>
        <w:tc>
          <w:tcPr>
            <w:tcW w:w="3827" w:type="dxa"/>
            <w:shd w:val="clear" w:color="auto" w:fill="auto"/>
            <w:vAlign w:val="center"/>
          </w:tcPr>
          <w:p w14:paraId="11EF5806"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Đông trùng hạ thảo sấy khô nguyên sợi</w:t>
            </w:r>
          </w:p>
        </w:tc>
        <w:tc>
          <w:tcPr>
            <w:tcW w:w="3698" w:type="dxa"/>
            <w:shd w:val="clear" w:color="auto" w:fill="auto"/>
            <w:vAlign w:val="center"/>
          </w:tcPr>
          <w:p w14:paraId="11EF5807" w14:textId="77777777" w:rsidR="00563EEF" w:rsidRPr="008179A8" w:rsidRDefault="00563EEF" w:rsidP="00EC0F9A">
            <w:pPr>
              <w:spacing w:before="80" w:after="40"/>
              <w:rPr>
                <w:b/>
                <w:szCs w:val="26"/>
                <w:lang w:val="da-DK"/>
              </w:rPr>
            </w:pPr>
            <w:r w:rsidRPr="008179A8">
              <w:rPr>
                <w:szCs w:val="26"/>
              </w:rPr>
              <w:t>Hộ Kỉnh doanh Đông trùng hạ thảo SUKOVA</w:t>
            </w:r>
          </w:p>
        </w:tc>
        <w:tc>
          <w:tcPr>
            <w:tcW w:w="980" w:type="dxa"/>
            <w:shd w:val="clear" w:color="auto" w:fill="auto"/>
            <w:vAlign w:val="center"/>
          </w:tcPr>
          <w:p w14:paraId="11EF5808" w14:textId="77777777" w:rsidR="00563EEF" w:rsidRPr="008179A8" w:rsidRDefault="00702E5B" w:rsidP="00EC0F9A">
            <w:pPr>
              <w:pStyle w:val="Khc0"/>
              <w:spacing w:before="80" w:after="40"/>
              <w:jc w:val="center"/>
              <w:rPr>
                <w:sz w:val="26"/>
                <w:szCs w:val="26"/>
                <w:lang w:val="en-US" w:eastAsia="en-US"/>
              </w:rPr>
            </w:pPr>
            <w:r w:rsidRPr="008179A8">
              <w:rPr>
                <w:sz w:val="26"/>
                <w:szCs w:val="26"/>
                <w:lang w:val="en-US" w:eastAsia="en-US"/>
              </w:rPr>
              <w:t>67.</w:t>
            </w:r>
            <w:r w:rsidR="00563EEF" w:rsidRPr="008179A8">
              <w:rPr>
                <w:sz w:val="26"/>
                <w:szCs w:val="26"/>
                <w:lang w:val="en-US" w:eastAsia="en-US"/>
              </w:rPr>
              <w:t>0</w:t>
            </w:r>
          </w:p>
        </w:tc>
        <w:tc>
          <w:tcPr>
            <w:tcW w:w="992" w:type="dxa"/>
            <w:shd w:val="clear" w:color="auto" w:fill="auto"/>
            <w:vAlign w:val="center"/>
          </w:tcPr>
          <w:p w14:paraId="11EF5809" w14:textId="77777777" w:rsidR="00563EEF" w:rsidRPr="008179A8" w:rsidRDefault="00563EEF" w:rsidP="00EC0F9A">
            <w:pPr>
              <w:spacing w:before="80" w:after="40"/>
              <w:jc w:val="center"/>
              <w:rPr>
                <w:szCs w:val="26"/>
                <w:lang w:val="da-DK"/>
              </w:rPr>
            </w:pPr>
            <w:r w:rsidRPr="008179A8">
              <w:rPr>
                <w:szCs w:val="26"/>
                <w:lang w:val="da-DK"/>
              </w:rPr>
              <w:t>3</w:t>
            </w:r>
          </w:p>
        </w:tc>
      </w:tr>
      <w:tr w:rsidR="008179A8" w:rsidRPr="008179A8" w14:paraId="11EF5810" w14:textId="77777777" w:rsidTr="00937A46">
        <w:tc>
          <w:tcPr>
            <w:tcW w:w="709" w:type="dxa"/>
            <w:shd w:val="clear" w:color="auto" w:fill="auto"/>
            <w:vAlign w:val="center"/>
          </w:tcPr>
          <w:p w14:paraId="11EF580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17</w:t>
            </w:r>
          </w:p>
        </w:tc>
        <w:tc>
          <w:tcPr>
            <w:tcW w:w="3827" w:type="dxa"/>
            <w:shd w:val="clear" w:color="auto" w:fill="auto"/>
            <w:vAlign w:val="center"/>
          </w:tcPr>
          <w:p w14:paraId="11EF580C"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Nhộng Đông trùng hạ thào khô</w:t>
            </w:r>
          </w:p>
        </w:tc>
        <w:tc>
          <w:tcPr>
            <w:tcW w:w="3698" w:type="dxa"/>
            <w:shd w:val="clear" w:color="auto" w:fill="auto"/>
            <w:vAlign w:val="center"/>
          </w:tcPr>
          <w:p w14:paraId="11EF580D" w14:textId="77777777" w:rsidR="00563EEF" w:rsidRPr="008179A8" w:rsidRDefault="00563EEF" w:rsidP="00EC0F9A">
            <w:pPr>
              <w:spacing w:before="80" w:after="40"/>
              <w:rPr>
                <w:b/>
                <w:szCs w:val="26"/>
                <w:lang w:val="da-DK"/>
              </w:rPr>
            </w:pPr>
            <w:r w:rsidRPr="008179A8">
              <w:rPr>
                <w:szCs w:val="26"/>
              </w:rPr>
              <w:t xml:space="preserve">Hộ Kỉnh doanh Đông trùng hạ </w:t>
            </w:r>
            <w:r w:rsidRPr="008179A8">
              <w:rPr>
                <w:szCs w:val="26"/>
              </w:rPr>
              <w:lastRenderedPageBreak/>
              <w:t>thảo SUKOVA</w:t>
            </w:r>
          </w:p>
        </w:tc>
        <w:tc>
          <w:tcPr>
            <w:tcW w:w="980" w:type="dxa"/>
            <w:shd w:val="clear" w:color="auto" w:fill="auto"/>
            <w:vAlign w:val="center"/>
          </w:tcPr>
          <w:p w14:paraId="11EF580E" w14:textId="77777777" w:rsidR="00563EEF" w:rsidRPr="008179A8" w:rsidRDefault="00702E5B" w:rsidP="00EC0F9A">
            <w:pPr>
              <w:pStyle w:val="Khc0"/>
              <w:spacing w:before="80" w:after="40"/>
              <w:jc w:val="center"/>
              <w:rPr>
                <w:sz w:val="26"/>
                <w:szCs w:val="26"/>
                <w:lang w:val="en-US" w:eastAsia="en-US"/>
              </w:rPr>
            </w:pPr>
            <w:r w:rsidRPr="008179A8">
              <w:rPr>
                <w:sz w:val="26"/>
                <w:szCs w:val="26"/>
                <w:lang w:val="en-US" w:eastAsia="en-US"/>
              </w:rPr>
              <w:lastRenderedPageBreak/>
              <w:t>65.</w:t>
            </w:r>
            <w:r w:rsidR="00563EEF" w:rsidRPr="008179A8">
              <w:rPr>
                <w:sz w:val="26"/>
                <w:szCs w:val="26"/>
                <w:lang w:val="en-US" w:eastAsia="en-US"/>
              </w:rPr>
              <w:t>0</w:t>
            </w:r>
          </w:p>
        </w:tc>
        <w:tc>
          <w:tcPr>
            <w:tcW w:w="992" w:type="dxa"/>
            <w:shd w:val="clear" w:color="auto" w:fill="auto"/>
            <w:vAlign w:val="center"/>
          </w:tcPr>
          <w:p w14:paraId="11EF580F" w14:textId="77777777" w:rsidR="00563EEF" w:rsidRPr="008179A8" w:rsidRDefault="00563EEF" w:rsidP="00EC0F9A">
            <w:pPr>
              <w:spacing w:before="80" w:after="40"/>
              <w:jc w:val="center"/>
              <w:rPr>
                <w:szCs w:val="26"/>
                <w:lang w:val="da-DK"/>
              </w:rPr>
            </w:pPr>
            <w:r w:rsidRPr="008179A8">
              <w:rPr>
                <w:szCs w:val="26"/>
                <w:lang w:val="da-DK"/>
              </w:rPr>
              <w:t>3</w:t>
            </w:r>
          </w:p>
        </w:tc>
      </w:tr>
      <w:tr w:rsidR="008179A8" w:rsidRPr="008179A8" w14:paraId="11EF5816" w14:textId="77777777" w:rsidTr="00937A46">
        <w:tc>
          <w:tcPr>
            <w:tcW w:w="709" w:type="dxa"/>
            <w:shd w:val="clear" w:color="auto" w:fill="auto"/>
            <w:vAlign w:val="center"/>
          </w:tcPr>
          <w:p w14:paraId="11EF581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18</w:t>
            </w:r>
          </w:p>
        </w:tc>
        <w:tc>
          <w:tcPr>
            <w:tcW w:w="3827" w:type="dxa"/>
            <w:shd w:val="clear" w:color="auto" w:fill="auto"/>
            <w:vAlign w:val="center"/>
          </w:tcPr>
          <w:p w14:paraId="11EF5812"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Nấm Đông trùng hạ thảo khô ngnyên sợi</w:t>
            </w:r>
          </w:p>
        </w:tc>
        <w:tc>
          <w:tcPr>
            <w:tcW w:w="3698" w:type="dxa"/>
            <w:shd w:val="clear" w:color="auto" w:fill="auto"/>
            <w:vAlign w:val="center"/>
          </w:tcPr>
          <w:p w14:paraId="11EF5813"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Hộ kinh doanh Đào Huy Cương</w:t>
            </w:r>
          </w:p>
        </w:tc>
        <w:tc>
          <w:tcPr>
            <w:tcW w:w="980" w:type="dxa"/>
            <w:shd w:val="clear" w:color="auto" w:fill="auto"/>
            <w:vAlign w:val="center"/>
          </w:tcPr>
          <w:p w14:paraId="11EF5814" w14:textId="77777777" w:rsidR="00563EEF" w:rsidRPr="008179A8" w:rsidRDefault="00702E5B" w:rsidP="00EC0F9A">
            <w:pPr>
              <w:pStyle w:val="Khc0"/>
              <w:spacing w:before="80" w:after="40"/>
              <w:jc w:val="center"/>
              <w:rPr>
                <w:sz w:val="26"/>
                <w:szCs w:val="26"/>
                <w:lang w:val="en-US" w:eastAsia="en-US"/>
              </w:rPr>
            </w:pPr>
            <w:r w:rsidRPr="008179A8">
              <w:rPr>
                <w:sz w:val="26"/>
                <w:szCs w:val="26"/>
                <w:lang w:val="en-US" w:eastAsia="en-US"/>
              </w:rPr>
              <w:t>66.</w:t>
            </w:r>
            <w:r w:rsidR="00563EEF" w:rsidRPr="008179A8">
              <w:rPr>
                <w:sz w:val="26"/>
                <w:szCs w:val="26"/>
                <w:lang w:val="en-US" w:eastAsia="en-US"/>
              </w:rPr>
              <w:t>5</w:t>
            </w:r>
          </w:p>
        </w:tc>
        <w:tc>
          <w:tcPr>
            <w:tcW w:w="992" w:type="dxa"/>
            <w:shd w:val="clear" w:color="auto" w:fill="auto"/>
            <w:vAlign w:val="center"/>
          </w:tcPr>
          <w:p w14:paraId="11EF581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1C" w14:textId="77777777" w:rsidTr="00937A46">
        <w:tc>
          <w:tcPr>
            <w:tcW w:w="709" w:type="dxa"/>
            <w:shd w:val="clear" w:color="auto" w:fill="auto"/>
            <w:vAlign w:val="center"/>
          </w:tcPr>
          <w:p w14:paraId="11EF581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19</w:t>
            </w:r>
          </w:p>
        </w:tc>
        <w:tc>
          <w:tcPr>
            <w:tcW w:w="3827" w:type="dxa"/>
            <w:shd w:val="clear" w:color="auto" w:fill="auto"/>
            <w:vAlign w:val="center"/>
          </w:tcPr>
          <w:p w14:paraId="11EF5818"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Ôi không hạt T&amp;D</w:t>
            </w:r>
          </w:p>
        </w:tc>
        <w:tc>
          <w:tcPr>
            <w:tcW w:w="3698" w:type="dxa"/>
            <w:shd w:val="clear" w:color="auto" w:fill="auto"/>
            <w:vAlign w:val="center"/>
          </w:tcPr>
          <w:p w14:paraId="11EF5819" w14:textId="77777777" w:rsidR="00563EEF" w:rsidRPr="008179A8" w:rsidRDefault="00563EEF" w:rsidP="00EC0F9A">
            <w:pPr>
              <w:spacing w:before="80" w:after="40"/>
              <w:rPr>
                <w:b/>
                <w:szCs w:val="26"/>
                <w:lang w:val="da-DK"/>
              </w:rPr>
            </w:pPr>
            <w:r w:rsidRPr="008179A8">
              <w:rPr>
                <w:szCs w:val="26"/>
              </w:rPr>
              <w:t>Hợp tác xã Nông sàn sạch T&amp;D Lai Châu</w:t>
            </w:r>
          </w:p>
        </w:tc>
        <w:tc>
          <w:tcPr>
            <w:tcW w:w="980" w:type="dxa"/>
            <w:shd w:val="clear" w:color="auto" w:fill="auto"/>
            <w:vAlign w:val="center"/>
          </w:tcPr>
          <w:p w14:paraId="11EF581A" w14:textId="77777777" w:rsidR="00563EEF" w:rsidRPr="008179A8" w:rsidRDefault="00702E5B" w:rsidP="00EC0F9A">
            <w:pPr>
              <w:pStyle w:val="Khc0"/>
              <w:spacing w:before="80" w:after="40"/>
              <w:jc w:val="center"/>
              <w:rPr>
                <w:sz w:val="26"/>
                <w:szCs w:val="26"/>
                <w:lang w:val="en-US" w:eastAsia="en-US"/>
              </w:rPr>
            </w:pPr>
            <w:r w:rsidRPr="008179A8">
              <w:rPr>
                <w:sz w:val="26"/>
                <w:szCs w:val="26"/>
                <w:lang w:val="en-US" w:eastAsia="en-US"/>
              </w:rPr>
              <w:t>55.</w:t>
            </w:r>
            <w:r w:rsidR="00563EEF" w:rsidRPr="008179A8">
              <w:rPr>
                <w:sz w:val="26"/>
                <w:szCs w:val="26"/>
                <w:lang w:val="en-US" w:eastAsia="en-US"/>
              </w:rPr>
              <w:t>5</w:t>
            </w:r>
          </w:p>
        </w:tc>
        <w:tc>
          <w:tcPr>
            <w:tcW w:w="992" w:type="dxa"/>
            <w:shd w:val="clear" w:color="auto" w:fill="auto"/>
            <w:vAlign w:val="center"/>
          </w:tcPr>
          <w:p w14:paraId="11EF581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22" w14:textId="77777777" w:rsidTr="00937A46">
        <w:tc>
          <w:tcPr>
            <w:tcW w:w="709" w:type="dxa"/>
            <w:shd w:val="clear" w:color="auto" w:fill="auto"/>
            <w:vAlign w:val="center"/>
          </w:tcPr>
          <w:p w14:paraId="11EF581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20</w:t>
            </w:r>
          </w:p>
        </w:tc>
        <w:tc>
          <w:tcPr>
            <w:tcW w:w="3827" w:type="dxa"/>
            <w:shd w:val="clear" w:color="auto" w:fill="auto"/>
            <w:vAlign w:val="center"/>
          </w:tcPr>
          <w:p w14:paraId="11EF581E"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Bưởi da xanh T&amp;D</w:t>
            </w:r>
          </w:p>
        </w:tc>
        <w:tc>
          <w:tcPr>
            <w:tcW w:w="3698" w:type="dxa"/>
            <w:shd w:val="clear" w:color="auto" w:fill="auto"/>
            <w:vAlign w:val="center"/>
          </w:tcPr>
          <w:p w14:paraId="11EF581F" w14:textId="77777777" w:rsidR="00563EEF" w:rsidRPr="008179A8" w:rsidRDefault="00563EEF" w:rsidP="00EC0F9A">
            <w:pPr>
              <w:spacing w:before="80" w:after="40"/>
              <w:rPr>
                <w:b/>
                <w:szCs w:val="26"/>
                <w:lang w:val="da-DK"/>
              </w:rPr>
            </w:pPr>
            <w:r w:rsidRPr="008179A8">
              <w:rPr>
                <w:szCs w:val="26"/>
              </w:rPr>
              <w:t>Hợp tác xã Nông sàn sạch T&amp;D Lai Châu</w:t>
            </w:r>
          </w:p>
        </w:tc>
        <w:tc>
          <w:tcPr>
            <w:tcW w:w="980" w:type="dxa"/>
            <w:shd w:val="clear" w:color="auto" w:fill="auto"/>
            <w:vAlign w:val="center"/>
          </w:tcPr>
          <w:p w14:paraId="11EF5820"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55</w:t>
            </w:r>
            <w:r w:rsidR="00702E5B" w:rsidRPr="008179A8">
              <w:rPr>
                <w:sz w:val="26"/>
                <w:szCs w:val="26"/>
                <w:lang w:val="en-US" w:eastAsia="en-US"/>
              </w:rPr>
              <w:t>.</w:t>
            </w:r>
            <w:r w:rsidRPr="008179A8">
              <w:rPr>
                <w:sz w:val="26"/>
                <w:szCs w:val="26"/>
                <w:lang w:val="en-US" w:eastAsia="en-US"/>
              </w:rPr>
              <w:t>7</w:t>
            </w:r>
          </w:p>
        </w:tc>
        <w:tc>
          <w:tcPr>
            <w:tcW w:w="992" w:type="dxa"/>
            <w:shd w:val="clear" w:color="auto" w:fill="auto"/>
            <w:vAlign w:val="center"/>
          </w:tcPr>
          <w:p w14:paraId="11EF582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28" w14:textId="77777777" w:rsidTr="00702E5B">
        <w:tc>
          <w:tcPr>
            <w:tcW w:w="709" w:type="dxa"/>
            <w:shd w:val="clear" w:color="auto" w:fill="auto"/>
            <w:vAlign w:val="bottom"/>
          </w:tcPr>
          <w:p w14:paraId="11EF582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21</w:t>
            </w:r>
          </w:p>
        </w:tc>
        <w:tc>
          <w:tcPr>
            <w:tcW w:w="3827" w:type="dxa"/>
            <w:shd w:val="clear" w:color="auto" w:fill="auto"/>
            <w:vAlign w:val="center"/>
          </w:tcPr>
          <w:p w14:paraId="11EF5824"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Ổi Hua Nà</w:t>
            </w:r>
          </w:p>
        </w:tc>
        <w:tc>
          <w:tcPr>
            <w:tcW w:w="3698" w:type="dxa"/>
            <w:shd w:val="clear" w:color="auto" w:fill="auto"/>
            <w:vAlign w:val="center"/>
          </w:tcPr>
          <w:p w14:paraId="11EF5825"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Thanh niên Hua Nà</w:t>
            </w:r>
          </w:p>
        </w:tc>
        <w:tc>
          <w:tcPr>
            <w:tcW w:w="980" w:type="dxa"/>
            <w:shd w:val="clear" w:color="auto" w:fill="auto"/>
            <w:vAlign w:val="center"/>
          </w:tcPr>
          <w:p w14:paraId="11EF5826"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56</w:t>
            </w:r>
            <w:r w:rsidR="00702E5B" w:rsidRPr="008179A8">
              <w:rPr>
                <w:sz w:val="26"/>
                <w:szCs w:val="26"/>
                <w:lang w:val="en-US" w:eastAsia="en-US"/>
              </w:rPr>
              <w:t>.</w:t>
            </w:r>
            <w:r w:rsidRPr="008179A8">
              <w:rPr>
                <w:sz w:val="26"/>
                <w:szCs w:val="26"/>
                <w:lang w:val="en-US" w:eastAsia="en-US"/>
              </w:rPr>
              <w:t>0</w:t>
            </w:r>
          </w:p>
        </w:tc>
        <w:tc>
          <w:tcPr>
            <w:tcW w:w="992" w:type="dxa"/>
            <w:shd w:val="clear" w:color="auto" w:fill="auto"/>
            <w:vAlign w:val="center"/>
          </w:tcPr>
          <w:p w14:paraId="11EF582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2E" w14:textId="77777777" w:rsidTr="00937A46">
        <w:tc>
          <w:tcPr>
            <w:tcW w:w="709" w:type="dxa"/>
            <w:shd w:val="clear" w:color="auto" w:fill="auto"/>
            <w:vAlign w:val="center"/>
          </w:tcPr>
          <w:p w14:paraId="11EF5829"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22</w:t>
            </w:r>
          </w:p>
        </w:tc>
        <w:tc>
          <w:tcPr>
            <w:tcW w:w="3827" w:type="dxa"/>
            <w:shd w:val="clear" w:color="auto" w:fill="auto"/>
            <w:vAlign w:val="center"/>
          </w:tcPr>
          <w:p w14:paraId="11EF582A"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Cá Trắm sấy dặc sàn dân tộc Khơ Mú</w:t>
            </w:r>
          </w:p>
        </w:tc>
        <w:tc>
          <w:tcPr>
            <w:tcW w:w="3698" w:type="dxa"/>
            <w:shd w:val="clear" w:color="auto" w:fill="auto"/>
            <w:vAlign w:val="center"/>
          </w:tcPr>
          <w:p w14:paraId="11EF582B" w14:textId="77777777" w:rsidR="00563EEF" w:rsidRPr="008179A8" w:rsidRDefault="00563EEF" w:rsidP="00EC0F9A">
            <w:pPr>
              <w:spacing w:before="80" w:after="40"/>
              <w:rPr>
                <w:b/>
                <w:szCs w:val="26"/>
                <w:lang w:val="da-DK"/>
              </w:rPr>
            </w:pPr>
            <w:r w:rsidRPr="008179A8">
              <w:rPr>
                <w:szCs w:val="26"/>
              </w:rPr>
              <w:t>Hợp tác xă Thanh niên Thầm Phẻ</w:t>
            </w:r>
          </w:p>
        </w:tc>
        <w:tc>
          <w:tcPr>
            <w:tcW w:w="980" w:type="dxa"/>
            <w:shd w:val="clear" w:color="auto" w:fill="auto"/>
            <w:vAlign w:val="center"/>
          </w:tcPr>
          <w:p w14:paraId="11EF582C"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56</w:t>
            </w:r>
            <w:r w:rsidR="00702E5B" w:rsidRPr="008179A8">
              <w:rPr>
                <w:sz w:val="26"/>
                <w:szCs w:val="26"/>
                <w:lang w:val="en-US" w:eastAsia="en-US"/>
              </w:rPr>
              <w:t>.</w:t>
            </w:r>
            <w:r w:rsidRPr="008179A8">
              <w:rPr>
                <w:sz w:val="26"/>
                <w:szCs w:val="26"/>
                <w:lang w:val="en-US" w:eastAsia="en-US"/>
              </w:rPr>
              <w:t>9</w:t>
            </w:r>
          </w:p>
        </w:tc>
        <w:tc>
          <w:tcPr>
            <w:tcW w:w="992" w:type="dxa"/>
            <w:shd w:val="clear" w:color="auto" w:fill="auto"/>
            <w:vAlign w:val="center"/>
          </w:tcPr>
          <w:p w14:paraId="11EF582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34" w14:textId="77777777" w:rsidTr="00937A46">
        <w:tc>
          <w:tcPr>
            <w:tcW w:w="709" w:type="dxa"/>
            <w:shd w:val="clear" w:color="auto" w:fill="auto"/>
            <w:vAlign w:val="center"/>
          </w:tcPr>
          <w:p w14:paraId="11EF582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23</w:t>
            </w:r>
          </w:p>
        </w:tc>
        <w:tc>
          <w:tcPr>
            <w:tcW w:w="3827" w:type="dxa"/>
            <w:shd w:val="clear" w:color="auto" w:fill="auto"/>
            <w:vAlign w:val="center"/>
          </w:tcPr>
          <w:p w14:paraId="11EF5830"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Cá Lăng sấy đặc sàn dân tộc Khơ Mú</w:t>
            </w:r>
          </w:p>
        </w:tc>
        <w:tc>
          <w:tcPr>
            <w:tcW w:w="3698" w:type="dxa"/>
            <w:shd w:val="clear" w:color="auto" w:fill="auto"/>
            <w:vAlign w:val="center"/>
          </w:tcPr>
          <w:p w14:paraId="11EF5831" w14:textId="77777777" w:rsidR="00563EEF" w:rsidRPr="008179A8" w:rsidRDefault="00563EEF" w:rsidP="00EC0F9A">
            <w:pPr>
              <w:spacing w:before="80" w:after="40"/>
              <w:rPr>
                <w:b/>
                <w:szCs w:val="26"/>
                <w:lang w:val="da-DK"/>
              </w:rPr>
            </w:pPr>
            <w:r w:rsidRPr="008179A8">
              <w:rPr>
                <w:szCs w:val="26"/>
              </w:rPr>
              <w:t>Hợp tác xă Thanh niên Thầm Phẻ</w:t>
            </w:r>
          </w:p>
        </w:tc>
        <w:tc>
          <w:tcPr>
            <w:tcW w:w="980" w:type="dxa"/>
            <w:shd w:val="clear" w:color="auto" w:fill="auto"/>
            <w:vAlign w:val="center"/>
          </w:tcPr>
          <w:p w14:paraId="11EF5832"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59</w:t>
            </w:r>
            <w:r w:rsidR="00702E5B" w:rsidRPr="008179A8">
              <w:rPr>
                <w:sz w:val="26"/>
                <w:szCs w:val="26"/>
                <w:lang w:val="en-US" w:eastAsia="en-US"/>
              </w:rPr>
              <w:t>.</w:t>
            </w:r>
            <w:r w:rsidRPr="008179A8">
              <w:rPr>
                <w:sz w:val="26"/>
                <w:szCs w:val="26"/>
                <w:lang w:val="en-US" w:eastAsia="en-US"/>
              </w:rPr>
              <w:t>2</w:t>
            </w:r>
          </w:p>
        </w:tc>
        <w:tc>
          <w:tcPr>
            <w:tcW w:w="992" w:type="dxa"/>
            <w:shd w:val="clear" w:color="auto" w:fill="auto"/>
            <w:vAlign w:val="center"/>
          </w:tcPr>
          <w:p w14:paraId="11EF583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3A" w14:textId="77777777" w:rsidTr="00937A46">
        <w:tc>
          <w:tcPr>
            <w:tcW w:w="709" w:type="dxa"/>
            <w:shd w:val="clear" w:color="auto" w:fill="auto"/>
            <w:vAlign w:val="center"/>
          </w:tcPr>
          <w:p w14:paraId="11EF583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24</w:t>
            </w:r>
          </w:p>
        </w:tc>
        <w:tc>
          <w:tcPr>
            <w:tcW w:w="3827" w:type="dxa"/>
            <w:shd w:val="clear" w:color="auto" w:fill="auto"/>
            <w:vAlign w:val="center"/>
          </w:tcPr>
          <w:p w14:paraId="11EF5836"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Ruốc cá Lăng</w:t>
            </w:r>
          </w:p>
        </w:tc>
        <w:tc>
          <w:tcPr>
            <w:tcW w:w="3698" w:type="dxa"/>
            <w:shd w:val="clear" w:color="auto" w:fill="auto"/>
            <w:vAlign w:val="center"/>
          </w:tcPr>
          <w:p w14:paraId="11EF5837" w14:textId="77777777" w:rsidR="00563EEF" w:rsidRPr="008179A8" w:rsidRDefault="00563EEF" w:rsidP="00EC0F9A">
            <w:pPr>
              <w:spacing w:before="80" w:after="40"/>
              <w:rPr>
                <w:b/>
                <w:szCs w:val="26"/>
                <w:lang w:val="da-DK"/>
              </w:rPr>
            </w:pPr>
            <w:r w:rsidRPr="008179A8">
              <w:rPr>
                <w:szCs w:val="26"/>
              </w:rPr>
              <w:t>Họp tác xã Nông - Công nghiệp và Thương mại - Du lịch Than Uyên</w:t>
            </w:r>
          </w:p>
        </w:tc>
        <w:tc>
          <w:tcPr>
            <w:tcW w:w="980" w:type="dxa"/>
            <w:shd w:val="clear" w:color="auto" w:fill="auto"/>
            <w:vAlign w:val="center"/>
          </w:tcPr>
          <w:p w14:paraId="11EF5838"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57</w:t>
            </w:r>
            <w:r w:rsidR="00702E5B" w:rsidRPr="008179A8">
              <w:rPr>
                <w:sz w:val="26"/>
                <w:szCs w:val="26"/>
                <w:lang w:val="en-US" w:eastAsia="en-US"/>
              </w:rPr>
              <w:t>.</w:t>
            </w:r>
            <w:r w:rsidRPr="008179A8">
              <w:rPr>
                <w:sz w:val="26"/>
                <w:szCs w:val="26"/>
                <w:lang w:val="en-US" w:eastAsia="en-US"/>
              </w:rPr>
              <w:t>6</w:t>
            </w:r>
          </w:p>
        </w:tc>
        <w:tc>
          <w:tcPr>
            <w:tcW w:w="992" w:type="dxa"/>
            <w:shd w:val="clear" w:color="auto" w:fill="auto"/>
            <w:vAlign w:val="center"/>
          </w:tcPr>
          <w:p w14:paraId="11EF5839"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40" w14:textId="77777777" w:rsidTr="00702E5B">
        <w:tc>
          <w:tcPr>
            <w:tcW w:w="709" w:type="dxa"/>
            <w:shd w:val="clear" w:color="auto" w:fill="auto"/>
            <w:vAlign w:val="center"/>
          </w:tcPr>
          <w:p w14:paraId="11EF583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25</w:t>
            </w:r>
          </w:p>
        </w:tc>
        <w:tc>
          <w:tcPr>
            <w:tcW w:w="3827" w:type="dxa"/>
            <w:shd w:val="clear" w:color="auto" w:fill="auto"/>
            <w:vAlign w:val="center"/>
          </w:tcPr>
          <w:p w14:paraId="11EF583C"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Chả cá Lăng viên</w:t>
            </w:r>
          </w:p>
        </w:tc>
        <w:tc>
          <w:tcPr>
            <w:tcW w:w="3698" w:type="dxa"/>
            <w:shd w:val="clear" w:color="auto" w:fill="auto"/>
            <w:vAlign w:val="center"/>
          </w:tcPr>
          <w:p w14:paraId="11EF583D" w14:textId="77777777" w:rsidR="00563EEF" w:rsidRPr="008179A8" w:rsidRDefault="00563EEF" w:rsidP="00EC0F9A">
            <w:pPr>
              <w:spacing w:before="80" w:after="40"/>
              <w:rPr>
                <w:b/>
                <w:szCs w:val="26"/>
                <w:lang w:val="da-DK"/>
              </w:rPr>
            </w:pPr>
            <w:r w:rsidRPr="008179A8">
              <w:rPr>
                <w:szCs w:val="26"/>
              </w:rPr>
              <w:t>Hợp tác xã Nông - Công nghiệp và Thương mại - Du lịch Than Uyên</w:t>
            </w:r>
          </w:p>
        </w:tc>
        <w:tc>
          <w:tcPr>
            <w:tcW w:w="980" w:type="dxa"/>
            <w:shd w:val="clear" w:color="auto" w:fill="auto"/>
            <w:vAlign w:val="center"/>
          </w:tcPr>
          <w:p w14:paraId="11EF583E"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57.1</w:t>
            </w:r>
          </w:p>
        </w:tc>
        <w:tc>
          <w:tcPr>
            <w:tcW w:w="992" w:type="dxa"/>
            <w:shd w:val="clear" w:color="auto" w:fill="auto"/>
            <w:vAlign w:val="center"/>
          </w:tcPr>
          <w:p w14:paraId="11EF583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46" w14:textId="77777777" w:rsidTr="00702E5B">
        <w:tc>
          <w:tcPr>
            <w:tcW w:w="709" w:type="dxa"/>
            <w:shd w:val="clear" w:color="auto" w:fill="auto"/>
            <w:vAlign w:val="bottom"/>
          </w:tcPr>
          <w:p w14:paraId="11EF584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26</w:t>
            </w:r>
          </w:p>
        </w:tc>
        <w:tc>
          <w:tcPr>
            <w:tcW w:w="3827" w:type="dxa"/>
            <w:shd w:val="clear" w:color="auto" w:fill="auto"/>
            <w:vAlign w:val="center"/>
          </w:tcPr>
          <w:p w14:paraId="11EF5842"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Trà xanh shan Mồ Sì San</w:t>
            </w:r>
          </w:p>
        </w:tc>
        <w:tc>
          <w:tcPr>
            <w:tcW w:w="3698" w:type="dxa"/>
            <w:shd w:val="clear" w:color="auto" w:fill="auto"/>
            <w:vAlign w:val="center"/>
          </w:tcPr>
          <w:p w14:paraId="11EF5843" w14:textId="77777777" w:rsidR="00563EEF" w:rsidRPr="008179A8" w:rsidRDefault="00563EEF" w:rsidP="00EC0F9A">
            <w:pPr>
              <w:spacing w:before="80" w:after="40"/>
              <w:rPr>
                <w:b/>
                <w:szCs w:val="26"/>
                <w:lang w:val="da-DK"/>
              </w:rPr>
            </w:pPr>
            <w:r w:rsidRPr="008179A8">
              <w:rPr>
                <w:szCs w:val="26"/>
              </w:rPr>
              <w:t>Hợp tác xã Biên Cương</w:t>
            </w:r>
          </w:p>
        </w:tc>
        <w:tc>
          <w:tcPr>
            <w:tcW w:w="980" w:type="dxa"/>
            <w:shd w:val="clear" w:color="auto" w:fill="auto"/>
            <w:vAlign w:val="center"/>
          </w:tcPr>
          <w:p w14:paraId="11EF5844"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59</w:t>
            </w:r>
            <w:r w:rsidR="00702E5B" w:rsidRPr="008179A8">
              <w:rPr>
                <w:sz w:val="26"/>
                <w:szCs w:val="26"/>
                <w:lang w:val="en-US" w:eastAsia="en-US"/>
              </w:rPr>
              <w:t>.</w:t>
            </w:r>
            <w:r w:rsidRPr="008179A8">
              <w:rPr>
                <w:sz w:val="26"/>
                <w:szCs w:val="26"/>
                <w:lang w:val="en-US" w:eastAsia="en-US"/>
              </w:rPr>
              <w:t>7</w:t>
            </w:r>
          </w:p>
        </w:tc>
        <w:tc>
          <w:tcPr>
            <w:tcW w:w="992" w:type="dxa"/>
            <w:shd w:val="clear" w:color="auto" w:fill="auto"/>
            <w:vAlign w:val="center"/>
          </w:tcPr>
          <w:p w14:paraId="11EF584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4C" w14:textId="77777777" w:rsidTr="00702E5B">
        <w:tc>
          <w:tcPr>
            <w:tcW w:w="709" w:type="dxa"/>
            <w:shd w:val="clear" w:color="auto" w:fill="auto"/>
            <w:vAlign w:val="bottom"/>
          </w:tcPr>
          <w:p w14:paraId="11EF584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27</w:t>
            </w:r>
          </w:p>
        </w:tc>
        <w:tc>
          <w:tcPr>
            <w:tcW w:w="3827" w:type="dxa"/>
            <w:shd w:val="clear" w:color="auto" w:fill="auto"/>
            <w:vAlign w:val="center"/>
          </w:tcPr>
          <w:p w14:paraId="11EF5848"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Hồng trà shan Mồ Sì San</w:t>
            </w:r>
          </w:p>
        </w:tc>
        <w:tc>
          <w:tcPr>
            <w:tcW w:w="3698" w:type="dxa"/>
            <w:shd w:val="clear" w:color="auto" w:fill="auto"/>
            <w:vAlign w:val="center"/>
          </w:tcPr>
          <w:p w14:paraId="11EF5849" w14:textId="77777777" w:rsidR="00563EEF" w:rsidRPr="008179A8" w:rsidRDefault="00563EEF" w:rsidP="00EC0F9A">
            <w:pPr>
              <w:spacing w:before="80" w:after="40"/>
              <w:rPr>
                <w:b/>
                <w:szCs w:val="26"/>
                <w:lang w:val="da-DK"/>
              </w:rPr>
            </w:pPr>
            <w:r w:rsidRPr="008179A8">
              <w:rPr>
                <w:szCs w:val="26"/>
              </w:rPr>
              <w:t>Hợp tác xã Biên Cương</w:t>
            </w:r>
          </w:p>
        </w:tc>
        <w:tc>
          <w:tcPr>
            <w:tcW w:w="980" w:type="dxa"/>
            <w:shd w:val="clear" w:color="auto" w:fill="auto"/>
            <w:vAlign w:val="center"/>
          </w:tcPr>
          <w:p w14:paraId="11EF584A"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61</w:t>
            </w:r>
            <w:r w:rsidR="00702E5B" w:rsidRPr="008179A8">
              <w:rPr>
                <w:sz w:val="26"/>
                <w:szCs w:val="26"/>
                <w:lang w:val="en-US" w:eastAsia="en-US"/>
              </w:rPr>
              <w:t>.</w:t>
            </w:r>
            <w:r w:rsidRPr="008179A8">
              <w:rPr>
                <w:sz w:val="26"/>
                <w:szCs w:val="26"/>
                <w:lang w:val="en-US" w:eastAsia="en-US"/>
              </w:rPr>
              <w:t>2</w:t>
            </w:r>
          </w:p>
        </w:tc>
        <w:tc>
          <w:tcPr>
            <w:tcW w:w="992" w:type="dxa"/>
            <w:shd w:val="clear" w:color="auto" w:fill="auto"/>
            <w:vAlign w:val="center"/>
          </w:tcPr>
          <w:p w14:paraId="11EF584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52" w14:textId="77777777" w:rsidTr="00702E5B">
        <w:tc>
          <w:tcPr>
            <w:tcW w:w="709" w:type="dxa"/>
            <w:shd w:val="clear" w:color="auto" w:fill="auto"/>
            <w:vAlign w:val="bottom"/>
          </w:tcPr>
          <w:p w14:paraId="11EF584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28</w:t>
            </w:r>
          </w:p>
        </w:tc>
        <w:tc>
          <w:tcPr>
            <w:tcW w:w="3827" w:type="dxa"/>
            <w:shd w:val="clear" w:color="auto" w:fill="auto"/>
            <w:vAlign w:val="center"/>
          </w:tcPr>
          <w:p w14:paraId="11EF584E"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Hoàng trà shan Mồ Sì San</w:t>
            </w:r>
          </w:p>
        </w:tc>
        <w:tc>
          <w:tcPr>
            <w:tcW w:w="3698" w:type="dxa"/>
            <w:shd w:val="clear" w:color="auto" w:fill="auto"/>
            <w:vAlign w:val="center"/>
          </w:tcPr>
          <w:p w14:paraId="11EF584F" w14:textId="77777777" w:rsidR="00563EEF" w:rsidRPr="008179A8" w:rsidRDefault="00563EEF" w:rsidP="00EC0F9A">
            <w:pPr>
              <w:spacing w:before="80" w:after="40"/>
              <w:rPr>
                <w:b/>
                <w:szCs w:val="26"/>
                <w:lang w:val="da-DK"/>
              </w:rPr>
            </w:pPr>
            <w:r w:rsidRPr="008179A8">
              <w:rPr>
                <w:szCs w:val="26"/>
              </w:rPr>
              <w:t>Hợp tác xã Biên Cương</w:t>
            </w:r>
          </w:p>
        </w:tc>
        <w:tc>
          <w:tcPr>
            <w:tcW w:w="980" w:type="dxa"/>
            <w:shd w:val="clear" w:color="auto" w:fill="auto"/>
            <w:vAlign w:val="center"/>
          </w:tcPr>
          <w:p w14:paraId="11EF5850"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62</w:t>
            </w:r>
            <w:r w:rsidR="00702E5B" w:rsidRPr="008179A8">
              <w:rPr>
                <w:sz w:val="26"/>
                <w:szCs w:val="26"/>
                <w:lang w:val="en-US" w:eastAsia="en-US"/>
              </w:rPr>
              <w:t>.</w:t>
            </w:r>
            <w:r w:rsidRPr="008179A8">
              <w:rPr>
                <w:sz w:val="26"/>
                <w:szCs w:val="26"/>
                <w:lang w:val="en-US" w:eastAsia="en-US"/>
              </w:rPr>
              <w:t>1</w:t>
            </w:r>
          </w:p>
        </w:tc>
        <w:tc>
          <w:tcPr>
            <w:tcW w:w="992" w:type="dxa"/>
            <w:shd w:val="clear" w:color="auto" w:fill="auto"/>
            <w:vAlign w:val="center"/>
          </w:tcPr>
          <w:p w14:paraId="11EF585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58" w14:textId="77777777" w:rsidTr="00702E5B">
        <w:tc>
          <w:tcPr>
            <w:tcW w:w="709" w:type="dxa"/>
            <w:shd w:val="clear" w:color="auto" w:fill="auto"/>
            <w:vAlign w:val="center"/>
          </w:tcPr>
          <w:p w14:paraId="11EF585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29</w:t>
            </w:r>
          </w:p>
        </w:tc>
        <w:tc>
          <w:tcPr>
            <w:tcW w:w="3827" w:type="dxa"/>
            <w:shd w:val="clear" w:color="auto" w:fill="auto"/>
            <w:vAlign w:val="center"/>
          </w:tcPr>
          <w:p w14:paraId="11EF5854"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Gạo Tẻ râu Phong Thổ</w:t>
            </w:r>
          </w:p>
        </w:tc>
        <w:tc>
          <w:tcPr>
            <w:tcW w:w="3698" w:type="dxa"/>
            <w:shd w:val="clear" w:color="auto" w:fill="auto"/>
            <w:vAlign w:val="center"/>
          </w:tcPr>
          <w:p w14:paraId="11EF5855"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TNHH MTV Giống vật tư nông nghiệp Tây Bắc</w:t>
            </w:r>
          </w:p>
        </w:tc>
        <w:tc>
          <w:tcPr>
            <w:tcW w:w="980" w:type="dxa"/>
            <w:shd w:val="clear" w:color="auto" w:fill="auto"/>
            <w:vAlign w:val="center"/>
          </w:tcPr>
          <w:p w14:paraId="11EF5856"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54</w:t>
            </w:r>
            <w:r w:rsidR="00702E5B" w:rsidRPr="008179A8">
              <w:rPr>
                <w:sz w:val="26"/>
                <w:szCs w:val="26"/>
                <w:lang w:val="en-US" w:eastAsia="en-US"/>
              </w:rPr>
              <w:t>.</w:t>
            </w:r>
            <w:r w:rsidRPr="008179A8">
              <w:rPr>
                <w:sz w:val="26"/>
                <w:szCs w:val="26"/>
                <w:lang w:val="en-US" w:eastAsia="en-US"/>
              </w:rPr>
              <w:t>5</w:t>
            </w:r>
          </w:p>
        </w:tc>
        <w:tc>
          <w:tcPr>
            <w:tcW w:w="992" w:type="dxa"/>
            <w:shd w:val="clear" w:color="auto" w:fill="auto"/>
            <w:vAlign w:val="center"/>
          </w:tcPr>
          <w:p w14:paraId="11EF585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5E" w14:textId="77777777" w:rsidTr="00702E5B">
        <w:tc>
          <w:tcPr>
            <w:tcW w:w="709" w:type="dxa"/>
            <w:shd w:val="clear" w:color="auto" w:fill="auto"/>
            <w:vAlign w:val="bottom"/>
          </w:tcPr>
          <w:p w14:paraId="11EF5859"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30</w:t>
            </w:r>
          </w:p>
        </w:tc>
        <w:tc>
          <w:tcPr>
            <w:tcW w:w="3827" w:type="dxa"/>
            <w:shd w:val="clear" w:color="auto" w:fill="auto"/>
            <w:vAlign w:val="center"/>
          </w:tcPr>
          <w:p w14:paraId="11EF585A"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Táo mèo khô Mý Dao</w:t>
            </w:r>
          </w:p>
        </w:tc>
        <w:tc>
          <w:tcPr>
            <w:tcW w:w="3698" w:type="dxa"/>
            <w:shd w:val="clear" w:color="auto" w:fill="auto"/>
            <w:vAlign w:val="center"/>
          </w:tcPr>
          <w:p w14:paraId="11EF585B" w14:textId="77777777" w:rsidR="00563EEF" w:rsidRPr="008179A8" w:rsidRDefault="00702E5B" w:rsidP="00EC0F9A">
            <w:pPr>
              <w:spacing w:before="80" w:after="40"/>
              <w:rPr>
                <w:b/>
                <w:szCs w:val="26"/>
                <w:lang w:val="da-DK"/>
              </w:rPr>
            </w:pPr>
            <w:r w:rsidRPr="008179A8">
              <w:rPr>
                <w:szCs w:val="26"/>
              </w:rPr>
              <w:t>Hợp</w:t>
            </w:r>
            <w:r w:rsidR="00563EEF" w:rsidRPr="008179A8">
              <w:rPr>
                <w:szCs w:val="26"/>
              </w:rPr>
              <w:t xml:space="preserve"> tác xã Mý Dao</w:t>
            </w:r>
          </w:p>
        </w:tc>
        <w:tc>
          <w:tcPr>
            <w:tcW w:w="980" w:type="dxa"/>
            <w:shd w:val="clear" w:color="auto" w:fill="auto"/>
            <w:vAlign w:val="center"/>
          </w:tcPr>
          <w:p w14:paraId="11EF585C"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55</w:t>
            </w:r>
            <w:r w:rsidR="00702E5B" w:rsidRPr="008179A8">
              <w:rPr>
                <w:sz w:val="26"/>
                <w:szCs w:val="26"/>
                <w:lang w:val="en-US" w:eastAsia="en-US"/>
              </w:rPr>
              <w:t>.</w:t>
            </w:r>
            <w:r w:rsidRPr="008179A8">
              <w:rPr>
                <w:sz w:val="26"/>
                <w:szCs w:val="26"/>
                <w:lang w:val="en-US" w:eastAsia="en-US"/>
              </w:rPr>
              <w:t>5</w:t>
            </w:r>
          </w:p>
        </w:tc>
        <w:tc>
          <w:tcPr>
            <w:tcW w:w="992" w:type="dxa"/>
            <w:shd w:val="clear" w:color="auto" w:fill="auto"/>
            <w:vAlign w:val="center"/>
          </w:tcPr>
          <w:p w14:paraId="11EF585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64" w14:textId="77777777" w:rsidTr="00702E5B">
        <w:tc>
          <w:tcPr>
            <w:tcW w:w="709" w:type="dxa"/>
            <w:shd w:val="clear" w:color="auto" w:fill="auto"/>
            <w:vAlign w:val="bottom"/>
          </w:tcPr>
          <w:p w14:paraId="11EF585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lastRenderedPageBreak/>
              <w:t>31</w:t>
            </w:r>
          </w:p>
        </w:tc>
        <w:tc>
          <w:tcPr>
            <w:tcW w:w="3827" w:type="dxa"/>
            <w:shd w:val="clear" w:color="auto" w:fill="auto"/>
            <w:vAlign w:val="bottom"/>
          </w:tcPr>
          <w:p w14:paraId="11EF5860"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Dấm Táo mèo Mý Dao</w:t>
            </w:r>
          </w:p>
        </w:tc>
        <w:tc>
          <w:tcPr>
            <w:tcW w:w="3698" w:type="dxa"/>
            <w:shd w:val="clear" w:color="auto" w:fill="auto"/>
          </w:tcPr>
          <w:p w14:paraId="11EF5861" w14:textId="77777777" w:rsidR="00563EEF" w:rsidRPr="008179A8" w:rsidRDefault="00702E5B" w:rsidP="00EC0F9A">
            <w:pPr>
              <w:spacing w:before="80" w:after="40"/>
              <w:rPr>
                <w:b/>
                <w:szCs w:val="26"/>
                <w:lang w:val="da-DK"/>
              </w:rPr>
            </w:pPr>
            <w:r w:rsidRPr="008179A8">
              <w:rPr>
                <w:szCs w:val="26"/>
              </w:rPr>
              <w:t>Hợp</w:t>
            </w:r>
            <w:r w:rsidR="00563EEF" w:rsidRPr="008179A8">
              <w:rPr>
                <w:szCs w:val="26"/>
              </w:rPr>
              <w:t xml:space="preserve"> tác xã Mý Dao</w:t>
            </w:r>
          </w:p>
        </w:tc>
        <w:tc>
          <w:tcPr>
            <w:tcW w:w="980" w:type="dxa"/>
            <w:shd w:val="clear" w:color="auto" w:fill="auto"/>
            <w:vAlign w:val="center"/>
          </w:tcPr>
          <w:p w14:paraId="11EF5862"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53</w:t>
            </w:r>
            <w:r w:rsidR="00702E5B" w:rsidRPr="008179A8">
              <w:rPr>
                <w:sz w:val="26"/>
                <w:szCs w:val="26"/>
                <w:lang w:val="en-US" w:eastAsia="en-US"/>
              </w:rPr>
              <w:t>.</w:t>
            </w:r>
            <w:r w:rsidRPr="008179A8">
              <w:rPr>
                <w:sz w:val="26"/>
                <w:szCs w:val="26"/>
                <w:lang w:val="en-US" w:eastAsia="en-US"/>
              </w:rPr>
              <w:t>5</w:t>
            </w:r>
          </w:p>
        </w:tc>
        <w:tc>
          <w:tcPr>
            <w:tcW w:w="992" w:type="dxa"/>
            <w:shd w:val="clear" w:color="auto" w:fill="auto"/>
            <w:vAlign w:val="center"/>
          </w:tcPr>
          <w:p w14:paraId="11EF5863"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6A" w14:textId="77777777" w:rsidTr="00702E5B">
        <w:tc>
          <w:tcPr>
            <w:tcW w:w="709" w:type="dxa"/>
            <w:shd w:val="clear" w:color="auto" w:fill="auto"/>
            <w:vAlign w:val="bottom"/>
          </w:tcPr>
          <w:p w14:paraId="11EF586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32</w:t>
            </w:r>
          </w:p>
        </w:tc>
        <w:tc>
          <w:tcPr>
            <w:tcW w:w="3827" w:type="dxa"/>
            <w:shd w:val="clear" w:color="auto" w:fill="auto"/>
            <w:vAlign w:val="bottom"/>
          </w:tcPr>
          <w:p w14:paraId="11EF5866"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Chè Giảo cổ lam cao nguyên Sìn Hồ</w:t>
            </w:r>
          </w:p>
        </w:tc>
        <w:tc>
          <w:tcPr>
            <w:tcW w:w="3698" w:type="dxa"/>
            <w:shd w:val="clear" w:color="auto" w:fill="auto"/>
          </w:tcPr>
          <w:p w14:paraId="11EF5867" w14:textId="77777777" w:rsidR="00563EEF" w:rsidRPr="008179A8" w:rsidRDefault="00563EEF" w:rsidP="00EC0F9A">
            <w:pPr>
              <w:spacing w:before="80" w:after="40"/>
              <w:rPr>
                <w:b/>
                <w:szCs w:val="26"/>
                <w:lang w:val="da-DK"/>
              </w:rPr>
            </w:pPr>
            <w:r w:rsidRPr="008179A8">
              <w:rPr>
                <w:szCs w:val="26"/>
              </w:rPr>
              <w:t>Công ty TNHH Sơn Hà Dược liệu cao nguyên Sìn Hồ</w:t>
            </w:r>
          </w:p>
        </w:tc>
        <w:tc>
          <w:tcPr>
            <w:tcW w:w="980" w:type="dxa"/>
            <w:shd w:val="clear" w:color="auto" w:fill="auto"/>
            <w:vAlign w:val="center"/>
          </w:tcPr>
          <w:p w14:paraId="11EF5868"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52</w:t>
            </w:r>
            <w:r w:rsidR="00702E5B" w:rsidRPr="008179A8">
              <w:rPr>
                <w:sz w:val="26"/>
                <w:szCs w:val="26"/>
                <w:lang w:val="en-US" w:eastAsia="en-US"/>
              </w:rPr>
              <w:t>.</w:t>
            </w:r>
            <w:r w:rsidRPr="008179A8">
              <w:rPr>
                <w:sz w:val="26"/>
                <w:szCs w:val="26"/>
                <w:lang w:val="en-US" w:eastAsia="en-US"/>
              </w:rPr>
              <w:t>5</w:t>
            </w:r>
          </w:p>
        </w:tc>
        <w:tc>
          <w:tcPr>
            <w:tcW w:w="992" w:type="dxa"/>
            <w:shd w:val="clear" w:color="auto" w:fill="auto"/>
            <w:vAlign w:val="center"/>
          </w:tcPr>
          <w:p w14:paraId="11EF5869"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70" w14:textId="77777777" w:rsidTr="00702E5B">
        <w:tc>
          <w:tcPr>
            <w:tcW w:w="709" w:type="dxa"/>
            <w:shd w:val="clear" w:color="auto" w:fill="auto"/>
            <w:vAlign w:val="bottom"/>
          </w:tcPr>
          <w:p w14:paraId="11EF586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33</w:t>
            </w:r>
          </w:p>
        </w:tc>
        <w:tc>
          <w:tcPr>
            <w:tcW w:w="3827" w:type="dxa"/>
            <w:shd w:val="clear" w:color="auto" w:fill="auto"/>
            <w:vAlign w:val="bottom"/>
          </w:tcPr>
          <w:p w14:paraId="11EF586C"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Chè Dây cao nguyên Sìn Hồ</w:t>
            </w:r>
          </w:p>
        </w:tc>
        <w:tc>
          <w:tcPr>
            <w:tcW w:w="3698" w:type="dxa"/>
            <w:shd w:val="clear" w:color="auto" w:fill="auto"/>
          </w:tcPr>
          <w:p w14:paraId="11EF586D" w14:textId="77777777" w:rsidR="00563EEF" w:rsidRPr="008179A8" w:rsidRDefault="00563EEF" w:rsidP="00EC0F9A">
            <w:pPr>
              <w:spacing w:before="80" w:after="40"/>
              <w:rPr>
                <w:b/>
                <w:szCs w:val="26"/>
                <w:lang w:val="da-DK"/>
              </w:rPr>
            </w:pPr>
            <w:r w:rsidRPr="008179A8">
              <w:rPr>
                <w:szCs w:val="26"/>
              </w:rPr>
              <w:t>Công ty TNHH Sơn Hà Dược liệu cao nguyên Sìn Hồ</w:t>
            </w:r>
          </w:p>
        </w:tc>
        <w:tc>
          <w:tcPr>
            <w:tcW w:w="980" w:type="dxa"/>
            <w:shd w:val="clear" w:color="auto" w:fill="auto"/>
            <w:vAlign w:val="center"/>
          </w:tcPr>
          <w:p w14:paraId="11EF586E"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52</w:t>
            </w:r>
            <w:r w:rsidR="00702E5B" w:rsidRPr="008179A8">
              <w:rPr>
                <w:sz w:val="26"/>
                <w:szCs w:val="26"/>
                <w:lang w:val="en-US" w:eastAsia="en-US"/>
              </w:rPr>
              <w:t>.</w:t>
            </w:r>
            <w:r w:rsidRPr="008179A8">
              <w:rPr>
                <w:sz w:val="26"/>
                <w:szCs w:val="26"/>
                <w:lang w:val="en-US" w:eastAsia="en-US"/>
              </w:rPr>
              <w:t>8</w:t>
            </w:r>
          </w:p>
        </w:tc>
        <w:tc>
          <w:tcPr>
            <w:tcW w:w="992" w:type="dxa"/>
            <w:shd w:val="clear" w:color="auto" w:fill="auto"/>
            <w:vAlign w:val="center"/>
          </w:tcPr>
          <w:p w14:paraId="11EF586F"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76" w14:textId="77777777" w:rsidTr="00702E5B">
        <w:tc>
          <w:tcPr>
            <w:tcW w:w="709" w:type="dxa"/>
            <w:shd w:val="clear" w:color="auto" w:fill="auto"/>
            <w:vAlign w:val="center"/>
          </w:tcPr>
          <w:p w14:paraId="11EF587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34</w:t>
            </w:r>
          </w:p>
        </w:tc>
        <w:tc>
          <w:tcPr>
            <w:tcW w:w="3827" w:type="dxa"/>
            <w:shd w:val="clear" w:color="auto" w:fill="auto"/>
            <w:vAlign w:val="center"/>
          </w:tcPr>
          <w:p w14:paraId="11EF5872"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Cao Actiso</w:t>
            </w:r>
          </w:p>
        </w:tc>
        <w:tc>
          <w:tcPr>
            <w:tcW w:w="3698" w:type="dxa"/>
            <w:shd w:val="clear" w:color="auto" w:fill="auto"/>
            <w:vAlign w:val="bottom"/>
          </w:tcPr>
          <w:p w14:paraId="11EF5873"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Công ty cổ phần Nông nghiệp và thương mại Hà Sơn</w:t>
            </w:r>
          </w:p>
        </w:tc>
        <w:tc>
          <w:tcPr>
            <w:tcW w:w="980" w:type="dxa"/>
            <w:shd w:val="clear" w:color="auto" w:fill="auto"/>
            <w:vAlign w:val="center"/>
          </w:tcPr>
          <w:p w14:paraId="11EF5874"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61</w:t>
            </w:r>
            <w:r w:rsidR="00702E5B" w:rsidRPr="008179A8">
              <w:rPr>
                <w:sz w:val="26"/>
                <w:szCs w:val="26"/>
                <w:lang w:val="en-US" w:eastAsia="en-US"/>
              </w:rPr>
              <w:t>.</w:t>
            </w:r>
            <w:r w:rsidRPr="008179A8">
              <w:rPr>
                <w:sz w:val="26"/>
                <w:szCs w:val="26"/>
                <w:lang w:val="en-US" w:eastAsia="en-US"/>
              </w:rPr>
              <w:t>2</w:t>
            </w:r>
          </w:p>
        </w:tc>
        <w:tc>
          <w:tcPr>
            <w:tcW w:w="992" w:type="dxa"/>
            <w:shd w:val="clear" w:color="auto" w:fill="auto"/>
            <w:vAlign w:val="center"/>
          </w:tcPr>
          <w:p w14:paraId="11EF5875"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7D" w14:textId="77777777" w:rsidTr="00702E5B">
        <w:tc>
          <w:tcPr>
            <w:tcW w:w="709" w:type="dxa"/>
            <w:shd w:val="clear" w:color="auto" w:fill="auto"/>
            <w:vAlign w:val="center"/>
          </w:tcPr>
          <w:p w14:paraId="11EF587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35</w:t>
            </w:r>
          </w:p>
        </w:tc>
        <w:tc>
          <w:tcPr>
            <w:tcW w:w="3827" w:type="dxa"/>
            <w:shd w:val="clear" w:color="auto" w:fill="auto"/>
            <w:vAlign w:val="center"/>
          </w:tcPr>
          <w:p w14:paraId="11EF5878"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Rượu Men lá Hải Bình</w:t>
            </w:r>
          </w:p>
        </w:tc>
        <w:tc>
          <w:tcPr>
            <w:tcW w:w="3698" w:type="dxa"/>
            <w:shd w:val="clear" w:color="auto" w:fill="auto"/>
            <w:vAlign w:val="center"/>
          </w:tcPr>
          <w:p w14:paraId="11EF5879"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Họp tác xã thương mại dịch vụ</w:t>
            </w:r>
          </w:p>
          <w:p w14:paraId="11EF587A"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Hải Bình</w:t>
            </w:r>
          </w:p>
        </w:tc>
        <w:tc>
          <w:tcPr>
            <w:tcW w:w="980" w:type="dxa"/>
            <w:shd w:val="clear" w:color="auto" w:fill="auto"/>
            <w:vAlign w:val="center"/>
          </w:tcPr>
          <w:p w14:paraId="11EF587B"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53</w:t>
            </w:r>
            <w:r w:rsidR="00702E5B" w:rsidRPr="008179A8">
              <w:rPr>
                <w:sz w:val="26"/>
                <w:szCs w:val="26"/>
                <w:lang w:val="en-US" w:eastAsia="en-US"/>
              </w:rPr>
              <w:t>.</w:t>
            </w:r>
            <w:r w:rsidRPr="008179A8">
              <w:rPr>
                <w:sz w:val="26"/>
                <w:szCs w:val="26"/>
                <w:lang w:val="en-US" w:eastAsia="en-US"/>
              </w:rPr>
              <w:t>3</w:t>
            </w:r>
          </w:p>
        </w:tc>
        <w:tc>
          <w:tcPr>
            <w:tcW w:w="992" w:type="dxa"/>
            <w:shd w:val="clear" w:color="auto" w:fill="auto"/>
            <w:vAlign w:val="center"/>
          </w:tcPr>
          <w:p w14:paraId="11EF587C"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83" w14:textId="77777777" w:rsidTr="00702E5B">
        <w:tc>
          <w:tcPr>
            <w:tcW w:w="709" w:type="dxa"/>
            <w:shd w:val="clear" w:color="auto" w:fill="auto"/>
            <w:vAlign w:val="center"/>
          </w:tcPr>
          <w:p w14:paraId="11EF587E"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36</w:t>
            </w:r>
          </w:p>
        </w:tc>
        <w:tc>
          <w:tcPr>
            <w:tcW w:w="3827" w:type="dxa"/>
            <w:shd w:val="clear" w:color="auto" w:fill="auto"/>
            <w:vAlign w:val="bottom"/>
          </w:tcPr>
          <w:p w14:paraId="11EF587F"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Chè Dây Mường Tè</w:t>
            </w:r>
          </w:p>
        </w:tc>
        <w:tc>
          <w:tcPr>
            <w:tcW w:w="3698" w:type="dxa"/>
            <w:shd w:val="clear" w:color="auto" w:fill="auto"/>
            <w:vAlign w:val="center"/>
          </w:tcPr>
          <w:p w14:paraId="11EF5880"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Bình An</w:t>
            </w:r>
          </w:p>
        </w:tc>
        <w:tc>
          <w:tcPr>
            <w:tcW w:w="980" w:type="dxa"/>
            <w:shd w:val="clear" w:color="auto" w:fill="auto"/>
            <w:vAlign w:val="center"/>
          </w:tcPr>
          <w:p w14:paraId="11EF5881"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54</w:t>
            </w:r>
            <w:r w:rsidR="00702E5B" w:rsidRPr="008179A8">
              <w:rPr>
                <w:sz w:val="26"/>
                <w:szCs w:val="26"/>
                <w:lang w:val="en-US" w:eastAsia="en-US"/>
              </w:rPr>
              <w:t>.</w:t>
            </w:r>
            <w:r w:rsidRPr="008179A8">
              <w:rPr>
                <w:sz w:val="26"/>
                <w:szCs w:val="26"/>
                <w:lang w:val="en-US" w:eastAsia="en-US"/>
              </w:rPr>
              <w:t>0</w:t>
            </w:r>
          </w:p>
        </w:tc>
        <w:tc>
          <w:tcPr>
            <w:tcW w:w="992" w:type="dxa"/>
            <w:shd w:val="clear" w:color="auto" w:fill="auto"/>
            <w:vAlign w:val="center"/>
          </w:tcPr>
          <w:p w14:paraId="11EF5882"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89" w14:textId="77777777" w:rsidTr="00702E5B">
        <w:tc>
          <w:tcPr>
            <w:tcW w:w="709" w:type="dxa"/>
            <w:shd w:val="clear" w:color="auto" w:fill="auto"/>
            <w:vAlign w:val="center"/>
          </w:tcPr>
          <w:p w14:paraId="11EF5884"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37</w:t>
            </w:r>
          </w:p>
        </w:tc>
        <w:tc>
          <w:tcPr>
            <w:tcW w:w="3827" w:type="dxa"/>
            <w:shd w:val="clear" w:color="auto" w:fill="auto"/>
            <w:vAlign w:val="bottom"/>
          </w:tcPr>
          <w:p w14:paraId="11EF5885"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Mật Ong Mường Tè</w:t>
            </w:r>
          </w:p>
        </w:tc>
        <w:tc>
          <w:tcPr>
            <w:tcW w:w="3698" w:type="dxa"/>
            <w:shd w:val="clear" w:color="auto" w:fill="auto"/>
            <w:vAlign w:val="center"/>
          </w:tcPr>
          <w:p w14:paraId="11EF5886"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Bình An</w:t>
            </w:r>
          </w:p>
        </w:tc>
        <w:tc>
          <w:tcPr>
            <w:tcW w:w="980" w:type="dxa"/>
            <w:shd w:val="clear" w:color="auto" w:fill="auto"/>
            <w:vAlign w:val="center"/>
          </w:tcPr>
          <w:p w14:paraId="11EF5887"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55</w:t>
            </w:r>
            <w:r w:rsidR="00702E5B" w:rsidRPr="008179A8">
              <w:rPr>
                <w:sz w:val="26"/>
                <w:szCs w:val="26"/>
                <w:lang w:val="en-US" w:eastAsia="en-US"/>
              </w:rPr>
              <w:t>.</w:t>
            </w:r>
            <w:r w:rsidRPr="008179A8">
              <w:rPr>
                <w:sz w:val="26"/>
                <w:szCs w:val="26"/>
                <w:lang w:val="en-US" w:eastAsia="en-US"/>
              </w:rPr>
              <w:t>2</w:t>
            </w:r>
          </w:p>
        </w:tc>
        <w:tc>
          <w:tcPr>
            <w:tcW w:w="992" w:type="dxa"/>
            <w:shd w:val="clear" w:color="auto" w:fill="auto"/>
            <w:vAlign w:val="center"/>
          </w:tcPr>
          <w:p w14:paraId="11EF5888"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r w:rsidR="008179A8" w:rsidRPr="008179A8" w14:paraId="11EF588F" w14:textId="77777777" w:rsidTr="00702E5B">
        <w:tc>
          <w:tcPr>
            <w:tcW w:w="709" w:type="dxa"/>
            <w:shd w:val="clear" w:color="auto" w:fill="auto"/>
            <w:vAlign w:val="center"/>
          </w:tcPr>
          <w:p w14:paraId="11EF588A"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38</w:t>
            </w:r>
          </w:p>
        </w:tc>
        <w:tc>
          <w:tcPr>
            <w:tcW w:w="3827" w:type="dxa"/>
            <w:shd w:val="clear" w:color="auto" w:fill="auto"/>
            <w:vAlign w:val="center"/>
          </w:tcPr>
          <w:p w14:paraId="11EF588B"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Thịt trâu sẩy Mường Tè</w:t>
            </w:r>
          </w:p>
        </w:tc>
        <w:tc>
          <w:tcPr>
            <w:tcW w:w="3698" w:type="dxa"/>
            <w:shd w:val="clear" w:color="auto" w:fill="auto"/>
            <w:vAlign w:val="center"/>
          </w:tcPr>
          <w:p w14:paraId="11EF588C" w14:textId="77777777" w:rsidR="00563EEF" w:rsidRPr="008179A8" w:rsidRDefault="00563EEF" w:rsidP="00EC0F9A">
            <w:pPr>
              <w:pStyle w:val="Khc0"/>
              <w:spacing w:before="80" w:after="40"/>
              <w:rPr>
                <w:sz w:val="26"/>
                <w:szCs w:val="26"/>
                <w:lang w:val="en-US" w:eastAsia="en-US"/>
              </w:rPr>
            </w:pPr>
            <w:r w:rsidRPr="008179A8">
              <w:rPr>
                <w:sz w:val="26"/>
                <w:szCs w:val="26"/>
                <w:lang w:val="en-US" w:eastAsia="en-US"/>
              </w:rPr>
              <w:t>Hợp tác xã Thắng Tuế</w:t>
            </w:r>
          </w:p>
        </w:tc>
        <w:tc>
          <w:tcPr>
            <w:tcW w:w="980" w:type="dxa"/>
            <w:shd w:val="clear" w:color="auto" w:fill="auto"/>
            <w:vAlign w:val="center"/>
          </w:tcPr>
          <w:p w14:paraId="11EF588D"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55</w:t>
            </w:r>
            <w:r w:rsidR="00702E5B" w:rsidRPr="008179A8">
              <w:rPr>
                <w:sz w:val="26"/>
                <w:szCs w:val="26"/>
                <w:lang w:val="en-US" w:eastAsia="en-US"/>
              </w:rPr>
              <w:t>.</w:t>
            </w:r>
            <w:r w:rsidRPr="008179A8">
              <w:rPr>
                <w:sz w:val="26"/>
                <w:szCs w:val="26"/>
                <w:lang w:val="en-US" w:eastAsia="en-US"/>
              </w:rPr>
              <w:t>5</w:t>
            </w:r>
          </w:p>
        </w:tc>
        <w:tc>
          <w:tcPr>
            <w:tcW w:w="992" w:type="dxa"/>
            <w:shd w:val="clear" w:color="auto" w:fill="auto"/>
            <w:vAlign w:val="center"/>
          </w:tcPr>
          <w:p w14:paraId="11EF588E" w14:textId="77777777" w:rsidR="00563EEF" w:rsidRPr="008179A8" w:rsidRDefault="00563EEF" w:rsidP="00EC0F9A">
            <w:pPr>
              <w:pStyle w:val="Khc0"/>
              <w:spacing w:before="80" w:after="40"/>
              <w:jc w:val="center"/>
              <w:rPr>
                <w:sz w:val="26"/>
                <w:szCs w:val="26"/>
                <w:lang w:val="en-US" w:eastAsia="en-US"/>
              </w:rPr>
            </w:pPr>
            <w:r w:rsidRPr="008179A8">
              <w:rPr>
                <w:sz w:val="26"/>
                <w:szCs w:val="26"/>
                <w:lang w:val="en-US" w:eastAsia="en-US"/>
              </w:rPr>
              <w:t>3</w:t>
            </w:r>
          </w:p>
        </w:tc>
      </w:tr>
    </w:tbl>
    <w:p w14:paraId="11EF5890" w14:textId="77777777" w:rsidR="00980334" w:rsidRPr="008179A8" w:rsidRDefault="00980334" w:rsidP="0041586C">
      <w:pPr>
        <w:pStyle w:val="Heading4"/>
        <w:rPr>
          <w:color w:val="auto"/>
        </w:rPr>
      </w:pPr>
      <w:bookmarkStart w:id="215" w:name="_Toc69143502"/>
      <w:bookmarkStart w:id="216" w:name="_Toc71795642"/>
      <w:r w:rsidRPr="008179A8">
        <w:rPr>
          <w:color w:val="auto"/>
        </w:rPr>
        <w:t>4. Về quảng bá, xúc tiến thương mại</w:t>
      </w:r>
      <w:bookmarkEnd w:id="215"/>
      <w:bookmarkEnd w:id="216"/>
    </w:p>
    <w:p w14:paraId="11EF5891" w14:textId="77777777" w:rsidR="00980334" w:rsidRPr="008179A8" w:rsidRDefault="00980334" w:rsidP="00EC0F9A">
      <w:pPr>
        <w:ind w:firstLine="567"/>
        <w:rPr>
          <w:spacing w:val="-4"/>
          <w:szCs w:val="26"/>
          <w:lang w:val="de-DE"/>
        </w:rPr>
      </w:pPr>
      <w:r w:rsidRPr="008179A8">
        <w:rPr>
          <w:spacing w:val="-4"/>
          <w:szCs w:val="26"/>
          <w:lang w:val="de-DE"/>
        </w:rPr>
        <w:t xml:space="preserve">Giai đoạn từ 2016 - 2020 đã hỗ trợ trên 30 lượt doanh nghiệp, HTX, cơ sở sản xuất tham gia Hội chợ trưng bày, quảng bá sản phẩm tại 05 cuộc Hội chợ do Bộ Nông nghiệp và PTNT và các địa phương tổ chức. Sau khi có các sản phẩm OCOP, một số doanh nghiệp, HTX, tổ chức kinh tế, hộ sản xuất kinh doanh đã bắt đầu quan tâm đến thiết kế mẫu mã, bao bì nhãn mác, kỹ năng bán hàng, xúc tiến quảng bá, xúc tiến thương mại trong và ngoài tỉnh, chủ động tiếp cận với các nhà phân phối và quảng bá trực tiếp đến người tiêu dùng thông qua việc tham gia trưng bày sản phẩm và tham dự các diễn đàn về hoạt động xúc tiến thương mại tiêu thụ sản phẩm tại nhiều tỉnh trong nước. </w:t>
      </w:r>
    </w:p>
    <w:p w14:paraId="11EF5892" w14:textId="77777777" w:rsidR="00054557" w:rsidRPr="008179A8" w:rsidRDefault="00054557" w:rsidP="0041586C">
      <w:pPr>
        <w:pStyle w:val="Heading4"/>
        <w:rPr>
          <w:color w:val="auto"/>
        </w:rPr>
      </w:pPr>
      <w:bookmarkStart w:id="217" w:name="_Toc71795643"/>
      <w:bookmarkStart w:id="218" w:name="_Toc69143503"/>
      <w:r w:rsidRPr="008179A8">
        <w:rPr>
          <w:color w:val="auto"/>
        </w:rPr>
        <w:t>5. Về thu hút đầu tư, phát triển các thành phần kinh tế trong nông nghiệp</w:t>
      </w:r>
      <w:bookmarkEnd w:id="217"/>
    </w:p>
    <w:p w14:paraId="11EF5893" w14:textId="77777777" w:rsidR="00980334" w:rsidRPr="008179A8" w:rsidRDefault="00054557" w:rsidP="0041586C">
      <w:pPr>
        <w:pStyle w:val="Heading5"/>
      </w:pPr>
      <w:bookmarkStart w:id="219" w:name="_Toc69143504"/>
      <w:bookmarkStart w:id="220" w:name="_Toc71795644"/>
      <w:bookmarkEnd w:id="218"/>
      <w:r w:rsidRPr="008179A8">
        <w:t>5.</w:t>
      </w:r>
      <w:r w:rsidR="00980334" w:rsidRPr="008179A8">
        <w:t>1. Về thu hút đầu tư</w:t>
      </w:r>
      <w:bookmarkEnd w:id="219"/>
      <w:bookmarkEnd w:id="220"/>
    </w:p>
    <w:p w14:paraId="11EF5894" w14:textId="77777777" w:rsidR="00980334" w:rsidRPr="008179A8" w:rsidRDefault="00980334" w:rsidP="00EC0F9A">
      <w:pPr>
        <w:ind w:firstLine="567"/>
        <w:rPr>
          <w:szCs w:val="26"/>
          <w:lang w:val="de-DE"/>
        </w:rPr>
      </w:pPr>
      <w:r w:rsidRPr="008179A8">
        <w:rPr>
          <w:spacing w:val="-6"/>
          <w:szCs w:val="26"/>
          <w:lang w:val="de-DE"/>
        </w:rPr>
        <w:t xml:space="preserve">Hiện nay, toàn tỉnh có 32 dự án đầu tư vào lĩnh vực nông nghiệp được cấp giấy chứng nhận/chủ trương đầu tư đang triển khai thực hiện, với tổng vốn đăng ký 4.455.902 triệu </w:t>
      </w:r>
      <w:r w:rsidRPr="008179A8">
        <w:rPr>
          <w:spacing w:val="-6"/>
          <w:szCs w:val="26"/>
          <w:lang w:val="de-DE"/>
        </w:rPr>
        <w:lastRenderedPageBreak/>
        <w:t>đồng</w:t>
      </w:r>
      <w:r w:rsidRPr="008179A8">
        <w:rPr>
          <w:szCs w:val="26"/>
          <w:lang w:val="de-DE"/>
        </w:rPr>
        <w:t>. Riêng giai đoạn 2016-2020 đã thu hút 19 dự án với tổng vốn đăng ký 2.562.051 triệu đồng.</w:t>
      </w:r>
    </w:p>
    <w:p w14:paraId="11EF5895" w14:textId="77777777" w:rsidR="00980334" w:rsidRPr="008179A8" w:rsidRDefault="00980334" w:rsidP="00EC0F9A">
      <w:pPr>
        <w:ind w:firstLine="567"/>
        <w:rPr>
          <w:szCs w:val="26"/>
          <w:lang w:val="de-DE"/>
        </w:rPr>
      </w:pPr>
      <w:r w:rsidRPr="008179A8">
        <w:rPr>
          <w:szCs w:val="26"/>
          <w:lang w:val="de-DE"/>
        </w:rPr>
        <w:t>Số dự án đầu tư vào lĩnh vực nông nghiệp được cấp giấy chứng nhận/chủ trương đầu tư đang triển khai thực hiện đạt 12,1% so với tổng số 231 dự án được cấp phép đang hoạt động trên địa bàn tỉnh; tổng vốn chiếm 3,6%/ tổng vốn đăng ký.</w:t>
      </w:r>
    </w:p>
    <w:p w14:paraId="11EF5896" w14:textId="77777777" w:rsidR="00980334" w:rsidRPr="008179A8" w:rsidRDefault="00980334" w:rsidP="00EC0F9A">
      <w:pPr>
        <w:ind w:firstLine="567"/>
        <w:rPr>
          <w:szCs w:val="26"/>
          <w:lang w:val="de-DE"/>
        </w:rPr>
      </w:pPr>
      <w:r w:rsidRPr="008179A8">
        <w:rPr>
          <w:szCs w:val="26"/>
          <w:lang w:val="de-DE"/>
        </w:rPr>
        <w:t>Nhìn chung, việc thu hút đầu tư vào lĩnh vực nông nghiệp có nhiều tiến triển trong những năm gần đây, tuy nhiên số dự án còn ít so với tiềm năng lợi thế của tỉnh; quy mô các dự án còn nhỏ, vốn thực hiện còn ít và khả năng nhân rộng còn hạn chế.</w:t>
      </w:r>
    </w:p>
    <w:p w14:paraId="11EF5897" w14:textId="77777777" w:rsidR="00980334" w:rsidRPr="008179A8" w:rsidRDefault="00054557" w:rsidP="0041586C">
      <w:pPr>
        <w:pStyle w:val="Heading5"/>
      </w:pPr>
      <w:bookmarkStart w:id="221" w:name="_Toc69143505"/>
      <w:bookmarkStart w:id="222" w:name="_Toc71795645"/>
      <w:r w:rsidRPr="008179A8">
        <w:t>5.</w:t>
      </w:r>
      <w:r w:rsidR="00980334" w:rsidRPr="008179A8">
        <w:t>2. Các hình thức tổ chức sản xuất</w:t>
      </w:r>
      <w:bookmarkEnd w:id="221"/>
      <w:bookmarkEnd w:id="222"/>
    </w:p>
    <w:p w14:paraId="11EF5898" w14:textId="77777777" w:rsidR="00980334" w:rsidRPr="008179A8" w:rsidRDefault="00980334" w:rsidP="00EC0F9A">
      <w:pPr>
        <w:ind w:firstLine="567"/>
        <w:rPr>
          <w:szCs w:val="26"/>
          <w:lang w:val="de-DE"/>
        </w:rPr>
      </w:pPr>
      <w:r w:rsidRPr="008179A8">
        <w:rPr>
          <w:szCs w:val="26"/>
          <w:lang w:val="de-DE"/>
        </w:rPr>
        <w:t>Toàn tỉnh hiện có 105 doanh nghiệp đang hoạt động trong lĩnh vực nông nghiệp, chiếm 6,68% tổng số doanh nghiệp của tỉnh; trong đó có khoảng 30 doanh nghiệp trực tiếp tham gia vào phát triển sản xuất, thu mua, chế biến chè, cao su, mắc ca, cá lồng và dược liệu; trình độ quản lý, năng lực tài chính và tiếp cận thị trường của các doanh nghiệp còn hạn chế.</w:t>
      </w:r>
    </w:p>
    <w:p w14:paraId="11EF5899" w14:textId="77777777" w:rsidR="00980334" w:rsidRPr="008179A8" w:rsidRDefault="00980334" w:rsidP="00EC0F9A">
      <w:pPr>
        <w:ind w:firstLine="567"/>
        <w:rPr>
          <w:szCs w:val="26"/>
          <w:lang w:val="de-DE"/>
        </w:rPr>
      </w:pPr>
      <w:r w:rsidRPr="008179A8">
        <w:rPr>
          <w:spacing w:val="-2"/>
          <w:szCs w:val="26"/>
          <w:lang w:val="de-DE"/>
        </w:rPr>
        <w:t xml:space="preserve">Toàn tỉnh có 323 HTX, trong đó có 91 HTX (chiếm 28% tổng số HTX của  tỉnh) hoạt động trong lĩnh vực nông nghiệp </w:t>
      </w:r>
      <w:r w:rsidRPr="008179A8">
        <w:rPr>
          <w:i/>
          <w:spacing w:val="-2"/>
          <w:szCs w:val="26"/>
          <w:lang w:val="de-DE"/>
        </w:rPr>
        <w:t>(gồm 9 HTX trồng trọt, 7 HTX chăn nuôi, 4 HTX lâm nghiệp, 10 HTX thủy sản, 61 HTX nông nghiệp tổng hợp),</w:t>
      </w:r>
      <w:r w:rsidRPr="008179A8">
        <w:rPr>
          <w:spacing w:val="-2"/>
          <w:szCs w:val="26"/>
          <w:lang w:val="de-DE"/>
        </w:rPr>
        <w:t xml:space="preserve"> thu hút 876 thành viên, giải quyết việc làm 904 lao động. Tuy nhiên, HTX trong nông nghiệp cơ bản quy mô còn nhỏ, chủ yếu thành viên HTX là các thành viên gia đình, họ hàng; vốn ít, trình độ kinh nghiệm quản lý, điều hành của HTX còn hạn chế; tham gia liên kết sản xuất với người dân, doanh nghiệp chưa nhiều</w:t>
      </w:r>
      <w:r w:rsidRPr="008179A8">
        <w:rPr>
          <w:szCs w:val="26"/>
          <w:lang w:val="de-DE"/>
        </w:rPr>
        <w:t>.</w:t>
      </w:r>
    </w:p>
    <w:p w14:paraId="11EF589A" w14:textId="77777777" w:rsidR="00980334" w:rsidRPr="008179A8" w:rsidRDefault="00980334" w:rsidP="00EC0F9A">
      <w:pPr>
        <w:ind w:firstLine="567"/>
        <w:rPr>
          <w:rFonts w:eastAsia="Calibri"/>
          <w:szCs w:val="26"/>
          <w:lang w:val="de-DE"/>
        </w:rPr>
      </w:pPr>
      <w:r w:rsidRPr="008179A8">
        <w:rPr>
          <w:spacing w:val="-2"/>
          <w:szCs w:val="26"/>
          <w:lang w:val="de-DE"/>
        </w:rPr>
        <w:t>Tính</w:t>
      </w:r>
      <w:r w:rsidRPr="008179A8">
        <w:rPr>
          <w:rFonts w:eastAsia="Calibri"/>
          <w:spacing w:val="-2"/>
          <w:szCs w:val="26"/>
          <w:lang w:val="de-DE"/>
        </w:rPr>
        <w:t xml:space="preserve"> đến nay to</w:t>
      </w:r>
      <w:r w:rsidRPr="008179A8">
        <w:rPr>
          <w:rFonts w:eastAsia="Calibri"/>
          <w:spacing w:val="-2"/>
          <w:szCs w:val="26"/>
          <w:lang w:val="vi-VN"/>
        </w:rPr>
        <w:t xml:space="preserve">àn tỉnh có </w:t>
      </w:r>
      <w:r w:rsidRPr="008179A8">
        <w:rPr>
          <w:rFonts w:eastAsia="Calibri"/>
          <w:spacing w:val="-2"/>
          <w:szCs w:val="26"/>
          <w:lang w:val="de-DE"/>
        </w:rPr>
        <w:t>15</w:t>
      </w:r>
      <w:r w:rsidRPr="008179A8">
        <w:rPr>
          <w:rFonts w:eastAsia="Calibri"/>
          <w:spacing w:val="-2"/>
          <w:szCs w:val="26"/>
          <w:lang w:val="vi-VN"/>
        </w:rPr>
        <w:t xml:space="preserve"> trang trại được</w:t>
      </w:r>
      <w:r w:rsidRPr="008179A8">
        <w:rPr>
          <w:rFonts w:eastAsia="Calibri"/>
          <w:spacing w:val="-2"/>
          <w:szCs w:val="26"/>
          <w:lang w:val="de-DE"/>
        </w:rPr>
        <w:t xml:space="preserve"> UBND các huyện, thành phố</w:t>
      </w:r>
      <w:r w:rsidRPr="008179A8">
        <w:rPr>
          <w:rFonts w:eastAsia="Calibri"/>
          <w:spacing w:val="-2"/>
          <w:szCs w:val="26"/>
          <w:lang w:val="vi-VN"/>
        </w:rPr>
        <w:t xml:space="preserve"> cấp giấy</w:t>
      </w:r>
      <w:r w:rsidRPr="008179A8">
        <w:rPr>
          <w:rFonts w:eastAsia="Calibri"/>
          <w:spacing w:val="-2"/>
          <w:szCs w:val="26"/>
          <w:lang w:val="de-DE"/>
        </w:rPr>
        <w:t xml:space="preserve"> chứng nhận đạt </w:t>
      </w:r>
      <w:r w:rsidRPr="008179A8">
        <w:rPr>
          <w:rFonts w:eastAsia="Calibri"/>
          <w:spacing w:val="-2"/>
          <w:szCs w:val="26"/>
          <w:lang w:val="vi-VN"/>
        </w:rPr>
        <w:t>tiêu chí quy định tại Thông tư 27/TT-BNNPTNT</w:t>
      </w:r>
      <w:r w:rsidRPr="008179A8">
        <w:rPr>
          <w:rFonts w:eastAsia="Calibri"/>
          <w:spacing w:val="-2"/>
          <w:szCs w:val="26"/>
          <w:lang w:val="de-DE"/>
        </w:rPr>
        <w:t xml:space="preserve"> ngày 13/4/2011 của Bộ Nông nghiệp &amp; PTNT. </w:t>
      </w:r>
      <w:r w:rsidRPr="008179A8">
        <w:rPr>
          <w:rFonts w:eastAsia="Calibri"/>
          <w:spacing w:val="-2"/>
          <w:szCs w:val="26"/>
          <w:lang w:val="vi-VN"/>
        </w:rPr>
        <w:t xml:space="preserve">Tổng diện tích của các trang trại là </w:t>
      </w:r>
      <w:r w:rsidRPr="008179A8">
        <w:rPr>
          <w:rFonts w:eastAsia="Calibri"/>
          <w:spacing w:val="-2"/>
          <w:szCs w:val="26"/>
          <w:lang w:val="de-DE"/>
        </w:rPr>
        <w:t>40,7</w:t>
      </w:r>
      <w:r w:rsidRPr="008179A8">
        <w:rPr>
          <w:rFonts w:eastAsia="Calibri"/>
          <w:spacing w:val="-2"/>
          <w:szCs w:val="26"/>
          <w:lang w:val="vi-VN"/>
        </w:rPr>
        <w:t xml:space="preserve"> ha</w:t>
      </w:r>
      <w:r w:rsidRPr="008179A8">
        <w:rPr>
          <w:rFonts w:eastAsia="Calibri"/>
          <w:spacing w:val="-2"/>
          <w:szCs w:val="26"/>
          <w:lang w:val="de-DE"/>
        </w:rPr>
        <w:t>,</w:t>
      </w:r>
      <w:r w:rsidRPr="008179A8">
        <w:rPr>
          <w:rFonts w:eastAsia="Calibri"/>
          <w:spacing w:val="-2"/>
          <w:szCs w:val="26"/>
          <w:lang w:val="vi-VN"/>
        </w:rPr>
        <w:t xml:space="preserve"> </w:t>
      </w:r>
      <w:r w:rsidRPr="008179A8">
        <w:rPr>
          <w:rFonts w:eastAsia="Calibri"/>
          <w:spacing w:val="-2"/>
          <w:szCs w:val="26"/>
          <w:lang w:val="de-DE"/>
        </w:rPr>
        <w:t>l</w:t>
      </w:r>
      <w:r w:rsidRPr="008179A8">
        <w:rPr>
          <w:rFonts w:eastAsia="Calibri"/>
          <w:spacing w:val="-2"/>
          <w:szCs w:val="26"/>
          <w:lang w:val="vi-VN"/>
        </w:rPr>
        <w:t xml:space="preserve">ao động thường xuyên là </w:t>
      </w:r>
      <w:r w:rsidRPr="008179A8">
        <w:rPr>
          <w:rFonts w:eastAsia="Calibri"/>
          <w:spacing w:val="-2"/>
          <w:szCs w:val="26"/>
          <w:lang w:val="de-DE"/>
        </w:rPr>
        <w:t>63</w:t>
      </w:r>
      <w:r w:rsidRPr="008179A8">
        <w:rPr>
          <w:rFonts w:eastAsia="Calibri"/>
          <w:spacing w:val="-2"/>
          <w:szCs w:val="26"/>
          <w:lang w:val="vi-VN"/>
        </w:rPr>
        <w:t xml:space="preserve"> người</w:t>
      </w:r>
      <w:r w:rsidRPr="008179A8">
        <w:rPr>
          <w:rFonts w:eastAsia="Calibri"/>
          <w:spacing w:val="-2"/>
          <w:szCs w:val="26"/>
          <w:lang w:val="de-DE"/>
        </w:rPr>
        <w:t>. Nội lực của các trang trại gặp nhiều khó khăn như: Thiếu vốn, thiếu đất đai để mở rộng sản xuất; chưa có chính sách để hỗ trợ phát triển kinh tế trang trại</w:t>
      </w:r>
      <w:r w:rsidRPr="008179A8">
        <w:rPr>
          <w:rFonts w:eastAsia="Calibri"/>
          <w:szCs w:val="26"/>
          <w:lang w:val="de-DE"/>
        </w:rPr>
        <w:t>.</w:t>
      </w:r>
    </w:p>
    <w:p w14:paraId="11EF589B" w14:textId="77777777" w:rsidR="00B122AC" w:rsidRPr="008179A8" w:rsidRDefault="00B122AC" w:rsidP="00EC0F9A">
      <w:pPr>
        <w:ind w:firstLine="720"/>
        <w:rPr>
          <w:szCs w:val="26"/>
          <w:lang w:val="vi-VN"/>
        </w:rPr>
      </w:pPr>
      <w:r w:rsidRPr="008179A8">
        <w:rPr>
          <w:szCs w:val="26"/>
          <w:lang w:val="de-DE"/>
        </w:rPr>
        <w:t>Nhìn chung c</w:t>
      </w:r>
      <w:r w:rsidRPr="008179A8">
        <w:rPr>
          <w:szCs w:val="26"/>
          <w:lang w:val="vi-VN"/>
        </w:rPr>
        <w:t>ác hình thức tổ chức sản xuất chậm đổi mới, chưa đáp ứng yêu cầu giải phóng nguồn lực, thúc đẩy phát triển sản xuất hàng hóa ở nông thôn.</w:t>
      </w:r>
    </w:p>
    <w:p w14:paraId="11EF589C" w14:textId="77777777" w:rsidR="00B122AC" w:rsidRPr="008179A8" w:rsidRDefault="00B122AC" w:rsidP="00EC0F9A">
      <w:pPr>
        <w:rPr>
          <w:szCs w:val="26"/>
          <w:lang w:val="vi-VN"/>
        </w:rPr>
      </w:pPr>
      <w:r w:rsidRPr="008179A8">
        <w:rPr>
          <w:szCs w:val="26"/>
          <w:lang w:val="vi-VN"/>
        </w:rPr>
        <w:tab/>
        <w:t>Mặc dù Đảng và Nhà nước đã đưa ra nhiều chủ trương và chính sách để thúc đẩy phát triển quan hệ sản xuất ở nông thôn, quá trình này vẫn diễn ra rất chậm.</w:t>
      </w:r>
    </w:p>
    <w:p w14:paraId="11EF589D" w14:textId="77777777" w:rsidR="00B122AC" w:rsidRPr="008179A8" w:rsidRDefault="00B122AC" w:rsidP="00EC0F9A">
      <w:pPr>
        <w:rPr>
          <w:szCs w:val="26"/>
          <w:lang w:val="vi-VN"/>
        </w:rPr>
      </w:pPr>
      <w:r w:rsidRPr="008179A8">
        <w:rPr>
          <w:szCs w:val="26"/>
          <w:lang w:val="vi-VN"/>
        </w:rPr>
        <w:lastRenderedPageBreak/>
        <w:tab/>
        <w:t>Kinh tế hộ vẫn chiếm vai trò chủ đạo trong nông nghiệp Lai Châu. Mặc dù sản xuất hàng hóa trong nông nghiệp đã tăng lên nhanh, nhưng đa số nông hộ sản xuất quy mô nhỏ, hơn nữa ruộng đất lại manh mún nên hiệu quả canh tác không cao. Đa số gia súc, gia cầm chăn nuôi ở các hộ nên rất kém an toàn dịch bệnh. Trang trại là hình thức kinh tế hàng hóa có hiệu quả lớn hơn trong điều kiện hiện nay nhưng chưa được hỗ trợ thiết thực để phát triển (về đất đai, hạ tầng, xử lý dịch bệnh, đào tạo kiến thức…). Các chủ trang trại, gia trại chủ yếu tự mò mẫm sản xuất. Kinh tế trang trại quy mô nhỏ bé.</w:t>
      </w:r>
    </w:p>
    <w:p w14:paraId="11EF589E" w14:textId="77777777" w:rsidR="00B122AC" w:rsidRPr="008179A8" w:rsidRDefault="00B122AC" w:rsidP="00EC0F9A">
      <w:pPr>
        <w:ind w:firstLine="720"/>
        <w:rPr>
          <w:szCs w:val="26"/>
          <w:lang w:val="vi-VN"/>
        </w:rPr>
      </w:pPr>
      <w:r w:rsidRPr="008179A8">
        <w:rPr>
          <w:szCs w:val="26"/>
          <w:lang w:val="vi-VN"/>
        </w:rPr>
        <w:t>Trong khi đó, kinh tế tập thể, chủ yếu là các HTX còn thiếu động lực và chưa có môi trường tốt để phát triển. Kinh tế hợp tác chưa thực sự đóng vai trò hỗ trợ hoạt động sản xuất của nông hộ. Hoạt động của các HTX mới làm được một số ít khâu dịch vụ cơ bản phục vụ sản xuất của nông nghiệp; vốn nhỏ, hoạt động kinh doanh của nhiều HTX chỉ bảo đảm nguyên tắc “</w:t>
      </w:r>
      <w:r w:rsidRPr="008179A8">
        <w:rPr>
          <w:i/>
          <w:szCs w:val="26"/>
          <w:lang w:val="vi-VN"/>
        </w:rPr>
        <w:t>thu bù đủ chi”</w:t>
      </w:r>
      <w:r w:rsidRPr="008179A8">
        <w:rPr>
          <w:szCs w:val="26"/>
          <w:lang w:val="vi-VN"/>
        </w:rPr>
        <w:t>. Nhiều nơi, HTX mang tính hình thức, không ít nơi lãnh đạo các địa phương đã trăn trở tìm tòi hướng đi và đổi mới nội dung hoạt động của HTX, nhưng còn lúng túng. Các mô hình kinh tế tập thể mới còn ít sức thuyết phục đối với nông dân. Các HTX chuyển đổi theo luật thiếu động lực nội tại để phát triển đội ngũ cán bộ chủ chốt của HTX nên phần lớn ít được đào tạo, không yên tâm làm việc lâu dài trong HTX và không thực sự gắn bó với HTX, không có ý thức học tập nâng cao trình độ.</w:t>
      </w:r>
    </w:p>
    <w:p w14:paraId="11EF589F" w14:textId="77777777" w:rsidR="00636EBB" w:rsidRPr="008179A8" w:rsidRDefault="00611EEB" w:rsidP="00EC0F9A">
      <w:pPr>
        <w:pStyle w:val="Heading2"/>
        <w:spacing w:line="360" w:lineRule="auto"/>
        <w:rPr>
          <w:color w:val="auto"/>
        </w:rPr>
      </w:pPr>
      <w:bookmarkStart w:id="223" w:name="_Toc69143506"/>
      <w:bookmarkStart w:id="224" w:name="_Toc71795646"/>
      <w:bookmarkStart w:id="225" w:name="_Toc103610387"/>
      <w:r w:rsidRPr="008179A8">
        <w:rPr>
          <w:color w:val="auto"/>
        </w:rPr>
        <w:t>IV</w:t>
      </w:r>
      <w:r w:rsidR="00636EBB" w:rsidRPr="008179A8">
        <w:rPr>
          <w:color w:val="auto"/>
        </w:rPr>
        <w:t>. VẤN ĐỀ MÔI TRƯỜNG NÔNG THÔN</w:t>
      </w:r>
      <w:bookmarkEnd w:id="223"/>
      <w:bookmarkEnd w:id="224"/>
      <w:bookmarkEnd w:id="225"/>
    </w:p>
    <w:p w14:paraId="11EF58A0" w14:textId="77777777" w:rsidR="00636EBB" w:rsidRPr="008179A8" w:rsidRDefault="00636EBB" w:rsidP="00EC0F9A">
      <w:pPr>
        <w:rPr>
          <w:szCs w:val="26"/>
          <w:lang w:val="vi-VN"/>
        </w:rPr>
      </w:pPr>
      <w:r w:rsidRPr="008179A8">
        <w:rPr>
          <w:szCs w:val="26"/>
          <w:lang w:val="vi-VN"/>
        </w:rPr>
        <w:tab/>
        <w:t xml:space="preserve">Qua kết quả phân tích, nhìn chung hiện trạng môi trường tỉnh Lai Châu còn tương đối tốt chưa có biểu hiện suy thoái và ngày càng được cải thiện, các yếu tố tác động đến môi trường chủ yếu phát sinh do quá trình đô thi hoá và tăng trưởng kinh tế, các hoạt động sản xuất công nghiệp hiện đang thực hiện các biện pháp giảm thiểu ô nhiễm môi trường. </w:t>
      </w:r>
    </w:p>
    <w:p w14:paraId="11EF58A1" w14:textId="77777777" w:rsidR="00636EBB" w:rsidRPr="008179A8" w:rsidRDefault="00636EBB" w:rsidP="00EC0F9A">
      <w:pPr>
        <w:ind w:firstLine="720"/>
        <w:rPr>
          <w:szCs w:val="26"/>
          <w:lang w:val="vi-VN"/>
        </w:rPr>
      </w:pPr>
      <w:r w:rsidRPr="008179A8">
        <w:rPr>
          <w:szCs w:val="26"/>
          <w:lang w:val="vi-VN"/>
        </w:rPr>
        <w:t>- Hiện trạng môi trường nông thôn: Về môi trường khu vực nông thôn, các trung tâm cụm xã do điều kiện kinh tế - xã hội chưa phát triển mạnh nên mức độ ô nhiễm môi trường nước, không khí, đất đai chưa nghiêm trọng, còn nằm trong giới hạn cho phép (TCVN 5937-1995), mặc dù vậy vẫn cần được quan tâm giải quyết ngăn chặn và kiểm soát có hiệu quả các tác động xấu đến môi trường.</w:t>
      </w:r>
    </w:p>
    <w:p w14:paraId="11EF58A2" w14:textId="608DF162" w:rsidR="00636EBB" w:rsidRPr="008179A8" w:rsidRDefault="00636EBB" w:rsidP="00EC0F9A">
      <w:pPr>
        <w:ind w:firstLine="720"/>
        <w:rPr>
          <w:szCs w:val="26"/>
          <w:lang w:val="vi-VN"/>
        </w:rPr>
      </w:pPr>
      <w:r w:rsidRPr="008179A8">
        <w:rPr>
          <w:szCs w:val="26"/>
          <w:lang w:val="vi-VN"/>
        </w:rPr>
        <w:lastRenderedPageBreak/>
        <w:t xml:space="preserve">- Môi trường đất: Hiện nay Việt Nam chưa có tiêu chuẩn chất lượng môi trường đất. Theo báo cáo hiện trạng môi trường tỉnh Lai Châu hàng năm cho thấy kết quả phân tích các chỉ tiêu kim loại trong môi trường đất đa phần các kim loại nặng phân tích được cho kết quả nhỏ hơn giới hạn cho phép theo tiêu chuẩn của Cộng hoà liên bang Đức cũng như của Châu Âu trừ chỉ tiêu Cadimi (Cd) có 2 mẫu phân tích cho kết quả lớn hơn tiêu chuẩn của Cộng hoà liên bang Đức, có mẫu vượt tới 1,89 lần, tuy nhiên kết quả phân tích này lại nhỏ hơn tiêu chuẩn của Châu Âu. Mặc dù vậy, </w:t>
      </w:r>
      <w:r w:rsidR="00A9273B" w:rsidRPr="008179A8">
        <w:rPr>
          <w:szCs w:val="26"/>
        </w:rPr>
        <w:t>h</w:t>
      </w:r>
      <w:r w:rsidRPr="008179A8">
        <w:rPr>
          <w:szCs w:val="26"/>
          <w:lang w:val="vi-VN"/>
        </w:rPr>
        <w:t>iện tượng rửa trôi, xói mòn đất vẫn sảy ra do điều kiện tự nhiên của tỉnh Lai Châu chủ yếu là đồi núi và công tác quản lý, bảo vệ rừng chưa tốt dẫn đến hiện tượng rửa trôi, xói mòn đất. Tổng lượng đất xói mòn hiện tại/năm tính theo Phương trình Whischmeier - Smith cho khu vực đồi núi Lai Châu vào khoảng 32.981.520 T/năm</w:t>
      </w:r>
      <w:r w:rsidR="007237FA" w:rsidRPr="008179A8">
        <w:rPr>
          <w:szCs w:val="26"/>
          <w:lang w:val="vi-VN"/>
        </w:rPr>
        <w:t>.</w:t>
      </w:r>
    </w:p>
    <w:p w14:paraId="11EF58A3" w14:textId="77777777" w:rsidR="00636EBB" w:rsidRPr="008179A8" w:rsidRDefault="00636EBB" w:rsidP="00EC0F9A">
      <w:pPr>
        <w:ind w:firstLine="720"/>
        <w:rPr>
          <w:szCs w:val="26"/>
          <w:lang w:val="vi-VN"/>
        </w:rPr>
      </w:pPr>
      <w:r w:rsidRPr="008179A8">
        <w:rPr>
          <w:szCs w:val="26"/>
          <w:lang w:val="vi-VN"/>
        </w:rPr>
        <w:t>- Môi trường nước: Trên địa bàn tỉnh Lai Châu các chất thải trong sản xuất của các ngành kinh tế, nước thải sinh hoạt, nước thải của các hoạt động khác đều ảnh hưởng trực tiếp đến nguồn nước mặt và nước ngầm.</w:t>
      </w:r>
    </w:p>
    <w:p w14:paraId="11EF58A4" w14:textId="77777777" w:rsidR="00636EBB" w:rsidRPr="008179A8" w:rsidRDefault="00636EBB" w:rsidP="00EC0F9A">
      <w:pPr>
        <w:ind w:firstLine="360"/>
        <w:rPr>
          <w:szCs w:val="26"/>
          <w:lang w:val="vi-VN"/>
        </w:rPr>
      </w:pPr>
      <w:r w:rsidRPr="008179A8">
        <w:rPr>
          <w:szCs w:val="26"/>
          <w:lang w:val="vi-VN"/>
        </w:rPr>
        <w:t xml:space="preserve">- Môi trường không khí, tiếng ồn: Mức độ ảnh hưởng chủ yếu ở khu vực thành phố Lai Châu và các đô thị khác. Ở khu vực nông thôn mức độ ảnh hưởng không đáng kể. </w:t>
      </w:r>
    </w:p>
    <w:p w14:paraId="11EF58A5" w14:textId="77777777" w:rsidR="00636EBB" w:rsidRPr="008179A8" w:rsidRDefault="00636EBB" w:rsidP="00EC0F9A">
      <w:pPr>
        <w:ind w:firstLine="720"/>
        <w:rPr>
          <w:szCs w:val="26"/>
          <w:lang w:val="vi-VN"/>
        </w:rPr>
      </w:pPr>
      <w:r w:rsidRPr="008179A8">
        <w:rPr>
          <w:szCs w:val="26"/>
          <w:lang w:val="vi-VN"/>
        </w:rPr>
        <w:t>Theo kết quả phân tích chất lượng môi trường không khí cho thấy, nhìn chung tại các điểm quan trắc ở các khu vực thị trấn, thị tứ, trung tâm các huyện, thành phố Lai Châu có nồng độ các chất ô nhiễm như CO, NO</w:t>
      </w:r>
      <w:r w:rsidRPr="008179A8">
        <w:rPr>
          <w:szCs w:val="26"/>
          <w:vertAlign w:val="subscript"/>
          <w:lang w:val="vi-VN"/>
        </w:rPr>
        <w:t>2</w:t>
      </w:r>
      <w:r w:rsidRPr="008179A8">
        <w:rPr>
          <w:szCs w:val="26"/>
          <w:lang w:val="vi-VN"/>
        </w:rPr>
        <w:t>, SO</w:t>
      </w:r>
      <w:r w:rsidRPr="008179A8">
        <w:rPr>
          <w:szCs w:val="26"/>
          <w:vertAlign w:val="subscript"/>
          <w:lang w:val="vi-VN"/>
        </w:rPr>
        <w:t>2</w:t>
      </w:r>
      <w:r w:rsidRPr="008179A8">
        <w:rPr>
          <w:szCs w:val="26"/>
          <w:lang w:val="vi-VN"/>
        </w:rPr>
        <w:t xml:space="preserve"> bụi TSP và hơi hữu cơ (C</w:t>
      </w:r>
      <w:r w:rsidRPr="008179A8">
        <w:rPr>
          <w:szCs w:val="26"/>
          <w:vertAlign w:val="subscript"/>
          <w:lang w:val="vi-VN"/>
        </w:rPr>
        <w:t>m</w:t>
      </w:r>
      <w:r w:rsidRPr="008179A8">
        <w:rPr>
          <w:szCs w:val="26"/>
          <w:lang w:val="vi-VN"/>
        </w:rPr>
        <w:t>H</w:t>
      </w:r>
      <w:r w:rsidRPr="008179A8">
        <w:rPr>
          <w:szCs w:val="26"/>
          <w:vertAlign w:val="subscript"/>
          <w:lang w:val="vi-VN"/>
        </w:rPr>
        <w:t>n</w:t>
      </w:r>
      <w:r w:rsidRPr="008179A8">
        <w:rPr>
          <w:szCs w:val="26"/>
          <w:lang w:val="vi-VN"/>
        </w:rPr>
        <w:t>) đều có nồng độ nằm trong giới hạn cho phép theo quy định của TCVN 5937-2005 và TCVN 5938-2005 đối với môi trường không khí xung quanh. Một số khu vực có nồng độ bụi vượt quá tiêu chuẩn cho phép.</w:t>
      </w:r>
    </w:p>
    <w:p w14:paraId="11EF58A6" w14:textId="77777777" w:rsidR="00636EBB" w:rsidRPr="008179A8" w:rsidRDefault="00636EBB" w:rsidP="00EC0F9A">
      <w:pPr>
        <w:ind w:firstLine="720"/>
        <w:rPr>
          <w:szCs w:val="26"/>
          <w:lang w:val="vi-VN"/>
        </w:rPr>
      </w:pPr>
      <w:r w:rsidRPr="008179A8">
        <w:rPr>
          <w:szCs w:val="26"/>
          <w:lang w:val="vi-VN"/>
        </w:rPr>
        <w:t xml:space="preserve">- Hiện trạng thu gom và xử lý rác thải: </w:t>
      </w:r>
    </w:p>
    <w:p w14:paraId="11EF58A7" w14:textId="77777777" w:rsidR="00636EBB" w:rsidRPr="008179A8" w:rsidRDefault="00415645" w:rsidP="00EC0F9A">
      <w:pPr>
        <w:ind w:firstLine="720"/>
        <w:rPr>
          <w:szCs w:val="26"/>
          <w:lang w:val="vi-VN"/>
        </w:rPr>
      </w:pPr>
      <w:r w:rsidRPr="008179A8">
        <w:rPr>
          <w:szCs w:val="26"/>
          <w:lang w:val="vi-VN"/>
        </w:rPr>
        <w:t>Theo tính toán của các chuyên gia, t</w:t>
      </w:r>
      <w:r w:rsidR="00636EBB" w:rsidRPr="008179A8">
        <w:rPr>
          <w:szCs w:val="26"/>
          <w:lang w:val="vi-VN"/>
        </w:rPr>
        <w:t xml:space="preserve">ổng lượng chất thải rắn trên địa bàn tỉnh Lai Châu theo ước tính như sau: tổng lượng rác thải rắn thành phố Lai Châu 19.656 tấn/năm; tổng lượng chất thải rắn đô thị 35.535 tấn/năm; tổng lương chất thải rắn sinh hoạt khu vực nông thôn 108.104 tấn/năm; tổng lượng chất thải rắn công nghiệp không nguy hại 294.400 tấn/năm; tổng lượng chất thải rắn công nghiệp nguy hại 29.440 tấn/năm; tổng lương rác thải y tế 1.550 tấn/năm; tổng lương rác thải y tế nguy hại 310 </w:t>
      </w:r>
      <w:r w:rsidR="00636EBB" w:rsidRPr="008179A8">
        <w:rPr>
          <w:szCs w:val="26"/>
          <w:lang w:val="vi-VN"/>
        </w:rPr>
        <w:lastRenderedPageBreak/>
        <w:t>tấn/năm. Hình thức xử lý rác thải trên địa bàn tỉnh Lai Châu chủ yếu là chôn lấp, riêng đối với chất thải y tế nguy hại đã được thu gom phân loại xử lý bằng lò đốt rác.</w:t>
      </w:r>
    </w:p>
    <w:p w14:paraId="11EF58A8" w14:textId="77777777" w:rsidR="00636EBB" w:rsidRPr="008179A8" w:rsidRDefault="00636EBB" w:rsidP="00EC0F9A">
      <w:pPr>
        <w:ind w:firstLine="720"/>
        <w:rPr>
          <w:szCs w:val="26"/>
          <w:lang w:val="vi-VN"/>
        </w:rPr>
      </w:pPr>
      <w:r w:rsidRPr="008179A8">
        <w:rPr>
          <w:szCs w:val="26"/>
          <w:lang w:val="vi-VN"/>
        </w:rPr>
        <w:t>Tại các làng, bản khu vực nông thôn trên địa bàn tỉnh Lai Châu, ảnh hưởng về môi trường chủ yếu nhất vẫn là phân, nước thải gia súc do không có hệ thống cống rãnh thoát chất thải cho nên khi mưa đến, các loại chất thải gia súc chảy tràn ra đường, thậm chí ngay cạnh nhà ở, gây ô nhiễm đến môi trường sống của người dân. Mặt khác tập quán chăn nuôi gia súc thả rông càng làm cho tình trạng ô nhiễm môi trường tăng lên.</w:t>
      </w:r>
    </w:p>
    <w:p w14:paraId="61DAEE32" w14:textId="109DADD4" w:rsidR="003B37FA" w:rsidRPr="008179A8" w:rsidRDefault="003B37FA" w:rsidP="0041586C">
      <w:pPr>
        <w:ind w:firstLine="720"/>
      </w:pPr>
      <w:r w:rsidRPr="008179A8">
        <w:t>Các hóa chất, chất thải độc hại trong sản xuất như thuốc bảo vệ thực vật ngoài danh  mục, thuốc hết hạn sử dụng, thuốc Trung Quốc nhập lậu qua biên giới được các cơ quan chức năng thu giữ, vỏ bao gói thuốc bảo vệ thực vật sau sử dụng hiện nay chưa có kho lưu chứa chuyên dụng, nguy cơ cao ảnh hưởng đến môi trường cần phải được quan tâm.</w:t>
      </w:r>
    </w:p>
    <w:p w14:paraId="11EF58AA" w14:textId="77777777" w:rsidR="00980334" w:rsidRPr="008179A8" w:rsidRDefault="00980334" w:rsidP="0041586C">
      <w:pPr>
        <w:pStyle w:val="Heading2"/>
        <w:spacing w:line="360" w:lineRule="auto"/>
        <w:rPr>
          <w:rFonts w:eastAsia="Calibri"/>
          <w:color w:val="auto"/>
        </w:rPr>
      </w:pPr>
      <w:bookmarkStart w:id="226" w:name="_Toc69143507"/>
      <w:bookmarkStart w:id="227" w:name="_Toc71795647"/>
      <w:bookmarkStart w:id="228" w:name="_Toc103610388"/>
      <w:r w:rsidRPr="008179A8">
        <w:rPr>
          <w:rFonts w:eastAsia="Calibri"/>
          <w:color w:val="auto"/>
        </w:rPr>
        <w:t>V. CÔNG TÁC ĐÀO TẠO NGHỀ, PHÁT TRIỂN NGUỒN NHÂN LỰC</w:t>
      </w:r>
      <w:bookmarkEnd w:id="226"/>
      <w:bookmarkEnd w:id="227"/>
      <w:bookmarkEnd w:id="228"/>
    </w:p>
    <w:p w14:paraId="11EF58AB" w14:textId="77777777" w:rsidR="0072341E" w:rsidRPr="008179A8" w:rsidRDefault="00B122AC" w:rsidP="00EC0F9A">
      <w:pPr>
        <w:ind w:firstLine="567"/>
        <w:rPr>
          <w:rFonts w:eastAsia="Calibri"/>
          <w:spacing w:val="-2"/>
          <w:szCs w:val="26"/>
          <w:lang w:val="vi-VN"/>
        </w:rPr>
      </w:pPr>
      <w:r w:rsidRPr="008179A8">
        <w:rPr>
          <w:rFonts w:eastAsia="Calibri"/>
          <w:spacing w:val="-2"/>
          <w:szCs w:val="26"/>
          <w:lang w:val="de-DE"/>
        </w:rPr>
        <w:t xml:space="preserve">Tính đến </w:t>
      </w:r>
      <w:r w:rsidR="00980334" w:rsidRPr="008179A8">
        <w:rPr>
          <w:rFonts w:eastAsia="Calibri"/>
          <w:spacing w:val="-2"/>
          <w:szCs w:val="26"/>
          <w:lang w:val="de-DE"/>
        </w:rPr>
        <w:t xml:space="preserve">đến hết năm 2020, toàn tỉnh có 289.091 người trong độ tuổi lao động (từ 15 tuổi trở lên), chiếm 62% dân số toàn tỉnh. Trong đó lao động thành thị là 55.645 người, lao động nông thôn là 233.446 người (lao động trong lĩnh vực nông, lâm nghiệp và thủy sản chiếm 71,2%). </w:t>
      </w:r>
      <w:r w:rsidR="00980334" w:rsidRPr="008179A8">
        <w:rPr>
          <w:rFonts w:eastAsia="Calibri"/>
          <w:spacing w:val="-2"/>
          <w:szCs w:val="26"/>
          <w:lang w:val="vi-VN"/>
        </w:rPr>
        <w:t xml:space="preserve">Thực hiện </w:t>
      </w:r>
      <w:r w:rsidR="00980334" w:rsidRPr="008179A8">
        <w:rPr>
          <w:rFonts w:eastAsia="Calibri"/>
          <w:spacing w:val="-2"/>
          <w:szCs w:val="26"/>
          <w:lang w:val="de-DE"/>
        </w:rPr>
        <w:t>Đ</w:t>
      </w:r>
      <w:r w:rsidR="00980334" w:rsidRPr="008179A8">
        <w:rPr>
          <w:rFonts w:eastAsia="Calibri"/>
          <w:spacing w:val="-2"/>
          <w:szCs w:val="26"/>
          <w:lang w:val="vi-VN"/>
        </w:rPr>
        <w:t xml:space="preserve">ề án 1956 về đào tạo nghề cho lao động nông thôn, giai đoạn 2016 </w:t>
      </w:r>
      <w:r w:rsidRPr="008179A8">
        <w:rPr>
          <w:rFonts w:eastAsia="Calibri"/>
          <w:spacing w:val="-2"/>
          <w:szCs w:val="26"/>
          <w:lang w:val="de-DE"/>
        </w:rPr>
        <w:t>-</w:t>
      </w:r>
      <w:r w:rsidR="00980334" w:rsidRPr="008179A8">
        <w:rPr>
          <w:rFonts w:eastAsia="Calibri"/>
          <w:spacing w:val="-2"/>
          <w:szCs w:val="26"/>
          <w:lang w:val="vi-VN"/>
        </w:rPr>
        <w:t xml:space="preserve"> 20</w:t>
      </w:r>
      <w:r w:rsidR="00980334" w:rsidRPr="008179A8">
        <w:rPr>
          <w:rFonts w:eastAsia="Calibri"/>
          <w:spacing w:val="-2"/>
          <w:szCs w:val="26"/>
          <w:lang w:val="de-DE"/>
        </w:rPr>
        <w:t>20</w:t>
      </w:r>
      <w:r w:rsidR="00980334" w:rsidRPr="008179A8">
        <w:rPr>
          <w:rFonts w:eastAsia="Calibri"/>
          <w:spacing w:val="-2"/>
          <w:szCs w:val="26"/>
          <w:lang w:val="vi-VN"/>
        </w:rPr>
        <w:t>, toàn tỉnh đã tổ chức đào tạo</w:t>
      </w:r>
      <w:r w:rsidR="00980334" w:rsidRPr="008179A8">
        <w:rPr>
          <w:rFonts w:eastAsia="Calibri"/>
          <w:spacing w:val="-2"/>
          <w:szCs w:val="26"/>
          <w:lang w:val="de-DE"/>
        </w:rPr>
        <w:t xml:space="preserve"> ước đạt</w:t>
      </w:r>
      <w:r w:rsidR="00980334" w:rsidRPr="008179A8">
        <w:rPr>
          <w:rFonts w:eastAsia="Calibri"/>
          <w:spacing w:val="-2"/>
          <w:szCs w:val="26"/>
          <w:lang w:val="vi-VN"/>
        </w:rPr>
        <w:t xml:space="preserve"> </w:t>
      </w:r>
      <w:r w:rsidR="00980334" w:rsidRPr="008179A8">
        <w:rPr>
          <w:rFonts w:eastAsia="Calibri"/>
          <w:spacing w:val="-2"/>
          <w:szCs w:val="26"/>
          <w:lang w:val="de-DE"/>
        </w:rPr>
        <w:t>33</w:t>
      </w:r>
      <w:r w:rsidR="00980334" w:rsidRPr="008179A8">
        <w:rPr>
          <w:rFonts w:eastAsia="Calibri"/>
          <w:spacing w:val="-2"/>
          <w:szCs w:val="26"/>
          <w:lang w:val="vi-VN"/>
        </w:rPr>
        <w:t>.</w:t>
      </w:r>
      <w:r w:rsidR="00980334" w:rsidRPr="008179A8">
        <w:rPr>
          <w:rFonts w:eastAsia="Calibri"/>
          <w:spacing w:val="-2"/>
          <w:szCs w:val="26"/>
          <w:lang w:val="de-DE"/>
        </w:rPr>
        <w:t>2</w:t>
      </w:r>
      <w:r w:rsidR="00980334" w:rsidRPr="008179A8">
        <w:rPr>
          <w:rFonts w:eastAsia="Calibri"/>
          <w:spacing w:val="-2"/>
          <w:szCs w:val="26"/>
          <w:lang w:val="vi-VN"/>
        </w:rPr>
        <w:t>97 lao động. Tỷ lệ lao động qua đào tạo tăng từ 42,84% năm 2016 lên 50,7% năm 2020. Tỷ lệ lao động qua đào tạo theo ngành: Nông, lâm nghiệp và thủy sản 57,42%; Công nghiệp – xây dựng 8,08%; Dịch vụ 38,95%. Nhìn chung, công tác đào tạo nghề, phát triển nguồn nhân lực của tỉnh đã được quan tâm; trình độ, năng lực lao động của tỉnh từng bước được cải thiện.</w:t>
      </w:r>
    </w:p>
    <w:p w14:paraId="11EF58AD" w14:textId="4C6DC006" w:rsidR="0072341E" w:rsidRPr="008179A8" w:rsidRDefault="0072341E" w:rsidP="00AE3E6B">
      <w:pPr>
        <w:pStyle w:val="Heading3"/>
        <w:rPr>
          <w:color w:val="auto"/>
        </w:rPr>
      </w:pPr>
      <w:bookmarkStart w:id="229" w:name="_Toc71795649"/>
      <w:bookmarkStart w:id="230" w:name="_Toc103610389"/>
      <w:r w:rsidRPr="008179A8">
        <w:rPr>
          <w:color w:val="auto"/>
        </w:rPr>
        <w:t>1. Đối tượng và các ngành nghề được đào tạo</w:t>
      </w:r>
      <w:bookmarkEnd w:id="229"/>
      <w:bookmarkEnd w:id="230"/>
    </w:p>
    <w:p w14:paraId="11EF58AE" w14:textId="77777777" w:rsidR="0072341E" w:rsidRPr="008179A8" w:rsidRDefault="0072341E" w:rsidP="00EC0F9A">
      <w:pPr>
        <w:rPr>
          <w:b/>
          <w:bCs/>
          <w:szCs w:val="26"/>
          <w:lang w:val="nl-NL"/>
        </w:rPr>
      </w:pPr>
      <w:r w:rsidRPr="008179A8">
        <w:rPr>
          <w:b/>
          <w:bCs/>
          <w:szCs w:val="26"/>
          <w:lang w:val="nl-NL"/>
        </w:rPr>
        <w:t xml:space="preserve">a. Đối tượng: </w:t>
      </w:r>
    </w:p>
    <w:p w14:paraId="11EF58AF" w14:textId="77777777" w:rsidR="0072341E" w:rsidRPr="008179A8" w:rsidRDefault="0072341E" w:rsidP="00EC0F9A">
      <w:pPr>
        <w:ind w:firstLine="720"/>
        <w:rPr>
          <w:szCs w:val="26"/>
          <w:lang w:val="nl-NL"/>
        </w:rPr>
      </w:pPr>
      <w:r w:rsidRPr="008179A8">
        <w:rPr>
          <w:szCs w:val="26"/>
          <w:lang w:val="nl-NL"/>
        </w:rPr>
        <w:t xml:space="preserve">- Các lao động ở khu vực nông thôn trong độ tuổi (nữ từ 15 - 55 tuổi, nam từ đủ 15 đến 60 tuổi) có trình độ học vấn và sức khỏe phù hợp với nghề cần học. Những người không biết đọc, không biết viết có thể tham gia học những nghề phù hợp thông qua hình thức kèm cặp, truyền nghề. </w:t>
      </w:r>
    </w:p>
    <w:p w14:paraId="11EF58B0" w14:textId="77777777" w:rsidR="0072341E" w:rsidRPr="008179A8" w:rsidRDefault="0072341E" w:rsidP="00EC0F9A">
      <w:pPr>
        <w:ind w:firstLine="720"/>
        <w:rPr>
          <w:szCs w:val="26"/>
          <w:lang w:val="nl-NL"/>
        </w:rPr>
      </w:pPr>
      <w:r w:rsidRPr="008179A8">
        <w:rPr>
          <w:szCs w:val="26"/>
          <w:lang w:val="nl-NL"/>
        </w:rPr>
        <w:lastRenderedPageBreak/>
        <w:t>- Các lao động ở khu vực thành thị nhưng hoạt động kinh tế thuộc lĩnh vực nông thôn, nông nghiệp.</w:t>
      </w:r>
    </w:p>
    <w:p w14:paraId="11EF58B1" w14:textId="77777777" w:rsidR="0072341E" w:rsidRPr="008179A8" w:rsidRDefault="0072341E" w:rsidP="00EC0F9A">
      <w:pPr>
        <w:ind w:firstLine="720"/>
        <w:rPr>
          <w:szCs w:val="26"/>
          <w:lang w:val="nl-NL"/>
        </w:rPr>
      </w:pPr>
      <w:r w:rsidRPr="008179A8">
        <w:rPr>
          <w:szCs w:val="26"/>
          <w:lang w:val="nl-NL"/>
        </w:rPr>
        <w:t xml:space="preserve">- Thanh niên có mục tiêu đi lao động nước ngoài và các đối tượng là người thuộc diện được hưởng chính sách ưu đãi người có công với cách mạng, hộ nghèo, hộ có thu nhập tối đa bằng 150% thu nhập hộ nghèo, người dân tộc thiểu số, người tàn tật, người bị thu hồi đất canh tác. </w:t>
      </w:r>
    </w:p>
    <w:p w14:paraId="11EF58B2" w14:textId="77777777" w:rsidR="0072341E" w:rsidRPr="008179A8" w:rsidRDefault="0072341E" w:rsidP="00EC0F9A">
      <w:pPr>
        <w:rPr>
          <w:b/>
          <w:bCs/>
          <w:szCs w:val="26"/>
          <w:lang w:val="nl-NL"/>
        </w:rPr>
      </w:pPr>
      <w:r w:rsidRPr="008179A8">
        <w:rPr>
          <w:b/>
          <w:bCs/>
          <w:szCs w:val="26"/>
          <w:lang w:val="nl-NL"/>
        </w:rPr>
        <w:t xml:space="preserve">b. Ngành nghề được đào tạo: </w:t>
      </w:r>
    </w:p>
    <w:p w14:paraId="11EF58B3" w14:textId="77777777" w:rsidR="0072341E" w:rsidRPr="008179A8" w:rsidRDefault="0072341E" w:rsidP="00EC0F9A">
      <w:pPr>
        <w:ind w:firstLine="720"/>
        <w:rPr>
          <w:szCs w:val="26"/>
          <w:lang w:val="nl-NL"/>
        </w:rPr>
      </w:pPr>
      <w:r w:rsidRPr="008179A8">
        <w:rPr>
          <w:szCs w:val="26"/>
          <w:lang w:val="nl-NL"/>
        </w:rPr>
        <w:t>Đề án đào tạo nghề và giải quyết việc làm cho lao động nông thôn đã thực hiện đào tạo cả hai loại nghề phi nông nghiệp và nghề nông nghiệp với 2 mức trình độ, gồm: Cao đẳng, Trung cấp nghề và Sơ cấp, dạy nghề dưới 3 tháng.</w:t>
      </w:r>
    </w:p>
    <w:p w14:paraId="11EF58B4" w14:textId="21569BBA" w:rsidR="0072341E" w:rsidRPr="008179A8" w:rsidRDefault="007242B5" w:rsidP="00EC0F9A">
      <w:pPr>
        <w:jc w:val="center"/>
        <w:rPr>
          <w:b/>
          <w:bCs/>
          <w:szCs w:val="26"/>
          <w:lang w:val="nl-NL"/>
        </w:rPr>
      </w:pPr>
      <w:bookmarkStart w:id="231" w:name="_Toc69204608"/>
      <w:bookmarkStart w:id="232" w:name="_Toc74318037"/>
      <w:bookmarkStart w:id="233" w:name="_Toc75954611"/>
      <w:bookmarkStart w:id="234" w:name="_Toc101792785"/>
      <w:r w:rsidRPr="008179A8">
        <w:rPr>
          <w:b/>
          <w:bCs/>
          <w:lang w:val="nl-NL"/>
        </w:rPr>
        <w:t xml:space="preserve">Bảng </w:t>
      </w:r>
      <w:r w:rsidRPr="008179A8">
        <w:rPr>
          <w:b/>
          <w:bCs/>
        </w:rPr>
        <w:fldChar w:fldCharType="begin"/>
      </w:r>
      <w:r w:rsidRPr="008179A8">
        <w:rPr>
          <w:b/>
          <w:bCs/>
          <w:lang w:val="nl-NL"/>
        </w:rPr>
        <w:instrText xml:space="preserve"> SEQ Bảng \* ARABIC </w:instrText>
      </w:r>
      <w:r w:rsidRPr="008179A8">
        <w:rPr>
          <w:b/>
          <w:bCs/>
        </w:rPr>
        <w:fldChar w:fldCharType="separate"/>
      </w:r>
      <w:r w:rsidR="00C17551" w:rsidRPr="008179A8">
        <w:rPr>
          <w:b/>
          <w:bCs/>
          <w:noProof/>
          <w:lang w:val="nl-NL"/>
        </w:rPr>
        <w:t>17</w:t>
      </w:r>
      <w:r w:rsidRPr="008179A8">
        <w:rPr>
          <w:b/>
          <w:bCs/>
        </w:rPr>
        <w:fldChar w:fldCharType="end"/>
      </w:r>
      <w:r w:rsidRPr="008179A8">
        <w:rPr>
          <w:b/>
          <w:bCs/>
          <w:lang w:val="nl-NL"/>
        </w:rPr>
        <w:t>.</w:t>
      </w:r>
      <w:r w:rsidR="0072341E" w:rsidRPr="008179A8">
        <w:rPr>
          <w:b/>
          <w:bCs/>
          <w:szCs w:val="26"/>
          <w:lang w:val="nl-NL"/>
        </w:rPr>
        <w:t xml:space="preserve"> Các ngành nghề đào tạo</w:t>
      </w:r>
      <w:bookmarkEnd w:id="231"/>
      <w:bookmarkEnd w:id="232"/>
      <w:bookmarkEnd w:id="233"/>
      <w:bookmarkEnd w:id="234"/>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5"/>
        <w:gridCol w:w="2340"/>
        <w:gridCol w:w="1440"/>
      </w:tblGrid>
      <w:tr w:rsidR="008179A8" w:rsidRPr="008179A8" w14:paraId="11EF58B9" w14:textId="77777777" w:rsidTr="0054190C">
        <w:trPr>
          <w:tblHeader/>
        </w:trPr>
        <w:tc>
          <w:tcPr>
            <w:tcW w:w="5305" w:type="dxa"/>
            <w:shd w:val="clear" w:color="auto" w:fill="auto"/>
            <w:vAlign w:val="center"/>
          </w:tcPr>
          <w:p w14:paraId="11EF58B5" w14:textId="77777777" w:rsidR="0072341E" w:rsidRPr="008179A8" w:rsidRDefault="0072341E" w:rsidP="00EC0F9A">
            <w:pPr>
              <w:jc w:val="center"/>
              <w:rPr>
                <w:b/>
                <w:szCs w:val="26"/>
              </w:rPr>
            </w:pPr>
            <w:r w:rsidRPr="008179A8">
              <w:rPr>
                <w:b/>
                <w:szCs w:val="26"/>
              </w:rPr>
              <w:t>Nhóm nghề đào tạo</w:t>
            </w:r>
          </w:p>
        </w:tc>
        <w:tc>
          <w:tcPr>
            <w:tcW w:w="2340" w:type="dxa"/>
            <w:shd w:val="clear" w:color="auto" w:fill="auto"/>
            <w:vAlign w:val="center"/>
          </w:tcPr>
          <w:p w14:paraId="11EF58B6" w14:textId="77777777" w:rsidR="0072341E" w:rsidRPr="008179A8" w:rsidRDefault="0072341E" w:rsidP="00EC0F9A">
            <w:pPr>
              <w:jc w:val="center"/>
              <w:rPr>
                <w:b/>
                <w:szCs w:val="26"/>
              </w:rPr>
            </w:pPr>
            <w:r w:rsidRPr="008179A8">
              <w:rPr>
                <w:b/>
                <w:szCs w:val="26"/>
              </w:rPr>
              <w:t>Kế hoạch đào tạo</w:t>
            </w:r>
          </w:p>
          <w:p w14:paraId="11EF58B7" w14:textId="77777777" w:rsidR="0072341E" w:rsidRPr="008179A8" w:rsidRDefault="0072341E" w:rsidP="00EC0F9A">
            <w:pPr>
              <w:jc w:val="center"/>
              <w:rPr>
                <w:szCs w:val="26"/>
              </w:rPr>
            </w:pPr>
            <w:r w:rsidRPr="008179A8">
              <w:rPr>
                <w:szCs w:val="26"/>
              </w:rPr>
              <w:t>(Người)</w:t>
            </w:r>
          </w:p>
        </w:tc>
        <w:tc>
          <w:tcPr>
            <w:tcW w:w="1440" w:type="dxa"/>
            <w:shd w:val="clear" w:color="auto" w:fill="auto"/>
            <w:vAlign w:val="center"/>
          </w:tcPr>
          <w:p w14:paraId="11EF58B8" w14:textId="77777777" w:rsidR="0072341E" w:rsidRPr="008179A8" w:rsidRDefault="0072341E" w:rsidP="00EC0F9A">
            <w:pPr>
              <w:jc w:val="center"/>
              <w:rPr>
                <w:b/>
                <w:szCs w:val="26"/>
              </w:rPr>
            </w:pPr>
            <w:r w:rsidRPr="008179A8">
              <w:rPr>
                <w:b/>
                <w:szCs w:val="26"/>
              </w:rPr>
              <w:t xml:space="preserve">Tỷ lệ </w:t>
            </w:r>
            <w:r w:rsidRPr="008179A8">
              <w:rPr>
                <w:szCs w:val="26"/>
              </w:rPr>
              <w:t>(%)</w:t>
            </w:r>
          </w:p>
        </w:tc>
      </w:tr>
      <w:tr w:rsidR="008179A8" w:rsidRPr="008179A8" w14:paraId="11EF58BD" w14:textId="77777777" w:rsidTr="007D7BDC">
        <w:tc>
          <w:tcPr>
            <w:tcW w:w="5305" w:type="dxa"/>
            <w:shd w:val="clear" w:color="auto" w:fill="auto"/>
          </w:tcPr>
          <w:p w14:paraId="11EF58BA" w14:textId="77777777" w:rsidR="0072341E" w:rsidRPr="008179A8" w:rsidRDefault="0072341E" w:rsidP="00EC0F9A">
            <w:pPr>
              <w:rPr>
                <w:b/>
                <w:szCs w:val="26"/>
              </w:rPr>
            </w:pPr>
            <w:r w:rsidRPr="008179A8">
              <w:rPr>
                <w:b/>
                <w:szCs w:val="26"/>
              </w:rPr>
              <w:t>Nghề nông nghiệp</w:t>
            </w:r>
          </w:p>
        </w:tc>
        <w:tc>
          <w:tcPr>
            <w:tcW w:w="2340" w:type="dxa"/>
            <w:shd w:val="clear" w:color="auto" w:fill="auto"/>
          </w:tcPr>
          <w:p w14:paraId="11EF58BB" w14:textId="77777777" w:rsidR="0072341E" w:rsidRPr="008179A8" w:rsidRDefault="0072341E" w:rsidP="00EC0F9A">
            <w:pPr>
              <w:jc w:val="center"/>
              <w:rPr>
                <w:b/>
                <w:szCs w:val="26"/>
              </w:rPr>
            </w:pPr>
          </w:p>
        </w:tc>
        <w:tc>
          <w:tcPr>
            <w:tcW w:w="1440" w:type="dxa"/>
            <w:shd w:val="clear" w:color="auto" w:fill="auto"/>
          </w:tcPr>
          <w:p w14:paraId="11EF58BC" w14:textId="77777777" w:rsidR="0072341E" w:rsidRPr="008179A8" w:rsidRDefault="0072341E" w:rsidP="00EC0F9A">
            <w:pPr>
              <w:jc w:val="center"/>
              <w:rPr>
                <w:b/>
                <w:szCs w:val="26"/>
              </w:rPr>
            </w:pPr>
          </w:p>
        </w:tc>
      </w:tr>
      <w:tr w:rsidR="008179A8" w:rsidRPr="008179A8" w14:paraId="11EF58C1" w14:textId="77777777" w:rsidTr="007D7BDC">
        <w:tc>
          <w:tcPr>
            <w:tcW w:w="5305" w:type="dxa"/>
            <w:shd w:val="clear" w:color="auto" w:fill="auto"/>
          </w:tcPr>
          <w:p w14:paraId="11EF58BE" w14:textId="77777777" w:rsidR="0072341E" w:rsidRPr="008179A8" w:rsidRDefault="0072341E" w:rsidP="00EC0F9A">
            <w:pPr>
              <w:rPr>
                <w:szCs w:val="26"/>
              </w:rPr>
            </w:pPr>
            <w:r w:rsidRPr="008179A8">
              <w:rPr>
                <w:szCs w:val="26"/>
              </w:rPr>
              <w:t>Nghề lâm sinh</w:t>
            </w:r>
          </w:p>
        </w:tc>
        <w:tc>
          <w:tcPr>
            <w:tcW w:w="2340" w:type="dxa"/>
            <w:shd w:val="clear" w:color="auto" w:fill="auto"/>
          </w:tcPr>
          <w:p w14:paraId="11EF58BF" w14:textId="77777777" w:rsidR="0072341E" w:rsidRPr="008179A8" w:rsidRDefault="0072341E" w:rsidP="00EC0F9A">
            <w:pPr>
              <w:jc w:val="center"/>
              <w:rPr>
                <w:szCs w:val="26"/>
              </w:rPr>
            </w:pPr>
            <w:r w:rsidRPr="008179A8">
              <w:rPr>
                <w:szCs w:val="26"/>
              </w:rPr>
              <w:t>5.500</w:t>
            </w:r>
          </w:p>
        </w:tc>
        <w:tc>
          <w:tcPr>
            <w:tcW w:w="1440" w:type="dxa"/>
            <w:shd w:val="clear" w:color="auto" w:fill="auto"/>
          </w:tcPr>
          <w:p w14:paraId="11EF58C0" w14:textId="77777777" w:rsidR="0072341E" w:rsidRPr="008179A8" w:rsidRDefault="0072341E" w:rsidP="00EC0F9A">
            <w:pPr>
              <w:jc w:val="center"/>
              <w:rPr>
                <w:szCs w:val="26"/>
              </w:rPr>
            </w:pPr>
            <w:r w:rsidRPr="008179A8">
              <w:rPr>
                <w:szCs w:val="26"/>
              </w:rPr>
              <w:t>10</w:t>
            </w:r>
          </w:p>
        </w:tc>
      </w:tr>
      <w:tr w:rsidR="008179A8" w:rsidRPr="008179A8" w14:paraId="11EF58C5" w14:textId="77777777" w:rsidTr="007D7BDC">
        <w:tc>
          <w:tcPr>
            <w:tcW w:w="5305" w:type="dxa"/>
            <w:shd w:val="clear" w:color="auto" w:fill="auto"/>
          </w:tcPr>
          <w:p w14:paraId="11EF58C2" w14:textId="77777777" w:rsidR="0072341E" w:rsidRPr="008179A8" w:rsidRDefault="0072341E" w:rsidP="00EC0F9A">
            <w:pPr>
              <w:rPr>
                <w:szCs w:val="26"/>
              </w:rPr>
            </w:pPr>
            <w:r w:rsidRPr="008179A8">
              <w:rPr>
                <w:szCs w:val="26"/>
              </w:rPr>
              <w:t>Nghề trồng cây công nghiệp (chè, cao su, ...)</w:t>
            </w:r>
          </w:p>
        </w:tc>
        <w:tc>
          <w:tcPr>
            <w:tcW w:w="2340" w:type="dxa"/>
            <w:shd w:val="clear" w:color="auto" w:fill="auto"/>
          </w:tcPr>
          <w:p w14:paraId="11EF58C3" w14:textId="77777777" w:rsidR="0072341E" w:rsidRPr="008179A8" w:rsidRDefault="0072341E" w:rsidP="00EC0F9A">
            <w:pPr>
              <w:jc w:val="center"/>
              <w:rPr>
                <w:szCs w:val="26"/>
              </w:rPr>
            </w:pPr>
            <w:r w:rsidRPr="008179A8">
              <w:rPr>
                <w:szCs w:val="26"/>
              </w:rPr>
              <w:t>8.250</w:t>
            </w:r>
          </w:p>
        </w:tc>
        <w:tc>
          <w:tcPr>
            <w:tcW w:w="1440" w:type="dxa"/>
            <w:shd w:val="clear" w:color="auto" w:fill="auto"/>
          </w:tcPr>
          <w:p w14:paraId="11EF58C4" w14:textId="77777777" w:rsidR="0072341E" w:rsidRPr="008179A8" w:rsidRDefault="0072341E" w:rsidP="00EC0F9A">
            <w:pPr>
              <w:jc w:val="center"/>
              <w:rPr>
                <w:szCs w:val="26"/>
              </w:rPr>
            </w:pPr>
            <w:r w:rsidRPr="008179A8">
              <w:rPr>
                <w:szCs w:val="26"/>
              </w:rPr>
              <w:t>15</w:t>
            </w:r>
          </w:p>
        </w:tc>
      </w:tr>
      <w:tr w:rsidR="008179A8" w:rsidRPr="008179A8" w14:paraId="11EF58C9" w14:textId="77777777" w:rsidTr="007D7BDC">
        <w:tc>
          <w:tcPr>
            <w:tcW w:w="5305" w:type="dxa"/>
            <w:shd w:val="clear" w:color="auto" w:fill="auto"/>
          </w:tcPr>
          <w:p w14:paraId="11EF58C6" w14:textId="77777777" w:rsidR="0072341E" w:rsidRPr="008179A8" w:rsidRDefault="0072341E" w:rsidP="00EC0F9A">
            <w:pPr>
              <w:rPr>
                <w:szCs w:val="26"/>
              </w:rPr>
            </w:pPr>
            <w:r w:rsidRPr="008179A8">
              <w:rPr>
                <w:szCs w:val="26"/>
              </w:rPr>
              <w:t>Chăn nuôi gia súc gia cầm</w:t>
            </w:r>
          </w:p>
        </w:tc>
        <w:tc>
          <w:tcPr>
            <w:tcW w:w="2340" w:type="dxa"/>
            <w:shd w:val="clear" w:color="auto" w:fill="auto"/>
          </w:tcPr>
          <w:p w14:paraId="11EF58C7" w14:textId="77777777" w:rsidR="0072341E" w:rsidRPr="008179A8" w:rsidRDefault="0072341E" w:rsidP="00EC0F9A">
            <w:pPr>
              <w:jc w:val="center"/>
              <w:rPr>
                <w:szCs w:val="26"/>
              </w:rPr>
            </w:pPr>
            <w:r w:rsidRPr="008179A8">
              <w:rPr>
                <w:szCs w:val="26"/>
              </w:rPr>
              <w:t>5.500</w:t>
            </w:r>
          </w:p>
        </w:tc>
        <w:tc>
          <w:tcPr>
            <w:tcW w:w="1440" w:type="dxa"/>
            <w:shd w:val="clear" w:color="auto" w:fill="auto"/>
          </w:tcPr>
          <w:p w14:paraId="11EF58C8" w14:textId="77777777" w:rsidR="0072341E" w:rsidRPr="008179A8" w:rsidRDefault="0072341E" w:rsidP="00EC0F9A">
            <w:pPr>
              <w:jc w:val="center"/>
              <w:rPr>
                <w:szCs w:val="26"/>
              </w:rPr>
            </w:pPr>
            <w:r w:rsidRPr="008179A8">
              <w:rPr>
                <w:szCs w:val="26"/>
              </w:rPr>
              <w:t>10</w:t>
            </w:r>
          </w:p>
        </w:tc>
      </w:tr>
      <w:tr w:rsidR="008179A8" w:rsidRPr="008179A8" w14:paraId="11EF58CD" w14:textId="77777777" w:rsidTr="007D7BDC">
        <w:tc>
          <w:tcPr>
            <w:tcW w:w="5305" w:type="dxa"/>
            <w:shd w:val="clear" w:color="auto" w:fill="auto"/>
          </w:tcPr>
          <w:p w14:paraId="11EF58CA" w14:textId="77777777" w:rsidR="0072341E" w:rsidRPr="008179A8" w:rsidRDefault="0072341E" w:rsidP="00EC0F9A">
            <w:pPr>
              <w:rPr>
                <w:szCs w:val="26"/>
              </w:rPr>
            </w:pPr>
            <w:r w:rsidRPr="008179A8">
              <w:rPr>
                <w:szCs w:val="26"/>
              </w:rPr>
              <w:t>Trồng cây lương thực, thực phẩm</w:t>
            </w:r>
          </w:p>
        </w:tc>
        <w:tc>
          <w:tcPr>
            <w:tcW w:w="2340" w:type="dxa"/>
            <w:shd w:val="clear" w:color="auto" w:fill="auto"/>
          </w:tcPr>
          <w:p w14:paraId="11EF58CB" w14:textId="77777777" w:rsidR="0072341E" w:rsidRPr="008179A8" w:rsidRDefault="0072341E" w:rsidP="00EC0F9A">
            <w:pPr>
              <w:jc w:val="center"/>
              <w:rPr>
                <w:szCs w:val="26"/>
              </w:rPr>
            </w:pPr>
            <w:r w:rsidRPr="008179A8">
              <w:rPr>
                <w:szCs w:val="26"/>
              </w:rPr>
              <w:t>8.000</w:t>
            </w:r>
          </w:p>
        </w:tc>
        <w:tc>
          <w:tcPr>
            <w:tcW w:w="1440" w:type="dxa"/>
            <w:shd w:val="clear" w:color="auto" w:fill="auto"/>
          </w:tcPr>
          <w:p w14:paraId="11EF58CC" w14:textId="77777777" w:rsidR="0072341E" w:rsidRPr="008179A8" w:rsidRDefault="0072341E" w:rsidP="00EC0F9A">
            <w:pPr>
              <w:jc w:val="center"/>
              <w:rPr>
                <w:szCs w:val="26"/>
              </w:rPr>
            </w:pPr>
            <w:r w:rsidRPr="008179A8">
              <w:rPr>
                <w:szCs w:val="26"/>
              </w:rPr>
              <w:t>14,5</w:t>
            </w:r>
          </w:p>
        </w:tc>
      </w:tr>
      <w:tr w:rsidR="008179A8" w:rsidRPr="008179A8" w14:paraId="11EF58D1" w14:textId="77777777" w:rsidTr="007D7BDC">
        <w:tc>
          <w:tcPr>
            <w:tcW w:w="5305" w:type="dxa"/>
            <w:shd w:val="clear" w:color="auto" w:fill="auto"/>
          </w:tcPr>
          <w:p w14:paraId="11EF58CE" w14:textId="77777777" w:rsidR="0072341E" w:rsidRPr="008179A8" w:rsidRDefault="0072341E" w:rsidP="00EC0F9A">
            <w:pPr>
              <w:rPr>
                <w:szCs w:val="26"/>
              </w:rPr>
            </w:pPr>
            <w:r w:rsidRPr="008179A8">
              <w:rPr>
                <w:szCs w:val="26"/>
              </w:rPr>
              <w:t>Nghề thủy sản</w:t>
            </w:r>
          </w:p>
        </w:tc>
        <w:tc>
          <w:tcPr>
            <w:tcW w:w="2340" w:type="dxa"/>
            <w:shd w:val="clear" w:color="auto" w:fill="auto"/>
          </w:tcPr>
          <w:p w14:paraId="11EF58CF" w14:textId="77777777" w:rsidR="0072341E" w:rsidRPr="008179A8" w:rsidRDefault="0072341E" w:rsidP="00EC0F9A">
            <w:pPr>
              <w:jc w:val="center"/>
              <w:rPr>
                <w:szCs w:val="26"/>
              </w:rPr>
            </w:pPr>
            <w:r w:rsidRPr="008179A8">
              <w:rPr>
                <w:szCs w:val="26"/>
              </w:rPr>
              <w:t>2.200</w:t>
            </w:r>
          </w:p>
        </w:tc>
        <w:tc>
          <w:tcPr>
            <w:tcW w:w="1440" w:type="dxa"/>
            <w:shd w:val="clear" w:color="auto" w:fill="auto"/>
          </w:tcPr>
          <w:p w14:paraId="11EF58D0" w14:textId="77777777" w:rsidR="0072341E" w:rsidRPr="008179A8" w:rsidRDefault="0072341E" w:rsidP="00EC0F9A">
            <w:pPr>
              <w:jc w:val="center"/>
              <w:rPr>
                <w:szCs w:val="26"/>
              </w:rPr>
            </w:pPr>
            <w:r w:rsidRPr="008179A8">
              <w:rPr>
                <w:szCs w:val="26"/>
              </w:rPr>
              <w:t>4</w:t>
            </w:r>
          </w:p>
        </w:tc>
      </w:tr>
      <w:tr w:rsidR="008179A8" w:rsidRPr="008179A8" w14:paraId="11EF58D5" w14:textId="77777777" w:rsidTr="007D7BDC">
        <w:tc>
          <w:tcPr>
            <w:tcW w:w="5305" w:type="dxa"/>
            <w:shd w:val="clear" w:color="auto" w:fill="auto"/>
          </w:tcPr>
          <w:p w14:paraId="11EF58D2" w14:textId="77777777" w:rsidR="0072341E" w:rsidRPr="008179A8" w:rsidRDefault="0072341E" w:rsidP="00EC0F9A">
            <w:pPr>
              <w:rPr>
                <w:szCs w:val="26"/>
              </w:rPr>
            </w:pPr>
            <w:r w:rsidRPr="008179A8">
              <w:rPr>
                <w:szCs w:val="26"/>
              </w:rPr>
              <w:t>Khuyến nông, lâm nghiệp</w:t>
            </w:r>
          </w:p>
        </w:tc>
        <w:tc>
          <w:tcPr>
            <w:tcW w:w="2340" w:type="dxa"/>
            <w:shd w:val="clear" w:color="auto" w:fill="auto"/>
          </w:tcPr>
          <w:p w14:paraId="11EF58D3" w14:textId="77777777" w:rsidR="0072341E" w:rsidRPr="008179A8" w:rsidRDefault="0072341E" w:rsidP="00EC0F9A">
            <w:pPr>
              <w:jc w:val="center"/>
              <w:rPr>
                <w:szCs w:val="26"/>
              </w:rPr>
            </w:pPr>
            <w:r w:rsidRPr="008179A8">
              <w:rPr>
                <w:szCs w:val="26"/>
              </w:rPr>
              <w:t>550</w:t>
            </w:r>
          </w:p>
        </w:tc>
        <w:tc>
          <w:tcPr>
            <w:tcW w:w="1440" w:type="dxa"/>
            <w:shd w:val="clear" w:color="auto" w:fill="auto"/>
          </w:tcPr>
          <w:p w14:paraId="11EF58D4" w14:textId="77777777" w:rsidR="0072341E" w:rsidRPr="008179A8" w:rsidRDefault="0072341E" w:rsidP="00EC0F9A">
            <w:pPr>
              <w:jc w:val="center"/>
              <w:rPr>
                <w:szCs w:val="26"/>
              </w:rPr>
            </w:pPr>
            <w:r w:rsidRPr="008179A8">
              <w:rPr>
                <w:szCs w:val="26"/>
              </w:rPr>
              <w:t>1</w:t>
            </w:r>
          </w:p>
        </w:tc>
      </w:tr>
      <w:tr w:rsidR="008179A8" w:rsidRPr="008179A8" w14:paraId="11EF58D9" w14:textId="77777777" w:rsidTr="007D7BDC">
        <w:tc>
          <w:tcPr>
            <w:tcW w:w="5305" w:type="dxa"/>
            <w:shd w:val="clear" w:color="auto" w:fill="auto"/>
          </w:tcPr>
          <w:p w14:paraId="11EF58D6" w14:textId="77777777" w:rsidR="0072341E" w:rsidRPr="008179A8" w:rsidRDefault="0072341E" w:rsidP="00EC0F9A">
            <w:pPr>
              <w:rPr>
                <w:szCs w:val="26"/>
              </w:rPr>
            </w:pPr>
            <w:r w:rsidRPr="008179A8">
              <w:rPr>
                <w:szCs w:val="26"/>
              </w:rPr>
              <w:t xml:space="preserve">Quản trị nông nghiệp </w:t>
            </w:r>
          </w:p>
        </w:tc>
        <w:tc>
          <w:tcPr>
            <w:tcW w:w="2340" w:type="dxa"/>
            <w:shd w:val="clear" w:color="auto" w:fill="auto"/>
          </w:tcPr>
          <w:p w14:paraId="11EF58D7" w14:textId="77777777" w:rsidR="0072341E" w:rsidRPr="008179A8" w:rsidRDefault="0072341E" w:rsidP="00EC0F9A">
            <w:pPr>
              <w:jc w:val="center"/>
              <w:rPr>
                <w:szCs w:val="26"/>
              </w:rPr>
            </w:pPr>
            <w:r w:rsidRPr="008179A8">
              <w:rPr>
                <w:szCs w:val="26"/>
              </w:rPr>
              <w:t>550</w:t>
            </w:r>
          </w:p>
        </w:tc>
        <w:tc>
          <w:tcPr>
            <w:tcW w:w="1440" w:type="dxa"/>
            <w:shd w:val="clear" w:color="auto" w:fill="auto"/>
          </w:tcPr>
          <w:p w14:paraId="11EF58D8" w14:textId="77777777" w:rsidR="0072341E" w:rsidRPr="008179A8" w:rsidRDefault="0072341E" w:rsidP="00EC0F9A">
            <w:pPr>
              <w:jc w:val="center"/>
              <w:rPr>
                <w:szCs w:val="26"/>
              </w:rPr>
            </w:pPr>
            <w:r w:rsidRPr="008179A8">
              <w:rPr>
                <w:szCs w:val="26"/>
              </w:rPr>
              <w:t>1</w:t>
            </w:r>
          </w:p>
        </w:tc>
      </w:tr>
      <w:tr w:rsidR="008179A8" w:rsidRPr="008179A8" w14:paraId="11EF58DD" w14:textId="77777777" w:rsidTr="007D7BDC">
        <w:tc>
          <w:tcPr>
            <w:tcW w:w="5305" w:type="dxa"/>
            <w:shd w:val="clear" w:color="auto" w:fill="auto"/>
          </w:tcPr>
          <w:p w14:paraId="11EF58DA" w14:textId="77777777" w:rsidR="0072341E" w:rsidRPr="008179A8" w:rsidRDefault="0072341E" w:rsidP="00EC0F9A">
            <w:pPr>
              <w:rPr>
                <w:szCs w:val="26"/>
              </w:rPr>
            </w:pPr>
            <w:r w:rsidRPr="008179A8">
              <w:rPr>
                <w:szCs w:val="26"/>
              </w:rPr>
              <w:t>Các nghề khác thuộc nhóm NN</w:t>
            </w:r>
          </w:p>
        </w:tc>
        <w:tc>
          <w:tcPr>
            <w:tcW w:w="2340" w:type="dxa"/>
            <w:shd w:val="clear" w:color="auto" w:fill="auto"/>
          </w:tcPr>
          <w:p w14:paraId="11EF58DB" w14:textId="77777777" w:rsidR="0072341E" w:rsidRPr="008179A8" w:rsidRDefault="0072341E" w:rsidP="00EC0F9A">
            <w:pPr>
              <w:jc w:val="center"/>
              <w:rPr>
                <w:szCs w:val="26"/>
              </w:rPr>
            </w:pPr>
            <w:r w:rsidRPr="008179A8">
              <w:rPr>
                <w:szCs w:val="26"/>
              </w:rPr>
              <w:t>8.350</w:t>
            </w:r>
          </w:p>
        </w:tc>
        <w:tc>
          <w:tcPr>
            <w:tcW w:w="1440" w:type="dxa"/>
            <w:shd w:val="clear" w:color="auto" w:fill="auto"/>
          </w:tcPr>
          <w:p w14:paraId="11EF58DC" w14:textId="77777777" w:rsidR="0072341E" w:rsidRPr="008179A8" w:rsidRDefault="0072341E" w:rsidP="00EC0F9A">
            <w:pPr>
              <w:jc w:val="center"/>
              <w:rPr>
                <w:szCs w:val="26"/>
              </w:rPr>
            </w:pPr>
            <w:r w:rsidRPr="008179A8">
              <w:rPr>
                <w:szCs w:val="26"/>
              </w:rPr>
              <w:t>15,2</w:t>
            </w:r>
          </w:p>
        </w:tc>
      </w:tr>
      <w:tr w:rsidR="008179A8" w:rsidRPr="008179A8" w14:paraId="11EF58E1" w14:textId="77777777" w:rsidTr="007D7BDC">
        <w:tc>
          <w:tcPr>
            <w:tcW w:w="5305" w:type="dxa"/>
            <w:shd w:val="clear" w:color="auto" w:fill="auto"/>
          </w:tcPr>
          <w:p w14:paraId="11EF58DE" w14:textId="77777777" w:rsidR="0072341E" w:rsidRPr="008179A8" w:rsidRDefault="0072341E" w:rsidP="00EC0F9A">
            <w:pPr>
              <w:rPr>
                <w:b/>
                <w:szCs w:val="26"/>
              </w:rPr>
            </w:pPr>
            <w:r w:rsidRPr="008179A8">
              <w:rPr>
                <w:b/>
                <w:szCs w:val="26"/>
              </w:rPr>
              <w:t>Nghề phi nông nghiệp</w:t>
            </w:r>
          </w:p>
        </w:tc>
        <w:tc>
          <w:tcPr>
            <w:tcW w:w="2340" w:type="dxa"/>
            <w:shd w:val="clear" w:color="auto" w:fill="auto"/>
          </w:tcPr>
          <w:p w14:paraId="11EF58DF" w14:textId="77777777" w:rsidR="0072341E" w:rsidRPr="008179A8" w:rsidRDefault="0072341E" w:rsidP="00EC0F9A">
            <w:pPr>
              <w:jc w:val="center"/>
              <w:rPr>
                <w:b/>
                <w:szCs w:val="26"/>
              </w:rPr>
            </w:pPr>
          </w:p>
        </w:tc>
        <w:tc>
          <w:tcPr>
            <w:tcW w:w="1440" w:type="dxa"/>
            <w:shd w:val="clear" w:color="auto" w:fill="auto"/>
          </w:tcPr>
          <w:p w14:paraId="11EF58E0" w14:textId="77777777" w:rsidR="0072341E" w:rsidRPr="008179A8" w:rsidRDefault="0072341E" w:rsidP="00EC0F9A">
            <w:pPr>
              <w:jc w:val="center"/>
              <w:rPr>
                <w:b/>
                <w:szCs w:val="26"/>
              </w:rPr>
            </w:pPr>
          </w:p>
        </w:tc>
      </w:tr>
      <w:tr w:rsidR="008179A8" w:rsidRPr="008179A8" w14:paraId="11EF58E5" w14:textId="77777777" w:rsidTr="007D7BDC">
        <w:tc>
          <w:tcPr>
            <w:tcW w:w="5305" w:type="dxa"/>
            <w:shd w:val="clear" w:color="auto" w:fill="auto"/>
          </w:tcPr>
          <w:p w14:paraId="11EF58E2" w14:textId="77777777" w:rsidR="0072341E" w:rsidRPr="008179A8" w:rsidRDefault="0072341E" w:rsidP="00EC0F9A">
            <w:pPr>
              <w:rPr>
                <w:szCs w:val="26"/>
              </w:rPr>
            </w:pPr>
            <w:r w:rsidRPr="008179A8">
              <w:rPr>
                <w:szCs w:val="26"/>
              </w:rPr>
              <w:lastRenderedPageBreak/>
              <w:t>Xây dựng dân dụng</w:t>
            </w:r>
          </w:p>
        </w:tc>
        <w:tc>
          <w:tcPr>
            <w:tcW w:w="2340" w:type="dxa"/>
            <w:shd w:val="clear" w:color="auto" w:fill="auto"/>
          </w:tcPr>
          <w:p w14:paraId="11EF58E3" w14:textId="77777777" w:rsidR="0072341E" w:rsidRPr="008179A8" w:rsidRDefault="0072341E" w:rsidP="00EC0F9A">
            <w:pPr>
              <w:jc w:val="center"/>
              <w:rPr>
                <w:szCs w:val="26"/>
              </w:rPr>
            </w:pPr>
            <w:r w:rsidRPr="008179A8">
              <w:rPr>
                <w:szCs w:val="26"/>
              </w:rPr>
              <w:t>5.500</w:t>
            </w:r>
          </w:p>
        </w:tc>
        <w:tc>
          <w:tcPr>
            <w:tcW w:w="1440" w:type="dxa"/>
            <w:shd w:val="clear" w:color="auto" w:fill="auto"/>
          </w:tcPr>
          <w:p w14:paraId="11EF58E4" w14:textId="77777777" w:rsidR="0072341E" w:rsidRPr="008179A8" w:rsidRDefault="0072341E" w:rsidP="00EC0F9A">
            <w:pPr>
              <w:jc w:val="center"/>
              <w:rPr>
                <w:szCs w:val="26"/>
              </w:rPr>
            </w:pPr>
            <w:r w:rsidRPr="008179A8">
              <w:rPr>
                <w:szCs w:val="26"/>
              </w:rPr>
              <w:t>10</w:t>
            </w:r>
          </w:p>
        </w:tc>
      </w:tr>
      <w:tr w:rsidR="008179A8" w:rsidRPr="008179A8" w14:paraId="11EF58E9" w14:textId="77777777" w:rsidTr="007D7BDC">
        <w:tc>
          <w:tcPr>
            <w:tcW w:w="5305" w:type="dxa"/>
            <w:shd w:val="clear" w:color="auto" w:fill="auto"/>
          </w:tcPr>
          <w:p w14:paraId="11EF58E6" w14:textId="77777777" w:rsidR="0072341E" w:rsidRPr="008179A8" w:rsidRDefault="0072341E" w:rsidP="00EC0F9A">
            <w:pPr>
              <w:rPr>
                <w:szCs w:val="26"/>
              </w:rPr>
            </w:pPr>
            <w:r w:rsidRPr="008179A8">
              <w:rPr>
                <w:szCs w:val="26"/>
              </w:rPr>
              <w:t>Nghề cơ khí (gò, hàn, sửa chữa…)</w:t>
            </w:r>
          </w:p>
        </w:tc>
        <w:tc>
          <w:tcPr>
            <w:tcW w:w="2340" w:type="dxa"/>
            <w:shd w:val="clear" w:color="auto" w:fill="auto"/>
          </w:tcPr>
          <w:p w14:paraId="11EF58E7" w14:textId="77777777" w:rsidR="0072341E" w:rsidRPr="008179A8" w:rsidRDefault="0072341E" w:rsidP="00EC0F9A">
            <w:pPr>
              <w:jc w:val="center"/>
              <w:rPr>
                <w:szCs w:val="26"/>
              </w:rPr>
            </w:pPr>
            <w:r w:rsidRPr="008179A8">
              <w:rPr>
                <w:szCs w:val="26"/>
              </w:rPr>
              <w:t>3.000</w:t>
            </w:r>
          </w:p>
        </w:tc>
        <w:tc>
          <w:tcPr>
            <w:tcW w:w="1440" w:type="dxa"/>
            <w:shd w:val="clear" w:color="auto" w:fill="auto"/>
          </w:tcPr>
          <w:p w14:paraId="11EF58E8" w14:textId="77777777" w:rsidR="0072341E" w:rsidRPr="008179A8" w:rsidRDefault="0072341E" w:rsidP="00EC0F9A">
            <w:pPr>
              <w:jc w:val="center"/>
              <w:rPr>
                <w:szCs w:val="26"/>
              </w:rPr>
            </w:pPr>
            <w:r w:rsidRPr="008179A8">
              <w:rPr>
                <w:szCs w:val="26"/>
              </w:rPr>
              <w:t>5,5</w:t>
            </w:r>
          </w:p>
        </w:tc>
      </w:tr>
      <w:tr w:rsidR="008179A8" w:rsidRPr="008179A8" w14:paraId="11EF58ED" w14:textId="77777777" w:rsidTr="007D7BDC">
        <w:tc>
          <w:tcPr>
            <w:tcW w:w="5305" w:type="dxa"/>
            <w:shd w:val="clear" w:color="auto" w:fill="auto"/>
          </w:tcPr>
          <w:p w14:paraId="11EF58EA" w14:textId="77777777" w:rsidR="0072341E" w:rsidRPr="008179A8" w:rsidRDefault="0072341E" w:rsidP="00EC0F9A">
            <w:pPr>
              <w:rPr>
                <w:szCs w:val="26"/>
              </w:rPr>
            </w:pPr>
            <w:r w:rsidRPr="008179A8">
              <w:rPr>
                <w:szCs w:val="26"/>
              </w:rPr>
              <w:t>Nghề điện (công nghiệp, dân dụng…)</w:t>
            </w:r>
          </w:p>
        </w:tc>
        <w:tc>
          <w:tcPr>
            <w:tcW w:w="2340" w:type="dxa"/>
            <w:shd w:val="clear" w:color="auto" w:fill="auto"/>
          </w:tcPr>
          <w:p w14:paraId="11EF58EB" w14:textId="77777777" w:rsidR="0072341E" w:rsidRPr="008179A8" w:rsidRDefault="0072341E" w:rsidP="00EC0F9A">
            <w:pPr>
              <w:jc w:val="center"/>
              <w:rPr>
                <w:szCs w:val="26"/>
              </w:rPr>
            </w:pPr>
            <w:r w:rsidRPr="008179A8">
              <w:rPr>
                <w:szCs w:val="26"/>
              </w:rPr>
              <w:t>1.000</w:t>
            </w:r>
          </w:p>
        </w:tc>
        <w:tc>
          <w:tcPr>
            <w:tcW w:w="1440" w:type="dxa"/>
            <w:shd w:val="clear" w:color="auto" w:fill="auto"/>
          </w:tcPr>
          <w:p w14:paraId="11EF58EC" w14:textId="77777777" w:rsidR="0072341E" w:rsidRPr="008179A8" w:rsidRDefault="0072341E" w:rsidP="00EC0F9A">
            <w:pPr>
              <w:jc w:val="center"/>
              <w:rPr>
                <w:szCs w:val="26"/>
              </w:rPr>
            </w:pPr>
            <w:r w:rsidRPr="008179A8">
              <w:rPr>
                <w:szCs w:val="26"/>
              </w:rPr>
              <w:t>1,8</w:t>
            </w:r>
          </w:p>
        </w:tc>
      </w:tr>
      <w:tr w:rsidR="008179A8" w:rsidRPr="008179A8" w14:paraId="11EF58F1" w14:textId="77777777" w:rsidTr="007D7BDC">
        <w:tc>
          <w:tcPr>
            <w:tcW w:w="5305" w:type="dxa"/>
            <w:shd w:val="clear" w:color="auto" w:fill="auto"/>
          </w:tcPr>
          <w:p w14:paraId="11EF58EE" w14:textId="77777777" w:rsidR="0072341E" w:rsidRPr="008179A8" w:rsidRDefault="0072341E" w:rsidP="00EC0F9A">
            <w:pPr>
              <w:rPr>
                <w:szCs w:val="26"/>
              </w:rPr>
            </w:pPr>
            <w:r w:rsidRPr="008179A8">
              <w:rPr>
                <w:szCs w:val="26"/>
              </w:rPr>
              <w:t>Nghề bảo quản, chế biến nông lâm sản</w:t>
            </w:r>
          </w:p>
        </w:tc>
        <w:tc>
          <w:tcPr>
            <w:tcW w:w="2340" w:type="dxa"/>
            <w:shd w:val="clear" w:color="auto" w:fill="auto"/>
          </w:tcPr>
          <w:p w14:paraId="11EF58EF" w14:textId="77777777" w:rsidR="0072341E" w:rsidRPr="008179A8" w:rsidRDefault="0072341E" w:rsidP="00EC0F9A">
            <w:pPr>
              <w:jc w:val="center"/>
              <w:rPr>
                <w:szCs w:val="26"/>
              </w:rPr>
            </w:pPr>
            <w:r w:rsidRPr="008179A8">
              <w:rPr>
                <w:szCs w:val="26"/>
              </w:rPr>
              <w:t>1.500</w:t>
            </w:r>
          </w:p>
        </w:tc>
        <w:tc>
          <w:tcPr>
            <w:tcW w:w="1440" w:type="dxa"/>
            <w:shd w:val="clear" w:color="auto" w:fill="auto"/>
          </w:tcPr>
          <w:p w14:paraId="11EF58F0" w14:textId="77777777" w:rsidR="0072341E" w:rsidRPr="008179A8" w:rsidRDefault="0072341E" w:rsidP="00EC0F9A">
            <w:pPr>
              <w:jc w:val="center"/>
              <w:rPr>
                <w:szCs w:val="26"/>
              </w:rPr>
            </w:pPr>
            <w:r w:rsidRPr="008179A8">
              <w:rPr>
                <w:szCs w:val="26"/>
              </w:rPr>
              <w:t>2,7</w:t>
            </w:r>
          </w:p>
        </w:tc>
      </w:tr>
      <w:tr w:rsidR="008179A8" w:rsidRPr="008179A8" w14:paraId="11EF58F5" w14:textId="77777777" w:rsidTr="007D7BDC">
        <w:tc>
          <w:tcPr>
            <w:tcW w:w="5305" w:type="dxa"/>
            <w:shd w:val="clear" w:color="auto" w:fill="auto"/>
          </w:tcPr>
          <w:p w14:paraId="11EF58F2" w14:textId="77777777" w:rsidR="0072341E" w:rsidRPr="008179A8" w:rsidRDefault="0072341E" w:rsidP="00EC0F9A">
            <w:pPr>
              <w:rPr>
                <w:szCs w:val="26"/>
              </w:rPr>
            </w:pPr>
            <w:r w:rsidRPr="008179A8">
              <w:rPr>
                <w:szCs w:val="26"/>
              </w:rPr>
              <w:t>Nghề gia công sản phẩm từ gỗ</w:t>
            </w:r>
          </w:p>
        </w:tc>
        <w:tc>
          <w:tcPr>
            <w:tcW w:w="2340" w:type="dxa"/>
            <w:shd w:val="clear" w:color="auto" w:fill="auto"/>
          </w:tcPr>
          <w:p w14:paraId="11EF58F3" w14:textId="77777777" w:rsidR="0072341E" w:rsidRPr="008179A8" w:rsidRDefault="0072341E" w:rsidP="00EC0F9A">
            <w:pPr>
              <w:jc w:val="center"/>
              <w:rPr>
                <w:szCs w:val="26"/>
              </w:rPr>
            </w:pPr>
            <w:r w:rsidRPr="008179A8">
              <w:rPr>
                <w:szCs w:val="26"/>
              </w:rPr>
              <w:t>1000</w:t>
            </w:r>
          </w:p>
        </w:tc>
        <w:tc>
          <w:tcPr>
            <w:tcW w:w="1440" w:type="dxa"/>
            <w:shd w:val="clear" w:color="auto" w:fill="auto"/>
          </w:tcPr>
          <w:p w14:paraId="11EF58F4" w14:textId="77777777" w:rsidR="0072341E" w:rsidRPr="008179A8" w:rsidRDefault="0072341E" w:rsidP="00EC0F9A">
            <w:pPr>
              <w:jc w:val="center"/>
              <w:rPr>
                <w:szCs w:val="26"/>
              </w:rPr>
            </w:pPr>
            <w:r w:rsidRPr="008179A8">
              <w:rPr>
                <w:szCs w:val="26"/>
              </w:rPr>
              <w:t>1,8</w:t>
            </w:r>
          </w:p>
        </w:tc>
      </w:tr>
      <w:tr w:rsidR="008179A8" w:rsidRPr="008179A8" w14:paraId="11EF58F9" w14:textId="77777777" w:rsidTr="007D7BDC">
        <w:tc>
          <w:tcPr>
            <w:tcW w:w="5305" w:type="dxa"/>
            <w:shd w:val="clear" w:color="auto" w:fill="auto"/>
          </w:tcPr>
          <w:p w14:paraId="11EF58F6" w14:textId="77777777" w:rsidR="0072341E" w:rsidRPr="008179A8" w:rsidRDefault="0072341E" w:rsidP="00EC0F9A">
            <w:pPr>
              <w:rPr>
                <w:szCs w:val="26"/>
              </w:rPr>
            </w:pPr>
            <w:r w:rsidRPr="008179A8">
              <w:rPr>
                <w:szCs w:val="26"/>
              </w:rPr>
              <w:t>Nghề dệt, may</w:t>
            </w:r>
          </w:p>
        </w:tc>
        <w:tc>
          <w:tcPr>
            <w:tcW w:w="2340" w:type="dxa"/>
            <w:shd w:val="clear" w:color="auto" w:fill="auto"/>
          </w:tcPr>
          <w:p w14:paraId="11EF58F7" w14:textId="77777777" w:rsidR="0072341E" w:rsidRPr="008179A8" w:rsidRDefault="0072341E" w:rsidP="00EC0F9A">
            <w:pPr>
              <w:jc w:val="center"/>
              <w:rPr>
                <w:szCs w:val="26"/>
              </w:rPr>
            </w:pPr>
            <w:r w:rsidRPr="008179A8">
              <w:rPr>
                <w:szCs w:val="26"/>
              </w:rPr>
              <w:t>1.500</w:t>
            </w:r>
          </w:p>
        </w:tc>
        <w:tc>
          <w:tcPr>
            <w:tcW w:w="1440" w:type="dxa"/>
            <w:shd w:val="clear" w:color="auto" w:fill="auto"/>
          </w:tcPr>
          <w:p w14:paraId="11EF58F8" w14:textId="77777777" w:rsidR="0072341E" w:rsidRPr="008179A8" w:rsidRDefault="0072341E" w:rsidP="00EC0F9A">
            <w:pPr>
              <w:jc w:val="center"/>
              <w:rPr>
                <w:szCs w:val="26"/>
              </w:rPr>
            </w:pPr>
            <w:r w:rsidRPr="008179A8">
              <w:rPr>
                <w:szCs w:val="26"/>
              </w:rPr>
              <w:t>2,7</w:t>
            </w:r>
          </w:p>
        </w:tc>
      </w:tr>
      <w:tr w:rsidR="008179A8" w:rsidRPr="008179A8" w14:paraId="11EF58FD" w14:textId="77777777" w:rsidTr="007D7BDC">
        <w:tc>
          <w:tcPr>
            <w:tcW w:w="5305" w:type="dxa"/>
            <w:shd w:val="clear" w:color="auto" w:fill="auto"/>
          </w:tcPr>
          <w:p w14:paraId="11EF58FA" w14:textId="77777777" w:rsidR="0072341E" w:rsidRPr="008179A8" w:rsidRDefault="0072341E" w:rsidP="00EC0F9A">
            <w:pPr>
              <w:rPr>
                <w:szCs w:val="26"/>
              </w:rPr>
            </w:pPr>
            <w:r w:rsidRPr="008179A8">
              <w:rPr>
                <w:szCs w:val="26"/>
              </w:rPr>
              <w:t>Nghề chế biến cao su</w:t>
            </w:r>
          </w:p>
        </w:tc>
        <w:tc>
          <w:tcPr>
            <w:tcW w:w="2340" w:type="dxa"/>
            <w:shd w:val="clear" w:color="auto" w:fill="auto"/>
          </w:tcPr>
          <w:p w14:paraId="11EF58FB" w14:textId="77777777" w:rsidR="0072341E" w:rsidRPr="008179A8" w:rsidRDefault="0072341E" w:rsidP="00EC0F9A">
            <w:pPr>
              <w:jc w:val="center"/>
              <w:rPr>
                <w:szCs w:val="26"/>
              </w:rPr>
            </w:pPr>
            <w:r w:rsidRPr="008179A8">
              <w:rPr>
                <w:szCs w:val="26"/>
              </w:rPr>
              <w:t>550</w:t>
            </w:r>
          </w:p>
        </w:tc>
        <w:tc>
          <w:tcPr>
            <w:tcW w:w="1440" w:type="dxa"/>
            <w:shd w:val="clear" w:color="auto" w:fill="auto"/>
          </w:tcPr>
          <w:p w14:paraId="11EF58FC" w14:textId="77777777" w:rsidR="0072341E" w:rsidRPr="008179A8" w:rsidRDefault="0072341E" w:rsidP="00EC0F9A">
            <w:pPr>
              <w:jc w:val="center"/>
              <w:rPr>
                <w:szCs w:val="26"/>
              </w:rPr>
            </w:pPr>
            <w:r w:rsidRPr="008179A8">
              <w:rPr>
                <w:szCs w:val="26"/>
              </w:rPr>
              <w:t>1</w:t>
            </w:r>
          </w:p>
        </w:tc>
      </w:tr>
      <w:tr w:rsidR="008179A8" w:rsidRPr="008179A8" w14:paraId="11EF5901" w14:textId="77777777" w:rsidTr="007D7BDC">
        <w:tc>
          <w:tcPr>
            <w:tcW w:w="5305" w:type="dxa"/>
            <w:shd w:val="clear" w:color="auto" w:fill="auto"/>
          </w:tcPr>
          <w:p w14:paraId="11EF58FE" w14:textId="77777777" w:rsidR="0072341E" w:rsidRPr="008179A8" w:rsidRDefault="0072341E" w:rsidP="00EC0F9A">
            <w:pPr>
              <w:rPr>
                <w:szCs w:val="26"/>
              </w:rPr>
            </w:pPr>
            <w:r w:rsidRPr="008179A8">
              <w:rPr>
                <w:szCs w:val="26"/>
              </w:rPr>
              <w:t xml:space="preserve">Nghề thương mại, dịch vụ </w:t>
            </w:r>
          </w:p>
        </w:tc>
        <w:tc>
          <w:tcPr>
            <w:tcW w:w="2340" w:type="dxa"/>
            <w:shd w:val="clear" w:color="auto" w:fill="auto"/>
          </w:tcPr>
          <w:p w14:paraId="11EF58FF" w14:textId="77777777" w:rsidR="0072341E" w:rsidRPr="008179A8" w:rsidRDefault="0072341E" w:rsidP="00EC0F9A">
            <w:pPr>
              <w:jc w:val="center"/>
              <w:rPr>
                <w:szCs w:val="26"/>
              </w:rPr>
            </w:pPr>
            <w:r w:rsidRPr="008179A8">
              <w:rPr>
                <w:szCs w:val="26"/>
              </w:rPr>
              <w:t>550</w:t>
            </w:r>
          </w:p>
        </w:tc>
        <w:tc>
          <w:tcPr>
            <w:tcW w:w="1440" w:type="dxa"/>
            <w:shd w:val="clear" w:color="auto" w:fill="auto"/>
          </w:tcPr>
          <w:p w14:paraId="11EF5900" w14:textId="77777777" w:rsidR="0072341E" w:rsidRPr="008179A8" w:rsidRDefault="0072341E" w:rsidP="00EC0F9A">
            <w:pPr>
              <w:jc w:val="center"/>
              <w:rPr>
                <w:szCs w:val="26"/>
              </w:rPr>
            </w:pPr>
            <w:r w:rsidRPr="008179A8">
              <w:rPr>
                <w:szCs w:val="26"/>
              </w:rPr>
              <w:t>1</w:t>
            </w:r>
          </w:p>
        </w:tc>
      </w:tr>
      <w:tr w:rsidR="008179A8" w:rsidRPr="008179A8" w14:paraId="11EF5905" w14:textId="77777777" w:rsidTr="007D7BDC">
        <w:tc>
          <w:tcPr>
            <w:tcW w:w="5305" w:type="dxa"/>
            <w:shd w:val="clear" w:color="auto" w:fill="auto"/>
          </w:tcPr>
          <w:p w14:paraId="11EF5902" w14:textId="77777777" w:rsidR="0072341E" w:rsidRPr="008179A8" w:rsidRDefault="0072341E" w:rsidP="00EC0F9A">
            <w:pPr>
              <w:rPr>
                <w:szCs w:val="26"/>
              </w:rPr>
            </w:pPr>
            <w:r w:rsidRPr="008179A8">
              <w:rPr>
                <w:szCs w:val="26"/>
              </w:rPr>
              <w:t>Nghề khác thuộc nhóm Phi NN</w:t>
            </w:r>
          </w:p>
        </w:tc>
        <w:tc>
          <w:tcPr>
            <w:tcW w:w="2340" w:type="dxa"/>
            <w:shd w:val="clear" w:color="auto" w:fill="auto"/>
          </w:tcPr>
          <w:p w14:paraId="11EF5903" w14:textId="77777777" w:rsidR="0072341E" w:rsidRPr="008179A8" w:rsidRDefault="0072341E" w:rsidP="00EC0F9A">
            <w:pPr>
              <w:jc w:val="center"/>
              <w:rPr>
                <w:szCs w:val="26"/>
              </w:rPr>
            </w:pPr>
            <w:r w:rsidRPr="008179A8">
              <w:rPr>
                <w:szCs w:val="26"/>
              </w:rPr>
              <w:t>1.900</w:t>
            </w:r>
          </w:p>
        </w:tc>
        <w:tc>
          <w:tcPr>
            <w:tcW w:w="1440" w:type="dxa"/>
            <w:shd w:val="clear" w:color="auto" w:fill="auto"/>
          </w:tcPr>
          <w:p w14:paraId="11EF5904" w14:textId="77777777" w:rsidR="0072341E" w:rsidRPr="008179A8" w:rsidRDefault="0072341E" w:rsidP="00EC0F9A">
            <w:pPr>
              <w:jc w:val="center"/>
              <w:rPr>
                <w:szCs w:val="26"/>
              </w:rPr>
            </w:pPr>
            <w:r w:rsidRPr="008179A8">
              <w:rPr>
                <w:szCs w:val="26"/>
              </w:rPr>
              <w:t>3,5</w:t>
            </w:r>
          </w:p>
        </w:tc>
      </w:tr>
    </w:tbl>
    <w:p w14:paraId="11EF5906" w14:textId="77777777" w:rsidR="0072341E" w:rsidRPr="008179A8" w:rsidRDefault="0072341E" w:rsidP="00EC0F9A">
      <w:pPr>
        <w:ind w:firstLine="720"/>
        <w:rPr>
          <w:szCs w:val="26"/>
        </w:rPr>
      </w:pPr>
      <w:r w:rsidRPr="008179A8">
        <w:rPr>
          <w:szCs w:val="26"/>
        </w:rPr>
        <w:t xml:space="preserve">Phương thức đào tạo chủ yếu tập trung tại các cơ sở dạy nghề, hoặc dạy nghề lưu động tại các cụm xã, thôn, bản. Với các đối tượng gặp khó khăn trong việc đọc, viết, phương thức truyền nghề “cầm tay chỉ việc” cũng được cân nhắc thực hiện. </w:t>
      </w:r>
    </w:p>
    <w:p w14:paraId="11EF5907" w14:textId="77777777" w:rsidR="007D7BDC" w:rsidRPr="008179A8" w:rsidRDefault="0072341E" w:rsidP="00EC0F9A">
      <w:pPr>
        <w:ind w:firstLine="720"/>
        <w:rPr>
          <w:szCs w:val="26"/>
        </w:rPr>
      </w:pPr>
      <w:r w:rsidRPr="008179A8">
        <w:rPr>
          <w:szCs w:val="26"/>
        </w:rPr>
        <w:t xml:space="preserve">Đối với các nhóm nghề được đào tạo, theo đề án đào tạo nghề cho lao động nông thôn, các nhóm nghề nông nghiệp vẫn luôn được ưu tiên. Trong đó, bên cạnh những những khóa đào tạo trồng cây ăn quả, chăn nuôi, trồng cây lương thực, thực phẩm, các nhóm cây thuốc, cây gia vị như: gừng, giềng, nghệ, cây sa nhân, sơn tra, v.v. đã bắt đầu được đào tạo. Ngoài ra, một số loại cây như mắc ca, mía, đặc biệt là chè đã được trồng, các lớp bồi dưỡng, nâng cao kỹ thuật trồng các loại cây này cũng đã được mở rộng. Ngoài ra, các nghề phi nông nghiệp cũng đã được chú trọng đào tạo gồm: nghề sửa chữ máy nông nghiệp, sửa chữa xe máy, may dân dụng, gò hàn, tin học, v.v. </w:t>
      </w:r>
    </w:p>
    <w:p w14:paraId="11EF5908" w14:textId="77777777" w:rsidR="0054190C" w:rsidRPr="008179A8" w:rsidRDefault="0054190C" w:rsidP="00EC0F9A">
      <w:pPr>
        <w:rPr>
          <w:b/>
          <w:bCs/>
          <w:szCs w:val="22"/>
        </w:rPr>
      </w:pPr>
      <w:bookmarkStart w:id="235" w:name="_Toc69204609"/>
      <w:r w:rsidRPr="008179A8">
        <w:br w:type="page"/>
      </w:r>
    </w:p>
    <w:p w14:paraId="11EF5909" w14:textId="562D3E92" w:rsidR="00346C13" w:rsidRPr="008179A8" w:rsidRDefault="007242B5" w:rsidP="00EC0F9A">
      <w:pPr>
        <w:jc w:val="center"/>
        <w:rPr>
          <w:b/>
          <w:bCs/>
        </w:rPr>
      </w:pPr>
      <w:bookmarkStart w:id="236" w:name="_Toc74318038"/>
      <w:bookmarkStart w:id="237" w:name="_Toc75954612"/>
      <w:bookmarkStart w:id="238" w:name="_Toc101792786"/>
      <w:r w:rsidRPr="008179A8">
        <w:rPr>
          <w:b/>
          <w:bCs/>
        </w:rPr>
        <w:lastRenderedPageBreak/>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18</w:t>
      </w:r>
      <w:r w:rsidR="00A27DDF" w:rsidRPr="008179A8">
        <w:rPr>
          <w:b/>
          <w:bCs/>
          <w:noProof/>
        </w:rPr>
        <w:fldChar w:fldCharType="end"/>
      </w:r>
      <w:r w:rsidRPr="008179A8">
        <w:rPr>
          <w:b/>
          <w:bCs/>
        </w:rPr>
        <w:t>.</w:t>
      </w:r>
      <w:r w:rsidR="0072341E" w:rsidRPr="008179A8">
        <w:rPr>
          <w:b/>
          <w:bCs/>
        </w:rPr>
        <w:t xml:space="preserve"> Số người được đào tạo theo các nhóm ngành</w:t>
      </w:r>
      <w:bookmarkEnd w:id="236"/>
      <w:bookmarkEnd w:id="237"/>
      <w:bookmarkEnd w:id="238"/>
    </w:p>
    <w:p w14:paraId="11EF590A" w14:textId="77777777" w:rsidR="0072341E" w:rsidRPr="008179A8" w:rsidRDefault="0072341E" w:rsidP="00EC0F9A">
      <w:pPr>
        <w:jc w:val="right"/>
        <w:rPr>
          <w:i/>
          <w:szCs w:val="26"/>
        </w:rPr>
      </w:pPr>
      <w:r w:rsidRPr="008179A8">
        <w:rPr>
          <w:i/>
          <w:szCs w:val="26"/>
        </w:rPr>
        <w:t>(</w:t>
      </w:r>
      <w:r w:rsidR="00346C13" w:rsidRPr="008179A8">
        <w:rPr>
          <w:i/>
          <w:szCs w:val="26"/>
        </w:rPr>
        <w:t xml:space="preserve">Đơn vị: </w:t>
      </w:r>
      <w:r w:rsidRPr="008179A8">
        <w:rPr>
          <w:i/>
          <w:szCs w:val="26"/>
        </w:rPr>
        <w:t>Người)</w:t>
      </w:r>
      <w:bookmarkEnd w:id="235"/>
    </w:p>
    <w:tbl>
      <w:tblPr>
        <w:tblW w:w="9131" w:type="dxa"/>
        <w:tblInd w:w="93" w:type="dxa"/>
        <w:tblLayout w:type="fixed"/>
        <w:tblLook w:val="04A0" w:firstRow="1" w:lastRow="0" w:firstColumn="1" w:lastColumn="0" w:noHBand="0" w:noVBand="1"/>
      </w:tblPr>
      <w:tblGrid>
        <w:gridCol w:w="496"/>
        <w:gridCol w:w="3630"/>
        <w:gridCol w:w="900"/>
        <w:gridCol w:w="3259"/>
        <w:gridCol w:w="846"/>
      </w:tblGrid>
      <w:tr w:rsidR="00DC6358" w:rsidRPr="008179A8" w14:paraId="11EF5910" w14:textId="77777777" w:rsidTr="007214FC">
        <w:trPr>
          <w:trHeight w:val="555"/>
          <w:tblHead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F590B" w14:textId="77777777" w:rsidR="0072341E" w:rsidRPr="008179A8" w:rsidRDefault="0072341E" w:rsidP="00EC0F9A">
            <w:pPr>
              <w:jc w:val="center"/>
              <w:rPr>
                <w:b/>
                <w:bCs/>
                <w:szCs w:val="26"/>
              </w:rPr>
            </w:pPr>
            <w:r w:rsidRPr="008179A8">
              <w:rPr>
                <w:b/>
                <w:bCs/>
                <w:szCs w:val="26"/>
              </w:rPr>
              <w:t>I</w:t>
            </w:r>
          </w:p>
        </w:tc>
        <w:tc>
          <w:tcPr>
            <w:tcW w:w="3630" w:type="dxa"/>
            <w:tcBorders>
              <w:top w:val="single" w:sz="4" w:space="0" w:color="auto"/>
              <w:left w:val="nil"/>
              <w:bottom w:val="single" w:sz="4" w:space="0" w:color="auto"/>
              <w:right w:val="single" w:sz="4" w:space="0" w:color="auto"/>
            </w:tcBorders>
            <w:shd w:val="clear" w:color="auto" w:fill="auto"/>
            <w:vAlign w:val="center"/>
            <w:hideMark/>
          </w:tcPr>
          <w:p w14:paraId="11EF590C" w14:textId="77777777" w:rsidR="0072341E" w:rsidRPr="008179A8" w:rsidRDefault="0072341E" w:rsidP="00EC0F9A">
            <w:pPr>
              <w:jc w:val="center"/>
              <w:rPr>
                <w:b/>
                <w:bCs/>
                <w:szCs w:val="26"/>
              </w:rPr>
            </w:pPr>
            <w:r w:rsidRPr="008179A8">
              <w:rPr>
                <w:b/>
                <w:bCs/>
                <w:szCs w:val="26"/>
              </w:rPr>
              <w:t>Nhóm ngành/nghề nông nghiệp</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11EF590D" w14:textId="77777777" w:rsidR="0072341E" w:rsidRPr="008179A8" w:rsidRDefault="0072341E" w:rsidP="00EC0F9A">
            <w:pPr>
              <w:jc w:val="center"/>
              <w:rPr>
                <w:b/>
                <w:bCs/>
                <w:szCs w:val="26"/>
              </w:rPr>
            </w:pPr>
          </w:p>
        </w:tc>
        <w:tc>
          <w:tcPr>
            <w:tcW w:w="3259" w:type="dxa"/>
            <w:tcBorders>
              <w:top w:val="single" w:sz="4" w:space="0" w:color="auto"/>
              <w:left w:val="nil"/>
              <w:bottom w:val="single" w:sz="4" w:space="0" w:color="auto"/>
              <w:right w:val="single" w:sz="4" w:space="0" w:color="auto"/>
            </w:tcBorders>
            <w:vAlign w:val="center"/>
          </w:tcPr>
          <w:p w14:paraId="11EF590E" w14:textId="77777777" w:rsidR="0072341E" w:rsidRPr="008179A8" w:rsidRDefault="0072341E" w:rsidP="00EC0F9A">
            <w:pPr>
              <w:jc w:val="center"/>
              <w:rPr>
                <w:b/>
                <w:bCs/>
                <w:szCs w:val="26"/>
              </w:rPr>
            </w:pPr>
            <w:r w:rsidRPr="008179A8">
              <w:rPr>
                <w:b/>
                <w:bCs/>
                <w:szCs w:val="26"/>
              </w:rPr>
              <w:t>Nhóm ngành/nghề phi nông nghiệp</w:t>
            </w:r>
          </w:p>
        </w:tc>
        <w:tc>
          <w:tcPr>
            <w:tcW w:w="846" w:type="dxa"/>
            <w:tcBorders>
              <w:top w:val="single" w:sz="4" w:space="0" w:color="auto"/>
              <w:left w:val="nil"/>
              <w:bottom w:val="single" w:sz="4" w:space="0" w:color="auto"/>
              <w:right w:val="single" w:sz="4" w:space="0" w:color="auto"/>
            </w:tcBorders>
            <w:vAlign w:val="center"/>
          </w:tcPr>
          <w:p w14:paraId="11EF590F" w14:textId="77777777" w:rsidR="0072341E" w:rsidRPr="008179A8" w:rsidRDefault="0072341E" w:rsidP="00EC0F9A">
            <w:pPr>
              <w:jc w:val="center"/>
              <w:rPr>
                <w:b/>
                <w:bCs/>
                <w:szCs w:val="26"/>
              </w:rPr>
            </w:pPr>
          </w:p>
        </w:tc>
      </w:tr>
      <w:tr w:rsidR="00DC6358" w:rsidRPr="008179A8" w14:paraId="11EF5916" w14:textId="77777777" w:rsidTr="0072341E">
        <w:trPr>
          <w:trHeight w:val="55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11EF5911" w14:textId="77777777" w:rsidR="0072341E" w:rsidRPr="008179A8" w:rsidRDefault="0072341E" w:rsidP="00EC0F9A">
            <w:pPr>
              <w:jc w:val="center"/>
              <w:rPr>
                <w:b/>
                <w:bCs/>
                <w:szCs w:val="26"/>
              </w:rPr>
            </w:pPr>
          </w:p>
        </w:tc>
        <w:tc>
          <w:tcPr>
            <w:tcW w:w="3630" w:type="dxa"/>
            <w:tcBorders>
              <w:top w:val="nil"/>
              <w:left w:val="nil"/>
              <w:bottom w:val="single" w:sz="4" w:space="0" w:color="auto"/>
              <w:right w:val="single" w:sz="4" w:space="0" w:color="auto"/>
            </w:tcBorders>
            <w:shd w:val="clear" w:color="auto" w:fill="auto"/>
            <w:vAlign w:val="center"/>
            <w:hideMark/>
          </w:tcPr>
          <w:p w14:paraId="11EF5912" w14:textId="77777777" w:rsidR="0072341E" w:rsidRPr="008179A8" w:rsidRDefault="0072341E" w:rsidP="00EC0F9A">
            <w:pPr>
              <w:jc w:val="center"/>
              <w:rPr>
                <w:b/>
                <w:bCs/>
                <w:szCs w:val="26"/>
              </w:rPr>
            </w:pPr>
            <w:r w:rsidRPr="008179A8">
              <w:rPr>
                <w:b/>
                <w:bCs/>
                <w:szCs w:val="26"/>
              </w:rPr>
              <w:t>Nội dung</w:t>
            </w:r>
          </w:p>
        </w:tc>
        <w:tc>
          <w:tcPr>
            <w:tcW w:w="900" w:type="dxa"/>
            <w:tcBorders>
              <w:top w:val="nil"/>
              <w:left w:val="nil"/>
              <w:bottom w:val="single" w:sz="4" w:space="0" w:color="auto"/>
              <w:right w:val="single" w:sz="4" w:space="0" w:color="auto"/>
            </w:tcBorders>
            <w:shd w:val="clear" w:color="auto" w:fill="auto"/>
            <w:vAlign w:val="center"/>
            <w:hideMark/>
          </w:tcPr>
          <w:p w14:paraId="11EF5913" w14:textId="77777777" w:rsidR="0072341E" w:rsidRPr="008179A8" w:rsidRDefault="0072341E" w:rsidP="00EC0F9A">
            <w:pPr>
              <w:jc w:val="center"/>
              <w:rPr>
                <w:b/>
                <w:bCs/>
                <w:szCs w:val="26"/>
              </w:rPr>
            </w:pPr>
          </w:p>
        </w:tc>
        <w:tc>
          <w:tcPr>
            <w:tcW w:w="3259" w:type="dxa"/>
            <w:tcBorders>
              <w:top w:val="nil"/>
              <w:left w:val="nil"/>
              <w:bottom w:val="single" w:sz="4" w:space="0" w:color="auto"/>
              <w:right w:val="single" w:sz="4" w:space="0" w:color="auto"/>
            </w:tcBorders>
            <w:vAlign w:val="center"/>
          </w:tcPr>
          <w:p w14:paraId="11EF5914" w14:textId="77777777" w:rsidR="0072341E" w:rsidRPr="008179A8" w:rsidRDefault="0072341E" w:rsidP="00EC0F9A">
            <w:pPr>
              <w:jc w:val="center"/>
              <w:rPr>
                <w:b/>
                <w:bCs/>
                <w:szCs w:val="26"/>
              </w:rPr>
            </w:pPr>
            <w:r w:rsidRPr="008179A8">
              <w:rPr>
                <w:b/>
                <w:bCs/>
                <w:szCs w:val="26"/>
              </w:rPr>
              <w:t>Nội dung</w:t>
            </w:r>
          </w:p>
        </w:tc>
        <w:tc>
          <w:tcPr>
            <w:tcW w:w="846" w:type="dxa"/>
            <w:tcBorders>
              <w:top w:val="nil"/>
              <w:left w:val="nil"/>
              <w:bottom w:val="single" w:sz="4" w:space="0" w:color="auto"/>
              <w:right w:val="single" w:sz="4" w:space="0" w:color="auto"/>
            </w:tcBorders>
            <w:vAlign w:val="center"/>
          </w:tcPr>
          <w:p w14:paraId="11EF5915" w14:textId="77777777" w:rsidR="0072341E" w:rsidRPr="008179A8" w:rsidRDefault="0072341E" w:rsidP="00EC0F9A">
            <w:pPr>
              <w:jc w:val="center"/>
              <w:rPr>
                <w:b/>
                <w:bCs/>
                <w:szCs w:val="26"/>
              </w:rPr>
            </w:pPr>
          </w:p>
        </w:tc>
      </w:tr>
      <w:tr w:rsidR="00DC6358" w:rsidRPr="008179A8" w14:paraId="11EF591C"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17" w14:textId="77777777" w:rsidR="0072341E" w:rsidRPr="008179A8" w:rsidRDefault="0072341E" w:rsidP="00EC0F9A">
            <w:pPr>
              <w:jc w:val="center"/>
              <w:rPr>
                <w:szCs w:val="26"/>
              </w:rPr>
            </w:pPr>
            <w:r w:rsidRPr="008179A8">
              <w:rPr>
                <w:szCs w:val="26"/>
              </w:rPr>
              <w:t>1</w:t>
            </w:r>
          </w:p>
        </w:tc>
        <w:tc>
          <w:tcPr>
            <w:tcW w:w="3630" w:type="dxa"/>
            <w:tcBorders>
              <w:top w:val="nil"/>
              <w:left w:val="nil"/>
              <w:bottom w:val="single" w:sz="4" w:space="0" w:color="auto"/>
              <w:right w:val="single" w:sz="4" w:space="0" w:color="auto"/>
            </w:tcBorders>
            <w:shd w:val="clear" w:color="auto" w:fill="auto"/>
            <w:vAlign w:val="center"/>
            <w:hideMark/>
          </w:tcPr>
          <w:p w14:paraId="11EF5918" w14:textId="77777777" w:rsidR="0072341E" w:rsidRPr="008179A8" w:rsidRDefault="0072341E" w:rsidP="00EC0F9A">
            <w:pPr>
              <w:rPr>
                <w:szCs w:val="26"/>
              </w:rPr>
            </w:pPr>
            <w:r w:rsidRPr="008179A8">
              <w:rPr>
                <w:szCs w:val="26"/>
              </w:rPr>
              <w:t>Trồng cây ăn quả</w:t>
            </w:r>
          </w:p>
        </w:tc>
        <w:tc>
          <w:tcPr>
            <w:tcW w:w="900" w:type="dxa"/>
            <w:tcBorders>
              <w:top w:val="nil"/>
              <w:left w:val="nil"/>
              <w:bottom w:val="single" w:sz="4" w:space="0" w:color="auto"/>
              <w:right w:val="single" w:sz="4" w:space="0" w:color="auto"/>
            </w:tcBorders>
            <w:shd w:val="clear" w:color="auto" w:fill="auto"/>
            <w:noWrap/>
            <w:vAlign w:val="center"/>
            <w:hideMark/>
          </w:tcPr>
          <w:p w14:paraId="11EF5919" w14:textId="77777777" w:rsidR="0072341E" w:rsidRPr="008179A8" w:rsidRDefault="0072341E" w:rsidP="00EC0F9A">
            <w:pPr>
              <w:jc w:val="center"/>
              <w:rPr>
                <w:szCs w:val="26"/>
              </w:rPr>
            </w:pPr>
            <w:r w:rsidRPr="008179A8">
              <w:rPr>
                <w:szCs w:val="26"/>
              </w:rPr>
              <w:t>800</w:t>
            </w:r>
          </w:p>
        </w:tc>
        <w:tc>
          <w:tcPr>
            <w:tcW w:w="3259" w:type="dxa"/>
            <w:tcBorders>
              <w:top w:val="nil"/>
              <w:left w:val="nil"/>
              <w:bottom w:val="single" w:sz="4" w:space="0" w:color="auto"/>
              <w:right w:val="single" w:sz="4" w:space="0" w:color="auto"/>
            </w:tcBorders>
            <w:vAlign w:val="center"/>
          </w:tcPr>
          <w:p w14:paraId="11EF591A" w14:textId="77777777" w:rsidR="0072341E" w:rsidRPr="008179A8" w:rsidRDefault="0072341E" w:rsidP="00EC0F9A">
            <w:pPr>
              <w:rPr>
                <w:szCs w:val="26"/>
              </w:rPr>
            </w:pPr>
            <w:r w:rsidRPr="008179A8">
              <w:rPr>
                <w:szCs w:val="26"/>
              </w:rPr>
              <w:t>Sửa chữa máy nông nghiệp</w:t>
            </w:r>
          </w:p>
        </w:tc>
        <w:tc>
          <w:tcPr>
            <w:tcW w:w="846" w:type="dxa"/>
            <w:tcBorders>
              <w:top w:val="nil"/>
              <w:left w:val="nil"/>
              <w:bottom w:val="single" w:sz="4" w:space="0" w:color="auto"/>
              <w:right w:val="single" w:sz="4" w:space="0" w:color="auto"/>
            </w:tcBorders>
            <w:vAlign w:val="center"/>
          </w:tcPr>
          <w:p w14:paraId="11EF591B" w14:textId="77777777" w:rsidR="0072341E" w:rsidRPr="008179A8" w:rsidRDefault="0072341E" w:rsidP="00EC0F9A">
            <w:pPr>
              <w:jc w:val="center"/>
              <w:rPr>
                <w:szCs w:val="26"/>
              </w:rPr>
            </w:pPr>
            <w:r w:rsidRPr="008179A8">
              <w:rPr>
                <w:szCs w:val="26"/>
              </w:rPr>
              <w:t>601</w:t>
            </w:r>
          </w:p>
        </w:tc>
      </w:tr>
      <w:tr w:rsidR="00DC6358" w:rsidRPr="008179A8" w14:paraId="11EF5922"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1D" w14:textId="77777777" w:rsidR="0072341E" w:rsidRPr="008179A8" w:rsidRDefault="0072341E" w:rsidP="00EC0F9A">
            <w:pPr>
              <w:jc w:val="center"/>
              <w:rPr>
                <w:szCs w:val="26"/>
              </w:rPr>
            </w:pPr>
            <w:r w:rsidRPr="008179A8">
              <w:rPr>
                <w:szCs w:val="26"/>
              </w:rPr>
              <w:t>2</w:t>
            </w:r>
          </w:p>
        </w:tc>
        <w:tc>
          <w:tcPr>
            <w:tcW w:w="3630" w:type="dxa"/>
            <w:tcBorders>
              <w:top w:val="nil"/>
              <w:left w:val="nil"/>
              <w:bottom w:val="single" w:sz="4" w:space="0" w:color="auto"/>
              <w:right w:val="single" w:sz="4" w:space="0" w:color="auto"/>
            </w:tcBorders>
            <w:shd w:val="clear" w:color="auto" w:fill="auto"/>
            <w:vAlign w:val="center"/>
            <w:hideMark/>
          </w:tcPr>
          <w:p w14:paraId="11EF591E" w14:textId="77777777" w:rsidR="0072341E" w:rsidRPr="008179A8" w:rsidRDefault="0072341E" w:rsidP="00EC0F9A">
            <w:pPr>
              <w:rPr>
                <w:szCs w:val="26"/>
              </w:rPr>
            </w:pPr>
            <w:r w:rsidRPr="008179A8">
              <w:rPr>
                <w:szCs w:val="26"/>
              </w:rPr>
              <w:t>Chăn nuôi gia súc, gia cầm</w:t>
            </w:r>
          </w:p>
        </w:tc>
        <w:tc>
          <w:tcPr>
            <w:tcW w:w="900" w:type="dxa"/>
            <w:tcBorders>
              <w:top w:val="nil"/>
              <w:left w:val="nil"/>
              <w:bottom w:val="single" w:sz="4" w:space="0" w:color="auto"/>
              <w:right w:val="single" w:sz="4" w:space="0" w:color="auto"/>
            </w:tcBorders>
            <w:shd w:val="clear" w:color="auto" w:fill="auto"/>
            <w:noWrap/>
            <w:vAlign w:val="center"/>
            <w:hideMark/>
          </w:tcPr>
          <w:p w14:paraId="11EF591F" w14:textId="77777777" w:rsidR="0072341E" w:rsidRPr="008179A8" w:rsidRDefault="0072341E" w:rsidP="00EC0F9A">
            <w:pPr>
              <w:jc w:val="center"/>
              <w:rPr>
                <w:szCs w:val="26"/>
              </w:rPr>
            </w:pPr>
            <w:r w:rsidRPr="008179A8">
              <w:rPr>
                <w:szCs w:val="26"/>
              </w:rPr>
              <w:t>903</w:t>
            </w:r>
          </w:p>
        </w:tc>
        <w:tc>
          <w:tcPr>
            <w:tcW w:w="3259" w:type="dxa"/>
            <w:tcBorders>
              <w:top w:val="nil"/>
              <w:left w:val="nil"/>
              <w:bottom w:val="single" w:sz="4" w:space="0" w:color="auto"/>
              <w:right w:val="single" w:sz="4" w:space="0" w:color="auto"/>
            </w:tcBorders>
            <w:vAlign w:val="center"/>
          </w:tcPr>
          <w:p w14:paraId="11EF5920" w14:textId="77777777" w:rsidR="0072341E" w:rsidRPr="008179A8" w:rsidRDefault="0072341E" w:rsidP="00EC0F9A">
            <w:pPr>
              <w:rPr>
                <w:szCs w:val="26"/>
              </w:rPr>
            </w:pPr>
            <w:r w:rsidRPr="008179A8">
              <w:rPr>
                <w:szCs w:val="26"/>
              </w:rPr>
              <w:t>Sửa chữa xe máy</w:t>
            </w:r>
          </w:p>
        </w:tc>
        <w:tc>
          <w:tcPr>
            <w:tcW w:w="846" w:type="dxa"/>
            <w:tcBorders>
              <w:top w:val="nil"/>
              <w:left w:val="nil"/>
              <w:bottom w:val="single" w:sz="4" w:space="0" w:color="auto"/>
              <w:right w:val="single" w:sz="4" w:space="0" w:color="auto"/>
            </w:tcBorders>
            <w:vAlign w:val="center"/>
          </w:tcPr>
          <w:p w14:paraId="11EF5921" w14:textId="77777777" w:rsidR="0072341E" w:rsidRPr="008179A8" w:rsidRDefault="0072341E" w:rsidP="00EC0F9A">
            <w:pPr>
              <w:jc w:val="center"/>
              <w:rPr>
                <w:szCs w:val="26"/>
              </w:rPr>
            </w:pPr>
            <w:r w:rsidRPr="008179A8">
              <w:rPr>
                <w:szCs w:val="26"/>
              </w:rPr>
              <w:t>91</w:t>
            </w:r>
          </w:p>
        </w:tc>
      </w:tr>
      <w:tr w:rsidR="00DC6358" w:rsidRPr="008179A8" w14:paraId="11EF5928"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23" w14:textId="77777777" w:rsidR="0072341E" w:rsidRPr="008179A8" w:rsidRDefault="0072341E" w:rsidP="00EC0F9A">
            <w:pPr>
              <w:jc w:val="center"/>
              <w:rPr>
                <w:szCs w:val="26"/>
              </w:rPr>
            </w:pPr>
            <w:r w:rsidRPr="008179A8">
              <w:rPr>
                <w:szCs w:val="26"/>
              </w:rPr>
              <w:t>3</w:t>
            </w:r>
          </w:p>
        </w:tc>
        <w:tc>
          <w:tcPr>
            <w:tcW w:w="3630" w:type="dxa"/>
            <w:tcBorders>
              <w:top w:val="nil"/>
              <w:left w:val="nil"/>
              <w:bottom w:val="single" w:sz="4" w:space="0" w:color="auto"/>
              <w:right w:val="single" w:sz="4" w:space="0" w:color="auto"/>
            </w:tcBorders>
            <w:shd w:val="clear" w:color="auto" w:fill="auto"/>
            <w:vAlign w:val="center"/>
            <w:hideMark/>
          </w:tcPr>
          <w:p w14:paraId="11EF5924" w14:textId="77777777" w:rsidR="0072341E" w:rsidRPr="008179A8" w:rsidRDefault="0072341E" w:rsidP="00EC0F9A">
            <w:pPr>
              <w:rPr>
                <w:szCs w:val="26"/>
              </w:rPr>
            </w:pPr>
            <w:r w:rsidRPr="008179A8">
              <w:rPr>
                <w:szCs w:val="26"/>
              </w:rPr>
              <w:t>Trồng giềng, gừng, nghệ</w:t>
            </w:r>
          </w:p>
        </w:tc>
        <w:tc>
          <w:tcPr>
            <w:tcW w:w="900" w:type="dxa"/>
            <w:tcBorders>
              <w:top w:val="nil"/>
              <w:left w:val="nil"/>
              <w:bottom w:val="single" w:sz="4" w:space="0" w:color="auto"/>
              <w:right w:val="single" w:sz="4" w:space="0" w:color="auto"/>
            </w:tcBorders>
            <w:shd w:val="clear" w:color="auto" w:fill="auto"/>
            <w:noWrap/>
            <w:vAlign w:val="center"/>
            <w:hideMark/>
          </w:tcPr>
          <w:p w14:paraId="11EF5925" w14:textId="77777777" w:rsidR="0072341E" w:rsidRPr="008179A8" w:rsidRDefault="0072341E" w:rsidP="00EC0F9A">
            <w:pPr>
              <w:jc w:val="center"/>
              <w:rPr>
                <w:szCs w:val="26"/>
              </w:rPr>
            </w:pPr>
            <w:r w:rsidRPr="008179A8">
              <w:rPr>
                <w:szCs w:val="26"/>
              </w:rPr>
              <w:t>90</w:t>
            </w:r>
          </w:p>
        </w:tc>
        <w:tc>
          <w:tcPr>
            <w:tcW w:w="3259" w:type="dxa"/>
            <w:tcBorders>
              <w:top w:val="nil"/>
              <w:left w:val="nil"/>
              <w:bottom w:val="single" w:sz="4" w:space="0" w:color="auto"/>
              <w:right w:val="single" w:sz="4" w:space="0" w:color="auto"/>
            </w:tcBorders>
            <w:vAlign w:val="center"/>
          </w:tcPr>
          <w:p w14:paraId="11EF5926" w14:textId="77777777" w:rsidR="0072341E" w:rsidRPr="008179A8" w:rsidRDefault="0072341E" w:rsidP="00EC0F9A">
            <w:pPr>
              <w:rPr>
                <w:szCs w:val="26"/>
              </w:rPr>
            </w:pPr>
            <w:r w:rsidRPr="008179A8">
              <w:rPr>
                <w:szCs w:val="26"/>
              </w:rPr>
              <w:t>May dân dụng công nghiệp</w:t>
            </w:r>
          </w:p>
        </w:tc>
        <w:tc>
          <w:tcPr>
            <w:tcW w:w="846" w:type="dxa"/>
            <w:tcBorders>
              <w:top w:val="nil"/>
              <w:left w:val="nil"/>
              <w:bottom w:val="single" w:sz="4" w:space="0" w:color="auto"/>
              <w:right w:val="single" w:sz="4" w:space="0" w:color="auto"/>
            </w:tcBorders>
            <w:vAlign w:val="center"/>
          </w:tcPr>
          <w:p w14:paraId="11EF5927" w14:textId="77777777" w:rsidR="0072341E" w:rsidRPr="008179A8" w:rsidRDefault="0072341E" w:rsidP="00EC0F9A">
            <w:pPr>
              <w:jc w:val="center"/>
              <w:rPr>
                <w:szCs w:val="26"/>
              </w:rPr>
            </w:pPr>
            <w:r w:rsidRPr="008179A8">
              <w:rPr>
                <w:szCs w:val="26"/>
              </w:rPr>
              <w:t>220</w:t>
            </w:r>
          </w:p>
        </w:tc>
      </w:tr>
      <w:tr w:rsidR="00DC6358" w:rsidRPr="008179A8" w14:paraId="11EF592E"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29" w14:textId="77777777" w:rsidR="0072341E" w:rsidRPr="008179A8" w:rsidRDefault="0072341E" w:rsidP="00EC0F9A">
            <w:pPr>
              <w:jc w:val="center"/>
              <w:rPr>
                <w:szCs w:val="26"/>
              </w:rPr>
            </w:pPr>
            <w:r w:rsidRPr="008179A8">
              <w:rPr>
                <w:szCs w:val="26"/>
              </w:rPr>
              <w:t>4</w:t>
            </w:r>
          </w:p>
        </w:tc>
        <w:tc>
          <w:tcPr>
            <w:tcW w:w="3630" w:type="dxa"/>
            <w:tcBorders>
              <w:top w:val="nil"/>
              <w:left w:val="nil"/>
              <w:bottom w:val="single" w:sz="4" w:space="0" w:color="auto"/>
              <w:right w:val="single" w:sz="4" w:space="0" w:color="auto"/>
            </w:tcBorders>
            <w:shd w:val="clear" w:color="auto" w:fill="auto"/>
            <w:vAlign w:val="center"/>
            <w:hideMark/>
          </w:tcPr>
          <w:p w14:paraId="11EF592A" w14:textId="77777777" w:rsidR="0072341E" w:rsidRPr="008179A8" w:rsidRDefault="0072341E" w:rsidP="00EC0F9A">
            <w:pPr>
              <w:rPr>
                <w:szCs w:val="26"/>
              </w:rPr>
            </w:pPr>
            <w:r w:rsidRPr="008179A8">
              <w:rPr>
                <w:szCs w:val="26"/>
              </w:rPr>
              <w:t>Trồng cây Sa nhân tím</w:t>
            </w:r>
          </w:p>
        </w:tc>
        <w:tc>
          <w:tcPr>
            <w:tcW w:w="900" w:type="dxa"/>
            <w:tcBorders>
              <w:top w:val="nil"/>
              <w:left w:val="nil"/>
              <w:bottom w:val="single" w:sz="4" w:space="0" w:color="auto"/>
              <w:right w:val="single" w:sz="4" w:space="0" w:color="auto"/>
            </w:tcBorders>
            <w:shd w:val="clear" w:color="auto" w:fill="auto"/>
            <w:noWrap/>
            <w:vAlign w:val="center"/>
            <w:hideMark/>
          </w:tcPr>
          <w:p w14:paraId="11EF592B" w14:textId="77777777" w:rsidR="0072341E" w:rsidRPr="008179A8" w:rsidRDefault="0072341E" w:rsidP="00EC0F9A">
            <w:pPr>
              <w:jc w:val="center"/>
              <w:rPr>
                <w:szCs w:val="26"/>
              </w:rPr>
            </w:pPr>
            <w:r w:rsidRPr="008179A8">
              <w:rPr>
                <w:szCs w:val="26"/>
              </w:rPr>
              <w:t>323</w:t>
            </w:r>
          </w:p>
        </w:tc>
        <w:tc>
          <w:tcPr>
            <w:tcW w:w="3259" w:type="dxa"/>
            <w:tcBorders>
              <w:top w:val="nil"/>
              <w:left w:val="nil"/>
              <w:bottom w:val="single" w:sz="4" w:space="0" w:color="auto"/>
              <w:right w:val="single" w:sz="4" w:space="0" w:color="auto"/>
            </w:tcBorders>
            <w:vAlign w:val="center"/>
          </w:tcPr>
          <w:p w14:paraId="11EF592C" w14:textId="77777777" w:rsidR="0072341E" w:rsidRPr="008179A8" w:rsidRDefault="0072341E" w:rsidP="00EC0F9A">
            <w:pPr>
              <w:rPr>
                <w:szCs w:val="26"/>
              </w:rPr>
            </w:pPr>
            <w:r w:rsidRPr="008179A8">
              <w:rPr>
                <w:szCs w:val="26"/>
              </w:rPr>
              <w:t>Kỹ thuật gò hàn nông thôn</w:t>
            </w:r>
          </w:p>
        </w:tc>
        <w:tc>
          <w:tcPr>
            <w:tcW w:w="846" w:type="dxa"/>
            <w:tcBorders>
              <w:top w:val="nil"/>
              <w:left w:val="nil"/>
              <w:bottom w:val="single" w:sz="4" w:space="0" w:color="auto"/>
              <w:right w:val="single" w:sz="4" w:space="0" w:color="auto"/>
            </w:tcBorders>
            <w:vAlign w:val="center"/>
          </w:tcPr>
          <w:p w14:paraId="11EF592D" w14:textId="77777777" w:rsidR="0072341E" w:rsidRPr="008179A8" w:rsidRDefault="0072341E" w:rsidP="00EC0F9A">
            <w:pPr>
              <w:jc w:val="center"/>
              <w:rPr>
                <w:szCs w:val="26"/>
              </w:rPr>
            </w:pPr>
            <w:r w:rsidRPr="008179A8">
              <w:rPr>
                <w:szCs w:val="26"/>
              </w:rPr>
              <w:t>250</w:t>
            </w:r>
          </w:p>
        </w:tc>
      </w:tr>
      <w:tr w:rsidR="00DC6358" w:rsidRPr="008179A8" w14:paraId="11EF5934" w14:textId="77777777" w:rsidTr="0072341E">
        <w:trPr>
          <w:trHeight w:val="60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2F" w14:textId="77777777" w:rsidR="0072341E" w:rsidRPr="008179A8" w:rsidRDefault="0072341E" w:rsidP="00EC0F9A">
            <w:pPr>
              <w:jc w:val="center"/>
              <w:rPr>
                <w:szCs w:val="26"/>
              </w:rPr>
            </w:pPr>
            <w:r w:rsidRPr="008179A8">
              <w:rPr>
                <w:szCs w:val="26"/>
              </w:rPr>
              <w:t>5</w:t>
            </w:r>
          </w:p>
        </w:tc>
        <w:tc>
          <w:tcPr>
            <w:tcW w:w="3630" w:type="dxa"/>
            <w:tcBorders>
              <w:top w:val="nil"/>
              <w:left w:val="nil"/>
              <w:bottom w:val="single" w:sz="4" w:space="0" w:color="auto"/>
              <w:right w:val="single" w:sz="4" w:space="0" w:color="auto"/>
            </w:tcBorders>
            <w:shd w:val="clear" w:color="auto" w:fill="auto"/>
            <w:vAlign w:val="center"/>
            <w:hideMark/>
          </w:tcPr>
          <w:p w14:paraId="11EF5930" w14:textId="77777777" w:rsidR="0072341E" w:rsidRPr="008179A8" w:rsidRDefault="0072341E" w:rsidP="00EC0F9A">
            <w:pPr>
              <w:rPr>
                <w:szCs w:val="26"/>
              </w:rPr>
            </w:pPr>
            <w:r w:rsidRPr="008179A8">
              <w:rPr>
                <w:szCs w:val="26"/>
              </w:rPr>
              <w:t>Trồng cây lương thực (lúa năng suất cao)</w:t>
            </w:r>
          </w:p>
        </w:tc>
        <w:tc>
          <w:tcPr>
            <w:tcW w:w="900" w:type="dxa"/>
            <w:tcBorders>
              <w:top w:val="nil"/>
              <w:left w:val="nil"/>
              <w:bottom w:val="single" w:sz="4" w:space="0" w:color="auto"/>
              <w:right w:val="single" w:sz="4" w:space="0" w:color="auto"/>
            </w:tcBorders>
            <w:shd w:val="clear" w:color="auto" w:fill="auto"/>
            <w:noWrap/>
            <w:vAlign w:val="center"/>
            <w:hideMark/>
          </w:tcPr>
          <w:p w14:paraId="11EF5931" w14:textId="77777777" w:rsidR="0072341E" w:rsidRPr="008179A8" w:rsidRDefault="0072341E" w:rsidP="00EC0F9A">
            <w:pPr>
              <w:jc w:val="center"/>
              <w:rPr>
                <w:szCs w:val="26"/>
              </w:rPr>
            </w:pPr>
            <w:r w:rsidRPr="008179A8">
              <w:rPr>
                <w:szCs w:val="26"/>
              </w:rPr>
              <w:t>215</w:t>
            </w:r>
          </w:p>
        </w:tc>
        <w:tc>
          <w:tcPr>
            <w:tcW w:w="3259" w:type="dxa"/>
            <w:tcBorders>
              <w:top w:val="nil"/>
              <w:left w:val="nil"/>
              <w:bottom w:val="single" w:sz="4" w:space="0" w:color="auto"/>
              <w:right w:val="single" w:sz="4" w:space="0" w:color="auto"/>
            </w:tcBorders>
            <w:vAlign w:val="center"/>
          </w:tcPr>
          <w:p w14:paraId="11EF5932" w14:textId="77777777" w:rsidR="0072341E" w:rsidRPr="008179A8" w:rsidRDefault="0072341E" w:rsidP="00EC0F9A">
            <w:pPr>
              <w:rPr>
                <w:szCs w:val="26"/>
              </w:rPr>
            </w:pPr>
            <w:r w:rsidRPr="008179A8">
              <w:rPr>
                <w:szCs w:val="26"/>
              </w:rPr>
              <w:t xml:space="preserve">Kỹ thuật xây dựng </w:t>
            </w:r>
          </w:p>
        </w:tc>
        <w:tc>
          <w:tcPr>
            <w:tcW w:w="846" w:type="dxa"/>
            <w:tcBorders>
              <w:top w:val="nil"/>
              <w:left w:val="nil"/>
              <w:bottom w:val="single" w:sz="4" w:space="0" w:color="auto"/>
              <w:right w:val="single" w:sz="4" w:space="0" w:color="auto"/>
            </w:tcBorders>
            <w:vAlign w:val="center"/>
          </w:tcPr>
          <w:p w14:paraId="11EF5933" w14:textId="77777777" w:rsidR="0072341E" w:rsidRPr="008179A8" w:rsidRDefault="0072341E" w:rsidP="00EC0F9A">
            <w:pPr>
              <w:jc w:val="center"/>
              <w:rPr>
                <w:szCs w:val="26"/>
              </w:rPr>
            </w:pPr>
            <w:r w:rsidRPr="008179A8">
              <w:rPr>
                <w:szCs w:val="26"/>
              </w:rPr>
              <w:t>515</w:t>
            </w:r>
          </w:p>
        </w:tc>
      </w:tr>
      <w:tr w:rsidR="00DC6358" w:rsidRPr="008179A8" w14:paraId="11EF593A"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35" w14:textId="77777777" w:rsidR="0072341E" w:rsidRPr="008179A8" w:rsidRDefault="0072341E" w:rsidP="00EC0F9A">
            <w:pPr>
              <w:jc w:val="center"/>
              <w:rPr>
                <w:szCs w:val="26"/>
              </w:rPr>
            </w:pPr>
            <w:r w:rsidRPr="008179A8">
              <w:rPr>
                <w:szCs w:val="26"/>
              </w:rPr>
              <w:t>6</w:t>
            </w:r>
          </w:p>
        </w:tc>
        <w:tc>
          <w:tcPr>
            <w:tcW w:w="3630" w:type="dxa"/>
            <w:tcBorders>
              <w:top w:val="nil"/>
              <w:left w:val="nil"/>
              <w:bottom w:val="single" w:sz="4" w:space="0" w:color="auto"/>
              <w:right w:val="single" w:sz="4" w:space="0" w:color="auto"/>
            </w:tcBorders>
            <w:shd w:val="clear" w:color="auto" w:fill="auto"/>
            <w:vAlign w:val="center"/>
            <w:hideMark/>
          </w:tcPr>
          <w:p w14:paraId="11EF5936" w14:textId="77777777" w:rsidR="0072341E" w:rsidRPr="008179A8" w:rsidRDefault="0072341E" w:rsidP="00EC0F9A">
            <w:pPr>
              <w:rPr>
                <w:szCs w:val="26"/>
              </w:rPr>
            </w:pPr>
            <w:r w:rsidRPr="008179A8">
              <w:rPr>
                <w:szCs w:val="26"/>
              </w:rPr>
              <w:t xml:space="preserve">Nuôi trồng thủy sản nước ngọt  </w:t>
            </w:r>
          </w:p>
        </w:tc>
        <w:tc>
          <w:tcPr>
            <w:tcW w:w="900" w:type="dxa"/>
            <w:tcBorders>
              <w:top w:val="nil"/>
              <w:left w:val="nil"/>
              <w:bottom w:val="single" w:sz="4" w:space="0" w:color="auto"/>
              <w:right w:val="single" w:sz="4" w:space="0" w:color="auto"/>
            </w:tcBorders>
            <w:shd w:val="clear" w:color="auto" w:fill="auto"/>
            <w:vAlign w:val="center"/>
            <w:hideMark/>
          </w:tcPr>
          <w:p w14:paraId="11EF5937" w14:textId="77777777" w:rsidR="0072341E" w:rsidRPr="008179A8" w:rsidRDefault="0072341E" w:rsidP="00EC0F9A">
            <w:pPr>
              <w:jc w:val="center"/>
              <w:rPr>
                <w:szCs w:val="26"/>
              </w:rPr>
            </w:pPr>
            <w:r w:rsidRPr="008179A8">
              <w:rPr>
                <w:szCs w:val="26"/>
              </w:rPr>
              <w:t>120</w:t>
            </w:r>
          </w:p>
        </w:tc>
        <w:tc>
          <w:tcPr>
            <w:tcW w:w="3259" w:type="dxa"/>
            <w:tcBorders>
              <w:top w:val="nil"/>
              <w:left w:val="nil"/>
              <w:bottom w:val="single" w:sz="4" w:space="0" w:color="auto"/>
              <w:right w:val="single" w:sz="4" w:space="0" w:color="auto"/>
            </w:tcBorders>
            <w:vAlign w:val="center"/>
          </w:tcPr>
          <w:p w14:paraId="11EF5938" w14:textId="77777777" w:rsidR="0072341E" w:rsidRPr="008179A8" w:rsidRDefault="0072341E" w:rsidP="00EC0F9A">
            <w:pPr>
              <w:rPr>
                <w:szCs w:val="26"/>
              </w:rPr>
            </w:pPr>
            <w:r w:rsidRPr="008179A8">
              <w:rPr>
                <w:szCs w:val="26"/>
              </w:rPr>
              <w:t>Pha chế đồ uống</w:t>
            </w:r>
          </w:p>
        </w:tc>
        <w:tc>
          <w:tcPr>
            <w:tcW w:w="846" w:type="dxa"/>
            <w:tcBorders>
              <w:top w:val="nil"/>
              <w:left w:val="nil"/>
              <w:bottom w:val="single" w:sz="4" w:space="0" w:color="auto"/>
              <w:right w:val="single" w:sz="4" w:space="0" w:color="auto"/>
            </w:tcBorders>
            <w:vAlign w:val="center"/>
          </w:tcPr>
          <w:p w14:paraId="11EF5939" w14:textId="77777777" w:rsidR="0072341E" w:rsidRPr="008179A8" w:rsidRDefault="0072341E" w:rsidP="00EC0F9A">
            <w:pPr>
              <w:jc w:val="center"/>
              <w:rPr>
                <w:szCs w:val="26"/>
              </w:rPr>
            </w:pPr>
            <w:r w:rsidRPr="008179A8">
              <w:rPr>
                <w:szCs w:val="26"/>
              </w:rPr>
              <w:t>30</w:t>
            </w:r>
          </w:p>
        </w:tc>
      </w:tr>
      <w:tr w:rsidR="00DC6358" w:rsidRPr="008179A8" w14:paraId="11EF5940"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3B" w14:textId="77777777" w:rsidR="0072341E" w:rsidRPr="008179A8" w:rsidRDefault="0072341E" w:rsidP="00EC0F9A">
            <w:pPr>
              <w:jc w:val="center"/>
              <w:rPr>
                <w:szCs w:val="26"/>
              </w:rPr>
            </w:pPr>
            <w:r w:rsidRPr="008179A8">
              <w:rPr>
                <w:szCs w:val="26"/>
              </w:rPr>
              <w:t>7</w:t>
            </w:r>
          </w:p>
        </w:tc>
        <w:tc>
          <w:tcPr>
            <w:tcW w:w="3630" w:type="dxa"/>
            <w:tcBorders>
              <w:top w:val="nil"/>
              <w:left w:val="nil"/>
              <w:bottom w:val="single" w:sz="4" w:space="0" w:color="auto"/>
              <w:right w:val="single" w:sz="4" w:space="0" w:color="auto"/>
            </w:tcBorders>
            <w:shd w:val="clear" w:color="auto" w:fill="auto"/>
            <w:vAlign w:val="center"/>
            <w:hideMark/>
          </w:tcPr>
          <w:p w14:paraId="11EF593C" w14:textId="77777777" w:rsidR="0072341E" w:rsidRPr="008179A8" w:rsidRDefault="0072341E" w:rsidP="00EC0F9A">
            <w:pPr>
              <w:rPr>
                <w:szCs w:val="26"/>
              </w:rPr>
            </w:pPr>
            <w:r w:rsidRPr="008179A8">
              <w:rPr>
                <w:szCs w:val="26"/>
              </w:rPr>
              <w:t>Trồng cây công nghiệp (cây chè, mía, …)</w:t>
            </w:r>
          </w:p>
        </w:tc>
        <w:tc>
          <w:tcPr>
            <w:tcW w:w="900" w:type="dxa"/>
            <w:tcBorders>
              <w:top w:val="nil"/>
              <w:left w:val="nil"/>
              <w:bottom w:val="single" w:sz="4" w:space="0" w:color="auto"/>
              <w:right w:val="single" w:sz="4" w:space="0" w:color="auto"/>
            </w:tcBorders>
            <w:shd w:val="clear" w:color="auto" w:fill="auto"/>
            <w:vAlign w:val="center"/>
            <w:hideMark/>
          </w:tcPr>
          <w:p w14:paraId="11EF593D" w14:textId="77777777" w:rsidR="0072341E" w:rsidRPr="008179A8" w:rsidRDefault="0072341E" w:rsidP="00EC0F9A">
            <w:pPr>
              <w:jc w:val="center"/>
              <w:rPr>
                <w:szCs w:val="26"/>
              </w:rPr>
            </w:pPr>
            <w:r w:rsidRPr="008179A8">
              <w:rPr>
                <w:szCs w:val="26"/>
              </w:rPr>
              <w:t>1013</w:t>
            </w:r>
          </w:p>
        </w:tc>
        <w:tc>
          <w:tcPr>
            <w:tcW w:w="3259" w:type="dxa"/>
            <w:tcBorders>
              <w:top w:val="nil"/>
              <w:left w:val="nil"/>
              <w:bottom w:val="single" w:sz="4" w:space="0" w:color="auto"/>
              <w:right w:val="single" w:sz="4" w:space="0" w:color="auto"/>
            </w:tcBorders>
            <w:vAlign w:val="center"/>
          </w:tcPr>
          <w:p w14:paraId="11EF593E" w14:textId="77777777" w:rsidR="0072341E" w:rsidRPr="008179A8" w:rsidRDefault="0072341E" w:rsidP="00EC0F9A">
            <w:pPr>
              <w:rPr>
                <w:szCs w:val="26"/>
              </w:rPr>
            </w:pPr>
            <w:r w:rsidRPr="008179A8">
              <w:rPr>
                <w:szCs w:val="26"/>
              </w:rPr>
              <w:t>Nghiệp vụ kinh doanh thương mại</w:t>
            </w:r>
          </w:p>
        </w:tc>
        <w:tc>
          <w:tcPr>
            <w:tcW w:w="846" w:type="dxa"/>
            <w:tcBorders>
              <w:top w:val="nil"/>
              <w:left w:val="nil"/>
              <w:bottom w:val="single" w:sz="4" w:space="0" w:color="auto"/>
              <w:right w:val="single" w:sz="4" w:space="0" w:color="auto"/>
            </w:tcBorders>
            <w:vAlign w:val="center"/>
          </w:tcPr>
          <w:p w14:paraId="11EF593F" w14:textId="77777777" w:rsidR="0072341E" w:rsidRPr="008179A8" w:rsidRDefault="0072341E" w:rsidP="00EC0F9A">
            <w:pPr>
              <w:jc w:val="center"/>
              <w:rPr>
                <w:szCs w:val="26"/>
              </w:rPr>
            </w:pPr>
            <w:r w:rsidRPr="008179A8">
              <w:rPr>
                <w:szCs w:val="26"/>
              </w:rPr>
              <w:t>30</w:t>
            </w:r>
          </w:p>
        </w:tc>
      </w:tr>
      <w:tr w:rsidR="00DC6358" w:rsidRPr="008179A8" w14:paraId="11EF5946"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41" w14:textId="77777777" w:rsidR="0072341E" w:rsidRPr="008179A8" w:rsidRDefault="0072341E" w:rsidP="00EC0F9A">
            <w:pPr>
              <w:jc w:val="center"/>
              <w:rPr>
                <w:szCs w:val="26"/>
              </w:rPr>
            </w:pPr>
            <w:r w:rsidRPr="008179A8">
              <w:rPr>
                <w:szCs w:val="26"/>
              </w:rPr>
              <w:t>8</w:t>
            </w:r>
          </w:p>
        </w:tc>
        <w:tc>
          <w:tcPr>
            <w:tcW w:w="3630" w:type="dxa"/>
            <w:tcBorders>
              <w:top w:val="nil"/>
              <w:left w:val="nil"/>
              <w:bottom w:val="single" w:sz="4" w:space="0" w:color="auto"/>
              <w:right w:val="single" w:sz="4" w:space="0" w:color="auto"/>
            </w:tcBorders>
            <w:shd w:val="clear" w:color="auto" w:fill="auto"/>
            <w:vAlign w:val="center"/>
            <w:hideMark/>
          </w:tcPr>
          <w:p w14:paraId="11EF5942" w14:textId="77777777" w:rsidR="0072341E" w:rsidRPr="008179A8" w:rsidRDefault="0072341E" w:rsidP="00EC0F9A">
            <w:pPr>
              <w:rPr>
                <w:szCs w:val="26"/>
              </w:rPr>
            </w:pPr>
            <w:r w:rsidRPr="008179A8">
              <w:rPr>
                <w:szCs w:val="26"/>
              </w:rPr>
              <w:t>Kỹ thuật trồng nấm</w:t>
            </w:r>
          </w:p>
        </w:tc>
        <w:tc>
          <w:tcPr>
            <w:tcW w:w="900" w:type="dxa"/>
            <w:tcBorders>
              <w:top w:val="nil"/>
              <w:left w:val="nil"/>
              <w:bottom w:val="single" w:sz="4" w:space="0" w:color="auto"/>
              <w:right w:val="single" w:sz="4" w:space="0" w:color="auto"/>
            </w:tcBorders>
            <w:shd w:val="clear" w:color="auto" w:fill="auto"/>
            <w:vAlign w:val="center"/>
            <w:hideMark/>
          </w:tcPr>
          <w:p w14:paraId="11EF5943" w14:textId="77777777" w:rsidR="0072341E" w:rsidRPr="008179A8" w:rsidRDefault="0072341E" w:rsidP="00EC0F9A">
            <w:pPr>
              <w:jc w:val="center"/>
              <w:rPr>
                <w:szCs w:val="26"/>
              </w:rPr>
            </w:pPr>
            <w:r w:rsidRPr="008179A8">
              <w:rPr>
                <w:szCs w:val="26"/>
              </w:rPr>
              <w:t>143</w:t>
            </w:r>
          </w:p>
        </w:tc>
        <w:tc>
          <w:tcPr>
            <w:tcW w:w="3259" w:type="dxa"/>
            <w:tcBorders>
              <w:top w:val="nil"/>
              <w:left w:val="nil"/>
              <w:bottom w:val="single" w:sz="4" w:space="0" w:color="auto"/>
              <w:right w:val="single" w:sz="4" w:space="0" w:color="auto"/>
            </w:tcBorders>
            <w:vAlign w:val="center"/>
          </w:tcPr>
          <w:p w14:paraId="11EF5944" w14:textId="77777777" w:rsidR="0072341E" w:rsidRPr="008179A8" w:rsidRDefault="0072341E" w:rsidP="00EC0F9A">
            <w:pPr>
              <w:rPr>
                <w:szCs w:val="26"/>
              </w:rPr>
            </w:pPr>
            <w:r w:rsidRPr="008179A8">
              <w:rPr>
                <w:szCs w:val="26"/>
              </w:rPr>
              <w:t>Điện dân dụng</w:t>
            </w:r>
          </w:p>
        </w:tc>
        <w:tc>
          <w:tcPr>
            <w:tcW w:w="846" w:type="dxa"/>
            <w:tcBorders>
              <w:top w:val="nil"/>
              <w:left w:val="nil"/>
              <w:bottom w:val="single" w:sz="4" w:space="0" w:color="auto"/>
              <w:right w:val="single" w:sz="4" w:space="0" w:color="auto"/>
            </w:tcBorders>
            <w:vAlign w:val="center"/>
          </w:tcPr>
          <w:p w14:paraId="11EF5945" w14:textId="77777777" w:rsidR="0072341E" w:rsidRPr="008179A8" w:rsidRDefault="0072341E" w:rsidP="00EC0F9A">
            <w:pPr>
              <w:jc w:val="center"/>
              <w:rPr>
                <w:szCs w:val="26"/>
              </w:rPr>
            </w:pPr>
            <w:r w:rsidRPr="008179A8">
              <w:rPr>
                <w:szCs w:val="26"/>
              </w:rPr>
              <w:t>120</w:t>
            </w:r>
          </w:p>
        </w:tc>
      </w:tr>
      <w:tr w:rsidR="00DC6358" w:rsidRPr="008179A8" w14:paraId="11EF594C"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47" w14:textId="77777777" w:rsidR="0072341E" w:rsidRPr="008179A8" w:rsidRDefault="0072341E" w:rsidP="00EC0F9A">
            <w:pPr>
              <w:jc w:val="center"/>
              <w:rPr>
                <w:szCs w:val="26"/>
              </w:rPr>
            </w:pPr>
            <w:r w:rsidRPr="008179A8">
              <w:rPr>
                <w:szCs w:val="26"/>
              </w:rPr>
              <w:t>9</w:t>
            </w:r>
          </w:p>
        </w:tc>
        <w:tc>
          <w:tcPr>
            <w:tcW w:w="3630" w:type="dxa"/>
            <w:tcBorders>
              <w:top w:val="nil"/>
              <w:left w:val="nil"/>
              <w:bottom w:val="single" w:sz="4" w:space="0" w:color="auto"/>
              <w:right w:val="single" w:sz="4" w:space="0" w:color="auto"/>
            </w:tcBorders>
            <w:shd w:val="clear" w:color="auto" w:fill="auto"/>
            <w:vAlign w:val="center"/>
            <w:hideMark/>
          </w:tcPr>
          <w:p w14:paraId="11EF5948" w14:textId="77777777" w:rsidR="0072341E" w:rsidRPr="008179A8" w:rsidRDefault="0072341E" w:rsidP="00EC0F9A">
            <w:pPr>
              <w:rPr>
                <w:szCs w:val="26"/>
              </w:rPr>
            </w:pPr>
            <w:r w:rsidRPr="008179A8">
              <w:rPr>
                <w:szCs w:val="26"/>
              </w:rPr>
              <w:t>Trồng quế</w:t>
            </w:r>
          </w:p>
        </w:tc>
        <w:tc>
          <w:tcPr>
            <w:tcW w:w="900" w:type="dxa"/>
            <w:tcBorders>
              <w:top w:val="nil"/>
              <w:left w:val="nil"/>
              <w:bottom w:val="single" w:sz="4" w:space="0" w:color="auto"/>
              <w:right w:val="single" w:sz="4" w:space="0" w:color="auto"/>
            </w:tcBorders>
            <w:shd w:val="clear" w:color="auto" w:fill="auto"/>
            <w:vAlign w:val="center"/>
            <w:hideMark/>
          </w:tcPr>
          <w:p w14:paraId="11EF5949" w14:textId="77777777" w:rsidR="0072341E" w:rsidRPr="008179A8" w:rsidRDefault="0072341E" w:rsidP="00EC0F9A">
            <w:pPr>
              <w:jc w:val="center"/>
              <w:rPr>
                <w:szCs w:val="26"/>
              </w:rPr>
            </w:pPr>
            <w:r w:rsidRPr="008179A8">
              <w:rPr>
                <w:szCs w:val="26"/>
              </w:rPr>
              <w:t>90</w:t>
            </w:r>
          </w:p>
        </w:tc>
        <w:tc>
          <w:tcPr>
            <w:tcW w:w="3259" w:type="dxa"/>
            <w:tcBorders>
              <w:top w:val="nil"/>
              <w:left w:val="nil"/>
              <w:bottom w:val="single" w:sz="4" w:space="0" w:color="auto"/>
              <w:right w:val="single" w:sz="4" w:space="0" w:color="auto"/>
            </w:tcBorders>
            <w:vAlign w:val="center"/>
          </w:tcPr>
          <w:p w14:paraId="11EF594A" w14:textId="77777777" w:rsidR="0072341E" w:rsidRPr="008179A8" w:rsidRDefault="0072341E" w:rsidP="00EC0F9A">
            <w:pPr>
              <w:rPr>
                <w:szCs w:val="26"/>
              </w:rPr>
            </w:pPr>
            <w:r w:rsidRPr="008179A8">
              <w:rPr>
                <w:szCs w:val="26"/>
              </w:rPr>
              <w:t>Tin học</w:t>
            </w:r>
          </w:p>
        </w:tc>
        <w:tc>
          <w:tcPr>
            <w:tcW w:w="846" w:type="dxa"/>
            <w:tcBorders>
              <w:top w:val="nil"/>
              <w:left w:val="nil"/>
              <w:bottom w:val="single" w:sz="4" w:space="0" w:color="auto"/>
              <w:right w:val="single" w:sz="4" w:space="0" w:color="auto"/>
            </w:tcBorders>
            <w:vAlign w:val="center"/>
          </w:tcPr>
          <w:p w14:paraId="11EF594B" w14:textId="77777777" w:rsidR="0072341E" w:rsidRPr="008179A8" w:rsidRDefault="0072341E" w:rsidP="00EC0F9A">
            <w:pPr>
              <w:jc w:val="center"/>
              <w:rPr>
                <w:szCs w:val="26"/>
              </w:rPr>
            </w:pPr>
            <w:r w:rsidRPr="008179A8">
              <w:rPr>
                <w:szCs w:val="26"/>
              </w:rPr>
              <w:t>30</w:t>
            </w:r>
          </w:p>
        </w:tc>
      </w:tr>
      <w:tr w:rsidR="00DC6358" w:rsidRPr="008179A8" w14:paraId="11EF5952"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4D" w14:textId="77777777" w:rsidR="0072341E" w:rsidRPr="008179A8" w:rsidRDefault="0072341E" w:rsidP="00EC0F9A">
            <w:pPr>
              <w:jc w:val="center"/>
              <w:rPr>
                <w:szCs w:val="26"/>
              </w:rPr>
            </w:pPr>
            <w:r w:rsidRPr="008179A8">
              <w:rPr>
                <w:szCs w:val="26"/>
              </w:rPr>
              <w:t>10</w:t>
            </w:r>
          </w:p>
        </w:tc>
        <w:tc>
          <w:tcPr>
            <w:tcW w:w="3630" w:type="dxa"/>
            <w:tcBorders>
              <w:top w:val="nil"/>
              <w:left w:val="nil"/>
              <w:bottom w:val="single" w:sz="4" w:space="0" w:color="auto"/>
              <w:right w:val="single" w:sz="4" w:space="0" w:color="auto"/>
            </w:tcBorders>
            <w:shd w:val="clear" w:color="auto" w:fill="auto"/>
            <w:vAlign w:val="center"/>
            <w:hideMark/>
          </w:tcPr>
          <w:p w14:paraId="11EF594E" w14:textId="77777777" w:rsidR="0072341E" w:rsidRPr="008179A8" w:rsidRDefault="0072341E" w:rsidP="00EC0F9A">
            <w:pPr>
              <w:rPr>
                <w:szCs w:val="26"/>
              </w:rPr>
            </w:pPr>
            <w:r w:rsidRPr="008179A8">
              <w:rPr>
                <w:szCs w:val="26"/>
              </w:rPr>
              <w:t>Trồng cây Mắc ca</w:t>
            </w:r>
          </w:p>
        </w:tc>
        <w:tc>
          <w:tcPr>
            <w:tcW w:w="900" w:type="dxa"/>
            <w:tcBorders>
              <w:top w:val="nil"/>
              <w:left w:val="nil"/>
              <w:bottom w:val="single" w:sz="4" w:space="0" w:color="auto"/>
              <w:right w:val="single" w:sz="4" w:space="0" w:color="auto"/>
            </w:tcBorders>
            <w:shd w:val="clear" w:color="auto" w:fill="auto"/>
            <w:noWrap/>
            <w:vAlign w:val="center"/>
            <w:hideMark/>
          </w:tcPr>
          <w:p w14:paraId="11EF594F" w14:textId="77777777" w:rsidR="0072341E" w:rsidRPr="008179A8" w:rsidRDefault="0072341E" w:rsidP="00EC0F9A">
            <w:pPr>
              <w:jc w:val="center"/>
              <w:rPr>
                <w:szCs w:val="26"/>
              </w:rPr>
            </w:pPr>
            <w:r w:rsidRPr="008179A8">
              <w:rPr>
                <w:szCs w:val="26"/>
              </w:rPr>
              <w:t>180</w:t>
            </w:r>
          </w:p>
        </w:tc>
        <w:tc>
          <w:tcPr>
            <w:tcW w:w="3259" w:type="dxa"/>
            <w:tcBorders>
              <w:top w:val="nil"/>
              <w:left w:val="nil"/>
              <w:bottom w:val="single" w:sz="4" w:space="0" w:color="auto"/>
              <w:right w:val="single" w:sz="4" w:space="0" w:color="auto"/>
            </w:tcBorders>
            <w:vAlign w:val="center"/>
          </w:tcPr>
          <w:p w14:paraId="11EF5950" w14:textId="77777777" w:rsidR="0072341E" w:rsidRPr="008179A8" w:rsidRDefault="0072341E" w:rsidP="00EC0F9A">
            <w:pPr>
              <w:rPr>
                <w:szCs w:val="26"/>
              </w:rPr>
            </w:pPr>
            <w:r w:rsidRPr="008179A8">
              <w:rPr>
                <w:szCs w:val="26"/>
              </w:rPr>
              <w:t>Dệt thổ cẩm</w:t>
            </w:r>
          </w:p>
        </w:tc>
        <w:tc>
          <w:tcPr>
            <w:tcW w:w="846" w:type="dxa"/>
            <w:tcBorders>
              <w:top w:val="nil"/>
              <w:left w:val="nil"/>
              <w:bottom w:val="single" w:sz="4" w:space="0" w:color="auto"/>
              <w:right w:val="single" w:sz="4" w:space="0" w:color="auto"/>
            </w:tcBorders>
            <w:vAlign w:val="center"/>
          </w:tcPr>
          <w:p w14:paraId="11EF5951" w14:textId="77777777" w:rsidR="0072341E" w:rsidRPr="008179A8" w:rsidRDefault="0072341E" w:rsidP="00EC0F9A">
            <w:pPr>
              <w:jc w:val="center"/>
              <w:rPr>
                <w:szCs w:val="26"/>
              </w:rPr>
            </w:pPr>
            <w:r w:rsidRPr="008179A8">
              <w:rPr>
                <w:szCs w:val="26"/>
              </w:rPr>
              <w:t>60</w:t>
            </w:r>
          </w:p>
        </w:tc>
      </w:tr>
      <w:tr w:rsidR="00DC6358" w:rsidRPr="008179A8" w14:paraId="11EF5958"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53" w14:textId="77777777" w:rsidR="0072341E" w:rsidRPr="008179A8" w:rsidRDefault="0072341E" w:rsidP="00EC0F9A">
            <w:pPr>
              <w:jc w:val="center"/>
              <w:rPr>
                <w:szCs w:val="26"/>
              </w:rPr>
            </w:pPr>
            <w:r w:rsidRPr="008179A8">
              <w:rPr>
                <w:szCs w:val="26"/>
              </w:rPr>
              <w:t>11</w:t>
            </w:r>
          </w:p>
        </w:tc>
        <w:tc>
          <w:tcPr>
            <w:tcW w:w="3630" w:type="dxa"/>
            <w:tcBorders>
              <w:top w:val="nil"/>
              <w:left w:val="nil"/>
              <w:bottom w:val="single" w:sz="4" w:space="0" w:color="auto"/>
              <w:right w:val="single" w:sz="4" w:space="0" w:color="auto"/>
            </w:tcBorders>
            <w:shd w:val="clear" w:color="auto" w:fill="auto"/>
            <w:vAlign w:val="center"/>
            <w:hideMark/>
          </w:tcPr>
          <w:p w14:paraId="11EF5954" w14:textId="77777777" w:rsidR="0072341E" w:rsidRPr="008179A8" w:rsidRDefault="0072341E" w:rsidP="00EC0F9A">
            <w:pPr>
              <w:rPr>
                <w:szCs w:val="26"/>
              </w:rPr>
            </w:pPr>
            <w:r w:rsidRPr="008179A8">
              <w:rPr>
                <w:szCs w:val="26"/>
              </w:rPr>
              <w:t>Trồng chuối</w:t>
            </w:r>
          </w:p>
        </w:tc>
        <w:tc>
          <w:tcPr>
            <w:tcW w:w="900" w:type="dxa"/>
            <w:tcBorders>
              <w:top w:val="nil"/>
              <w:left w:val="nil"/>
              <w:bottom w:val="single" w:sz="4" w:space="0" w:color="auto"/>
              <w:right w:val="single" w:sz="4" w:space="0" w:color="auto"/>
            </w:tcBorders>
            <w:shd w:val="clear" w:color="auto" w:fill="auto"/>
            <w:vAlign w:val="center"/>
            <w:hideMark/>
          </w:tcPr>
          <w:p w14:paraId="11EF5955" w14:textId="77777777" w:rsidR="0072341E" w:rsidRPr="008179A8" w:rsidRDefault="0072341E" w:rsidP="00EC0F9A">
            <w:pPr>
              <w:jc w:val="center"/>
              <w:rPr>
                <w:szCs w:val="26"/>
              </w:rPr>
            </w:pPr>
            <w:r w:rsidRPr="008179A8">
              <w:rPr>
                <w:szCs w:val="26"/>
              </w:rPr>
              <w:t>30</w:t>
            </w:r>
          </w:p>
        </w:tc>
        <w:tc>
          <w:tcPr>
            <w:tcW w:w="3259" w:type="dxa"/>
            <w:tcBorders>
              <w:top w:val="nil"/>
              <w:left w:val="nil"/>
              <w:bottom w:val="single" w:sz="4" w:space="0" w:color="auto"/>
              <w:right w:val="single" w:sz="4" w:space="0" w:color="auto"/>
            </w:tcBorders>
            <w:vAlign w:val="center"/>
          </w:tcPr>
          <w:p w14:paraId="11EF5956" w14:textId="77777777" w:rsidR="0072341E" w:rsidRPr="008179A8" w:rsidRDefault="0072341E" w:rsidP="00EC0F9A">
            <w:pPr>
              <w:rPr>
                <w:szCs w:val="26"/>
              </w:rPr>
            </w:pPr>
            <w:r w:rsidRPr="008179A8">
              <w:rPr>
                <w:szCs w:val="26"/>
              </w:rPr>
              <w:t>Kỹ thuật sửa chữa, lắp ráp máy tính</w:t>
            </w:r>
          </w:p>
        </w:tc>
        <w:tc>
          <w:tcPr>
            <w:tcW w:w="846" w:type="dxa"/>
            <w:tcBorders>
              <w:top w:val="nil"/>
              <w:left w:val="nil"/>
              <w:bottom w:val="single" w:sz="4" w:space="0" w:color="auto"/>
              <w:right w:val="single" w:sz="4" w:space="0" w:color="auto"/>
            </w:tcBorders>
            <w:vAlign w:val="center"/>
          </w:tcPr>
          <w:p w14:paraId="11EF5957" w14:textId="77777777" w:rsidR="0072341E" w:rsidRPr="008179A8" w:rsidRDefault="0072341E" w:rsidP="00EC0F9A">
            <w:pPr>
              <w:jc w:val="center"/>
              <w:rPr>
                <w:szCs w:val="26"/>
              </w:rPr>
            </w:pPr>
            <w:r w:rsidRPr="008179A8">
              <w:rPr>
                <w:szCs w:val="26"/>
              </w:rPr>
              <w:t>90</w:t>
            </w:r>
          </w:p>
        </w:tc>
      </w:tr>
      <w:tr w:rsidR="00DC6358" w:rsidRPr="008179A8" w14:paraId="11EF595E"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59" w14:textId="77777777" w:rsidR="0072341E" w:rsidRPr="008179A8" w:rsidRDefault="0072341E" w:rsidP="00EC0F9A">
            <w:pPr>
              <w:jc w:val="center"/>
              <w:rPr>
                <w:szCs w:val="26"/>
              </w:rPr>
            </w:pPr>
            <w:r w:rsidRPr="008179A8">
              <w:rPr>
                <w:szCs w:val="26"/>
              </w:rPr>
              <w:t>12</w:t>
            </w:r>
          </w:p>
        </w:tc>
        <w:tc>
          <w:tcPr>
            <w:tcW w:w="3630" w:type="dxa"/>
            <w:tcBorders>
              <w:top w:val="nil"/>
              <w:left w:val="nil"/>
              <w:bottom w:val="single" w:sz="4" w:space="0" w:color="auto"/>
              <w:right w:val="single" w:sz="4" w:space="0" w:color="auto"/>
            </w:tcBorders>
            <w:shd w:val="clear" w:color="auto" w:fill="auto"/>
            <w:vAlign w:val="center"/>
            <w:hideMark/>
          </w:tcPr>
          <w:p w14:paraId="11EF595A" w14:textId="77777777" w:rsidR="0072341E" w:rsidRPr="008179A8" w:rsidRDefault="0072341E" w:rsidP="00EC0F9A">
            <w:pPr>
              <w:rPr>
                <w:szCs w:val="26"/>
              </w:rPr>
            </w:pPr>
            <w:r w:rsidRPr="008179A8">
              <w:rPr>
                <w:szCs w:val="26"/>
              </w:rPr>
              <w:t>Kỹ thuật bảo quản, chế biến nông sản</w:t>
            </w:r>
          </w:p>
        </w:tc>
        <w:tc>
          <w:tcPr>
            <w:tcW w:w="900" w:type="dxa"/>
            <w:tcBorders>
              <w:top w:val="nil"/>
              <w:left w:val="nil"/>
              <w:bottom w:val="single" w:sz="4" w:space="0" w:color="auto"/>
              <w:right w:val="single" w:sz="4" w:space="0" w:color="auto"/>
            </w:tcBorders>
            <w:shd w:val="clear" w:color="auto" w:fill="auto"/>
            <w:vAlign w:val="center"/>
            <w:hideMark/>
          </w:tcPr>
          <w:p w14:paraId="11EF595B" w14:textId="77777777" w:rsidR="0072341E" w:rsidRPr="008179A8" w:rsidRDefault="0072341E" w:rsidP="00EC0F9A">
            <w:pPr>
              <w:jc w:val="center"/>
              <w:rPr>
                <w:szCs w:val="26"/>
              </w:rPr>
            </w:pPr>
            <w:r w:rsidRPr="008179A8">
              <w:rPr>
                <w:szCs w:val="26"/>
              </w:rPr>
              <w:t>30</w:t>
            </w:r>
          </w:p>
        </w:tc>
        <w:tc>
          <w:tcPr>
            <w:tcW w:w="3259" w:type="dxa"/>
            <w:tcBorders>
              <w:top w:val="nil"/>
              <w:left w:val="nil"/>
              <w:bottom w:val="single" w:sz="4" w:space="0" w:color="auto"/>
              <w:right w:val="single" w:sz="4" w:space="0" w:color="auto"/>
            </w:tcBorders>
            <w:vAlign w:val="center"/>
          </w:tcPr>
          <w:p w14:paraId="11EF595C" w14:textId="77777777" w:rsidR="0072341E" w:rsidRPr="008179A8" w:rsidRDefault="0072341E" w:rsidP="00EC0F9A">
            <w:pPr>
              <w:rPr>
                <w:szCs w:val="26"/>
              </w:rPr>
            </w:pPr>
            <w:r w:rsidRPr="008179A8">
              <w:rPr>
                <w:szCs w:val="26"/>
              </w:rPr>
              <w:t>Mây tre đan</w:t>
            </w:r>
          </w:p>
        </w:tc>
        <w:tc>
          <w:tcPr>
            <w:tcW w:w="846" w:type="dxa"/>
            <w:tcBorders>
              <w:top w:val="nil"/>
              <w:left w:val="nil"/>
              <w:bottom w:val="single" w:sz="4" w:space="0" w:color="auto"/>
              <w:right w:val="single" w:sz="4" w:space="0" w:color="auto"/>
            </w:tcBorders>
            <w:vAlign w:val="center"/>
          </w:tcPr>
          <w:p w14:paraId="11EF595D" w14:textId="77777777" w:rsidR="0072341E" w:rsidRPr="008179A8" w:rsidRDefault="0072341E" w:rsidP="00EC0F9A">
            <w:pPr>
              <w:jc w:val="center"/>
              <w:rPr>
                <w:szCs w:val="26"/>
              </w:rPr>
            </w:pPr>
            <w:r w:rsidRPr="008179A8">
              <w:rPr>
                <w:szCs w:val="26"/>
              </w:rPr>
              <w:t>30</w:t>
            </w:r>
          </w:p>
        </w:tc>
      </w:tr>
      <w:tr w:rsidR="00DC6358" w:rsidRPr="008179A8" w14:paraId="11EF5964"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5F" w14:textId="77777777" w:rsidR="0072341E" w:rsidRPr="008179A8" w:rsidRDefault="0072341E" w:rsidP="00EC0F9A">
            <w:pPr>
              <w:jc w:val="center"/>
              <w:rPr>
                <w:szCs w:val="26"/>
              </w:rPr>
            </w:pPr>
            <w:r w:rsidRPr="008179A8">
              <w:rPr>
                <w:szCs w:val="26"/>
              </w:rPr>
              <w:t>13</w:t>
            </w:r>
          </w:p>
        </w:tc>
        <w:tc>
          <w:tcPr>
            <w:tcW w:w="3630" w:type="dxa"/>
            <w:tcBorders>
              <w:top w:val="nil"/>
              <w:left w:val="nil"/>
              <w:bottom w:val="single" w:sz="4" w:space="0" w:color="auto"/>
              <w:right w:val="single" w:sz="4" w:space="0" w:color="auto"/>
            </w:tcBorders>
            <w:shd w:val="clear" w:color="auto" w:fill="auto"/>
            <w:vAlign w:val="center"/>
            <w:hideMark/>
          </w:tcPr>
          <w:p w14:paraId="11EF5960" w14:textId="77777777" w:rsidR="0072341E" w:rsidRPr="008179A8" w:rsidRDefault="0072341E" w:rsidP="00EC0F9A">
            <w:pPr>
              <w:rPr>
                <w:szCs w:val="26"/>
              </w:rPr>
            </w:pPr>
            <w:r w:rsidRPr="008179A8">
              <w:rPr>
                <w:szCs w:val="26"/>
              </w:rPr>
              <w:t xml:space="preserve">Trồng rau an toàn </w:t>
            </w:r>
          </w:p>
        </w:tc>
        <w:tc>
          <w:tcPr>
            <w:tcW w:w="900" w:type="dxa"/>
            <w:tcBorders>
              <w:top w:val="nil"/>
              <w:left w:val="nil"/>
              <w:bottom w:val="single" w:sz="4" w:space="0" w:color="auto"/>
              <w:right w:val="single" w:sz="4" w:space="0" w:color="auto"/>
            </w:tcBorders>
            <w:shd w:val="clear" w:color="auto" w:fill="auto"/>
            <w:noWrap/>
            <w:vAlign w:val="center"/>
            <w:hideMark/>
          </w:tcPr>
          <w:p w14:paraId="11EF5961" w14:textId="77777777" w:rsidR="0072341E" w:rsidRPr="008179A8" w:rsidRDefault="0072341E" w:rsidP="00EC0F9A">
            <w:pPr>
              <w:jc w:val="center"/>
              <w:rPr>
                <w:szCs w:val="26"/>
              </w:rPr>
            </w:pPr>
            <w:r w:rsidRPr="008179A8">
              <w:rPr>
                <w:szCs w:val="26"/>
              </w:rPr>
              <w:t>60</w:t>
            </w:r>
          </w:p>
        </w:tc>
        <w:tc>
          <w:tcPr>
            <w:tcW w:w="3259" w:type="dxa"/>
            <w:tcBorders>
              <w:top w:val="nil"/>
              <w:left w:val="nil"/>
              <w:bottom w:val="single" w:sz="4" w:space="0" w:color="auto"/>
              <w:right w:val="single" w:sz="4" w:space="0" w:color="auto"/>
            </w:tcBorders>
            <w:vAlign w:val="center"/>
          </w:tcPr>
          <w:p w14:paraId="11EF5962" w14:textId="77777777" w:rsidR="0072341E" w:rsidRPr="008179A8" w:rsidRDefault="0072341E" w:rsidP="00EC0F9A">
            <w:pPr>
              <w:rPr>
                <w:szCs w:val="26"/>
              </w:rPr>
            </w:pPr>
            <w:r w:rsidRPr="008179A8">
              <w:rPr>
                <w:szCs w:val="26"/>
              </w:rPr>
              <w:t>Điều khiển phương tiện thủy nội địa</w:t>
            </w:r>
          </w:p>
        </w:tc>
        <w:tc>
          <w:tcPr>
            <w:tcW w:w="846" w:type="dxa"/>
            <w:tcBorders>
              <w:top w:val="nil"/>
              <w:left w:val="nil"/>
              <w:bottom w:val="single" w:sz="4" w:space="0" w:color="auto"/>
              <w:right w:val="single" w:sz="4" w:space="0" w:color="auto"/>
            </w:tcBorders>
            <w:vAlign w:val="center"/>
          </w:tcPr>
          <w:p w14:paraId="11EF5963" w14:textId="77777777" w:rsidR="0072341E" w:rsidRPr="008179A8" w:rsidRDefault="0072341E" w:rsidP="00EC0F9A">
            <w:pPr>
              <w:jc w:val="center"/>
              <w:rPr>
                <w:szCs w:val="26"/>
              </w:rPr>
            </w:pPr>
            <w:r w:rsidRPr="008179A8">
              <w:rPr>
                <w:szCs w:val="26"/>
              </w:rPr>
              <w:t>30</w:t>
            </w:r>
          </w:p>
        </w:tc>
      </w:tr>
      <w:tr w:rsidR="00DC6358" w:rsidRPr="008179A8" w14:paraId="11EF596A"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65" w14:textId="77777777" w:rsidR="0072341E" w:rsidRPr="008179A8" w:rsidRDefault="0072341E" w:rsidP="00EC0F9A">
            <w:pPr>
              <w:jc w:val="center"/>
              <w:rPr>
                <w:szCs w:val="26"/>
              </w:rPr>
            </w:pPr>
            <w:r w:rsidRPr="008179A8">
              <w:rPr>
                <w:szCs w:val="26"/>
              </w:rPr>
              <w:t>14</w:t>
            </w:r>
          </w:p>
        </w:tc>
        <w:tc>
          <w:tcPr>
            <w:tcW w:w="3630" w:type="dxa"/>
            <w:tcBorders>
              <w:top w:val="nil"/>
              <w:left w:val="nil"/>
              <w:bottom w:val="single" w:sz="4" w:space="0" w:color="auto"/>
              <w:right w:val="single" w:sz="4" w:space="0" w:color="auto"/>
            </w:tcBorders>
            <w:shd w:val="clear" w:color="auto" w:fill="auto"/>
            <w:vAlign w:val="center"/>
            <w:hideMark/>
          </w:tcPr>
          <w:p w14:paraId="11EF5966" w14:textId="77777777" w:rsidR="0072341E" w:rsidRPr="008179A8" w:rsidRDefault="0072341E" w:rsidP="00EC0F9A">
            <w:pPr>
              <w:rPr>
                <w:szCs w:val="26"/>
              </w:rPr>
            </w:pPr>
            <w:r w:rsidRPr="008179A8">
              <w:rPr>
                <w:szCs w:val="26"/>
              </w:rPr>
              <w:t>Dịch hại cây trồng</w:t>
            </w:r>
          </w:p>
        </w:tc>
        <w:tc>
          <w:tcPr>
            <w:tcW w:w="900" w:type="dxa"/>
            <w:tcBorders>
              <w:top w:val="nil"/>
              <w:left w:val="nil"/>
              <w:bottom w:val="single" w:sz="4" w:space="0" w:color="auto"/>
              <w:right w:val="single" w:sz="4" w:space="0" w:color="auto"/>
            </w:tcBorders>
            <w:shd w:val="clear" w:color="auto" w:fill="auto"/>
            <w:noWrap/>
            <w:vAlign w:val="center"/>
            <w:hideMark/>
          </w:tcPr>
          <w:p w14:paraId="11EF5967" w14:textId="77777777" w:rsidR="0072341E" w:rsidRPr="008179A8" w:rsidRDefault="0072341E" w:rsidP="00EC0F9A">
            <w:pPr>
              <w:jc w:val="center"/>
              <w:rPr>
                <w:szCs w:val="26"/>
              </w:rPr>
            </w:pPr>
            <w:r w:rsidRPr="008179A8">
              <w:rPr>
                <w:szCs w:val="26"/>
              </w:rPr>
              <w:t>30</w:t>
            </w:r>
          </w:p>
        </w:tc>
        <w:tc>
          <w:tcPr>
            <w:tcW w:w="3259" w:type="dxa"/>
            <w:tcBorders>
              <w:top w:val="nil"/>
              <w:left w:val="nil"/>
              <w:bottom w:val="single" w:sz="4" w:space="0" w:color="auto"/>
              <w:right w:val="single" w:sz="4" w:space="0" w:color="auto"/>
            </w:tcBorders>
            <w:vAlign w:val="center"/>
          </w:tcPr>
          <w:p w14:paraId="11EF5968" w14:textId="77777777" w:rsidR="0072341E" w:rsidRPr="008179A8" w:rsidRDefault="0072341E" w:rsidP="00EC0F9A">
            <w:pPr>
              <w:rPr>
                <w:b/>
                <w:bCs/>
                <w:szCs w:val="26"/>
              </w:rPr>
            </w:pPr>
            <w:r w:rsidRPr="008179A8">
              <w:rPr>
                <w:b/>
                <w:bCs/>
                <w:szCs w:val="26"/>
              </w:rPr>
              <w:t>Tổng số</w:t>
            </w:r>
          </w:p>
        </w:tc>
        <w:tc>
          <w:tcPr>
            <w:tcW w:w="846" w:type="dxa"/>
            <w:tcBorders>
              <w:top w:val="nil"/>
              <w:left w:val="nil"/>
              <w:bottom w:val="single" w:sz="4" w:space="0" w:color="auto"/>
              <w:right w:val="single" w:sz="4" w:space="0" w:color="auto"/>
            </w:tcBorders>
          </w:tcPr>
          <w:p w14:paraId="11EF5969" w14:textId="77777777" w:rsidR="0072341E" w:rsidRPr="008179A8" w:rsidRDefault="0072341E" w:rsidP="00EC0F9A">
            <w:pPr>
              <w:jc w:val="center"/>
              <w:rPr>
                <w:szCs w:val="26"/>
              </w:rPr>
            </w:pPr>
            <w:r w:rsidRPr="008179A8">
              <w:rPr>
                <w:b/>
                <w:bCs/>
                <w:szCs w:val="26"/>
              </w:rPr>
              <w:t>2.097</w:t>
            </w:r>
          </w:p>
        </w:tc>
      </w:tr>
      <w:tr w:rsidR="00DC6358" w:rsidRPr="008179A8" w14:paraId="11EF5970"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6B" w14:textId="77777777" w:rsidR="0072341E" w:rsidRPr="008179A8" w:rsidRDefault="0072341E" w:rsidP="00EC0F9A">
            <w:pPr>
              <w:jc w:val="center"/>
              <w:rPr>
                <w:szCs w:val="26"/>
              </w:rPr>
            </w:pPr>
            <w:r w:rsidRPr="008179A8">
              <w:rPr>
                <w:szCs w:val="26"/>
              </w:rPr>
              <w:t>15</w:t>
            </w:r>
          </w:p>
        </w:tc>
        <w:tc>
          <w:tcPr>
            <w:tcW w:w="3630" w:type="dxa"/>
            <w:tcBorders>
              <w:top w:val="nil"/>
              <w:left w:val="nil"/>
              <w:bottom w:val="single" w:sz="4" w:space="0" w:color="auto"/>
              <w:right w:val="single" w:sz="4" w:space="0" w:color="auto"/>
            </w:tcBorders>
            <w:shd w:val="clear" w:color="auto" w:fill="auto"/>
            <w:vAlign w:val="center"/>
            <w:hideMark/>
          </w:tcPr>
          <w:p w14:paraId="11EF596C" w14:textId="77777777" w:rsidR="0072341E" w:rsidRPr="008179A8" w:rsidRDefault="0072341E" w:rsidP="00EC0F9A">
            <w:pPr>
              <w:rPr>
                <w:szCs w:val="26"/>
              </w:rPr>
            </w:pPr>
            <w:r w:rsidRPr="008179A8">
              <w:rPr>
                <w:szCs w:val="26"/>
              </w:rPr>
              <w:t>Nuôi ong</w:t>
            </w:r>
          </w:p>
        </w:tc>
        <w:tc>
          <w:tcPr>
            <w:tcW w:w="900" w:type="dxa"/>
            <w:tcBorders>
              <w:top w:val="nil"/>
              <w:left w:val="nil"/>
              <w:bottom w:val="single" w:sz="4" w:space="0" w:color="auto"/>
              <w:right w:val="single" w:sz="4" w:space="0" w:color="auto"/>
            </w:tcBorders>
            <w:shd w:val="clear" w:color="auto" w:fill="auto"/>
            <w:noWrap/>
            <w:vAlign w:val="center"/>
            <w:hideMark/>
          </w:tcPr>
          <w:p w14:paraId="11EF596D" w14:textId="77777777" w:rsidR="0072341E" w:rsidRPr="008179A8" w:rsidRDefault="0072341E" w:rsidP="00EC0F9A">
            <w:pPr>
              <w:jc w:val="center"/>
              <w:rPr>
                <w:szCs w:val="26"/>
              </w:rPr>
            </w:pPr>
            <w:r w:rsidRPr="008179A8">
              <w:rPr>
                <w:szCs w:val="26"/>
              </w:rPr>
              <w:t>30</w:t>
            </w:r>
          </w:p>
        </w:tc>
        <w:tc>
          <w:tcPr>
            <w:tcW w:w="3259" w:type="dxa"/>
            <w:tcBorders>
              <w:top w:val="nil"/>
              <w:left w:val="nil"/>
              <w:bottom w:val="single" w:sz="4" w:space="0" w:color="auto"/>
              <w:right w:val="single" w:sz="4" w:space="0" w:color="auto"/>
            </w:tcBorders>
          </w:tcPr>
          <w:p w14:paraId="11EF596E" w14:textId="77777777" w:rsidR="0072341E" w:rsidRPr="008179A8" w:rsidRDefault="0072341E" w:rsidP="00EC0F9A">
            <w:pPr>
              <w:rPr>
                <w:szCs w:val="26"/>
              </w:rPr>
            </w:pPr>
          </w:p>
        </w:tc>
        <w:tc>
          <w:tcPr>
            <w:tcW w:w="846" w:type="dxa"/>
            <w:tcBorders>
              <w:top w:val="nil"/>
              <w:left w:val="nil"/>
              <w:bottom w:val="single" w:sz="4" w:space="0" w:color="auto"/>
              <w:right w:val="single" w:sz="4" w:space="0" w:color="auto"/>
            </w:tcBorders>
          </w:tcPr>
          <w:p w14:paraId="11EF596F" w14:textId="77777777" w:rsidR="0072341E" w:rsidRPr="008179A8" w:rsidRDefault="0072341E" w:rsidP="00EC0F9A">
            <w:pPr>
              <w:jc w:val="center"/>
              <w:rPr>
                <w:szCs w:val="26"/>
              </w:rPr>
            </w:pPr>
          </w:p>
        </w:tc>
      </w:tr>
      <w:tr w:rsidR="00DC6358" w:rsidRPr="008179A8" w14:paraId="11EF5976"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71" w14:textId="77777777" w:rsidR="0072341E" w:rsidRPr="008179A8" w:rsidRDefault="0072341E" w:rsidP="00EC0F9A">
            <w:pPr>
              <w:jc w:val="center"/>
              <w:rPr>
                <w:szCs w:val="26"/>
              </w:rPr>
            </w:pPr>
            <w:r w:rsidRPr="008179A8">
              <w:rPr>
                <w:szCs w:val="26"/>
              </w:rPr>
              <w:t>16</w:t>
            </w:r>
          </w:p>
        </w:tc>
        <w:tc>
          <w:tcPr>
            <w:tcW w:w="3630" w:type="dxa"/>
            <w:tcBorders>
              <w:top w:val="nil"/>
              <w:left w:val="nil"/>
              <w:bottom w:val="single" w:sz="4" w:space="0" w:color="auto"/>
              <w:right w:val="single" w:sz="4" w:space="0" w:color="auto"/>
            </w:tcBorders>
            <w:shd w:val="clear" w:color="auto" w:fill="auto"/>
            <w:vAlign w:val="center"/>
            <w:hideMark/>
          </w:tcPr>
          <w:p w14:paraId="11EF5972" w14:textId="77777777" w:rsidR="0072341E" w:rsidRPr="008179A8" w:rsidRDefault="0072341E" w:rsidP="00EC0F9A">
            <w:pPr>
              <w:rPr>
                <w:szCs w:val="26"/>
              </w:rPr>
            </w:pPr>
            <w:r w:rsidRPr="008179A8">
              <w:rPr>
                <w:szCs w:val="26"/>
              </w:rPr>
              <w:t>Kỹ thuật chăm sóc cây sơn tra</w:t>
            </w:r>
          </w:p>
        </w:tc>
        <w:tc>
          <w:tcPr>
            <w:tcW w:w="900" w:type="dxa"/>
            <w:tcBorders>
              <w:top w:val="nil"/>
              <w:left w:val="nil"/>
              <w:bottom w:val="single" w:sz="4" w:space="0" w:color="auto"/>
              <w:right w:val="single" w:sz="4" w:space="0" w:color="auto"/>
            </w:tcBorders>
            <w:shd w:val="clear" w:color="auto" w:fill="auto"/>
            <w:noWrap/>
            <w:vAlign w:val="center"/>
            <w:hideMark/>
          </w:tcPr>
          <w:p w14:paraId="11EF5973" w14:textId="77777777" w:rsidR="0072341E" w:rsidRPr="008179A8" w:rsidRDefault="0072341E" w:rsidP="00EC0F9A">
            <w:pPr>
              <w:jc w:val="center"/>
              <w:rPr>
                <w:szCs w:val="26"/>
              </w:rPr>
            </w:pPr>
            <w:r w:rsidRPr="008179A8">
              <w:rPr>
                <w:szCs w:val="26"/>
              </w:rPr>
              <w:t>30</w:t>
            </w:r>
          </w:p>
        </w:tc>
        <w:tc>
          <w:tcPr>
            <w:tcW w:w="3259" w:type="dxa"/>
            <w:tcBorders>
              <w:top w:val="nil"/>
              <w:left w:val="nil"/>
              <w:bottom w:val="single" w:sz="4" w:space="0" w:color="auto"/>
              <w:right w:val="single" w:sz="4" w:space="0" w:color="auto"/>
            </w:tcBorders>
          </w:tcPr>
          <w:p w14:paraId="11EF5974" w14:textId="77777777" w:rsidR="0072341E" w:rsidRPr="008179A8" w:rsidRDefault="0072341E" w:rsidP="00EC0F9A">
            <w:pPr>
              <w:rPr>
                <w:szCs w:val="26"/>
              </w:rPr>
            </w:pPr>
          </w:p>
        </w:tc>
        <w:tc>
          <w:tcPr>
            <w:tcW w:w="846" w:type="dxa"/>
            <w:tcBorders>
              <w:top w:val="nil"/>
              <w:left w:val="nil"/>
              <w:bottom w:val="single" w:sz="4" w:space="0" w:color="auto"/>
              <w:right w:val="single" w:sz="4" w:space="0" w:color="auto"/>
            </w:tcBorders>
          </w:tcPr>
          <w:p w14:paraId="11EF5975" w14:textId="77777777" w:rsidR="0072341E" w:rsidRPr="008179A8" w:rsidRDefault="0072341E" w:rsidP="00EC0F9A">
            <w:pPr>
              <w:jc w:val="center"/>
              <w:rPr>
                <w:szCs w:val="26"/>
              </w:rPr>
            </w:pPr>
          </w:p>
        </w:tc>
      </w:tr>
      <w:tr w:rsidR="00DC6358" w:rsidRPr="008179A8" w14:paraId="11EF597C" w14:textId="77777777" w:rsidTr="0072341E">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77" w14:textId="77777777" w:rsidR="0072341E" w:rsidRPr="008179A8" w:rsidRDefault="0072341E" w:rsidP="00EC0F9A">
            <w:pPr>
              <w:jc w:val="center"/>
              <w:rPr>
                <w:szCs w:val="26"/>
              </w:rPr>
            </w:pPr>
            <w:r w:rsidRPr="008179A8">
              <w:rPr>
                <w:szCs w:val="26"/>
              </w:rPr>
              <w:t>17</w:t>
            </w:r>
          </w:p>
        </w:tc>
        <w:tc>
          <w:tcPr>
            <w:tcW w:w="3630" w:type="dxa"/>
            <w:tcBorders>
              <w:top w:val="nil"/>
              <w:left w:val="nil"/>
              <w:bottom w:val="single" w:sz="4" w:space="0" w:color="auto"/>
              <w:right w:val="single" w:sz="4" w:space="0" w:color="auto"/>
            </w:tcBorders>
            <w:shd w:val="clear" w:color="auto" w:fill="auto"/>
            <w:vAlign w:val="center"/>
            <w:hideMark/>
          </w:tcPr>
          <w:p w14:paraId="11EF5978" w14:textId="77777777" w:rsidR="0072341E" w:rsidRPr="008179A8" w:rsidRDefault="0072341E" w:rsidP="00EC0F9A">
            <w:pPr>
              <w:rPr>
                <w:szCs w:val="26"/>
              </w:rPr>
            </w:pPr>
            <w:r w:rsidRPr="008179A8">
              <w:rPr>
                <w:szCs w:val="26"/>
              </w:rPr>
              <w:t>Trồng khoai tây</w:t>
            </w:r>
          </w:p>
        </w:tc>
        <w:tc>
          <w:tcPr>
            <w:tcW w:w="900" w:type="dxa"/>
            <w:tcBorders>
              <w:top w:val="nil"/>
              <w:left w:val="nil"/>
              <w:bottom w:val="single" w:sz="4" w:space="0" w:color="auto"/>
              <w:right w:val="single" w:sz="4" w:space="0" w:color="auto"/>
            </w:tcBorders>
            <w:shd w:val="clear" w:color="auto" w:fill="auto"/>
            <w:vAlign w:val="center"/>
            <w:hideMark/>
          </w:tcPr>
          <w:p w14:paraId="11EF5979" w14:textId="77777777" w:rsidR="0072341E" w:rsidRPr="008179A8" w:rsidRDefault="0072341E" w:rsidP="00EC0F9A">
            <w:pPr>
              <w:jc w:val="center"/>
              <w:rPr>
                <w:szCs w:val="26"/>
              </w:rPr>
            </w:pPr>
            <w:r w:rsidRPr="008179A8">
              <w:rPr>
                <w:szCs w:val="26"/>
              </w:rPr>
              <w:t>30</w:t>
            </w:r>
          </w:p>
        </w:tc>
        <w:tc>
          <w:tcPr>
            <w:tcW w:w="3259" w:type="dxa"/>
            <w:tcBorders>
              <w:top w:val="nil"/>
              <w:left w:val="nil"/>
              <w:bottom w:val="single" w:sz="4" w:space="0" w:color="auto"/>
              <w:right w:val="single" w:sz="4" w:space="0" w:color="auto"/>
            </w:tcBorders>
          </w:tcPr>
          <w:p w14:paraId="11EF597A" w14:textId="77777777" w:rsidR="0072341E" w:rsidRPr="008179A8" w:rsidRDefault="0072341E" w:rsidP="00EC0F9A">
            <w:pPr>
              <w:rPr>
                <w:szCs w:val="26"/>
              </w:rPr>
            </w:pPr>
          </w:p>
        </w:tc>
        <w:tc>
          <w:tcPr>
            <w:tcW w:w="846" w:type="dxa"/>
            <w:tcBorders>
              <w:top w:val="nil"/>
              <w:left w:val="nil"/>
              <w:bottom w:val="single" w:sz="4" w:space="0" w:color="auto"/>
              <w:right w:val="single" w:sz="4" w:space="0" w:color="auto"/>
            </w:tcBorders>
          </w:tcPr>
          <w:p w14:paraId="11EF597B" w14:textId="77777777" w:rsidR="0072341E" w:rsidRPr="008179A8" w:rsidRDefault="0072341E" w:rsidP="00EC0F9A">
            <w:pPr>
              <w:jc w:val="center"/>
              <w:rPr>
                <w:szCs w:val="26"/>
              </w:rPr>
            </w:pPr>
          </w:p>
        </w:tc>
      </w:tr>
      <w:tr w:rsidR="00DC6358" w:rsidRPr="008179A8" w14:paraId="11EF5982" w14:textId="77777777" w:rsidTr="0054190C">
        <w:trPr>
          <w:trHeight w:val="420"/>
        </w:trPr>
        <w:tc>
          <w:tcPr>
            <w:tcW w:w="496" w:type="dxa"/>
            <w:tcBorders>
              <w:top w:val="nil"/>
              <w:left w:val="single" w:sz="4" w:space="0" w:color="auto"/>
              <w:bottom w:val="single" w:sz="4" w:space="0" w:color="auto"/>
              <w:right w:val="single" w:sz="4" w:space="0" w:color="auto"/>
            </w:tcBorders>
            <w:shd w:val="clear" w:color="000000" w:fill="FFFFFF"/>
            <w:vAlign w:val="center"/>
            <w:hideMark/>
          </w:tcPr>
          <w:p w14:paraId="11EF597D" w14:textId="77777777" w:rsidR="0072341E" w:rsidRPr="008179A8" w:rsidRDefault="0072341E" w:rsidP="00EC0F9A">
            <w:pPr>
              <w:jc w:val="center"/>
              <w:rPr>
                <w:szCs w:val="26"/>
              </w:rPr>
            </w:pPr>
            <w:r w:rsidRPr="008179A8">
              <w:rPr>
                <w:szCs w:val="26"/>
              </w:rPr>
              <w:t>18</w:t>
            </w:r>
          </w:p>
        </w:tc>
        <w:tc>
          <w:tcPr>
            <w:tcW w:w="3630" w:type="dxa"/>
            <w:tcBorders>
              <w:top w:val="nil"/>
              <w:left w:val="nil"/>
              <w:bottom w:val="single" w:sz="4" w:space="0" w:color="auto"/>
              <w:right w:val="single" w:sz="4" w:space="0" w:color="auto"/>
            </w:tcBorders>
            <w:shd w:val="clear" w:color="auto" w:fill="auto"/>
            <w:vAlign w:val="center"/>
            <w:hideMark/>
          </w:tcPr>
          <w:p w14:paraId="11EF597E" w14:textId="77777777" w:rsidR="0072341E" w:rsidRPr="008179A8" w:rsidRDefault="0072341E" w:rsidP="00EC0F9A">
            <w:pPr>
              <w:rPr>
                <w:szCs w:val="26"/>
              </w:rPr>
            </w:pPr>
            <w:r w:rsidRPr="008179A8">
              <w:rPr>
                <w:szCs w:val="26"/>
              </w:rPr>
              <w:t>Trồng cây chanh dây</w:t>
            </w:r>
          </w:p>
        </w:tc>
        <w:tc>
          <w:tcPr>
            <w:tcW w:w="900" w:type="dxa"/>
            <w:tcBorders>
              <w:top w:val="nil"/>
              <w:left w:val="nil"/>
              <w:bottom w:val="single" w:sz="4" w:space="0" w:color="auto"/>
              <w:right w:val="single" w:sz="4" w:space="0" w:color="auto"/>
            </w:tcBorders>
            <w:shd w:val="clear" w:color="auto" w:fill="auto"/>
            <w:vAlign w:val="center"/>
            <w:hideMark/>
          </w:tcPr>
          <w:p w14:paraId="11EF597F" w14:textId="77777777" w:rsidR="0072341E" w:rsidRPr="008179A8" w:rsidRDefault="0072341E" w:rsidP="00EC0F9A">
            <w:pPr>
              <w:jc w:val="center"/>
              <w:rPr>
                <w:szCs w:val="26"/>
              </w:rPr>
            </w:pPr>
            <w:r w:rsidRPr="008179A8">
              <w:rPr>
                <w:szCs w:val="26"/>
              </w:rPr>
              <w:t>30</w:t>
            </w:r>
          </w:p>
        </w:tc>
        <w:tc>
          <w:tcPr>
            <w:tcW w:w="3259" w:type="dxa"/>
            <w:tcBorders>
              <w:top w:val="nil"/>
              <w:left w:val="nil"/>
              <w:bottom w:val="single" w:sz="4" w:space="0" w:color="auto"/>
              <w:right w:val="single" w:sz="4" w:space="0" w:color="auto"/>
            </w:tcBorders>
          </w:tcPr>
          <w:p w14:paraId="11EF5980" w14:textId="77777777" w:rsidR="0072341E" w:rsidRPr="008179A8" w:rsidRDefault="0072341E" w:rsidP="00EC0F9A">
            <w:pPr>
              <w:rPr>
                <w:szCs w:val="26"/>
              </w:rPr>
            </w:pPr>
          </w:p>
        </w:tc>
        <w:tc>
          <w:tcPr>
            <w:tcW w:w="846" w:type="dxa"/>
            <w:tcBorders>
              <w:top w:val="nil"/>
              <w:left w:val="nil"/>
              <w:bottom w:val="single" w:sz="4" w:space="0" w:color="auto"/>
              <w:right w:val="single" w:sz="4" w:space="0" w:color="auto"/>
            </w:tcBorders>
          </w:tcPr>
          <w:p w14:paraId="11EF5981" w14:textId="77777777" w:rsidR="0072341E" w:rsidRPr="008179A8" w:rsidRDefault="0072341E" w:rsidP="00EC0F9A">
            <w:pPr>
              <w:jc w:val="center"/>
              <w:rPr>
                <w:szCs w:val="26"/>
              </w:rPr>
            </w:pPr>
          </w:p>
        </w:tc>
      </w:tr>
      <w:tr w:rsidR="00DC6358" w:rsidRPr="008179A8" w14:paraId="11EF5988" w14:textId="77777777" w:rsidTr="0054190C">
        <w:trPr>
          <w:trHeight w:val="420"/>
        </w:trPr>
        <w:tc>
          <w:tcPr>
            <w:tcW w:w="49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EF5983" w14:textId="77777777" w:rsidR="0072341E" w:rsidRPr="008179A8" w:rsidRDefault="0072341E" w:rsidP="00EC0F9A">
            <w:pPr>
              <w:jc w:val="center"/>
              <w:rPr>
                <w:szCs w:val="26"/>
              </w:rPr>
            </w:pPr>
            <w:r w:rsidRPr="008179A8">
              <w:rPr>
                <w:szCs w:val="26"/>
              </w:rPr>
              <w:t>19</w:t>
            </w:r>
          </w:p>
        </w:tc>
        <w:tc>
          <w:tcPr>
            <w:tcW w:w="3630" w:type="dxa"/>
            <w:tcBorders>
              <w:top w:val="single" w:sz="4" w:space="0" w:color="auto"/>
              <w:left w:val="nil"/>
              <w:bottom w:val="single" w:sz="4" w:space="0" w:color="auto"/>
              <w:right w:val="single" w:sz="4" w:space="0" w:color="auto"/>
            </w:tcBorders>
            <w:shd w:val="clear" w:color="auto" w:fill="auto"/>
            <w:vAlign w:val="center"/>
            <w:hideMark/>
          </w:tcPr>
          <w:p w14:paraId="11EF5984" w14:textId="77777777" w:rsidR="0072341E" w:rsidRPr="008179A8" w:rsidRDefault="0072341E" w:rsidP="00EC0F9A">
            <w:pPr>
              <w:rPr>
                <w:szCs w:val="26"/>
              </w:rPr>
            </w:pPr>
            <w:r w:rsidRPr="008179A8">
              <w:rPr>
                <w:szCs w:val="26"/>
              </w:rPr>
              <w:t>Trồng hoa địa lan</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11EF5985" w14:textId="77777777" w:rsidR="0072341E" w:rsidRPr="008179A8" w:rsidRDefault="0072341E" w:rsidP="00EC0F9A">
            <w:pPr>
              <w:jc w:val="center"/>
              <w:rPr>
                <w:szCs w:val="26"/>
              </w:rPr>
            </w:pPr>
            <w:r w:rsidRPr="008179A8">
              <w:rPr>
                <w:szCs w:val="26"/>
              </w:rPr>
              <w:t>30</w:t>
            </w:r>
          </w:p>
        </w:tc>
        <w:tc>
          <w:tcPr>
            <w:tcW w:w="3259" w:type="dxa"/>
            <w:tcBorders>
              <w:top w:val="single" w:sz="4" w:space="0" w:color="auto"/>
              <w:left w:val="nil"/>
              <w:bottom w:val="single" w:sz="4" w:space="0" w:color="auto"/>
              <w:right w:val="single" w:sz="4" w:space="0" w:color="auto"/>
            </w:tcBorders>
          </w:tcPr>
          <w:p w14:paraId="11EF5986" w14:textId="77777777" w:rsidR="0072341E" w:rsidRPr="008179A8" w:rsidRDefault="0072341E" w:rsidP="00EC0F9A">
            <w:pPr>
              <w:rPr>
                <w:szCs w:val="26"/>
              </w:rPr>
            </w:pPr>
          </w:p>
        </w:tc>
        <w:tc>
          <w:tcPr>
            <w:tcW w:w="846" w:type="dxa"/>
            <w:tcBorders>
              <w:top w:val="single" w:sz="4" w:space="0" w:color="auto"/>
              <w:left w:val="nil"/>
              <w:bottom w:val="single" w:sz="4" w:space="0" w:color="auto"/>
              <w:right w:val="single" w:sz="4" w:space="0" w:color="auto"/>
            </w:tcBorders>
          </w:tcPr>
          <w:p w14:paraId="11EF5987" w14:textId="77777777" w:rsidR="0072341E" w:rsidRPr="008179A8" w:rsidRDefault="0072341E" w:rsidP="00EC0F9A">
            <w:pPr>
              <w:jc w:val="center"/>
              <w:rPr>
                <w:szCs w:val="26"/>
              </w:rPr>
            </w:pPr>
          </w:p>
        </w:tc>
      </w:tr>
      <w:tr w:rsidR="00DC6358" w:rsidRPr="008179A8" w14:paraId="11EF598E" w14:textId="77777777" w:rsidTr="0054190C">
        <w:trPr>
          <w:trHeight w:val="420"/>
        </w:trPr>
        <w:tc>
          <w:tcPr>
            <w:tcW w:w="496" w:type="dxa"/>
            <w:tcBorders>
              <w:top w:val="single" w:sz="4" w:space="0" w:color="auto"/>
              <w:left w:val="single" w:sz="4" w:space="0" w:color="auto"/>
              <w:bottom w:val="single" w:sz="4" w:space="0" w:color="auto"/>
              <w:right w:val="single" w:sz="4" w:space="0" w:color="auto"/>
            </w:tcBorders>
            <w:shd w:val="clear" w:color="000000" w:fill="FFFFFF"/>
            <w:vAlign w:val="center"/>
          </w:tcPr>
          <w:p w14:paraId="11EF5989" w14:textId="77777777" w:rsidR="0072341E" w:rsidRPr="008179A8" w:rsidRDefault="0072341E" w:rsidP="00EC0F9A">
            <w:pPr>
              <w:jc w:val="center"/>
              <w:rPr>
                <w:szCs w:val="26"/>
              </w:rPr>
            </w:pPr>
          </w:p>
        </w:tc>
        <w:tc>
          <w:tcPr>
            <w:tcW w:w="3630" w:type="dxa"/>
            <w:tcBorders>
              <w:top w:val="single" w:sz="4" w:space="0" w:color="auto"/>
              <w:left w:val="nil"/>
              <w:bottom w:val="single" w:sz="4" w:space="0" w:color="auto"/>
              <w:right w:val="single" w:sz="4" w:space="0" w:color="auto"/>
            </w:tcBorders>
            <w:shd w:val="clear" w:color="auto" w:fill="auto"/>
            <w:vAlign w:val="center"/>
          </w:tcPr>
          <w:p w14:paraId="11EF598A" w14:textId="77777777" w:rsidR="0072341E" w:rsidRPr="008179A8" w:rsidRDefault="0072341E" w:rsidP="00EC0F9A">
            <w:pPr>
              <w:rPr>
                <w:szCs w:val="26"/>
              </w:rPr>
            </w:pPr>
            <w:r w:rsidRPr="008179A8">
              <w:rPr>
                <w:b/>
                <w:bCs/>
                <w:szCs w:val="26"/>
              </w:rPr>
              <w:t>Tổng số</w:t>
            </w:r>
          </w:p>
        </w:tc>
        <w:tc>
          <w:tcPr>
            <w:tcW w:w="900" w:type="dxa"/>
            <w:tcBorders>
              <w:top w:val="single" w:sz="4" w:space="0" w:color="auto"/>
              <w:left w:val="nil"/>
              <w:bottom w:val="single" w:sz="4" w:space="0" w:color="auto"/>
              <w:right w:val="single" w:sz="4" w:space="0" w:color="auto"/>
            </w:tcBorders>
            <w:shd w:val="clear" w:color="auto" w:fill="auto"/>
            <w:vAlign w:val="center"/>
          </w:tcPr>
          <w:p w14:paraId="11EF598B" w14:textId="77777777" w:rsidR="0072341E" w:rsidRPr="008179A8" w:rsidRDefault="0072341E" w:rsidP="00EC0F9A">
            <w:pPr>
              <w:jc w:val="center"/>
              <w:rPr>
                <w:szCs w:val="26"/>
              </w:rPr>
            </w:pPr>
            <w:r w:rsidRPr="008179A8">
              <w:rPr>
                <w:b/>
                <w:bCs/>
                <w:szCs w:val="26"/>
              </w:rPr>
              <w:t>4.177</w:t>
            </w:r>
          </w:p>
        </w:tc>
        <w:tc>
          <w:tcPr>
            <w:tcW w:w="3259" w:type="dxa"/>
            <w:tcBorders>
              <w:top w:val="single" w:sz="4" w:space="0" w:color="auto"/>
              <w:left w:val="nil"/>
              <w:bottom w:val="single" w:sz="4" w:space="0" w:color="auto"/>
              <w:right w:val="single" w:sz="4" w:space="0" w:color="auto"/>
            </w:tcBorders>
          </w:tcPr>
          <w:p w14:paraId="11EF598C" w14:textId="77777777" w:rsidR="0072341E" w:rsidRPr="008179A8" w:rsidRDefault="0072341E" w:rsidP="00EC0F9A">
            <w:pPr>
              <w:rPr>
                <w:szCs w:val="26"/>
              </w:rPr>
            </w:pPr>
          </w:p>
        </w:tc>
        <w:tc>
          <w:tcPr>
            <w:tcW w:w="846" w:type="dxa"/>
            <w:tcBorders>
              <w:top w:val="single" w:sz="4" w:space="0" w:color="auto"/>
              <w:left w:val="nil"/>
              <w:bottom w:val="single" w:sz="4" w:space="0" w:color="auto"/>
              <w:right w:val="single" w:sz="4" w:space="0" w:color="auto"/>
            </w:tcBorders>
          </w:tcPr>
          <w:p w14:paraId="11EF598D" w14:textId="77777777" w:rsidR="0072341E" w:rsidRPr="008179A8" w:rsidRDefault="0072341E" w:rsidP="00EC0F9A">
            <w:pPr>
              <w:jc w:val="center"/>
              <w:rPr>
                <w:szCs w:val="26"/>
              </w:rPr>
            </w:pPr>
          </w:p>
        </w:tc>
      </w:tr>
    </w:tbl>
    <w:p w14:paraId="11EF598F" w14:textId="77777777" w:rsidR="0072341E" w:rsidRPr="008179A8" w:rsidRDefault="0072341E" w:rsidP="00EC0F9A">
      <w:pPr>
        <w:ind w:firstLine="720"/>
        <w:jc w:val="right"/>
        <w:rPr>
          <w:i/>
          <w:sz w:val="22"/>
          <w:szCs w:val="22"/>
        </w:rPr>
      </w:pPr>
      <w:r w:rsidRPr="008179A8">
        <w:rPr>
          <w:i/>
          <w:sz w:val="22"/>
          <w:szCs w:val="22"/>
        </w:rPr>
        <w:t>Nguồn: Ban chỉ đạo thực hiện đề án 19</w:t>
      </w:r>
      <w:r w:rsidR="0054190C" w:rsidRPr="008179A8">
        <w:rPr>
          <w:i/>
          <w:sz w:val="22"/>
          <w:szCs w:val="22"/>
        </w:rPr>
        <w:t>56 tỉnh Lai Châu, 2020</w:t>
      </w:r>
    </w:p>
    <w:p w14:paraId="11EF5990" w14:textId="44F07509" w:rsidR="0072341E" w:rsidRPr="008179A8" w:rsidRDefault="0072341E" w:rsidP="00AE3E6B">
      <w:pPr>
        <w:pStyle w:val="Heading3"/>
        <w:rPr>
          <w:color w:val="auto"/>
        </w:rPr>
      </w:pPr>
      <w:bookmarkStart w:id="239" w:name="_Toc71795650"/>
      <w:bookmarkStart w:id="240" w:name="_Toc103610390"/>
      <w:r w:rsidRPr="008179A8">
        <w:rPr>
          <w:color w:val="auto"/>
        </w:rPr>
        <w:t>2. Kinh phí đào tạo</w:t>
      </w:r>
      <w:bookmarkEnd w:id="239"/>
      <w:bookmarkEnd w:id="240"/>
    </w:p>
    <w:p w14:paraId="11EF5991" w14:textId="77777777" w:rsidR="0072341E" w:rsidRPr="008179A8" w:rsidRDefault="0072341E" w:rsidP="00EC0F9A">
      <w:pPr>
        <w:ind w:firstLine="720"/>
        <w:rPr>
          <w:szCs w:val="26"/>
        </w:rPr>
      </w:pPr>
      <w:r w:rsidRPr="008179A8">
        <w:rPr>
          <w:szCs w:val="26"/>
        </w:rPr>
        <w:t xml:space="preserve">Kinh phí đào tạo được lấy từ ngân sách nhà nước và ngân sách địa phương. Mức hỗ trợ đào tạo nghề cho lao động nông thôn được quy định đối với từng loại ngành nghề đào tạo theo quy định của Quyết định số 406/UBND ngày 04/4/2011 của UBND tỉnh Lai Châu. Theo đó, lao động nông thôn được hưởng chính sách ưu đãi người có công với cách mạng, hộ nghèo, người dân tộc thiểu số, người tàn tật, người bị thu hồi đất canh tác được hỗ trợ tiền ăn ở mức 15.000 đồng/ngày thực học/người; hỗ trợ tiền đi lại theo giá vé giao thông công cộng với mức tối đa không quá 200.000 đồng/người/khóa học đối với người học nghề xa nơi cư trú từ 15 km trở lên. </w:t>
      </w:r>
    </w:p>
    <w:p w14:paraId="11EF5992" w14:textId="7F03904E" w:rsidR="0072341E" w:rsidRPr="008179A8" w:rsidRDefault="0072341E" w:rsidP="00AE3E6B">
      <w:pPr>
        <w:pStyle w:val="Heading3"/>
        <w:rPr>
          <w:color w:val="auto"/>
        </w:rPr>
      </w:pPr>
      <w:bookmarkStart w:id="241" w:name="_Toc103610391"/>
      <w:r w:rsidRPr="008179A8">
        <w:rPr>
          <w:color w:val="auto"/>
        </w:rPr>
        <w:t>3. Kết quả đạt được sau 10 năm thực hiện Đề án đào tạo nghề cho Lao động nông thôn</w:t>
      </w:r>
      <w:bookmarkEnd w:id="241"/>
    </w:p>
    <w:p w14:paraId="11EF5993" w14:textId="77777777" w:rsidR="003A6870" w:rsidRPr="008179A8" w:rsidRDefault="0072341E" w:rsidP="00EC0F9A">
      <w:pPr>
        <w:ind w:firstLine="720"/>
        <w:rPr>
          <w:szCs w:val="26"/>
        </w:rPr>
      </w:pPr>
      <w:r w:rsidRPr="008179A8">
        <w:rPr>
          <w:szCs w:val="26"/>
        </w:rPr>
        <w:t>Giai đoạn 2010 - 2015: toàn tỉnh đào tạo được khoảng 35.000 lao động. Tỷ lệ lao động qua đào tạo từ 30% năm 2010 lên 40,11% năm 2015. Giai đoạn 2016 - 2020, toàn tỉnh đào tạo khoảng 24.000 lao động, đạt 98,44% kế hoạch. Tỷ lệ lao động qua đào tạo tăng từ 42,84% năm 2016 lên 50,65% vào cuối năm 2020.</w:t>
      </w:r>
      <w:bookmarkStart w:id="242" w:name="_Toc69204610"/>
    </w:p>
    <w:p w14:paraId="11EF5994" w14:textId="3E5CD516" w:rsidR="0072341E" w:rsidRPr="008179A8" w:rsidRDefault="007242B5" w:rsidP="00EC0F9A">
      <w:pPr>
        <w:jc w:val="center"/>
        <w:rPr>
          <w:b/>
          <w:bCs/>
        </w:rPr>
      </w:pPr>
      <w:bookmarkStart w:id="243" w:name="_Toc74318039"/>
      <w:bookmarkStart w:id="244" w:name="_Toc75954613"/>
      <w:bookmarkStart w:id="245" w:name="_Toc101792787"/>
      <w:r w:rsidRPr="008179A8">
        <w:rPr>
          <w:b/>
          <w:bCs/>
        </w:rPr>
        <w:t xml:space="preserve">Bảng </w:t>
      </w:r>
      <w:r w:rsidR="00A27DDF" w:rsidRPr="008179A8">
        <w:rPr>
          <w:b/>
          <w:bCs/>
        </w:rPr>
        <w:fldChar w:fldCharType="begin"/>
      </w:r>
      <w:r w:rsidR="00A27DDF" w:rsidRPr="008179A8">
        <w:rPr>
          <w:b/>
          <w:bCs/>
        </w:rPr>
        <w:instrText xml:space="preserve"> SEQ Bảng \* ARABIC </w:instrText>
      </w:r>
      <w:r w:rsidR="00A27DDF" w:rsidRPr="008179A8">
        <w:rPr>
          <w:b/>
          <w:bCs/>
        </w:rPr>
        <w:fldChar w:fldCharType="separate"/>
      </w:r>
      <w:r w:rsidR="00C17551" w:rsidRPr="008179A8">
        <w:rPr>
          <w:b/>
          <w:bCs/>
          <w:noProof/>
        </w:rPr>
        <w:t>19</w:t>
      </w:r>
      <w:r w:rsidR="00A27DDF" w:rsidRPr="008179A8">
        <w:rPr>
          <w:b/>
          <w:bCs/>
          <w:noProof/>
        </w:rPr>
        <w:fldChar w:fldCharType="end"/>
      </w:r>
      <w:r w:rsidRPr="008179A8">
        <w:rPr>
          <w:b/>
          <w:bCs/>
        </w:rPr>
        <w:t>.</w:t>
      </w:r>
      <w:r w:rsidR="0072341E" w:rsidRPr="008179A8">
        <w:rPr>
          <w:b/>
          <w:bCs/>
        </w:rPr>
        <w:t xml:space="preserve"> Lao động nông thôn chia theo trình độ đào tạo và lĩnh vực</w:t>
      </w:r>
      <w:bookmarkEnd w:id="242"/>
      <w:bookmarkEnd w:id="243"/>
      <w:bookmarkEnd w:id="244"/>
      <w:bookmarkEnd w:id="245"/>
    </w:p>
    <w:p w14:paraId="11EF5995" w14:textId="77777777" w:rsidR="0072341E" w:rsidRPr="008179A8" w:rsidRDefault="0072341E" w:rsidP="00EC0F9A">
      <w:pPr>
        <w:jc w:val="right"/>
        <w:rPr>
          <w:i/>
          <w:iCs/>
          <w:szCs w:val="26"/>
        </w:rPr>
      </w:pPr>
      <w:r w:rsidRPr="008179A8">
        <w:rPr>
          <w:i/>
          <w:iCs/>
          <w:szCs w:val="26"/>
        </w:rPr>
        <w:lastRenderedPageBreak/>
        <w:t>Đơn vị: người</w:t>
      </w:r>
    </w:p>
    <w:tbl>
      <w:tblPr>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4562"/>
        <w:gridCol w:w="1472"/>
        <w:gridCol w:w="1318"/>
        <w:gridCol w:w="1120"/>
      </w:tblGrid>
      <w:tr w:rsidR="008179A8" w:rsidRPr="008179A8" w14:paraId="11EF599B" w14:textId="77777777" w:rsidTr="00C839F4">
        <w:trPr>
          <w:tblHeader/>
        </w:trPr>
        <w:tc>
          <w:tcPr>
            <w:tcW w:w="563" w:type="dxa"/>
            <w:shd w:val="clear" w:color="auto" w:fill="auto"/>
            <w:vAlign w:val="center"/>
          </w:tcPr>
          <w:p w14:paraId="11EF5996" w14:textId="77777777" w:rsidR="0072341E" w:rsidRPr="008179A8" w:rsidRDefault="0072341E" w:rsidP="00EC0F9A">
            <w:pPr>
              <w:spacing w:before="0"/>
              <w:jc w:val="center"/>
              <w:rPr>
                <w:b/>
                <w:szCs w:val="26"/>
              </w:rPr>
            </w:pPr>
            <w:r w:rsidRPr="008179A8">
              <w:rPr>
                <w:b/>
                <w:szCs w:val="26"/>
              </w:rPr>
              <w:t>TT</w:t>
            </w:r>
          </w:p>
        </w:tc>
        <w:tc>
          <w:tcPr>
            <w:tcW w:w="4562" w:type="dxa"/>
            <w:shd w:val="clear" w:color="auto" w:fill="auto"/>
            <w:vAlign w:val="center"/>
          </w:tcPr>
          <w:p w14:paraId="11EF5997" w14:textId="77777777" w:rsidR="0072341E" w:rsidRPr="008179A8" w:rsidRDefault="0072341E" w:rsidP="00EC0F9A">
            <w:pPr>
              <w:spacing w:before="0"/>
              <w:jc w:val="center"/>
              <w:rPr>
                <w:b/>
                <w:szCs w:val="26"/>
              </w:rPr>
            </w:pPr>
            <w:r w:rsidRPr="008179A8">
              <w:rPr>
                <w:b/>
                <w:szCs w:val="26"/>
              </w:rPr>
              <w:t>Nội dung</w:t>
            </w:r>
          </w:p>
        </w:tc>
        <w:tc>
          <w:tcPr>
            <w:tcW w:w="1472" w:type="dxa"/>
            <w:shd w:val="clear" w:color="auto" w:fill="auto"/>
            <w:vAlign w:val="center"/>
          </w:tcPr>
          <w:p w14:paraId="11EF5998" w14:textId="77777777" w:rsidR="0072341E" w:rsidRPr="008179A8" w:rsidRDefault="0072341E" w:rsidP="00EC0F9A">
            <w:pPr>
              <w:spacing w:before="0"/>
              <w:ind w:right="15"/>
              <w:jc w:val="center"/>
              <w:rPr>
                <w:b/>
                <w:szCs w:val="26"/>
              </w:rPr>
            </w:pPr>
            <w:r w:rsidRPr="008179A8">
              <w:rPr>
                <w:b/>
                <w:szCs w:val="26"/>
              </w:rPr>
              <w:t>2010 - 2015</w:t>
            </w:r>
          </w:p>
        </w:tc>
        <w:tc>
          <w:tcPr>
            <w:tcW w:w="1318" w:type="dxa"/>
            <w:shd w:val="clear" w:color="auto" w:fill="auto"/>
            <w:vAlign w:val="center"/>
          </w:tcPr>
          <w:p w14:paraId="11EF5999" w14:textId="77777777" w:rsidR="0072341E" w:rsidRPr="008179A8" w:rsidRDefault="0072341E" w:rsidP="00EC0F9A">
            <w:pPr>
              <w:spacing w:before="0"/>
              <w:jc w:val="center"/>
              <w:rPr>
                <w:b/>
                <w:szCs w:val="26"/>
              </w:rPr>
            </w:pPr>
            <w:r w:rsidRPr="008179A8">
              <w:rPr>
                <w:b/>
                <w:szCs w:val="26"/>
              </w:rPr>
              <w:t>2016 - 2019</w:t>
            </w:r>
          </w:p>
        </w:tc>
        <w:tc>
          <w:tcPr>
            <w:tcW w:w="1120" w:type="dxa"/>
            <w:shd w:val="clear" w:color="auto" w:fill="auto"/>
            <w:vAlign w:val="center"/>
          </w:tcPr>
          <w:p w14:paraId="11EF599A" w14:textId="77777777" w:rsidR="0072341E" w:rsidRPr="008179A8" w:rsidRDefault="0072341E" w:rsidP="00EC0F9A">
            <w:pPr>
              <w:spacing w:before="0"/>
              <w:jc w:val="center"/>
              <w:rPr>
                <w:b/>
                <w:szCs w:val="26"/>
              </w:rPr>
            </w:pPr>
            <w:r w:rsidRPr="008179A8">
              <w:rPr>
                <w:b/>
                <w:szCs w:val="26"/>
              </w:rPr>
              <w:t>2020</w:t>
            </w:r>
          </w:p>
        </w:tc>
      </w:tr>
      <w:tr w:rsidR="008179A8" w:rsidRPr="008179A8" w14:paraId="11EF59A1" w14:textId="77777777" w:rsidTr="00C1229C">
        <w:tc>
          <w:tcPr>
            <w:tcW w:w="563" w:type="dxa"/>
            <w:shd w:val="clear" w:color="auto" w:fill="auto"/>
          </w:tcPr>
          <w:p w14:paraId="11EF599C" w14:textId="77777777" w:rsidR="0072341E" w:rsidRPr="008179A8" w:rsidRDefault="0072341E" w:rsidP="00EC0F9A">
            <w:pPr>
              <w:spacing w:before="0"/>
              <w:jc w:val="center"/>
              <w:rPr>
                <w:szCs w:val="26"/>
              </w:rPr>
            </w:pPr>
            <w:r w:rsidRPr="008179A8">
              <w:rPr>
                <w:szCs w:val="26"/>
              </w:rPr>
              <w:t>1</w:t>
            </w:r>
          </w:p>
        </w:tc>
        <w:tc>
          <w:tcPr>
            <w:tcW w:w="4562" w:type="dxa"/>
            <w:shd w:val="clear" w:color="auto" w:fill="auto"/>
          </w:tcPr>
          <w:p w14:paraId="11EF599D" w14:textId="77777777" w:rsidR="0072341E" w:rsidRPr="008179A8" w:rsidRDefault="0072341E" w:rsidP="00EC0F9A">
            <w:pPr>
              <w:spacing w:before="0"/>
              <w:rPr>
                <w:szCs w:val="26"/>
              </w:rPr>
            </w:pPr>
            <w:r w:rsidRPr="008179A8">
              <w:rPr>
                <w:szCs w:val="26"/>
              </w:rPr>
              <w:t>Tổng số LĐNT được đào tạo các trình độ</w:t>
            </w:r>
          </w:p>
        </w:tc>
        <w:tc>
          <w:tcPr>
            <w:tcW w:w="1472" w:type="dxa"/>
            <w:shd w:val="clear" w:color="auto" w:fill="auto"/>
          </w:tcPr>
          <w:p w14:paraId="11EF599E" w14:textId="77777777" w:rsidR="0072341E" w:rsidRPr="008179A8" w:rsidRDefault="0072341E" w:rsidP="00EC0F9A">
            <w:pPr>
              <w:spacing w:before="0"/>
              <w:jc w:val="center"/>
              <w:rPr>
                <w:szCs w:val="26"/>
              </w:rPr>
            </w:pPr>
            <w:r w:rsidRPr="008179A8">
              <w:rPr>
                <w:szCs w:val="26"/>
              </w:rPr>
              <w:t>36.306</w:t>
            </w:r>
          </w:p>
        </w:tc>
        <w:tc>
          <w:tcPr>
            <w:tcW w:w="1318" w:type="dxa"/>
            <w:shd w:val="clear" w:color="auto" w:fill="auto"/>
          </w:tcPr>
          <w:p w14:paraId="11EF599F" w14:textId="77777777" w:rsidR="0072341E" w:rsidRPr="008179A8" w:rsidRDefault="0072341E" w:rsidP="00EC0F9A">
            <w:pPr>
              <w:spacing w:before="0"/>
              <w:jc w:val="center"/>
              <w:rPr>
                <w:szCs w:val="26"/>
              </w:rPr>
            </w:pPr>
            <w:r w:rsidRPr="008179A8">
              <w:rPr>
                <w:szCs w:val="26"/>
              </w:rPr>
              <w:t>24.965</w:t>
            </w:r>
          </w:p>
        </w:tc>
        <w:tc>
          <w:tcPr>
            <w:tcW w:w="1120" w:type="dxa"/>
            <w:shd w:val="clear" w:color="auto" w:fill="auto"/>
          </w:tcPr>
          <w:p w14:paraId="11EF59A0" w14:textId="77777777" w:rsidR="0072341E" w:rsidRPr="008179A8" w:rsidRDefault="0072341E" w:rsidP="00EC0F9A">
            <w:pPr>
              <w:spacing w:before="0"/>
              <w:jc w:val="center"/>
              <w:rPr>
                <w:szCs w:val="26"/>
              </w:rPr>
            </w:pPr>
            <w:r w:rsidRPr="008179A8">
              <w:rPr>
                <w:szCs w:val="26"/>
              </w:rPr>
              <w:t>6.500</w:t>
            </w:r>
          </w:p>
        </w:tc>
      </w:tr>
      <w:tr w:rsidR="008179A8" w:rsidRPr="008179A8" w14:paraId="11EF59A7" w14:textId="77777777" w:rsidTr="00C1229C">
        <w:tc>
          <w:tcPr>
            <w:tcW w:w="563" w:type="dxa"/>
            <w:shd w:val="clear" w:color="auto" w:fill="auto"/>
          </w:tcPr>
          <w:p w14:paraId="11EF59A2" w14:textId="77777777" w:rsidR="0072341E" w:rsidRPr="008179A8" w:rsidRDefault="0072341E" w:rsidP="00EC0F9A">
            <w:pPr>
              <w:spacing w:before="0"/>
              <w:jc w:val="center"/>
              <w:rPr>
                <w:szCs w:val="26"/>
              </w:rPr>
            </w:pPr>
          </w:p>
        </w:tc>
        <w:tc>
          <w:tcPr>
            <w:tcW w:w="4562" w:type="dxa"/>
            <w:shd w:val="clear" w:color="auto" w:fill="auto"/>
          </w:tcPr>
          <w:p w14:paraId="11EF59A3" w14:textId="77777777" w:rsidR="0072341E" w:rsidRPr="008179A8" w:rsidRDefault="0072341E" w:rsidP="00EC0F9A">
            <w:pPr>
              <w:spacing w:before="0"/>
              <w:rPr>
                <w:szCs w:val="26"/>
              </w:rPr>
            </w:pPr>
            <w:r w:rsidRPr="008179A8">
              <w:rPr>
                <w:szCs w:val="26"/>
              </w:rPr>
              <w:t>Trình độ cao đẳng</w:t>
            </w:r>
          </w:p>
        </w:tc>
        <w:tc>
          <w:tcPr>
            <w:tcW w:w="1472" w:type="dxa"/>
            <w:shd w:val="clear" w:color="auto" w:fill="auto"/>
          </w:tcPr>
          <w:p w14:paraId="11EF59A4" w14:textId="77777777" w:rsidR="0072341E" w:rsidRPr="008179A8" w:rsidRDefault="0072341E" w:rsidP="00EC0F9A">
            <w:pPr>
              <w:spacing w:before="0"/>
              <w:jc w:val="center"/>
              <w:rPr>
                <w:szCs w:val="26"/>
              </w:rPr>
            </w:pPr>
            <w:r w:rsidRPr="008179A8">
              <w:rPr>
                <w:szCs w:val="26"/>
              </w:rPr>
              <w:t>0</w:t>
            </w:r>
          </w:p>
        </w:tc>
        <w:tc>
          <w:tcPr>
            <w:tcW w:w="1318" w:type="dxa"/>
            <w:shd w:val="clear" w:color="auto" w:fill="auto"/>
          </w:tcPr>
          <w:p w14:paraId="11EF59A5" w14:textId="77777777" w:rsidR="0072341E" w:rsidRPr="008179A8" w:rsidRDefault="0072341E" w:rsidP="00EC0F9A">
            <w:pPr>
              <w:spacing w:before="0"/>
              <w:jc w:val="center"/>
              <w:rPr>
                <w:szCs w:val="26"/>
              </w:rPr>
            </w:pPr>
            <w:r w:rsidRPr="008179A8">
              <w:rPr>
                <w:szCs w:val="26"/>
              </w:rPr>
              <w:t>0</w:t>
            </w:r>
          </w:p>
        </w:tc>
        <w:tc>
          <w:tcPr>
            <w:tcW w:w="1120" w:type="dxa"/>
            <w:shd w:val="clear" w:color="auto" w:fill="auto"/>
          </w:tcPr>
          <w:p w14:paraId="11EF59A6" w14:textId="77777777" w:rsidR="0072341E" w:rsidRPr="008179A8" w:rsidRDefault="0072341E" w:rsidP="00EC0F9A">
            <w:pPr>
              <w:spacing w:before="0"/>
              <w:jc w:val="center"/>
              <w:rPr>
                <w:szCs w:val="26"/>
              </w:rPr>
            </w:pPr>
            <w:r w:rsidRPr="008179A8">
              <w:rPr>
                <w:szCs w:val="26"/>
              </w:rPr>
              <w:t>100</w:t>
            </w:r>
          </w:p>
        </w:tc>
      </w:tr>
      <w:tr w:rsidR="008179A8" w:rsidRPr="008179A8" w14:paraId="11EF59AD" w14:textId="77777777" w:rsidTr="00C1229C">
        <w:tc>
          <w:tcPr>
            <w:tcW w:w="563" w:type="dxa"/>
            <w:shd w:val="clear" w:color="auto" w:fill="auto"/>
          </w:tcPr>
          <w:p w14:paraId="11EF59A8" w14:textId="77777777" w:rsidR="0072341E" w:rsidRPr="008179A8" w:rsidRDefault="0072341E" w:rsidP="00EC0F9A">
            <w:pPr>
              <w:spacing w:before="0"/>
              <w:jc w:val="center"/>
              <w:rPr>
                <w:szCs w:val="26"/>
              </w:rPr>
            </w:pPr>
          </w:p>
        </w:tc>
        <w:tc>
          <w:tcPr>
            <w:tcW w:w="4562" w:type="dxa"/>
            <w:shd w:val="clear" w:color="auto" w:fill="auto"/>
          </w:tcPr>
          <w:p w14:paraId="11EF59A9" w14:textId="77777777" w:rsidR="0072341E" w:rsidRPr="008179A8" w:rsidRDefault="0072341E" w:rsidP="00EC0F9A">
            <w:pPr>
              <w:spacing w:before="0"/>
              <w:rPr>
                <w:szCs w:val="26"/>
              </w:rPr>
            </w:pPr>
            <w:r w:rsidRPr="008179A8">
              <w:rPr>
                <w:szCs w:val="26"/>
              </w:rPr>
              <w:t>Trình độ Trung cấp</w:t>
            </w:r>
          </w:p>
        </w:tc>
        <w:tc>
          <w:tcPr>
            <w:tcW w:w="1472" w:type="dxa"/>
            <w:shd w:val="clear" w:color="auto" w:fill="auto"/>
          </w:tcPr>
          <w:p w14:paraId="11EF59AA" w14:textId="77777777" w:rsidR="0072341E" w:rsidRPr="008179A8" w:rsidRDefault="0072341E" w:rsidP="00EC0F9A">
            <w:pPr>
              <w:spacing w:before="0"/>
              <w:jc w:val="center"/>
              <w:rPr>
                <w:szCs w:val="26"/>
              </w:rPr>
            </w:pPr>
            <w:r w:rsidRPr="008179A8">
              <w:rPr>
                <w:szCs w:val="26"/>
              </w:rPr>
              <w:t>923</w:t>
            </w:r>
          </w:p>
        </w:tc>
        <w:tc>
          <w:tcPr>
            <w:tcW w:w="1318" w:type="dxa"/>
            <w:shd w:val="clear" w:color="auto" w:fill="auto"/>
          </w:tcPr>
          <w:p w14:paraId="11EF59AB" w14:textId="77777777" w:rsidR="0072341E" w:rsidRPr="008179A8" w:rsidRDefault="0072341E" w:rsidP="00EC0F9A">
            <w:pPr>
              <w:spacing w:before="0"/>
              <w:jc w:val="center"/>
              <w:rPr>
                <w:szCs w:val="26"/>
              </w:rPr>
            </w:pPr>
            <w:r w:rsidRPr="008179A8">
              <w:rPr>
                <w:szCs w:val="26"/>
              </w:rPr>
              <w:t>1.339</w:t>
            </w:r>
          </w:p>
        </w:tc>
        <w:tc>
          <w:tcPr>
            <w:tcW w:w="1120" w:type="dxa"/>
            <w:shd w:val="clear" w:color="auto" w:fill="auto"/>
          </w:tcPr>
          <w:p w14:paraId="11EF59AC" w14:textId="77777777" w:rsidR="0072341E" w:rsidRPr="008179A8" w:rsidRDefault="0072341E" w:rsidP="00EC0F9A">
            <w:pPr>
              <w:spacing w:before="0"/>
              <w:jc w:val="center"/>
              <w:rPr>
                <w:szCs w:val="26"/>
              </w:rPr>
            </w:pPr>
            <w:r w:rsidRPr="008179A8">
              <w:rPr>
                <w:szCs w:val="26"/>
              </w:rPr>
              <w:t>400</w:t>
            </w:r>
          </w:p>
        </w:tc>
      </w:tr>
      <w:tr w:rsidR="008179A8" w:rsidRPr="008179A8" w14:paraId="11EF59B3" w14:textId="77777777" w:rsidTr="00C1229C">
        <w:tc>
          <w:tcPr>
            <w:tcW w:w="563" w:type="dxa"/>
            <w:shd w:val="clear" w:color="auto" w:fill="auto"/>
          </w:tcPr>
          <w:p w14:paraId="11EF59AE" w14:textId="77777777" w:rsidR="0072341E" w:rsidRPr="008179A8" w:rsidRDefault="0072341E" w:rsidP="00EC0F9A">
            <w:pPr>
              <w:spacing w:before="0"/>
              <w:jc w:val="center"/>
              <w:rPr>
                <w:szCs w:val="26"/>
              </w:rPr>
            </w:pPr>
          </w:p>
        </w:tc>
        <w:tc>
          <w:tcPr>
            <w:tcW w:w="4562" w:type="dxa"/>
            <w:shd w:val="clear" w:color="auto" w:fill="auto"/>
          </w:tcPr>
          <w:p w14:paraId="11EF59AF" w14:textId="77777777" w:rsidR="0072341E" w:rsidRPr="008179A8" w:rsidRDefault="0072341E" w:rsidP="00EC0F9A">
            <w:pPr>
              <w:spacing w:before="0"/>
              <w:rPr>
                <w:szCs w:val="26"/>
              </w:rPr>
            </w:pPr>
            <w:r w:rsidRPr="008179A8">
              <w:rPr>
                <w:szCs w:val="26"/>
              </w:rPr>
              <w:t>Trình độ sơ cấp, đào tạo thường xuyên</w:t>
            </w:r>
          </w:p>
        </w:tc>
        <w:tc>
          <w:tcPr>
            <w:tcW w:w="1472" w:type="dxa"/>
            <w:shd w:val="clear" w:color="auto" w:fill="auto"/>
          </w:tcPr>
          <w:p w14:paraId="11EF59B0" w14:textId="77777777" w:rsidR="0072341E" w:rsidRPr="008179A8" w:rsidRDefault="0072341E" w:rsidP="00EC0F9A">
            <w:pPr>
              <w:spacing w:before="0"/>
              <w:jc w:val="center"/>
              <w:rPr>
                <w:szCs w:val="26"/>
              </w:rPr>
            </w:pPr>
            <w:r w:rsidRPr="008179A8">
              <w:rPr>
                <w:szCs w:val="26"/>
              </w:rPr>
              <w:t>35.383</w:t>
            </w:r>
          </w:p>
        </w:tc>
        <w:tc>
          <w:tcPr>
            <w:tcW w:w="1318" w:type="dxa"/>
            <w:shd w:val="clear" w:color="auto" w:fill="auto"/>
          </w:tcPr>
          <w:p w14:paraId="11EF59B1" w14:textId="77777777" w:rsidR="0072341E" w:rsidRPr="008179A8" w:rsidRDefault="0072341E" w:rsidP="00EC0F9A">
            <w:pPr>
              <w:spacing w:before="0"/>
              <w:jc w:val="center"/>
              <w:rPr>
                <w:szCs w:val="26"/>
              </w:rPr>
            </w:pPr>
            <w:r w:rsidRPr="008179A8">
              <w:rPr>
                <w:szCs w:val="26"/>
              </w:rPr>
              <w:t>23.626</w:t>
            </w:r>
          </w:p>
        </w:tc>
        <w:tc>
          <w:tcPr>
            <w:tcW w:w="1120" w:type="dxa"/>
            <w:shd w:val="clear" w:color="auto" w:fill="auto"/>
          </w:tcPr>
          <w:p w14:paraId="11EF59B2" w14:textId="77777777" w:rsidR="0072341E" w:rsidRPr="008179A8" w:rsidRDefault="0072341E" w:rsidP="00EC0F9A">
            <w:pPr>
              <w:spacing w:before="0"/>
              <w:jc w:val="center"/>
              <w:rPr>
                <w:szCs w:val="26"/>
              </w:rPr>
            </w:pPr>
            <w:r w:rsidRPr="008179A8">
              <w:rPr>
                <w:szCs w:val="26"/>
              </w:rPr>
              <w:t>6000</w:t>
            </w:r>
          </w:p>
        </w:tc>
      </w:tr>
      <w:tr w:rsidR="008179A8" w:rsidRPr="008179A8" w14:paraId="11EF59B9" w14:textId="77777777" w:rsidTr="00C1229C">
        <w:tc>
          <w:tcPr>
            <w:tcW w:w="563" w:type="dxa"/>
            <w:shd w:val="clear" w:color="auto" w:fill="auto"/>
          </w:tcPr>
          <w:p w14:paraId="11EF59B4" w14:textId="77777777" w:rsidR="0072341E" w:rsidRPr="008179A8" w:rsidRDefault="0072341E" w:rsidP="00EC0F9A">
            <w:pPr>
              <w:spacing w:before="0"/>
              <w:jc w:val="center"/>
              <w:rPr>
                <w:szCs w:val="26"/>
              </w:rPr>
            </w:pPr>
            <w:r w:rsidRPr="008179A8">
              <w:rPr>
                <w:szCs w:val="26"/>
              </w:rPr>
              <w:t>2</w:t>
            </w:r>
          </w:p>
        </w:tc>
        <w:tc>
          <w:tcPr>
            <w:tcW w:w="4562" w:type="dxa"/>
            <w:shd w:val="clear" w:color="auto" w:fill="auto"/>
          </w:tcPr>
          <w:p w14:paraId="11EF59B5" w14:textId="77777777" w:rsidR="0072341E" w:rsidRPr="008179A8" w:rsidRDefault="0072341E" w:rsidP="00EC0F9A">
            <w:pPr>
              <w:spacing w:before="0"/>
              <w:rPr>
                <w:szCs w:val="26"/>
              </w:rPr>
            </w:pPr>
            <w:r w:rsidRPr="008179A8">
              <w:rPr>
                <w:szCs w:val="26"/>
              </w:rPr>
              <w:t>LĐNT được đào tạo theo lĩnh vực</w:t>
            </w:r>
          </w:p>
        </w:tc>
        <w:tc>
          <w:tcPr>
            <w:tcW w:w="1472" w:type="dxa"/>
            <w:shd w:val="clear" w:color="auto" w:fill="auto"/>
          </w:tcPr>
          <w:p w14:paraId="11EF59B6" w14:textId="77777777" w:rsidR="0072341E" w:rsidRPr="008179A8" w:rsidRDefault="0072341E" w:rsidP="00EC0F9A">
            <w:pPr>
              <w:spacing w:before="0"/>
              <w:jc w:val="center"/>
              <w:rPr>
                <w:szCs w:val="26"/>
              </w:rPr>
            </w:pPr>
          </w:p>
        </w:tc>
        <w:tc>
          <w:tcPr>
            <w:tcW w:w="1318" w:type="dxa"/>
            <w:shd w:val="clear" w:color="auto" w:fill="auto"/>
          </w:tcPr>
          <w:p w14:paraId="11EF59B7" w14:textId="77777777" w:rsidR="0072341E" w:rsidRPr="008179A8" w:rsidRDefault="0072341E" w:rsidP="00EC0F9A">
            <w:pPr>
              <w:spacing w:before="0"/>
              <w:jc w:val="center"/>
              <w:rPr>
                <w:szCs w:val="26"/>
              </w:rPr>
            </w:pPr>
          </w:p>
        </w:tc>
        <w:tc>
          <w:tcPr>
            <w:tcW w:w="1120" w:type="dxa"/>
            <w:shd w:val="clear" w:color="auto" w:fill="auto"/>
          </w:tcPr>
          <w:p w14:paraId="11EF59B8" w14:textId="77777777" w:rsidR="0072341E" w:rsidRPr="008179A8" w:rsidRDefault="0072341E" w:rsidP="00EC0F9A">
            <w:pPr>
              <w:spacing w:before="0"/>
              <w:jc w:val="center"/>
              <w:rPr>
                <w:szCs w:val="26"/>
              </w:rPr>
            </w:pPr>
          </w:p>
        </w:tc>
      </w:tr>
      <w:tr w:rsidR="008179A8" w:rsidRPr="008179A8" w14:paraId="11EF59BF" w14:textId="77777777" w:rsidTr="00C1229C">
        <w:tc>
          <w:tcPr>
            <w:tcW w:w="563" w:type="dxa"/>
            <w:shd w:val="clear" w:color="auto" w:fill="auto"/>
          </w:tcPr>
          <w:p w14:paraId="11EF59BA" w14:textId="77777777" w:rsidR="0072341E" w:rsidRPr="008179A8" w:rsidRDefault="0072341E" w:rsidP="00EC0F9A">
            <w:pPr>
              <w:spacing w:before="0"/>
              <w:jc w:val="center"/>
              <w:rPr>
                <w:szCs w:val="26"/>
              </w:rPr>
            </w:pPr>
          </w:p>
        </w:tc>
        <w:tc>
          <w:tcPr>
            <w:tcW w:w="4562" w:type="dxa"/>
            <w:shd w:val="clear" w:color="auto" w:fill="auto"/>
          </w:tcPr>
          <w:p w14:paraId="11EF59BB" w14:textId="77777777" w:rsidR="0072341E" w:rsidRPr="008179A8" w:rsidRDefault="0072341E" w:rsidP="00EC0F9A">
            <w:pPr>
              <w:spacing w:before="0"/>
              <w:rPr>
                <w:szCs w:val="26"/>
              </w:rPr>
            </w:pPr>
            <w:r w:rsidRPr="008179A8">
              <w:rPr>
                <w:szCs w:val="26"/>
              </w:rPr>
              <w:t>Nông nghiệp</w:t>
            </w:r>
          </w:p>
        </w:tc>
        <w:tc>
          <w:tcPr>
            <w:tcW w:w="1472" w:type="dxa"/>
            <w:shd w:val="clear" w:color="auto" w:fill="auto"/>
          </w:tcPr>
          <w:p w14:paraId="11EF59BC" w14:textId="77777777" w:rsidR="0072341E" w:rsidRPr="008179A8" w:rsidRDefault="0072341E" w:rsidP="00EC0F9A">
            <w:pPr>
              <w:spacing w:before="0"/>
              <w:jc w:val="center"/>
              <w:rPr>
                <w:szCs w:val="26"/>
              </w:rPr>
            </w:pPr>
            <w:r w:rsidRPr="008179A8">
              <w:rPr>
                <w:szCs w:val="26"/>
              </w:rPr>
              <w:t>25.553</w:t>
            </w:r>
          </w:p>
        </w:tc>
        <w:tc>
          <w:tcPr>
            <w:tcW w:w="1318" w:type="dxa"/>
            <w:shd w:val="clear" w:color="auto" w:fill="auto"/>
          </w:tcPr>
          <w:p w14:paraId="11EF59BD" w14:textId="77777777" w:rsidR="0072341E" w:rsidRPr="008179A8" w:rsidRDefault="0072341E" w:rsidP="00EC0F9A">
            <w:pPr>
              <w:spacing w:before="0"/>
              <w:jc w:val="center"/>
              <w:rPr>
                <w:szCs w:val="26"/>
              </w:rPr>
            </w:pPr>
            <w:r w:rsidRPr="008179A8">
              <w:rPr>
                <w:szCs w:val="26"/>
              </w:rPr>
              <w:t>19.357</w:t>
            </w:r>
          </w:p>
        </w:tc>
        <w:tc>
          <w:tcPr>
            <w:tcW w:w="1120" w:type="dxa"/>
            <w:shd w:val="clear" w:color="auto" w:fill="auto"/>
          </w:tcPr>
          <w:p w14:paraId="11EF59BE" w14:textId="77777777" w:rsidR="0072341E" w:rsidRPr="008179A8" w:rsidRDefault="0072341E" w:rsidP="00EC0F9A">
            <w:pPr>
              <w:spacing w:before="0"/>
              <w:jc w:val="center"/>
              <w:rPr>
                <w:szCs w:val="26"/>
              </w:rPr>
            </w:pPr>
            <w:r w:rsidRPr="008179A8">
              <w:rPr>
                <w:szCs w:val="26"/>
              </w:rPr>
              <w:t>4.500</w:t>
            </w:r>
          </w:p>
        </w:tc>
      </w:tr>
      <w:tr w:rsidR="008179A8" w:rsidRPr="008179A8" w14:paraId="11EF59C5" w14:textId="77777777" w:rsidTr="00C1229C">
        <w:tc>
          <w:tcPr>
            <w:tcW w:w="563" w:type="dxa"/>
            <w:shd w:val="clear" w:color="auto" w:fill="auto"/>
          </w:tcPr>
          <w:p w14:paraId="11EF59C0" w14:textId="77777777" w:rsidR="0072341E" w:rsidRPr="008179A8" w:rsidRDefault="0072341E" w:rsidP="00EC0F9A">
            <w:pPr>
              <w:spacing w:before="0"/>
              <w:jc w:val="center"/>
              <w:rPr>
                <w:szCs w:val="26"/>
              </w:rPr>
            </w:pPr>
          </w:p>
        </w:tc>
        <w:tc>
          <w:tcPr>
            <w:tcW w:w="4562" w:type="dxa"/>
            <w:shd w:val="clear" w:color="auto" w:fill="auto"/>
          </w:tcPr>
          <w:p w14:paraId="11EF59C1" w14:textId="77777777" w:rsidR="0072341E" w:rsidRPr="008179A8" w:rsidRDefault="0072341E" w:rsidP="00EC0F9A">
            <w:pPr>
              <w:spacing w:before="0"/>
              <w:rPr>
                <w:szCs w:val="26"/>
              </w:rPr>
            </w:pPr>
            <w:r w:rsidRPr="008179A8">
              <w:rPr>
                <w:szCs w:val="26"/>
              </w:rPr>
              <w:t>Phi nông nghiệp</w:t>
            </w:r>
          </w:p>
        </w:tc>
        <w:tc>
          <w:tcPr>
            <w:tcW w:w="1472" w:type="dxa"/>
            <w:shd w:val="clear" w:color="auto" w:fill="auto"/>
          </w:tcPr>
          <w:p w14:paraId="11EF59C2" w14:textId="77777777" w:rsidR="0072341E" w:rsidRPr="008179A8" w:rsidRDefault="0072341E" w:rsidP="00EC0F9A">
            <w:pPr>
              <w:spacing w:before="0"/>
              <w:jc w:val="center"/>
              <w:rPr>
                <w:szCs w:val="26"/>
              </w:rPr>
            </w:pPr>
            <w:r w:rsidRPr="008179A8">
              <w:rPr>
                <w:szCs w:val="26"/>
              </w:rPr>
              <w:t>9.830</w:t>
            </w:r>
          </w:p>
        </w:tc>
        <w:tc>
          <w:tcPr>
            <w:tcW w:w="1318" w:type="dxa"/>
            <w:shd w:val="clear" w:color="auto" w:fill="auto"/>
          </w:tcPr>
          <w:p w14:paraId="11EF59C3" w14:textId="77777777" w:rsidR="0072341E" w:rsidRPr="008179A8" w:rsidRDefault="0072341E" w:rsidP="00EC0F9A">
            <w:pPr>
              <w:spacing w:before="0"/>
              <w:jc w:val="center"/>
              <w:rPr>
                <w:szCs w:val="26"/>
              </w:rPr>
            </w:pPr>
            <w:r w:rsidRPr="008179A8">
              <w:rPr>
                <w:szCs w:val="26"/>
              </w:rPr>
              <w:t>6.916</w:t>
            </w:r>
          </w:p>
        </w:tc>
        <w:tc>
          <w:tcPr>
            <w:tcW w:w="1120" w:type="dxa"/>
            <w:shd w:val="clear" w:color="auto" w:fill="auto"/>
          </w:tcPr>
          <w:p w14:paraId="11EF59C4" w14:textId="77777777" w:rsidR="0072341E" w:rsidRPr="008179A8" w:rsidRDefault="0072341E" w:rsidP="00EC0F9A">
            <w:pPr>
              <w:spacing w:before="0"/>
              <w:jc w:val="center"/>
              <w:rPr>
                <w:szCs w:val="26"/>
              </w:rPr>
            </w:pPr>
            <w:r w:rsidRPr="008179A8">
              <w:rPr>
                <w:szCs w:val="26"/>
              </w:rPr>
              <w:t>2.000</w:t>
            </w:r>
          </w:p>
        </w:tc>
      </w:tr>
    </w:tbl>
    <w:p w14:paraId="11EF59C6" w14:textId="77777777" w:rsidR="007237FA" w:rsidRPr="008179A8" w:rsidRDefault="0072341E" w:rsidP="00EC0F9A">
      <w:pPr>
        <w:jc w:val="right"/>
        <w:rPr>
          <w:rFonts w:eastAsia="Calibri"/>
          <w:spacing w:val="-2"/>
          <w:sz w:val="22"/>
          <w:szCs w:val="22"/>
        </w:rPr>
      </w:pPr>
      <w:r w:rsidRPr="008179A8">
        <w:rPr>
          <w:i/>
          <w:sz w:val="22"/>
          <w:szCs w:val="22"/>
        </w:rPr>
        <w:t xml:space="preserve">Nguồn: UBND tỉnh Lai Châu, 2019 </w:t>
      </w:r>
      <w:r w:rsidRPr="008179A8">
        <w:rPr>
          <w:rStyle w:val="FootnoteReference"/>
          <w:i/>
          <w:sz w:val="22"/>
          <w:szCs w:val="22"/>
        </w:rPr>
        <w:footnoteReference w:id="1"/>
      </w:r>
      <w:r w:rsidR="00980334" w:rsidRPr="008179A8">
        <w:rPr>
          <w:rFonts w:eastAsia="Calibri"/>
          <w:spacing w:val="-2"/>
          <w:sz w:val="22"/>
          <w:szCs w:val="22"/>
          <w:lang w:val="vi-VN"/>
        </w:rPr>
        <w:t xml:space="preserve"> </w:t>
      </w:r>
    </w:p>
    <w:p w14:paraId="11EF59C7" w14:textId="77777777" w:rsidR="00980334" w:rsidRPr="008179A8" w:rsidRDefault="00980334" w:rsidP="00350846">
      <w:pPr>
        <w:pStyle w:val="Heading2"/>
        <w:rPr>
          <w:color w:val="auto"/>
        </w:rPr>
      </w:pPr>
      <w:bookmarkStart w:id="246" w:name="_Toc69143508"/>
      <w:bookmarkStart w:id="247" w:name="_Toc71795651"/>
      <w:bookmarkStart w:id="248" w:name="_Toc103610392"/>
      <w:r w:rsidRPr="008179A8">
        <w:rPr>
          <w:color w:val="auto"/>
        </w:rPr>
        <w:t>VI. TÌNH HÌNH THỰC HIỆN CÁC CHÍNH SÁCH PHÁT TRIỂN NÔNG NGHIỆP TRONG THỜI GIAN QUA</w:t>
      </w:r>
      <w:bookmarkEnd w:id="246"/>
      <w:bookmarkEnd w:id="247"/>
      <w:bookmarkEnd w:id="248"/>
      <w:r w:rsidRPr="008179A8">
        <w:rPr>
          <w:color w:val="auto"/>
        </w:rPr>
        <w:t xml:space="preserve"> </w:t>
      </w:r>
    </w:p>
    <w:p w14:paraId="11EF59C8" w14:textId="77777777" w:rsidR="00980334" w:rsidRPr="008179A8" w:rsidRDefault="00980334" w:rsidP="00EC0F9A">
      <w:pPr>
        <w:pStyle w:val="Heading3"/>
        <w:rPr>
          <w:rFonts w:eastAsia="Calibri"/>
          <w:color w:val="auto"/>
        </w:rPr>
      </w:pPr>
      <w:bookmarkStart w:id="249" w:name="_Toc69143509"/>
      <w:bookmarkStart w:id="250" w:name="_Toc71795652"/>
      <w:bookmarkStart w:id="251" w:name="_Toc103610393"/>
      <w:r w:rsidRPr="008179A8">
        <w:rPr>
          <w:rFonts w:eastAsia="Calibri"/>
          <w:color w:val="auto"/>
        </w:rPr>
        <w:t>1. Các chính sách của Trung ương</w:t>
      </w:r>
      <w:bookmarkEnd w:id="249"/>
      <w:bookmarkEnd w:id="250"/>
      <w:bookmarkEnd w:id="251"/>
    </w:p>
    <w:p w14:paraId="11EF59C9" w14:textId="77777777" w:rsidR="00980334" w:rsidRPr="008179A8" w:rsidRDefault="00980334" w:rsidP="00EC0F9A">
      <w:pPr>
        <w:ind w:firstLine="562"/>
        <w:rPr>
          <w:rFonts w:eastAsia="Calibri"/>
          <w:spacing w:val="-2"/>
          <w:szCs w:val="26"/>
          <w:lang w:val="de-DE"/>
        </w:rPr>
      </w:pPr>
      <w:r w:rsidRPr="008179A8">
        <w:rPr>
          <w:rFonts w:eastAsia="Calibri"/>
          <w:spacing w:val="-4"/>
          <w:szCs w:val="26"/>
          <w:lang w:val="de-DE"/>
        </w:rPr>
        <w:t>Trong giai đoạn 2015-2020 Trung ương đã ban hành 03 chính sách liên quan đến hỗ trợ phát triển sản xuất, chế biến, tiêu thụ sản phẩm, gồm: Nghị định số 210/2013/NĐ-CP ngày 19/12/2013 của Chính phủ về chính sách khuyến khích doanh nghiệp đầu tư vào nông nghiệp, nông thôn; Nghị định số 98/2018/NĐ-CP ngày 05/7/2018 của Chính phủ về chính sách khuyến khích phát triển hợp tác, liên kết trong sản xuất và tiêu thụ sản phẩm nông nghiệp; Nghị định số 57/2018/NĐ-CP ngày 17/4/2018 của Chính phủ về cơ chế, chính sách khuyến khích doanh nghiệp đầu tư vào nông nghiệp, nông thôn thay thế Nghị định số 210/2013/NĐ-CP</w:t>
      </w:r>
      <w:r w:rsidRPr="008179A8">
        <w:rPr>
          <w:rFonts w:eastAsia="Calibri"/>
          <w:spacing w:val="-2"/>
          <w:szCs w:val="26"/>
          <w:lang w:val="de-DE"/>
        </w:rPr>
        <w:t>.</w:t>
      </w:r>
    </w:p>
    <w:p w14:paraId="11EF59CA" w14:textId="77777777" w:rsidR="00980334" w:rsidRPr="008179A8" w:rsidRDefault="00980334" w:rsidP="00EC0F9A">
      <w:pPr>
        <w:ind w:firstLine="562"/>
        <w:rPr>
          <w:rFonts w:eastAsia="Calibri"/>
          <w:szCs w:val="26"/>
          <w:lang w:val="de-DE"/>
        </w:rPr>
      </w:pPr>
      <w:r w:rsidRPr="008179A8">
        <w:rPr>
          <w:rFonts w:eastAsia="Calibri"/>
          <w:szCs w:val="26"/>
          <w:lang w:val="de-DE"/>
        </w:rPr>
        <w:t xml:space="preserve">Trong giai đoạn 2015-2020 đã có 03 Công ty (02 Công ty về chè và 01 Công ty chăn nuôi lợn) đầu tư vào nông nghiệp được hỗ trợ với tổng số tiền 14.004 triệu đồng theo Nghị định 210/2013/NĐ-CP. Các chính sách hỗ trợ theo Nghị định số </w:t>
      </w:r>
      <w:r w:rsidRPr="008179A8">
        <w:rPr>
          <w:rFonts w:eastAsia="Calibri"/>
          <w:szCs w:val="26"/>
          <w:lang w:val="de-DE"/>
        </w:rPr>
        <w:lastRenderedPageBreak/>
        <w:t>57</w:t>
      </w:r>
      <w:r w:rsidRPr="008179A8">
        <w:rPr>
          <w:rFonts w:eastAsia="Calibri"/>
          <w:spacing w:val="-2"/>
          <w:szCs w:val="26"/>
          <w:lang w:val="de-DE"/>
        </w:rPr>
        <w:t>/2018/NĐ-CP ngày 17/4/2018 và Nghị định số 98/2018/NĐ-CP ngày 05/7/2018 hiện nay mới bắt đầu triển khai và chưa có dự án nào được hỗ trợ.</w:t>
      </w:r>
    </w:p>
    <w:p w14:paraId="11EF59CB" w14:textId="77777777" w:rsidR="00980334" w:rsidRPr="008179A8" w:rsidRDefault="00980334" w:rsidP="00EC0F9A">
      <w:pPr>
        <w:ind w:firstLine="562"/>
        <w:rPr>
          <w:rFonts w:eastAsia="Calibri"/>
          <w:spacing w:val="-2"/>
          <w:szCs w:val="26"/>
          <w:lang w:val="de-DE"/>
        </w:rPr>
      </w:pPr>
      <w:r w:rsidRPr="008179A8">
        <w:rPr>
          <w:rFonts w:eastAsia="Calibri"/>
          <w:szCs w:val="26"/>
          <w:lang w:val="de-DE"/>
        </w:rPr>
        <w:t>Việc thực hiện chính sách của Trung ương trên địa bàn còn ít, khó áp dụng do cơ chế thực hiện theo Luật Đầu tư công, thiếu linh hoạt, nguồn vốn trung ương bố trí chưa kịp thời.</w:t>
      </w:r>
    </w:p>
    <w:p w14:paraId="11EF59CC" w14:textId="77777777" w:rsidR="0001028B" w:rsidRPr="008179A8" w:rsidRDefault="00980334" w:rsidP="00EC0F9A">
      <w:pPr>
        <w:pStyle w:val="Heading3"/>
        <w:rPr>
          <w:rFonts w:eastAsia="Calibri"/>
          <w:color w:val="auto"/>
        </w:rPr>
      </w:pPr>
      <w:bookmarkStart w:id="252" w:name="_Toc69143510"/>
      <w:bookmarkStart w:id="253" w:name="_Toc71795653"/>
      <w:bookmarkStart w:id="254" w:name="_Toc103610394"/>
      <w:r w:rsidRPr="008179A8">
        <w:rPr>
          <w:rFonts w:eastAsia="Calibri"/>
          <w:color w:val="auto"/>
        </w:rPr>
        <w:t>2. Các chính sách đặc thù của tỉnh</w:t>
      </w:r>
      <w:bookmarkEnd w:id="252"/>
      <w:bookmarkEnd w:id="253"/>
      <w:bookmarkEnd w:id="254"/>
    </w:p>
    <w:p w14:paraId="11EF59CD" w14:textId="77777777" w:rsidR="0001028B" w:rsidRPr="008179A8" w:rsidRDefault="0001028B" w:rsidP="00EC0F9A">
      <w:pPr>
        <w:pStyle w:val="Heading4"/>
        <w:rPr>
          <w:color w:val="auto"/>
        </w:rPr>
      </w:pPr>
      <w:bookmarkStart w:id="255" w:name="_Toc71795654"/>
      <w:r w:rsidRPr="008179A8">
        <w:rPr>
          <w:color w:val="auto"/>
        </w:rPr>
        <w:t>2.1. Nghị quyết số 33/2016/NQ-HĐND, ngày 28/7/2016 Quy định chính sách hỗ trợ phát triển sản xuất nông nghiệp trên địa bàn tỉnh Lai Châu, giai đoạn 2017-2021 và các Nghị quyết sửa đổi, bổ sung (Nghị quyết số 26/2017/NQ-HĐND, 40/2019/NQ-HĐND).</w:t>
      </w:r>
      <w:bookmarkEnd w:id="255"/>
    </w:p>
    <w:p w14:paraId="11EF59CE" w14:textId="77777777" w:rsidR="0001028B" w:rsidRPr="008179A8" w:rsidRDefault="0001028B" w:rsidP="00EC0F9A">
      <w:pPr>
        <w:pStyle w:val="Heading5"/>
      </w:pPr>
      <w:r w:rsidRPr="008179A8">
        <w:t>2.1.1.Kết quả thực</w:t>
      </w:r>
      <w:r w:rsidRPr="008179A8">
        <w:rPr>
          <w:spacing w:val="-1"/>
        </w:rPr>
        <w:t xml:space="preserve"> </w:t>
      </w:r>
      <w:r w:rsidRPr="008179A8">
        <w:t>hiện</w:t>
      </w:r>
    </w:p>
    <w:p w14:paraId="11EF59CF" w14:textId="77777777" w:rsidR="0001028B" w:rsidRPr="008179A8" w:rsidRDefault="0001028B" w:rsidP="00EC0F9A">
      <w:pPr>
        <w:pStyle w:val="Heading6"/>
        <w:spacing w:line="360" w:lineRule="auto"/>
        <w:rPr>
          <w:lang w:val="de-DE"/>
        </w:rPr>
      </w:pPr>
      <w:bookmarkStart w:id="256" w:name="_Toc101792788"/>
      <w:r w:rsidRPr="008179A8">
        <w:rPr>
          <w:lang w:val="de-DE"/>
        </w:rPr>
        <w:t>2.1.1.1.Hỗ trợ lúa</w:t>
      </w:r>
      <w:r w:rsidRPr="008179A8">
        <w:rPr>
          <w:spacing w:val="-7"/>
          <w:lang w:val="de-DE"/>
        </w:rPr>
        <w:t xml:space="preserve"> </w:t>
      </w:r>
      <w:r w:rsidRPr="008179A8">
        <w:rPr>
          <w:lang w:val="de-DE"/>
        </w:rPr>
        <w:t>thuần</w:t>
      </w:r>
      <w:bookmarkEnd w:id="256"/>
    </w:p>
    <w:p w14:paraId="11EF59D0" w14:textId="77777777" w:rsidR="0001028B" w:rsidRPr="008179A8" w:rsidRDefault="0001028B" w:rsidP="00EC0F9A">
      <w:pPr>
        <w:ind w:firstLine="720"/>
        <w:rPr>
          <w:szCs w:val="26"/>
          <w:lang w:val="de-DE"/>
        </w:rPr>
      </w:pPr>
      <w:r w:rsidRPr="008179A8">
        <w:rPr>
          <w:szCs w:val="26"/>
          <w:lang w:val="de-DE"/>
        </w:rPr>
        <w:t>Trong giai đoạn 2017-2019, tổng diện tích gieo cấy 88.360 lượt ha (vụ Mùa</w:t>
      </w:r>
      <w:r w:rsidR="004D032F" w:rsidRPr="008179A8">
        <w:rPr>
          <w:szCs w:val="26"/>
          <w:lang w:val="de-DE"/>
        </w:rPr>
        <w:t xml:space="preserve"> </w:t>
      </w:r>
      <w:r w:rsidRPr="008179A8">
        <w:rPr>
          <w:szCs w:val="26"/>
          <w:lang w:val="de-DE"/>
        </w:rPr>
        <w:t xml:space="preserve">68.148 ha, vụ Đông xuân 20.212 ha), như vậy theo chính sách tại Nghị quyết số 33/2016/NQ-HĐND </w:t>
      </w:r>
      <w:r w:rsidRPr="008179A8">
        <w:rPr>
          <w:i/>
          <w:szCs w:val="26"/>
          <w:lang w:val="de-DE"/>
        </w:rPr>
        <w:t xml:space="preserve">(hỗ trợ 50% giá giống vụ mùa, vụ đông xuân; mỗi vụ hỗ  trợ 30% diện tích gieo trồng của huyện, thành phố. hỗ trợ 50% giá giống của 100% diện tích đối với nơi chưa có tập quán canh tác vụ đông xuân) </w:t>
      </w:r>
      <w:r w:rsidRPr="008179A8">
        <w:rPr>
          <w:szCs w:val="26"/>
          <w:lang w:val="de-DE"/>
        </w:rPr>
        <w:t>tổng diện tích được hỗ trợ tương ứng tối thiểu là 26.508 ha. Kết quả thực thiện trong 03 năm, đã hỗ trợ 5.846 ha, chiếm 6,6% diện tích gieo cấy; đạt 22,1% tổng nhu cầu diện tích hỗ trợ theo chính</w:t>
      </w:r>
      <w:r w:rsidRPr="008179A8">
        <w:rPr>
          <w:spacing w:val="-8"/>
          <w:szCs w:val="26"/>
          <w:lang w:val="de-DE"/>
        </w:rPr>
        <w:t xml:space="preserve"> </w:t>
      </w:r>
      <w:r w:rsidRPr="008179A8">
        <w:rPr>
          <w:szCs w:val="26"/>
          <w:lang w:val="de-DE"/>
        </w:rPr>
        <w:t>sách.</w:t>
      </w:r>
    </w:p>
    <w:p w14:paraId="11EF59D1" w14:textId="77777777" w:rsidR="0001028B" w:rsidRPr="008179A8" w:rsidRDefault="0001028B" w:rsidP="00EC0F9A">
      <w:pPr>
        <w:ind w:firstLine="720"/>
        <w:rPr>
          <w:szCs w:val="26"/>
          <w:lang w:val="de-DE"/>
        </w:rPr>
      </w:pPr>
      <w:r w:rsidRPr="008179A8">
        <w:rPr>
          <w:szCs w:val="26"/>
          <w:lang w:val="de-DE"/>
        </w:rPr>
        <w:t>Năm 2020, tổng diện tích gieo trồng 29.710 ha (vụ Mùa 22.903 ha, vụ Đông xuân 6.807 ha), theo chính sách tại Nghị quyết số 40/2019/NQ-HĐND hỗ trợ 100% diện tích gieo cấy. Kết quả thực hiện, đã hỗ trợ 1.681 ha; đạt 5,7% tổng nhu cầu diện tích hỗ trợ theo chính</w:t>
      </w:r>
      <w:r w:rsidRPr="008179A8">
        <w:rPr>
          <w:spacing w:val="-8"/>
          <w:szCs w:val="26"/>
          <w:lang w:val="de-DE"/>
        </w:rPr>
        <w:t xml:space="preserve"> </w:t>
      </w:r>
      <w:r w:rsidRPr="008179A8">
        <w:rPr>
          <w:szCs w:val="26"/>
          <w:lang w:val="de-DE"/>
        </w:rPr>
        <w:t>sách.</w:t>
      </w:r>
    </w:p>
    <w:p w14:paraId="11EF59D2" w14:textId="77777777" w:rsidR="0001028B" w:rsidRPr="008179A8" w:rsidRDefault="0001028B" w:rsidP="00EC0F9A">
      <w:pPr>
        <w:ind w:firstLine="720"/>
        <w:rPr>
          <w:szCs w:val="26"/>
          <w:lang w:val="de-DE"/>
        </w:rPr>
      </w:pPr>
      <w:r w:rsidRPr="008179A8">
        <w:rPr>
          <w:szCs w:val="26"/>
          <w:lang w:val="de-DE"/>
        </w:rPr>
        <w:t>Tổng diện tích gieo cấy giai đoạn 2017-2020 là 118.070 ha (trong đó lúa thuần 87.283 ha); theo chính sách, tổng diện tích được hỗ trợ trong giai đoạn là 55.859 ha. Kết quả thực hiện đã hỗ trợ 7.527 lượt ha, chiếm 6,4% diện tích gieo cấy; đạt 13,5% tổng nhu cầu diện tích hỗ trợ theo chính sách. Số hộ được hỗ trợ 46.523 hộ, chiếm 97,7% số hộ đăng ký; kinh phí hỗ trợ 10.561 triệu đồng.</w:t>
      </w:r>
    </w:p>
    <w:p w14:paraId="11EF59D3" w14:textId="77777777" w:rsidR="0001028B" w:rsidRPr="008179A8" w:rsidRDefault="0001028B" w:rsidP="00EC0F9A">
      <w:pPr>
        <w:ind w:firstLine="720"/>
        <w:rPr>
          <w:spacing w:val="3"/>
          <w:szCs w:val="26"/>
          <w:lang w:val="de-DE"/>
        </w:rPr>
      </w:pPr>
      <w:r w:rsidRPr="008179A8">
        <w:rPr>
          <w:szCs w:val="26"/>
          <w:lang w:val="de-DE"/>
        </w:rPr>
        <w:lastRenderedPageBreak/>
        <w:t xml:space="preserve">Nhìn chung, chính sách hỗ </w:t>
      </w:r>
      <w:r w:rsidRPr="008179A8">
        <w:rPr>
          <w:spacing w:val="2"/>
          <w:szCs w:val="26"/>
          <w:lang w:val="de-DE"/>
        </w:rPr>
        <w:t xml:space="preserve">trợ </w:t>
      </w:r>
      <w:r w:rsidRPr="008179A8">
        <w:rPr>
          <w:szCs w:val="26"/>
          <w:lang w:val="de-DE"/>
        </w:rPr>
        <w:t xml:space="preserve">đã </w:t>
      </w:r>
      <w:r w:rsidRPr="008179A8">
        <w:rPr>
          <w:spacing w:val="2"/>
          <w:szCs w:val="26"/>
          <w:lang w:val="de-DE"/>
        </w:rPr>
        <w:t xml:space="preserve">giúp nông </w:t>
      </w:r>
      <w:r w:rsidRPr="008179A8">
        <w:rPr>
          <w:szCs w:val="26"/>
          <w:lang w:val="de-DE"/>
        </w:rPr>
        <w:t xml:space="preserve">dân có </w:t>
      </w:r>
      <w:r w:rsidRPr="008179A8">
        <w:rPr>
          <w:spacing w:val="3"/>
          <w:szCs w:val="26"/>
          <w:lang w:val="de-DE"/>
        </w:rPr>
        <w:t xml:space="preserve">thêm </w:t>
      </w:r>
      <w:r w:rsidRPr="008179A8">
        <w:rPr>
          <w:spacing w:val="4"/>
          <w:szCs w:val="26"/>
          <w:lang w:val="de-DE"/>
        </w:rPr>
        <w:t xml:space="preserve">nhiều </w:t>
      </w:r>
      <w:r w:rsidRPr="008179A8">
        <w:rPr>
          <w:spacing w:val="2"/>
          <w:szCs w:val="26"/>
          <w:lang w:val="de-DE"/>
        </w:rPr>
        <w:t xml:space="preserve">giống </w:t>
      </w:r>
      <w:r w:rsidRPr="008179A8">
        <w:rPr>
          <w:szCs w:val="26"/>
          <w:lang w:val="de-DE"/>
        </w:rPr>
        <w:t xml:space="preserve">lúa </w:t>
      </w:r>
      <w:r w:rsidRPr="008179A8">
        <w:rPr>
          <w:spacing w:val="2"/>
          <w:szCs w:val="26"/>
          <w:lang w:val="de-DE"/>
        </w:rPr>
        <w:t xml:space="preserve">thuần mới, </w:t>
      </w:r>
      <w:r w:rsidRPr="008179A8">
        <w:rPr>
          <w:szCs w:val="26"/>
          <w:lang w:val="de-DE"/>
        </w:rPr>
        <w:t xml:space="preserve">có </w:t>
      </w:r>
      <w:r w:rsidRPr="008179A8">
        <w:rPr>
          <w:spacing w:val="2"/>
          <w:szCs w:val="26"/>
          <w:lang w:val="de-DE"/>
        </w:rPr>
        <w:t xml:space="preserve">chất lượng </w:t>
      </w:r>
      <w:r w:rsidRPr="008179A8">
        <w:rPr>
          <w:spacing w:val="3"/>
          <w:szCs w:val="26"/>
          <w:lang w:val="de-DE"/>
        </w:rPr>
        <w:t xml:space="preserve">tốt, </w:t>
      </w:r>
      <w:r w:rsidRPr="008179A8">
        <w:rPr>
          <w:spacing w:val="2"/>
          <w:szCs w:val="26"/>
          <w:lang w:val="de-DE"/>
        </w:rPr>
        <w:t xml:space="preserve">thích </w:t>
      </w:r>
      <w:r w:rsidRPr="008179A8">
        <w:rPr>
          <w:szCs w:val="26"/>
          <w:lang w:val="de-DE"/>
        </w:rPr>
        <w:t xml:space="preserve">ứng </w:t>
      </w:r>
      <w:r w:rsidRPr="008179A8">
        <w:rPr>
          <w:spacing w:val="2"/>
          <w:szCs w:val="26"/>
          <w:lang w:val="de-DE"/>
        </w:rPr>
        <w:t xml:space="preserve">với điều kiện </w:t>
      </w:r>
      <w:r w:rsidRPr="008179A8">
        <w:rPr>
          <w:szCs w:val="26"/>
          <w:lang w:val="de-DE"/>
        </w:rPr>
        <w:t xml:space="preserve">khí </w:t>
      </w:r>
      <w:r w:rsidRPr="008179A8">
        <w:rPr>
          <w:spacing w:val="2"/>
          <w:szCs w:val="26"/>
          <w:lang w:val="de-DE"/>
        </w:rPr>
        <w:t xml:space="preserve">hậu </w:t>
      </w:r>
      <w:r w:rsidRPr="008179A8">
        <w:rPr>
          <w:szCs w:val="26"/>
          <w:lang w:val="de-DE"/>
        </w:rPr>
        <w:t xml:space="preserve">của </w:t>
      </w:r>
      <w:r w:rsidRPr="008179A8">
        <w:rPr>
          <w:spacing w:val="2"/>
          <w:szCs w:val="26"/>
          <w:lang w:val="de-DE"/>
        </w:rPr>
        <w:t xml:space="preserve">địa phương </w:t>
      </w:r>
      <w:r w:rsidRPr="008179A8">
        <w:rPr>
          <w:szCs w:val="26"/>
          <w:lang w:val="de-DE"/>
        </w:rPr>
        <w:t xml:space="preserve">(PC6, Bắc thơm 7 kháng bạc lá, J02, Séng Cù, Khẩu Ký, Nếp Cò Giàng....), góp </w:t>
      </w:r>
      <w:r w:rsidRPr="008179A8">
        <w:rPr>
          <w:spacing w:val="2"/>
          <w:szCs w:val="26"/>
          <w:lang w:val="de-DE"/>
        </w:rPr>
        <w:t xml:space="preserve">phần </w:t>
      </w:r>
      <w:r w:rsidRPr="008179A8">
        <w:rPr>
          <w:szCs w:val="26"/>
          <w:lang w:val="de-DE"/>
        </w:rPr>
        <w:t xml:space="preserve">áp </w:t>
      </w:r>
      <w:r w:rsidRPr="008179A8">
        <w:rPr>
          <w:spacing w:val="2"/>
          <w:szCs w:val="26"/>
          <w:lang w:val="de-DE"/>
        </w:rPr>
        <w:t xml:space="preserve">dụng </w:t>
      </w:r>
      <w:r w:rsidRPr="008179A8">
        <w:rPr>
          <w:szCs w:val="26"/>
          <w:lang w:val="de-DE"/>
        </w:rPr>
        <w:t xml:space="preserve">các </w:t>
      </w:r>
      <w:r w:rsidRPr="008179A8">
        <w:rPr>
          <w:spacing w:val="2"/>
          <w:szCs w:val="26"/>
          <w:lang w:val="de-DE"/>
        </w:rPr>
        <w:t xml:space="preserve">tiến </w:t>
      </w:r>
      <w:r w:rsidRPr="008179A8">
        <w:rPr>
          <w:szCs w:val="26"/>
          <w:lang w:val="de-DE"/>
        </w:rPr>
        <w:t xml:space="preserve">bộ khoa </w:t>
      </w:r>
      <w:r w:rsidRPr="008179A8">
        <w:rPr>
          <w:spacing w:val="2"/>
          <w:szCs w:val="26"/>
          <w:lang w:val="de-DE"/>
        </w:rPr>
        <w:t xml:space="preserve">học kỹ thuật </w:t>
      </w:r>
      <w:r w:rsidRPr="008179A8">
        <w:rPr>
          <w:szCs w:val="26"/>
          <w:lang w:val="de-DE"/>
        </w:rPr>
        <w:t xml:space="preserve">vào </w:t>
      </w:r>
      <w:r w:rsidRPr="008179A8">
        <w:rPr>
          <w:spacing w:val="2"/>
          <w:szCs w:val="26"/>
          <w:lang w:val="de-DE"/>
        </w:rPr>
        <w:t xml:space="preserve">sản xuất </w:t>
      </w:r>
      <w:r w:rsidRPr="008179A8">
        <w:rPr>
          <w:szCs w:val="26"/>
          <w:lang w:val="de-DE"/>
        </w:rPr>
        <w:t xml:space="preserve">và </w:t>
      </w:r>
      <w:r w:rsidRPr="008179A8">
        <w:rPr>
          <w:spacing w:val="2"/>
          <w:szCs w:val="26"/>
          <w:lang w:val="de-DE"/>
        </w:rPr>
        <w:t xml:space="preserve">tạo </w:t>
      </w:r>
      <w:r w:rsidRPr="008179A8">
        <w:rPr>
          <w:szCs w:val="26"/>
          <w:lang w:val="de-DE"/>
        </w:rPr>
        <w:t xml:space="preserve">các </w:t>
      </w:r>
      <w:r w:rsidRPr="008179A8">
        <w:rPr>
          <w:spacing w:val="2"/>
          <w:szCs w:val="26"/>
          <w:lang w:val="de-DE"/>
        </w:rPr>
        <w:t xml:space="preserve">sản </w:t>
      </w:r>
      <w:r w:rsidRPr="008179A8">
        <w:rPr>
          <w:spacing w:val="3"/>
          <w:szCs w:val="26"/>
          <w:lang w:val="de-DE"/>
        </w:rPr>
        <w:t xml:space="preserve">phẩm </w:t>
      </w:r>
      <w:r w:rsidRPr="008179A8">
        <w:rPr>
          <w:spacing w:val="2"/>
          <w:szCs w:val="26"/>
          <w:lang w:val="de-DE"/>
        </w:rPr>
        <w:t xml:space="preserve">hàng </w:t>
      </w:r>
      <w:r w:rsidRPr="008179A8">
        <w:rPr>
          <w:szCs w:val="26"/>
          <w:lang w:val="de-DE"/>
        </w:rPr>
        <w:t xml:space="preserve">hoá có giá </w:t>
      </w:r>
      <w:r w:rsidRPr="008179A8">
        <w:rPr>
          <w:spacing w:val="4"/>
          <w:szCs w:val="26"/>
          <w:lang w:val="de-DE"/>
        </w:rPr>
        <w:t xml:space="preserve">trị. </w:t>
      </w:r>
      <w:r w:rsidRPr="008179A8">
        <w:rPr>
          <w:szCs w:val="26"/>
          <w:lang w:val="de-DE"/>
        </w:rPr>
        <w:t xml:space="preserve">Đã thực </w:t>
      </w:r>
      <w:r w:rsidRPr="008179A8">
        <w:rPr>
          <w:spacing w:val="2"/>
          <w:szCs w:val="26"/>
          <w:lang w:val="de-DE"/>
        </w:rPr>
        <w:t xml:space="preserve">hiện </w:t>
      </w:r>
      <w:r w:rsidRPr="008179A8">
        <w:rPr>
          <w:szCs w:val="26"/>
          <w:lang w:val="de-DE"/>
        </w:rPr>
        <w:t xml:space="preserve">vượt mục tiêu về diện tích </w:t>
      </w:r>
      <w:r w:rsidRPr="008179A8">
        <w:rPr>
          <w:spacing w:val="2"/>
          <w:szCs w:val="26"/>
          <w:lang w:val="de-DE"/>
        </w:rPr>
        <w:t xml:space="preserve">gieo </w:t>
      </w:r>
      <w:r w:rsidRPr="008179A8">
        <w:rPr>
          <w:spacing w:val="3"/>
          <w:szCs w:val="26"/>
          <w:lang w:val="de-DE"/>
        </w:rPr>
        <w:t xml:space="preserve">trồng </w:t>
      </w:r>
      <w:r w:rsidRPr="008179A8">
        <w:rPr>
          <w:szCs w:val="26"/>
          <w:lang w:val="de-DE"/>
        </w:rPr>
        <w:t xml:space="preserve">của </w:t>
      </w:r>
      <w:r w:rsidRPr="008179A8">
        <w:rPr>
          <w:spacing w:val="2"/>
          <w:szCs w:val="26"/>
          <w:lang w:val="de-DE"/>
        </w:rPr>
        <w:t xml:space="preserve">chính sách </w:t>
      </w:r>
      <w:r w:rsidRPr="008179A8">
        <w:rPr>
          <w:spacing w:val="3"/>
          <w:szCs w:val="26"/>
          <w:lang w:val="de-DE"/>
        </w:rPr>
        <w:t xml:space="preserve">đề </w:t>
      </w:r>
      <w:r w:rsidRPr="008179A8">
        <w:rPr>
          <w:szCs w:val="26"/>
          <w:lang w:val="de-DE"/>
        </w:rPr>
        <w:t xml:space="preserve">ra </w:t>
      </w:r>
      <w:r w:rsidRPr="008179A8">
        <w:rPr>
          <w:spacing w:val="2"/>
          <w:szCs w:val="26"/>
          <w:lang w:val="de-DE"/>
        </w:rPr>
        <w:t xml:space="preserve">(29.700 </w:t>
      </w:r>
      <w:r w:rsidRPr="008179A8">
        <w:rPr>
          <w:spacing w:val="3"/>
          <w:szCs w:val="26"/>
          <w:lang w:val="de-DE"/>
        </w:rPr>
        <w:t xml:space="preserve">ha/29.000 </w:t>
      </w:r>
      <w:r w:rsidRPr="008179A8">
        <w:rPr>
          <w:szCs w:val="26"/>
          <w:lang w:val="de-DE"/>
        </w:rPr>
        <w:t xml:space="preserve">ha </w:t>
      </w:r>
      <w:r w:rsidRPr="008179A8">
        <w:rPr>
          <w:spacing w:val="2"/>
          <w:szCs w:val="26"/>
          <w:lang w:val="de-DE"/>
        </w:rPr>
        <w:t xml:space="preserve">của </w:t>
      </w:r>
      <w:r w:rsidRPr="008179A8">
        <w:rPr>
          <w:szCs w:val="26"/>
          <w:lang w:val="de-DE"/>
        </w:rPr>
        <w:t>mục</w:t>
      </w:r>
      <w:r w:rsidRPr="008179A8">
        <w:rPr>
          <w:spacing w:val="54"/>
          <w:szCs w:val="26"/>
          <w:lang w:val="de-DE"/>
        </w:rPr>
        <w:t xml:space="preserve"> </w:t>
      </w:r>
      <w:r w:rsidRPr="008179A8">
        <w:rPr>
          <w:spacing w:val="3"/>
          <w:szCs w:val="26"/>
          <w:lang w:val="de-DE"/>
        </w:rPr>
        <w:t>tiêu).</w:t>
      </w:r>
    </w:p>
    <w:p w14:paraId="11EF59D4" w14:textId="77777777" w:rsidR="00A12509" w:rsidRPr="008179A8" w:rsidRDefault="0001028B" w:rsidP="00EC0F9A">
      <w:pPr>
        <w:pStyle w:val="Heading6"/>
        <w:spacing w:line="360" w:lineRule="auto"/>
        <w:rPr>
          <w:lang w:val="de-DE"/>
        </w:rPr>
      </w:pPr>
      <w:bookmarkStart w:id="257" w:name="_Toc101792789"/>
      <w:r w:rsidRPr="008179A8">
        <w:rPr>
          <w:lang w:val="de-DE"/>
        </w:rPr>
        <w:t>2.1.1.2. Hỗ trợ ngô</w:t>
      </w:r>
      <w:r w:rsidRPr="008179A8">
        <w:rPr>
          <w:spacing w:val="-5"/>
          <w:lang w:val="de-DE"/>
        </w:rPr>
        <w:t xml:space="preserve"> </w:t>
      </w:r>
      <w:r w:rsidRPr="008179A8">
        <w:rPr>
          <w:lang w:val="de-DE"/>
        </w:rPr>
        <w:t>lai</w:t>
      </w:r>
      <w:bookmarkEnd w:id="257"/>
    </w:p>
    <w:p w14:paraId="11EF59D5" w14:textId="77777777" w:rsidR="004D032F" w:rsidRPr="008179A8" w:rsidRDefault="004D032F" w:rsidP="00EC0F9A">
      <w:pPr>
        <w:ind w:firstLine="720"/>
        <w:rPr>
          <w:szCs w:val="26"/>
          <w:lang w:val="de-DE"/>
        </w:rPr>
      </w:pPr>
      <w:r w:rsidRPr="008179A8">
        <w:rPr>
          <w:szCs w:val="26"/>
          <w:lang w:val="de-DE"/>
        </w:rPr>
        <w:t>Giai đoạn 2017-2019</w:t>
      </w:r>
      <w:r w:rsidRPr="008179A8">
        <w:rPr>
          <w:rStyle w:val="FootnoteReference"/>
          <w:szCs w:val="26"/>
          <w:lang w:val="de-DE"/>
        </w:rPr>
        <w:footnoteReference w:id="2"/>
      </w:r>
      <w:r w:rsidRPr="008179A8">
        <w:rPr>
          <w:szCs w:val="26"/>
          <w:lang w:val="de-DE"/>
        </w:rPr>
        <w:t>: Tổng diện tích nhân dân đã gieo trồng là 64.658 ha. Diện tích hỗ trợ 19.140 ha, chiếm 29,6% diện tích gieo trồng.</w:t>
      </w:r>
    </w:p>
    <w:p w14:paraId="11EF59D6" w14:textId="77777777" w:rsidR="004D032F" w:rsidRPr="008179A8" w:rsidRDefault="004D032F" w:rsidP="00EC0F9A">
      <w:pPr>
        <w:ind w:firstLine="720"/>
        <w:rPr>
          <w:szCs w:val="26"/>
          <w:lang w:val="de-DE"/>
        </w:rPr>
      </w:pPr>
      <w:r w:rsidRPr="008179A8">
        <w:rPr>
          <w:szCs w:val="26"/>
          <w:lang w:val="de-DE"/>
        </w:rPr>
        <w:t>Năm 2020</w:t>
      </w:r>
      <w:r w:rsidRPr="008179A8">
        <w:rPr>
          <w:szCs w:val="26"/>
          <w:vertAlign w:val="superscript"/>
          <w:lang w:val="de-DE"/>
        </w:rPr>
        <w:footnoteReference w:id="3"/>
      </w:r>
      <w:r w:rsidRPr="008179A8">
        <w:rPr>
          <w:szCs w:val="26"/>
          <w:lang w:val="de-DE"/>
        </w:rPr>
        <w:t xml:space="preserve"> tổng diện tích nhân dân đã gieo trồng là 21.397 ha. Diện tích hỗ trợ 6.697 ha, chiếm 31,3% diện tích gieo trồng.</w:t>
      </w:r>
    </w:p>
    <w:p w14:paraId="11EF59D7" w14:textId="77777777" w:rsidR="004D032F" w:rsidRPr="008179A8" w:rsidRDefault="004D032F" w:rsidP="00EC0F9A">
      <w:pPr>
        <w:ind w:firstLine="720"/>
        <w:rPr>
          <w:szCs w:val="26"/>
          <w:lang w:val="de-DE"/>
        </w:rPr>
      </w:pPr>
      <w:r w:rsidRPr="008179A8">
        <w:rPr>
          <w:szCs w:val="26"/>
          <w:lang w:val="de-DE"/>
        </w:rPr>
        <w:t>Kết quả thực hiện của cả giai đoạn 2017-2020: Tổng diện tích ngô đã gieo trồng 86.055 ha (trong đó ngô lai 68.247 ha); Diện tích hỗ trợ 25.837 ha, chiếm 30% so với diện tích gieo trồng. Số hộ được hỗ trợ 91.904 hộ gia đình, chiếm 98,5% số hộ đã đăng ký; kinh phí thực hiện 20.043 triệu đồng.</w:t>
      </w:r>
    </w:p>
    <w:p w14:paraId="11EF59D8" w14:textId="77777777" w:rsidR="004D032F" w:rsidRPr="008179A8" w:rsidRDefault="004D032F" w:rsidP="00EC0F9A">
      <w:pPr>
        <w:ind w:firstLine="720"/>
        <w:rPr>
          <w:szCs w:val="26"/>
          <w:lang w:val="de-DE"/>
        </w:rPr>
      </w:pPr>
      <w:r w:rsidRPr="008179A8">
        <w:rPr>
          <w:szCs w:val="26"/>
          <w:lang w:val="de-DE"/>
        </w:rPr>
        <w:t>Thông qua việc hỗ trợ, đã đưa nhiều giống ngô có năng suất, chất lượng, có khả năng chịu hạn vào sản xuất như: CP 989, CP 333, Bioseed 9698, NK66, HN 88, MX6... Người dân đã tập trung đầu tư thâm canh, thay đổi tập quán canh tác, mở rộng diện tích phát triển trồng ngô xuân sớm trên chân ruộng 1 vụ, ngô vụ Thu đông, ngô trên đất bán ngập lòng hồ thủy điện.</w:t>
      </w:r>
    </w:p>
    <w:p w14:paraId="11EF59D9" w14:textId="77777777" w:rsidR="004D032F" w:rsidRPr="008179A8" w:rsidRDefault="004D032F" w:rsidP="00EC0F9A">
      <w:pPr>
        <w:pStyle w:val="Heading6"/>
        <w:spacing w:line="360" w:lineRule="auto"/>
        <w:rPr>
          <w:lang w:val="de-DE"/>
        </w:rPr>
      </w:pPr>
      <w:bookmarkStart w:id="258" w:name="_Toc101792790"/>
      <w:r w:rsidRPr="008179A8">
        <w:rPr>
          <w:lang w:val="de-DE"/>
        </w:rPr>
        <w:t>2.1.1.3. Hỗ trợ phát triển cây</w:t>
      </w:r>
      <w:r w:rsidRPr="008179A8">
        <w:rPr>
          <w:spacing w:val="-10"/>
          <w:lang w:val="de-DE"/>
        </w:rPr>
        <w:t xml:space="preserve"> </w:t>
      </w:r>
      <w:r w:rsidRPr="008179A8">
        <w:rPr>
          <w:lang w:val="de-DE"/>
        </w:rPr>
        <w:t>chè</w:t>
      </w:r>
      <w:bookmarkEnd w:id="258"/>
    </w:p>
    <w:p w14:paraId="11EF59DA" w14:textId="77777777" w:rsidR="004D032F" w:rsidRPr="008179A8" w:rsidRDefault="004D032F" w:rsidP="00EC0F9A">
      <w:pPr>
        <w:ind w:firstLine="720"/>
        <w:rPr>
          <w:szCs w:val="26"/>
          <w:lang w:val="de-DE"/>
        </w:rPr>
      </w:pPr>
      <w:r w:rsidRPr="008179A8">
        <w:rPr>
          <w:szCs w:val="26"/>
          <w:lang w:val="de-DE"/>
        </w:rPr>
        <w:t>Trong 04 năm, tổng diện tích chè trồng mới đạt 3.661 ha, trong đó đã thực hiện hỗ trợ 3.361 ha (300 ha còn lại nhân dân trồng chè nhân giống bằng hạt) với 6.539 hộ được hỗ trợ. Kinh phí thực hiện 223.828 triệu</w:t>
      </w:r>
      <w:r w:rsidRPr="008179A8">
        <w:rPr>
          <w:spacing w:val="-9"/>
          <w:szCs w:val="26"/>
          <w:lang w:val="de-DE"/>
        </w:rPr>
        <w:t xml:space="preserve"> </w:t>
      </w:r>
      <w:r w:rsidRPr="008179A8">
        <w:rPr>
          <w:szCs w:val="26"/>
          <w:lang w:val="de-DE"/>
        </w:rPr>
        <w:t>đồng.</w:t>
      </w:r>
      <w:r w:rsidRPr="008179A8">
        <w:rPr>
          <w:szCs w:val="26"/>
          <w:lang w:val="de-DE"/>
        </w:rPr>
        <w:tab/>
      </w:r>
    </w:p>
    <w:p w14:paraId="11EF59DB" w14:textId="77777777" w:rsidR="004D032F" w:rsidRPr="008179A8" w:rsidRDefault="004D032F" w:rsidP="00EC0F9A">
      <w:pPr>
        <w:ind w:firstLine="720"/>
        <w:rPr>
          <w:szCs w:val="26"/>
          <w:lang w:val="de-DE"/>
        </w:rPr>
      </w:pPr>
      <w:r w:rsidRPr="008179A8">
        <w:rPr>
          <w:szCs w:val="26"/>
          <w:lang w:val="de-DE"/>
        </w:rPr>
        <w:lastRenderedPageBreak/>
        <w:t>Đối với nội dung hỗ trợ bảo tồn và phát triển chè cổ thụ (theo Nghị quyết số 40/2019/NQ-HĐND): Năm 2020 mới triển khai công tác rà soát đánh giá,  xây dựng dự án...chưa triển khai thực hiện trồng trồng mới, trồng bổ</w:t>
      </w:r>
      <w:r w:rsidRPr="008179A8">
        <w:rPr>
          <w:spacing w:val="-18"/>
          <w:szCs w:val="26"/>
          <w:lang w:val="de-DE"/>
        </w:rPr>
        <w:t xml:space="preserve"> </w:t>
      </w:r>
      <w:r w:rsidRPr="008179A8">
        <w:rPr>
          <w:szCs w:val="26"/>
          <w:lang w:val="de-DE"/>
        </w:rPr>
        <w:t>sung.</w:t>
      </w:r>
    </w:p>
    <w:p w14:paraId="11EF59DC" w14:textId="77777777" w:rsidR="004D032F" w:rsidRPr="008179A8" w:rsidRDefault="004D032F" w:rsidP="00EC0F9A">
      <w:pPr>
        <w:ind w:firstLine="720"/>
        <w:rPr>
          <w:spacing w:val="-4"/>
          <w:szCs w:val="26"/>
          <w:lang w:val="de-DE"/>
        </w:rPr>
      </w:pPr>
      <w:r w:rsidRPr="008179A8">
        <w:rPr>
          <w:spacing w:val="-4"/>
          <w:szCs w:val="26"/>
          <w:lang w:val="de-DE"/>
        </w:rPr>
        <w:t xml:space="preserve">Chính sách </w:t>
      </w:r>
      <w:r w:rsidRPr="008179A8">
        <w:rPr>
          <w:szCs w:val="26"/>
          <w:lang w:val="de-DE"/>
        </w:rPr>
        <w:t xml:space="preserve">hỗ </w:t>
      </w:r>
      <w:r w:rsidRPr="008179A8">
        <w:rPr>
          <w:spacing w:val="-3"/>
          <w:szCs w:val="26"/>
          <w:lang w:val="de-DE"/>
        </w:rPr>
        <w:t xml:space="preserve">trợ phát </w:t>
      </w:r>
      <w:r w:rsidRPr="008179A8">
        <w:rPr>
          <w:spacing w:val="-4"/>
          <w:szCs w:val="26"/>
          <w:lang w:val="de-DE"/>
        </w:rPr>
        <w:t xml:space="preserve">triển vùng </w:t>
      </w:r>
      <w:r w:rsidRPr="008179A8">
        <w:rPr>
          <w:spacing w:val="-3"/>
          <w:szCs w:val="26"/>
          <w:lang w:val="de-DE"/>
        </w:rPr>
        <w:t xml:space="preserve">chè </w:t>
      </w:r>
      <w:r w:rsidRPr="008179A8">
        <w:rPr>
          <w:szCs w:val="26"/>
          <w:lang w:val="de-DE"/>
        </w:rPr>
        <w:t xml:space="preserve">là </w:t>
      </w:r>
      <w:r w:rsidRPr="008179A8">
        <w:rPr>
          <w:spacing w:val="-3"/>
          <w:szCs w:val="26"/>
          <w:lang w:val="de-DE"/>
        </w:rPr>
        <w:t xml:space="preserve">chính </w:t>
      </w:r>
      <w:r w:rsidRPr="008179A8">
        <w:rPr>
          <w:spacing w:val="-4"/>
          <w:szCs w:val="26"/>
          <w:lang w:val="de-DE"/>
        </w:rPr>
        <w:t xml:space="preserve">sách </w:t>
      </w:r>
      <w:r w:rsidRPr="008179A8">
        <w:rPr>
          <w:szCs w:val="26"/>
          <w:lang w:val="de-DE"/>
        </w:rPr>
        <w:t xml:space="preserve">hỗ </w:t>
      </w:r>
      <w:r w:rsidRPr="008179A8">
        <w:rPr>
          <w:spacing w:val="-3"/>
          <w:szCs w:val="26"/>
          <w:lang w:val="de-DE"/>
        </w:rPr>
        <w:t xml:space="preserve">trợ </w:t>
      </w:r>
      <w:r w:rsidRPr="008179A8">
        <w:rPr>
          <w:spacing w:val="-4"/>
          <w:szCs w:val="26"/>
          <w:lang w:val="de-DE"/>
        </w:rPr>
        <w:t xml:space="preserve">thiết thực </w:t>
      </w:r>
      <w:r w:rsidRPr="008179A8">
        <w:rPr>
          <w:spacing w:val="-3"/>
          <w:szCs w:val="26"/>
          <w:lang w:val="de-DE"/>
        </w:rPr>
        <w:t xml:space="preserve">và </w:t>
      </w:r>
      <w:r w:rsidRPr="008179A8">
        <w:rPr>
          <w:spacing w:val="-4"/>
          <w:szCs w:val="26"/>
          <w:lang w:val="de-DE"/>
        </w:rPr>
        <w:t xml:space="preserve">được người </w:t>
      </w:r>
      <w:r w:rsidRPr="008179A8">
        <w:rPr>
          <w:spacing w:val="-3"/>
          <w:szCs w:val="26"/>
          <w:lang w:val="de-DE"/>
        </w:rPr>
        <w:t xml:space="preserve">dân </w:t>
      </w:r>
      <w:r w:rsidRPr="008179A8">
        <w:rPr>
          <w:spacing w:val="-4"/>
          <w:szCs w:val="26"/>
          <w:lang w:val="de-DE"/>
        </w:rPr>
        <w:t xml:space="preserve">đồng thuận </w:t>
      </w:r>
      <w:r w:rsidRPr="008179A8">
        <w:rPr>
          <w:spacing w:val="-3"/>
          <w:szCs w:val="26"/>
          <w:lang w:val="de-DE"/>
        </w:rPr>
        <w:t xml:space="preserve">rất cao vì vậy </w:t>
      </w:r>
      <w:r w:rsidRPr="008179A8">
        <w:rPr>
          <w:szCs w:val="26"/>
          <w:lang w:val="de-DE"/>
        </w:rPr>
        <w:t xml:space="preserve">đã </w:t>
      </w:r>
      <w:r w:rsidRPr="008179A8">
        <w:rPr>
          <w:spacing w:val="-4"/>
          <w:szCs w:val="26"/>
          <w:lang w:val="de-DE"/>
        </w:rPr>
        <w:t xml:space="preserve">thực hiện vượt </w:t>
      </w:r>
      <w:r w:rsidRPr="008179A8">
        <w:rPr>
          <w:szCs w:val="26"/>
          <w:lang w:val="de-DE"/>
        </w:rPr>
        <w:t xml:space="preserve">so </w:t>
      </w:r>
      <w:r w:rsidRPr="008179A8">
        <w:rPr>
          <w:spacing w:val="-4"/>
          <w:szCs w:val="26"/>
          <w:lang w:val="de-DE"/>
        </w:rPr>
        <w:t xml:space="preserve">với </w:t>
      </w:r>
      <w:r w:rsidRPr="008179A8">
        <w:rPr>
          <w:spacing w:val="-3"/>
          <w:szCs w:val="26"/>
          <w:lang w:val="de-DE"/>
        </w:rPr>
        <w:t xml:space="preserve">kế </w:t>
      </w:r>
      <w:r w:rsidRPr="008179A8">
        <w:rPr>
          <w:spacing w:val="-4"/>
          <w:szCs w:val="26"/>
          <w:lang w:val="de-DE"/>
        </w:rPr>
        <w:t>hoạch giao, vượt</w:t>
      </w:r>
      <w:r w:rsidRPr="008179A8">
        <w:rPr>
          <w:spacing w:val="62"/>
          <w:szCs w:val="26"/>
          <w:lang w:val="de-DE"/>
        </w:rPr>
        <w:t xml:space="preserve"> </w:t>
      </w:r>
      <w:r w:rsidRPr="008179A8">
        <w:rPr>
          <w:spacing w:val="-4"/>
          <w:szCs w:val="26"/>
          <w:lang w:val="de-DE"/>
        </w:rPr>
        <w:t xml:space="preserve">mục tiêu </w:t>
      </w:r>
      <w:r w:rsidRPr="008179A8">
        <w:rPr>
          <w:spacing w:val="-3"/>
          <w:szCs w:val="26"/>
          <w:lang w:val="de-DE"/>
        </w:rPr>
        <w:t xml:space="preserve">của </w:t>
      </w:r>
      <w:r w:rsidRPr="008179A8">
        <w:rPr>
          <w:spacing w:val="-4"/>
          <w:szCs w:val="26"/>
          <w:lang w:val="de-DE"/>
        </w:rPr>
        <w:t xml:space="preserve">chính sách (7.800 </w:t>
      </w:r>
      <w:r w:rsidRPr="008179A8">
        <w:rPr>
          <w:spacing w:val="-5"/>
          <w:szCs w:val="26"/>
          <w:lang w:val="de-DE"/>
        </w:rPr>
        <w:t xml:space="preserve">ha/6000 </w:t>
      </w:r>
      <w:r w:rsidRPr="008179A8">
        <w:rPr>
          <w:spacing w:val="-4"/>
          <w:szCs w:val="26"/>
          <w:lang w:val="de-DE"/>
        </w:rPr>
        <w:t xml:space="preserve">ha); chính sách </w:t>
      </w:r>
      <w:r w:rsidRPr="008179A8">
        <w:rPr>
          <w:szCs w:val="26"/>
          <w:lang w:val="de-DE"/>
        </w:rPr>
        <w:t xml:space="preserve">hỗ </w:t>
      </w:r>
      <w:r w:rsidRPr="008179A8">
        <w:rPr>
          <w:spacing w:val="-3"/>
          <w:szCs w:val="26"/>
          <w:lang w:val="de-DE"/>
        </w:rPr>
        <w:t xml:space="preserve">trợ </w:t>
      </w:r>
      <w:r w:rsidRPr="008179A8">
        <w:rPr>
          <w:spacing w:val="-4"/>
          <w:szCs w:val="26"/>
          <w:lang w:val="de-DE"/>
        </w:rPr>
        <w:t xml:space="preserve">giống, phân </w:t>
      </w:r>
      <w:r w:rsidRPr="008179A8">
        <w:rPr>
          <w:spacing w:val="-3"/>
          <w:szCs w:val="26"/>
          <w:lang w:val="de-DE"/>
        </w:rPr>
        <w:t xml:space="preserve">bón, hỗ trợ </w:t>
      </w:r>
      <w:r w:rsidRPr="008179A8">
        <w:rPr>
          <w:spacing w:val="-4"/>
          <w:szCs w:val="26"/>
          <w:lang w:val="de-DE"/>
        </w:rPr>
        <w:t xml:space="preserve">chuyển </w:t>
      </w:r>
      <w:r w:rsidRPr="008179A8">
        <w:rPr>
          <w:spacing w:val="-3"/>
          <w:szCs w:val="26"/>
          <w:lang w:val="de-DE"/>
        </w:rPr>
        <w:t xml:space="preserve">đổi, </w:t>
      </w:r>
      <w:r w:rsidRPr="008179A8">
        <w:rPr>
          <w:spacing w:val="-4"/>
          <w:szCs w:val="26"/>
          <w:lang w:val="de-DE"/>
        </w:rPr>
        <w:t xml:space="preserve">khai hoang, </w:t>
      </w:r>
      <w:r w:rsidRPr="008179A8">
        <w:rPr>
          <w:spacing w:val="-3"/>
          <w:szCs w:val="26"/>
          <w:lang w:val="de-DE"/>
        </w:rPr>
        <w:t xml:space="preserve">làm </w:t>
      </w:r>
      <w:r w:rsidRPr="008179A8">
        <w:rPr>
          <w:spacing w:val="-2"/>
          <w:szCs w:val="26"/>
          <w:lang w:val="de-DE"/>
        </w:rPr>
        <w:t xml:space="preserve">đất </w:t>
      </w:r>
      <w:r w:rsidRPr="008179A8">
        <w:rPr>
          <w:szCs w:val="26"/>
          <w:lang w:val="de-DE"/>
        </w:rPr>
        <w:t xml:space="preserve">đã </w:t>
      </w:r>
      <w:r w:rsidRPr="008179A8">
        <w:rPr>
          <w:spacing w:val="-3"/>
          <w:szCs w:val="26"/>
          <w:lang w:val="de-DE"/>
        </w:rPr>
        <w:t xml:space="preserve">giúp </w:t>
      </w:r>
      <w:r w:rsidRPr="008179A8">
        <w:rPr>
          <w:spacing w:val="-4"/>
          <w:szCs w:val="26"/>
          <w:lang w:val="de-DE"/>
        </w:rPr>
        <w:t xml:space="preserve">người </w:t>
      </w:r>
      <w:r w:rsidRPr="008179A8">
        <w:rPr>
          <w:spacing w:val="-3"/>
          <w:szCs w:val="26"/>
          <w:lang w:val="de-DE"/>
        </w:rPr>
        <w:t xml:space="preserve">dân có điều </w:t>
      </w:r>
      <w:r w:rsidRPr="008179A8">
        <w:rPr>
          <w:spacing w:val="-4"/>
          <w:szCs w:val="26"/>
          <w:lang w:val="de-DE"/>
        </w:rPr>
        <w:t xml:space="preserve">kiện </w:t>
      </w:r>
      <w:r w:rsidRPr="008179A8">
        <w:rPr>
          <w:spacing w:val="-3"/>
          <w:szCs w:val="26"/>
          <w:lang w:val="de-DE"/>
        </w:rPr>
        <w:t xml:space="preserve">đầu </w:t>
      </w:r>
      <w:r w:rsidRPr="008179A8">
        <w:rPr>
          <w:szCs w:val="26"/>
          <w:lang w:val="de-DE"/>
        </w:rPr>
        <w:t xml:space="preserve">tư </w:t>
      </w:r>
      <w:r w:rsidRPr="008179A8">
        <w:rPr>
          <w:spacing w:val="-4"/>
          <w:szCs w:val="26"/>
          <w:lang w:val="de-DE"/>
        </w:rPr>
        <w:t xml:space="preserve">theo </w:t>
      </w:r>
      <w:r w:rsidRPr="008179A8">
        <w:rPr>
          <w:spacing w:val="-3"/>
          <w:szCs w:val="26"/>
          <w:lang w:val="de-DE"/>
        </w:rPr>
        <w:t xml:space="preserve">đúng </w:t>
      </w:r>
      <w:r w:rsidRPr="008179A8">
        <w:rPr>
          <w:spacing w:val="-4"/>
          <w:szCs w:val="26"/>
          <w:lang w:val="de-DE"/>
        </w:rPr>
        <w:t xml:space="preserve">quy trình </w:t>
      </w:r>
      <w:r w:rsidRPr="008179A8">
        <w:rPr>
          <w:spacing w:val="-3"/>
          <w:szCs w:val="26"/>
          <w:lang w:val="de-DE"/>
        </w:rPr>
        <w:t xml:space="preserve">kỹ </w:t>
      </w:r>
      <w:r w:rsidRPr="008179A8">
        <w:rPr>
          <w:spacing w:val="-4"/>
          <w:szCs w:val="26"/>
          <w:lang w:val="de-DE"/>
        </w:rPr>
        <w:t xml:space="preserve">thuật giúp cây chè sinh </w:t>
      </w:r>
      <w:r w:rsidRPr="008179A8">
        <w:rPr>
          <w:spacing w:val="-5"/>
          <w:szCs w:val="26"/>
          <w:lang w:val="de-DE"/>
        </w:rPr>
        <w:t xml:space="preserve">trưởng, </w:t>
      </w:r>
      <w:r w:rsidRPr="008179A8">
        <w:rPr>
          <w:spacing w:val="-4"/>
          <w:szCs w:val="26"/>
          <w:lang w:val="de-DE"/>
        </w:rPr>
        <w:t xml:space="preserve">phát triển tốt, sớm cho </w:t>
      </w:r>
      <w:r w:rsidRPr="008179A8">
        <w:rPr>
          <w:spacing w:val="-3"/>
          <w:szCs w:val="26"/>
          <w:lang w:val="de-DE"/>
        </w:rPr>
        <w:t xml:space="preserve">thu </w:t>
      </w:r>
      <w:r w:rsidRPr="008179A8">
        <w:rPr>
          <w:spacing w:val="-4"/>
          <w:szCs w:val="26"/>
          <w:lang w:val="de-DE"/>
        </w:rPr>
        <w:t xml:space="preserve">hoạch </w:t>
      </w:r>
      <w:r w:rsidRPr="008179A8">
        <w:rPr>
          <w:spacing w:val="-3"/>
          <w:szCs w:val="26"/>
          <w:lang w:val="de-DE"/>
        </w:rPr>
        <w:t xml:space="preserve">và nâng cao thu </w:t>
      </w:r>
      <w:r w:rsidRPr="008179A8">
        <w:rPr>
          <w:spacing w:val="-4"/>
          <w:szCs w:val="26"/>
          <w:lang w:val="de-DE"/>
        </w:rPr>
        <w:t xml:space="preserve">nhập </w:t>
      </w:r>
      <w:r w:rsidRPr="008179A8">
        <w:rPr>
          <w:spacing w:val="-3"/>
          <w:szCs w:val="26"/>
          <w:lang w:val="de-DE"/>
        </w:rPr>
        <w:t xml:space="preserve">cho nông </w:t>
      </w:r>
      <w:r w:rsidRPr="008179A8">
        <w:rPr>
          <w:spacing w:val="-4"/>
          <w:szCs w:val="26"/>
          <w:lang w:val="de-DE"/>
        </w:rPr>
        <w:t>dân.</w:t>
      </w:r>
    </w:p>
    <w:p w14:paraId="11EF59DD" w14:textId="77777777" w:rsidR="004D032F" w:rsidRPr="008179A8" w:rsidRDefault="004D032F" w:rsidP="00EC0F9A">
      <w:pPr>
        <w:pStyle w:val="Heading6"/>
        <w:spacing w:line="360" w:lineRule="auto"/>
        <w:rPr>
          <w:lang w:val="de-DE"/>
        </w:rPr>
      </w:pPr>
      <w:bookmarkStart w:id="259" w:name="_Toc101792791"/>
      <w:r w:rsidRPr="008179A8">
        <w:rPr>
          <w:lang w:val="de-DE"/>
        </w:rPr>
        <w:t>2.1.1.4. Hỗ trợ cây ăn</w:t>
      </w:r>
      <w:r w:rsidRPr="008179A8">
        <w:rPr>
          <w:spacing w:val="-7"/>
          <w:lang w:val="de-DE"/>
        </w:rPr>
        <w:t xml:space="preserve"> </w:t>
      </w:r>
      <w:r w:rsidRPr="008179A8">
        <w:rPr>
          <w:lang w:val="de-DE"/>
        </w:rPr>
        <w:t>quả</w:t>
      </w:r>
      <w:bookmarkEnd w:id="259"/>
    </w:p>
    <w:p w14:paraId="11EF59DE" w14:textId="77777777" w:rsidR="004D032F" w:rsidRPr="008179A8" w:rsidRDefault="004D032F" w:rsidP="00EC0F9A">
      <w:pPr>
        <w:tabs>
          <w:tab w:val="left" w:pos="1418"/>
        </w:tabs>
        <w:rPr>
          <w:szCs w:val="26"/>
          <w:lang w:val="de-DE"/>
        </w:rPr>
      </w:pPr>
      <w:r w:rsidRPr="008179A8">
        <w:rPr>
          <w:i/>
          <w:szCs w:val="26"/>
          <w:lang w:val="de-DE"/>
        </w:rPr>
        <w:t xml:space="preserve">          </w:t>
      </w:r>
      <w:r w:rsidRPr="008179A8">
        <w:rPr>
          <w:szCs w:val="26"/>
          <w:lang w:val="de-DE"/>
        </w:rPr>
        <w:t xml:space="preserve"> Giai đoạn 2017-2019</w:t>
      </w:r>
      <w:r w:rsidRPr="008179A8">
        <w:rPr>
          <w:szCs w:val="26"/>
          <w:vertAlign w:val="superscript"/>
          <w:lang w:val="de-DE"/>
        </w:rPr>
        <w:footnoteReference w:id="4"/>
      </w:r>
      <w:r w:rsidRPr="008179A8">
        <w:rPr>
          <w:szCs w:val="26"/>
          <w:lang w:val="de-DE"/>
        </w:rPr>
        <w:t>: Thực hiện hỗ trợ được 71 ha cây ăn quả ôn đới, đạt 14,2% mục tiêu của chính sách (500 ha). Năm 2020</w:t>
      </w:r>
      <w:r w:rsidRPr="008179A8">
        <w:rPr>
          <w:szCs w:val="26"/>
          <w:vertAlign w:val="superscript"/>
          <w:lang w:val="de-DE"/>
        </w:rPr>
        <w:footnoteReference w:id="5"/>
      </w:r>
      <w:r w:rsidRPr="008179A8">
        <w:rPr>
          <w:szCs w:val="26"/>
          <w:lang w:val="de-DE"/>
        </w:rPr>
        <w:t xml:space="preserve"> Thực hiện hỗ trợ được 128 ha.</w:t>
      </w:r>
    </w:p>
    <w:p w14:paraId="11EF59DF" w14:textId="77777777" w:rsidR="004D032F" w:rsidRPr="008179A8" w:rsidRDefault="004D032F" w:rsidP="00EC0F9A">
      <w:pPr>
        <w:tabs>
          <w:tab w:val="left" w:pos="1418"/>
        </w:tabs>
        <w:rPr>
          <w:szCs w:val="26"/>
          <w:lang w:val="de-DE"/>
        </w:rPr>
      </w:pPr>
      <w:r w:rsidRPr="008179A8">
        <w:rPr>
          <w:szCs w:val="26"/>
          <w:lang w:val="de-DE"/>
        </w:rPr>
        <w:t xml:space="preserve">           Kết quả thực hiện của cả giai đoạn 2017-2020: Tổng diện tích cây ăn quả đã thực hiện hỗ trợ 199 ha, trong đó cây ăn quả ôn đới 71 ha; số hộ được hỗ trợ 1.945 hộ; kinh phí thực hiện 8.178 triệu đồng.</w:t>
      </w:r>
    </w:p>
    <w:p w14:paraId="11EF59E0" w14:textId="77777777" w:rsidR="004D032F" w:rsidRPr="008179A8" w:rsidRDefault="004D032F" w:rsidP="00EC0F9A">
      <w:pPr>
        <w:pStyle w:val="Heading6"/>
        <w:spacing w:line="360" w:lineRule="auto"/>
        <w:rPr>
          <w:lang w:val="de-DE"/>
        </w:rPr>
      </w:pPr>
      <w:bookmarkStart w:id="260" w:name="_Toc101792792"/>
      <w:r w:rsidRPr="008179A8">
        <w:rPr>
          <w:lang w:val="de-DE"/>
        </w:rPr>
        <w:t>2.1.1.5. Hỗ trợ phát triển cây</w:t>
      </w:r>
      <w:r w:rsidRPr="008179A8">
        <w:rPr>
          <w:spacing w:val="-11"/>
          <w:lang w:val="de-DE"/>
        </w:rPr>
        <w:t xml:space="preserve"> </w:t>
      </w:r>
      <w:r w:rsidRPr="008179A8">
        <w:rPr>
          <w:lang w:val="de-DE"/>
        </w:rPr>
        <w:t>Quế</w:t>
      </w:r>
      <w:bookmarkEnd w:id="260"/>
    </w:p>
    <w:p w14:paraId="11EF59E1" w14:textId="77777777" w:rsidR="004D032F" w:rsidRPr="008179A8" w:rsidRDefault="004D032F" w:rsidP="00EC0F9A">
      <w:pPr>
        <w:tabs>
          <w:tab w:val="left" w:pos="1418"/>
        </w:tabs>
        <w:rPr>
          <w:szCs w:val="26"/>
          <w:lang w:val="de-DE"/>
        </w:rPr>
      </w:pPr>
      <w:r w:rsidRPr="008179A8">
        <w:rPr>
          <w:i/>
          <w:szCs w:val="26"/>
          <w:lang w:val="de-DE"/>
        </w:rPr>
        <w:t xml:space="preserve">           </w:t>
      </w:r>
      <w:r w:rsidRPr="008179A8">
        <w:rPr>
          <w:szCs w:val="26"/>
          <w:lang w:val="de-DE"/>
        </w:rPr>
        <w:t>Trong 04 năm, tổng diện tích quế đã trồng mới đạt 5.683 ha, trong đó đã thực hiện hỗ trợ 5.205 ha, chếm 91,6% (diện tích còn lại thực hiện bằng các nguồn vốn khác); Số hộ được hỗ trợ là 6.515 hộ. Kinh phí đã thực hiện 78.546 triệu đồng (gồm: Hỗ trợ trồng mới 47.402/50.065 triệu đồng, Hỗ trợ chuyển đổi đất, khai hoang, làm đất 29.609/30.946 triệu đồng; Chi phí quản lý 1.534/1.620 triệu đồng).</w:t>
      </w:r>
    </w:p>
    <w:p w14:paraId="11EF59E2" w14:textId="77777777" w:rsidR="004D032F" w:rsidRPr="008179A8" w:rsidRDefault="004D032F" w:rsidP="00EC0F9A">
      <w:pPr>
        <w:tabs>
          <w:tab w:val="left" w:pos="1418"/>
        </w:tabs>
        <w:rPr>
          <w:szCs w:val="26"/>
          <w:lang w:val="de-DE"/>
        </w:rPr>
      </w:pPr>
      <w:r w:rsidRPr="008179A8">
        <w:rPr>
          <w:szCs w:val="26"/>
          <w:lang w:val="de-DE"/>
        </w:rPr>
        <w:t xml:space="preserve">             Chính sách hỗ trợ phát triển cây quế đã góp phần tạo việc làm, tăng thu nhập cho người dân; cây quế được trồng tập trung, liền vùng là cơ sở cho việc phát triển công nghiệp chế biến các sản phẩm từ cây quế trong thời gian tới.       </w:t>
      </w:r>
    </w:p>
    <w:p w14:paraId="11EF59E3" w14:textId="77777777" w:rsidR="004D032F" w:rsidRPr="008179A8" w:rsidRDefault="004D032F" w:rsidP="00EC0F9A">
      <w:pPr>
        <w:pStyle w:val="Heading6"/>
        <w:spacing w:line="360" w:lineRule="auto"/>
        <w:rPr>
          <w:lang w:val="de-DE"/>
        </w:rPr>
      </w:pPr>
      <w:bookmarkStart w:id="261" w:name="_Toc101792793"/>
      <w:r w:rsidRPr="008179A8">
        <w:rPr>
          <w:lang w:val="de-DE"/>
        </w:rPr>
        <w:lastRenderedPageBreak/>
        <w:t>2.1.1.6. Hỗ trợ phát triển cây Sơn</w:t>
      </w:r>
      <w:r w:rsidRPr="008179A8">
        <w:rPr>
          <w:spacing w:val="-11"/>
          <w:lang w:val="de-DE"/>
        </w:rPr>
        <w:t xml:space="preserve"> </w:t>
      </w:r>
      <w:r w:rsidRPr="008179A8">
        <w:rPr>
          <w:lang w:val="de-DE"/>
        </w:rPr>
        <w:t>tra</w:t>
      </w:r>
      <w:bookmarkEnd w:id="261"/>
    </w:p>
    <w:p w14:paraId="11EF59E4" w14:textId="77777777" w:rsidR="004D032F" w:rsidRPr="008179A8" w:rsidRDefault="004D032F" w:rsidP="00EC0F9A">
      <w:pPr>
        <w:widowControl w:val="0"/>
        <w:tabs>
          <w:tab w:val="left" w:pos="1361"/>
        </w:tabs>
        <w:autoSpaceDE w:val="0"/>
        <w:autoSpaceDN w:val="0"/>
        <w:rPr>
          <w:szCs w:val="26"/>
          <w:lang w:val="de-DE"/>
        </w:rPr>
      </w:pPr>
      <w:r w:rsidRPr="008179A8">
        <w:rPr>
          <w:i/>
          <w:szCs w:val="26"/>
          <w:lang w:val="de-DE"/>
        </w:rPr>
        <w:t xml:space="preserve">           </w:t>
      </w:r>
      <w:r w:rsidRPr="008179A8">
        <w:rPr>
          <w:szCs w:val="26"/>
          <w:lang w:val="de-DE"/>
        </w:rPr>
        <w:t>Trong 04 năm, tổng diện tích sơn tra trồng mới đạt 856 ha, trong đó đã thực hiện hỗ trợ 755 ha, chiếm 88,1% (diện tích còn lại hỗ trợ bằng nguồn vốn khác); Số hộ được hỗ trợ là 987 hộ; Kinh phí hỗ trợ 6.575 triệu đồng.</w:t>
      </w:r>
    </w:p>
    <w:p w14:paraId="11EF59E5" w14:textId="77777777" w:rsidR="004D032F" w:rsidRPr="008179A8" w:rsidRDefault="004D032F" w:rsidP="00EC0F9A">
      <w:pPr>
        <w:pStyle w:val="Heading6"/>
        <w:spacing w:line="360" w:lineRule="auto"/>
        <w:rPr>
          <w:lang w:val="de-DE"/>
        </w:rPr>
      </w:pPr>
      <w:bookmarkStart w:id="262" w:name="_Toc101792794"/>
      <w:r w:rsidRPr="008179A8">
        <w:rPr>
          <w:lang w:val="de-DE"/>
        </w:rPr>
        <w:t>2.1.1.7. Hỗ trợ phát triển cây Mắc</w:t>
      </w:r>
      <w:r w:rsidRPr="008179A8">
        <w:rPr>
          <w:spacing w:val="-11"/>
          <w:lang w:val="de-DE"/>
        </w:rPr>
        <w:t xml:space="preserve"> </w:t>
      </w:r>
      <w:r w:rsidRPr="008179A8">
        <w:rPr>
          <w:lang w:val="de-DE"/>
        </w:rPr>
        <w:t>ca</w:t>
      </w:r>
      <w:bookmarkEnd w:id="262"/>
    </w:p>
    <w:p w14:paraId="11EF59E6" w14:textId="77777777" w:rsidR="004D032F" w:rsidRPr="008179A8" w:rsidRDefault="004D032F" w:rsidP="00EC0F9A">
      <w:pPr>
        <w:widowControl w:val="0"/>
        <w:tabs>
          <w:tab w:val="left" w:pos="1361"/>
        </w:tabs>
        <w:autoSpaceDE w:val="0"/>
        <w:autoSpaceDN w:val="0"/>
        <w:rPr>
          <w:szCs w:val="26"/>
          <w:lang w:val="de-DE"/>
        </w:rPr>
      </w:pPr>
      <w:r w:rsidRPr="008179A8">
        <w:rPr>
          <w:i/>
          <w:szCs w:val="26"/>
          <w:lang w:val="de-DE"/>
        </w:rPr>
        <w:t xml:space="preserve">           </w:t>
      </w:r>
      <w:r w:rsidRPr="008179A8">
        <w:rPr>
          <w:szCs w:val="26"/>
          <w:lang w:val="de-DE"/>
        </w:rPr>
        <w:t>Trong 04 năm, tổng diện tích mắc ca đã trồng mới đạt 3.532 ha, trong đó đã thực hiện hỗ trợ 1.503 ha, chiếm 42,5% (diện tích còn lại do doanh nghiệp thực hiện và hỗ trợ bằng nguồn vốn khác); Số hộ được hỗ trợ 1.193 hộ; Số kinh phí thực hiện là 17.639 triệu đồng.</w:t>
      </w:r>
    </w:p>
    <w:p w14:paraId="11EF59E7" w14:textId="77777777" w:rsidR="004D032F" w:rsidRPr="008179A8" w:rsidRDefault="004D032F" w:rsidP="00EC0F9A">
      <w:pPr>
        <w:pStyle w:val="Heading6"/>
        <w:spacing w:line="360" w:lineRule="auto"/>
        <w:rPr>
          <w:lang w:val="de-DE"/>
        </w:rPr>
      </w:pPr>
      <w:bookmarkStart w:id="263" w:name="_Toc101792795"/>
      <w:r w:rsidRPr="008179A8">
        <w:rPr>
          <w:lang w:val="de-DE"/>
        </w:rPr>
        <w:t>2.1.1.8. Hỗ trợ đưa cơ giới hóa vào sản</w:t>
      </w:r>
      <w:r w:rsidRPr="008179A8">
        <w:rPr>
          <w:spacing w:val="-6"/>
          <w:lang w:val="de-DE"/>
        </w:rPr>
        <w:t xml:space="preserve"> </w:t>
      </w:r>
      <w:r w:rsidRPr="008179A8">
        <w:rPr>
          <w:lang w:val="de-DE"/>
        </w:rPr>
        <w:t>xuất</w:t>
      </w:r>
      <w:bookmarkEnd w:id="263"/>
    </w:p>
    <w:p w14:paraId="11EF59E8" w14:textId="77777777" w:rsidR="004D032F" w:rsidRPr="008179A8" w:rsidRDefault="004D032F" w:rsidP="00EC0F9A">
      <w:pPr>
        <w:widowControl w:val="0"/>
        <w:tabs>
          <w:tab w:val="left" w:pos="1361"/>
        </w:tabs>
        <w:autoSpaceDE w:val="0"/>
        <w:autoSpaceDN w:val="0"/>
        <w:rPr>
          <w:szCs w:val="26"/>
          <w:lang w:val="de-DE"/>
        </w:rPr>
      </w:pPr>
      <w:r w:rsidRPr="008179A8">
        <w:rPr>
          <w:i/>
          <w:szCs w:val="26"/>
          <w:lang w:val="de-DE"/>
        </w:rPr>
        <w:t xml:space="preserve">            </w:t>
      </w:r>
      <w:r w:rsidRPr="008179A8">
        <w:rPr>
          <w:szCs w:val="26"/>
          <w:lang w:val="de-DE"/>
        </w:rPr>
        <w:t>Trong giai đoạn đã thực hiện hỗ trợ 5.169 máy làm đất, cho 5.169 hộ, kinh phí thực hiện 32.349 triệu đồng.</w:t>
      </w:r>
    </w:p>
    <w:p w14:paraId="11EF59E9" w14:textId="77777777" w:rsidR="004D032F" w:rsidRPr="008179A8" w:rsidRDefault="004D032F" w:rsidP="00EC0F9A">
      <w:pPr>
        <w:pStyle w:val="Heading6"/>
        <w:spacing w:line="360" w:lineRule="auto"/>
        <w:rPr>
          <w:lang w:val="de-DE"/>
        </w:rPr>
      </w:pPr>
      <w:bookmarkStart w:id="264" w:name="_Toc101792796"/>
      <w:r w:rsidRPr="008179A8">
        <w:rPr>
          <w:lang w:val="de-DE"/>
        </w:rPr>
        <w:t>2.1.1.9. Hỗ trợ chuyển đổi phương thức chăn</w:t>
      </w:r>
      <w:r w:rsidRPr="008179A8">
        <w:rPr>
          <w:spacing w:val="-4"/>
          <w:lang w:val="de-DE"/>
        </w:rPr>
        <w:t xml:space="preserve"> </w:t>
      </w:r>
      <w:r w:rsidRPr="008179A8">
        <w:rPr>
          <w:lang w:val="de-DE"/>
        </w:rPr>
        <w:t>nuôi</w:t>
      </w:r>
      <w:bookmarkEnd w:id="264"/>
    </w:p>
    <w:p w14:paraId="11EF59EA" w14:textId="77777777" w:rsidR="004D032F" w:rsidRPr="008179A8" w:rsidRDefault="004D032F" w:rsidP="00EC0F9A">
      <w:pPr>
        <w:widowControl w:val="0"/>
        <w:tabs>
          <w:tab w:val="left" w:pos="1500"/>
        </w:tabs>
        <w:autoSpaceDE w:val="0"/>
        <w:autoSpaceDN w:val="0"/>
        <w:rPr>
          <w:szCs w:val="26"/>
          <w:lang w:val="de-DE"/>
        </w:rPr>
      </w:pPr>
      <w:r w:rsidRPr="008179A8">
        <w:rPr>
          <w:i/>
          <w:szCs w:val="26"/>
          <w:lang w:val="de-DE"/>
        </w:rPr>
        <w:t xml:space="preserve">           </w:t>
      </w:r>
      <w:r w:rsidRPr="008179A8">
        <w:rPr>
          <w:szCs w:val="26"/>
          <w:lang w:val="de-DE"/>
        </w:rPr>
        <w:t>Đã thực hiện hỗ trợ tạo 4.946 m</w:t>
      </w:r>
      <w:r w:rsidRPr="008179A8">
        <w:rPr>
          <w:szCs w:val="26"/>
          <w:vertAlign w:val="superscript"/>
          <w:lang w:val="de-DE"/>
        </w:rPr>
        <w:t>2</w:t>
      </w:r>
      <w:r w:rsidRPr="008179A8">
        <w:rPr>
          <w:szCs w:val="26"/>
          <w:lang w:val="de-DE"/>
        </w:rPr>
        <w:t xml:space="preserve"> mặt bằng khu chuồng trại chăn nuôi tập trung, với 164 hộ hưởng lợi (bình quân 30,16 m2/hộ); 777 chuồng chăn nuôi trâu, bò với 816 hộ hưởng lợi; trồng 173,94 ha cỏ với 3.991 hộ hưởng lợi; hỗ trợ 3 con trâu, bò đực giống cho 3 hộ và bộ dụng cụ, vật tư phục vụ việc thụ tinh nhân tạo cải tạo đàn trâu, bò. Tổng kinh phí đã thực hiện hỗ trợ là 11.530 triệu đồng.</w:t>
      </w:r>
    </w:p>
    <w:p w14:paraId="11EF59EB" w14:textId="77777777" w:rsidR="004D032F" w:rsidRPr="008179A8" w:rsidRDefault="004D032F" w:rsidP="00EC0F9A">
      <w:pPr>
        <w:widowControl w:val="0"/>
        <w:tabs>
          <w:tab w:val="left" w:pos="1500"/>
        </w:tabs>
        <w:autoSpaceDE w:val="0"/>
        <w:autoSpaceDN w:val="0"/>
        <w:rPr>
          <w:szCs w:val="26"/>
          <w:lang w:val="de-DE"/>
        </w:rPr>
      </w:pPr>
      <w:r w:rsidRPr="008179A8">
        <w:rPr>
          <w:szCs w:val="26"/>
          <w:lang w:val="de-DE"/>
        </w:rPr>
        <w:t xml:space="preserve">          Việc thực hiện nội dung hỗ trợ chuyển đổi phương thức chăn nuôi góp phần thay đổi tập quán chăn nuôi của nhân dân từ thả giông gia súc sang trồng cỏ, chủ động thức ăn và chăn nuôi tập trung có kiểm soát, nâng cao hiệu quả trong phát triển chăn nuôi gắn với bảo vệ môi</w:t>
      </w:r>
      <w:r w:rsidRPr="008179A8">
        <w:rPr>
          <w:spacing w:val="-4"/>
          <w:szCs w:val="26"/>
          <w:lang w:val="de-DE"/>
        </w:rPr>
        <w:t xml:space="preserve"> </w:t>
      </w:r>
      <w:r w:rsidRPr="008179A8">
        <w:rPr>
          <w:szCs w:val="26"/>
          <w:lang w:val="de-DE"/>
        </w:rPr>
        <w:t>trường.</w:t>
      </w:r>
    </w:p>
    <w:p w14:paraId="11EF59ED" w14:textId="77777777" w:rsidR="003A7E04" w:rsidRPr="008179A8" w:rsidRDefault="003A7E04" w:rsidP="00EC0F9A">
      <w:pPr>
        <w:pStyle w:val="Heading6"/>
        <w:spacing w:line="360" w:lineRule="auto"/>
        <w:rPr>
          <w:lang w:val="de-DE"/>
        </w:rPr>
      </w:pPr>
      <w:bookmarkStart w:id="265" w:name="_Toc101792797"/>
      <w:r w:rsidRPr="008179A8">
        <w:rPr>
          <w:lang w:val="de-DE"/>
        </w:rPr>
        <w:t>2</w:t>
      </w:r>
      <w:r w:rsidR="004D032F" w:rsidRPr="008179A8">
        <w:rPr>
          <w:lang w:val="de-DE"/>
        </w:rPr>
        <w:t>.1.1.10</w:t>
      </w:r>
      <w:r w:rsidRPr="008179A8">
        <w:rPr>
          <w:lang w:val="de-DE"/>
        </w:rPr>
        <w:t xml:space="preserve">. </w:t>
      </w:r>
      <w:r w:rsidR="0001028B" w:rsidRPr="008179A8">
        <w:rPr>
          <w:lang w:val="de-DE"/>
        </w:rPr>
        <w:t>Về hỗ trợ phát triển nuôi cá</w:t>
      </w:r>
      <w:r w:rsidR="0001028B" w:rsidRPr="008179A8">
        <w:rPr>
          <w:spacing w:val="-8"/>
          <w:lang w:val="de-DE"/>
        </w:rPr>
        <w:t xml:space="preserve"> </w:t>
      </w:r>
      <w:r w:rsidR="0001028B" w:rsidRPr="008179A8">
        <w:rPr>
          <w:lang w:val="de-DE"/>
        </w:rPr>
        <w:t>lồng</w:t>
      </w:r>
      <w:bookmarkEnd w:id="265"/>
    </w:p>
    <w:p w14:paraId="11EF59EE" w14:textId="77777777" w:rsidR="003A7E04" w:rsidRPr="008179A8" w:rsidRDefault="003A7E04" w:rsidP="00EC0F9A">
      <w:pPr>
        <w:pStyle w:val="ListParagraph"/>
        <w:widowControl w:val="0"/>
        <w:tabs>
          <w:tab w:val="left" w:pos="1500"/>
        </w:tabs>
        <w:autoSpaceDE w:val="0"/>
        <w:autoSpaceDN w:val="0"/>
        <w:ind w:left="0"/>
        <w:contextualSpacing w:val="0"/>
        <w:rPr>
          <w:color w:val="auto"/>
          <w:szCs w:val="26"/>
          <w:lang w:val="de-DE"/>
        </w:rPr>
      </w:pPr>
      <w:r w:rsidRPr="008179A8">
        <w:rPr>
          <w:i/>
          <w:color w:val="auto"/>
          <w:szCs w:val="26"/>
          <w:lang w:val="de-DE"/>
        </w:rPr>
        <w:t xml:space="preserve">           </w:t>
      </w:r>
      <w:r w:rsidR="0001028B" w:rsidRPr="008179A8">
        <w:rPr>
          <w:color w:val="auto"/>
          <w:szCs w:val="26"/>
          <w:lang w:val="de-DE"/>
        </w:rPr>
        <w:t>Năm 2020, trên địa bàn toàn tỉnh đã hỗ trợ được 141 lồng; Tổng kinh phí hỗ trợ 1.257 triệu</w:t>
      </w:r>
      <w:r w:rsidR="0001028B" w:rsidRPr="008179A8">
        <w:rPr>
          <w:color w:val="auto"/>
          <w:spacing w:val="-7"/>
          <w:szCs w:val="26"/>
          <w:lang w:val="de-DE"/>
        </w:rPr>
        <w:t xml:space="preserve"> </w:t>
      </w:r>
      <w:r w:rsidR="0001028B" w:rsidRPr="008179A8">
        <w:rPr>
          <w:color w:val="auto"/>
          <w:szCs w:val="26"/>
          <w:lang w:val="de-DE"/>
        </w:rPr>
        <w:t>đồng.</w:t>
      </w:r>
    </w:p>
    <w:p w14:paraId="11EF59EF" w14:textId="77777777" w:rsidR="0001028B" w:rsidRPr="008179A8" w:rsidRDefault="003A7E04"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w:t>
      </w:r>
      <w:r w:rsidR="0001028B" w:rsidRPr="008179A8">
        <w:rPr>
          <w:color w:val="auto"/>
          <w:szCs w:val="26"/>
          <w:lang w:val="de-DE"/>
        </w:rPr>
        <w:t>Việc hỗ trợ phát triển nuôi cá lồng giúp người dân khai thác được tiềm năng lợi thế vùng lòng hồ các công trình thủy điện, tạo thêm nhiều việc làm mới, góp phần nâng cao thu nhập gắn với xóa đói, giảm nghèo cho nhân</w:t>
      </w:r>
      <w:r w:rsidR="0001028B" w:rsidRPr="008179A8">
        <w:rPr>
          <w:color w:val="auto"/>
          <w:spacing w:val="-28"/>
          <w:szCs w:val="26"/>
          <w:lang w:val="de-DE"/>
        </w:rPr>
        <w:t xml:space="preserve"> </w:t>
      </w:r>
      <w:r w:rsidR="0001028B" w:rsidRPr="008179A8">
        <w:rPr>
          <w:color w:val="auto"/>
          <w:szCs w:val="26"/>
          <w:lang w:val="de-DE"/>
        </w:rPr>
        <w:t>dân.</w:t>
      </w:r>
    </w:p>
    <w:p w14:paraId="11EF59F0" w14:textId="77777777" w:rsidR="0001028B" w:rsidRPr="008179A8" w:rsidRDefault="0071566F" w:rsidP="00EC0F9A">
      <w:pPr>
        <w:pStyle w:val="Heading5"/>
      </w:pPr>
      <w:r w:rsidRPr="008179A8">
        <w:t>2.1.2. Đ</w:t>
      </w:r>
      <w:r w:rsidR="0001028B" w:rsidRPr="008179A8">
        <w:t>ánh giá chung</w:t>
      </w:r>
    </w:p>
    <w:p w14:paraId="11EF59F1" w14:textId="77777777" w:rsidR="0071566F" w:rsidRPr="008179A8" w:rsidRDefault="0071566F" w:rsidP="00EC0F9A">
      <w:pPr>
        <w:pStyle w:val="Heading6"/>
        <w:spacing w:line="360" w:lineRule="auto"/>
        <w:rPr>
          <w:lang w:val="de-DE"/>
        </w:rPr>
      </w:pPr>
      <w:bookmarkStart w:id="266" w:name="_Toc101792798"/>
      <w:r w:rsidRPr="008179A8">
        <w:rPr>
          <w:lang w:val="de-DE"/>
        </w:rPr>
        <w:lastRenderedPageBreak/>
        <w:t xml:space="preserve">2.1.2.1. </w:t>
      </w:r>
      <w:r w:rsidR="0001028B" w:rsidRPr="008179A8">
        <w:rPr>
          <w:lang w:val="de-DE"/>
        </w:rPr>
        <w:t>Những mặt được</w:t>
      </w:r>
      <w:bookmarkEnd w:id="266"/>
    </w:p>
    <w:p w14:paraId="11EF59F2" w14:textId="77777777" w:rsidR="005B473F" w:rsidRPr="008179A8" w:rsidRDefault="005B473F"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w:t>
      </w:r>
      <w:r w:rsidR="0001028B" w:rsidRPr="008179A8">
        <w:rPr>
          <w:color w:val="auto"/>
          <w:szCs w:val="26"/>
          <w:lang w:val="de-DE"/>
        </w:rPr>
        <w:t>Sau 04 năm thực hiện Nghị quyết số 33/2016/NQ-HĐND ngày 28/7/2016 của HĐND tỉnh Lai Châu chính sách hỗ trợ sản xuất phát triển nông nghiệp trên địa bàn tỉnh và Nghị quyết số 40/2019/NQ-HĐND ngày 11/12/2019 về sửa đổi, bổ sung một số nội dung Nghị quyết số 33/2016/NQ-HĐND ngày 28/7/2016,  kết quả cụ thể như</w:t>
      </w:r>
      <w:r w:rsidR="0001028B" w:rsidRPr="008179A8">
        <w:rPr>
          <w:color w:val="auto"/>
          <w:spacing w:val="-7"/>
          <w:szCs w:val="26"/>
          <w:lang w:val="de-DE"/>
        </w:rPr>
        <w:t xml:space="preserve"> </w:t>
      </w:r>
      <w:r w:rsidR="0001028B" w:rsidRPr="008179A8">
        <w:rPr>
          <w:color w:val="auto"/>
          <w:szCs w:val="26"/>
          <w:lang w:val="de-DE"/>
        </w:rPr>
        <w:t>sau:</w:t>
      </w:r>
    </w:p>
    <w:p w14:paraId="11EF59F3" w14:textId="77777777" w:rsidR="005B473F" w:rsidRPr="008179A8" w:rsidRDefault="005B473F"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w:t>
      </w:r>
      <w:r w:rsidR="0001028B" w:rsidRPr="008179A8">
        <w:rPr>
          <w:color w:val="auto"/>
          <w:szCs w:val="26"/>
          <w:lang w:val="de-DE"/>
        </w:rPr>
        <w:t>- Chính sách đã tạo chuyển biến quan trọng trong sản xuất nông nghiệp của tỉnh, thúc đẩy tái cơ cấu ngành nông nghiệp, khai thác có hiệu quả tiềm năng lợi thế về đất đai, hình thành các vùng chuyên canh về sản xuất hàng hóa. Đã góp phần thực hiện thắng lợi các chỉ tiêu, nhiệm vụ kế hoạch phát triển nông nghiệp theo Nghị quyết Đại hội Đảng bộ tỉnh lần thứ XII. Sản xuất nông nghiệp của tỉnh đã chuyển dịch theo hướng tích cực, tăng nhanh khối lượng, chất lượng sản phẩm, đẩy mạnh chuyển dịch cơ cấu cây trồng, vật nuôi theo hướng nâng cao giá trị; thực hiện đầu tư thâm canh, tăng vụ, đẩy mạnh cơ giới hóa và ứng dụng tiến bộ kỹ thuật vào sản</w:t>
      </w:r>
      <w:r w:rsidR="0001028B" w:rsidRPr="008179A8">
        <w:rPr>
          <w:color w:val="auto"/>
          <w:spacing w:val="-4"/>
          <w:szCs w:val="26"/>
          <w:lang w:val="de-DE"/>
        </w:rPr>
        <w:t xml:space="preserve"> </w:t>
      </w:r>
      <w:r w:rsidR="0001028B" w:rsidRPr="008179A8">
        <w:rPr>
          <w:color w:val="auto"/>
          <w:szCs w:val="26"/>
          <w:lang w:val="de-DE"/>
        </w:rPr>
        <w:t>xuất.</w:t>
      </w:r>
    </w:p>
    <w:p w14:paraId="11EF59F4" w14:textId="77777777" w:rsidR="005B473F" w:rsidRPr="008179A8" w:rsidRDefault="005B473F"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 </w:t>
      </w:r>
      <w:r w:rsidR="0001028B" w:rsidRPr="008179A8">
        <w:rPr>
          <w:color w:val="auto"/>
          <w:szCs w:val="26"/>
          <w:lang w:val="de-DE"/>
        </w:rPr>
        <w:t>Đến nay một số đối tượng cây trồng, vật nuôi đã được quan tâm hỗ trợ phát triển thành vùng sản xuất tập trung, tạo ra một số sản phẩm chủ lực, khai thác và phát huy tiềm năng, lợi thế của địa phương, cụ thể như: Vùng lúa gạo tập trung 3.492 ha; chè 7.802 ha, cao su 12.986 ha; chuối 3.912 ha, mắc ca 3.746 ha, quế 7.403 ha; sơn tra 2.060 ha; Tổng đàn gia súc 304.865 con; chăn nuôi lợn đã hình thành một số cơ sở chăn nuôi công nghiệp, quy mô từ 2.000-3.000 con; một số sản phẩm đã bắt đầu tổ chức sản xuất theo hướng an toàn, hữu cơ.</w:t>
      </w:r>
    </w:p>
    <w:p w14:paraId="11EF59F5" w14:textId="77777777" w:rsidR="005B473F" w:rsidRPr="008179A8" w:rsidRDefault="005B473F"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 </w:t>
      </w:r>
      <w:r w:rsidR="0001028B" w:rsidRPr="008179A8">
        <w:rPr>
          <w:color w:val="auto"/>
          <w:szCs w:val="26"/>
          <w:lang w:val="de-DE"/>
        </w:rPr>
        <w:t>Một số sản phẩm đã được Cục Sở hữu chí tuệ cấp chứng nhận đăng ký nhãn hiệu, như: Gạo Tẻ râu Phong Thổ; Séng cù Than Uyên; gạo Khẩu ký, Nếp tan Co Giàng Tân Uyên, chè Tam Đường, chè Tân Uyên. Nhiều sản phẩm được đánh giá phân hạng OCOP từ 3 đến 4 sao. Đây là điều kiện bước đầu để thúc đẩy phát triển quy mô, nâng cao giá trị sản xuất hàng hóa, thu hút liên kết, tiêu thụ trong thời gian</w:t>
      </w:r>
      <w:r w:rsidR="0001028B" w:rsidRPr="008179A8">
        <w:rPr>
          <w:color w:val="auto"/>
          <w:spacing w:val="-9"/>
          <w:szCs w:val="26"/>
          <w:lang w:val="de-DE"/>
        </w:rPr>
        <w:t xml:space="preserve"> </w:t>
      </w:r>
      <w:r w:rsidR="0001028B" w:rsidRPr="008179A8">
        <w:rPr>
          <w:color w:val="auto"/>
          <w:szCs w:val="26"/>
          <w:lang w:val="de-DE"/>
        </w:rPr>
        <w:t>tới.</w:t>
      </w:r>
    </w:p>
    <w:p w14:paraId="11EF59F6" w14:textId="77777777" w:rsidR="005B473F" w:rsidRPr="008179A8" w:rsidRDefault="005B473F"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 </w:t>
      </w:r>
      <w:r w:rsidR="0001028B" w:rsidRPr="008179A8">
        <w:rPr>
          <w:color w:val="auto"/>
          <w:szCs w:val="26"/>
          <w:lang w:val="de-DE"/>
        </w:rPr>
        <w:t>Bước đầu hình thành công nghiệp chế biến gắn với tiêu thụ các sản phẩm: Chè, cao su, mắc ca, gạo... Một số sản phẩm chè đã được xuất khẩu sang một số nước Trung Đông, Trung Quốc, Đài Loan, Nhật</w:t>
      </w:r>
      <w:r w:rsidR="0001028B" w:rsidRPr="008179A8">
        <w:rPr>
          <w:color w:val="auto"/>
          <w:spacing w:val="-5"/>
          <w:szCs w:val="26"/>
          <w:lang w:val="de-DE"/>
        </w:rPr>
        <w:t xml:space="preserve"> </w:t>
      </w:r>
      <w:r w:rsidR="0001028B" w:rsidRPr="008179A8">
        <w:rPr>
          <w:color w:val="auto"/>
          <w:szCs w:val="26"/>
          <w:lang w:val="de-DE"/>
        </w:rPr>
        <w:t>Bản...</w:t>
      </w:r>
    </w:p>
    <w:p w14:paraId="11EF59F7" w14:textId="77777777" w:rsidR="0001028B" w:rsidRPr="008179A8" w:rsidRDefault="005B473F"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 </w:t>
      </w:r>
      <w:r w:rsidR="0001028B" w:rsidRPr="008179A8">
        <w:rPr>
          <w:color w:val="auto"/>
          <w:szCs w:val="26"/>
          <w:lang w:val="de-DE"/>
        </w:rPr>
        <w:t xml:space="preserve">Các chính sách của tỉnh trong thời gian qua đã cơ bản hỗ trợ về vật tư thiết yếu </w:t>
      </w:r>
      <w:r w:rsidR="0001028B" w:rsidRPr="008179A8">
        <w:rPr>
          <w:color w:val="auto"/>
          <w:szCs w:val="26"/>
          <w:lang w:val="de-DE"/>
        </w:rPr>
        <w:lastRenderedPageBreak/>
        <w:t>để phát triển sản xuất (cây con giống, vật tư phân bón...) bước đầu tạo các vùng chuyên canh; định mức, tỷ lệ hỗ trợ cơ bản đáp ứng nhu cầu của người dân. Thông qua chính sách hỗ trợ của tỉnh, người dân đã tiếp cận, ứng dụng được nhiều giống mới có năng suất, chất lượng cao vào sản xuất, tạo nền tảng để phát triển sản xuất hàng</w:t>
      </w:r>
      <w:r w:rsidR="0001028B" w:rsidRPr="008179A8">
        <w:rPr>
          <w:color w:val="auto"/>
          <w:spacing w:val="-15"/>
          <w:szCs w:val="26"/>
          <w:lang w:val="de-DE"/>
        </w:rPr>
        <w:t xml:space="preserve"> </w:t>
      </w:r>
      <w:r w:rsidR="0001028B" w:rsidRPr="008179A8">
        <w:rPr>
          <w:color w:val="auto"/>
          <w:szCs w:val="26"/>
          <w:lang w:val="de-DE"/>
        </w:rPr>
        <w:t>hóa.</w:t>
      </w:r>
    </w:p>
    <w:p w14:paraId="11EF59F8" w14:textId="77777777" w:rsidR="005B473F" w:rsidRPr="008179A8" w:rsidRDefault="005B473F" w:rsidP="00EC0F9A">
      <w:pPr>
        <w:pStyle w:val="Heading6"/>
        <w:spacing w:line="360" w:lineRule="auto"/>
        <w:rPr>
          <w:lang w:val="de-DE"/>
        </w:rPr>
      </w:pPr>
      <w:bookmarkStart w:id="267" w:name="_Toc101792799"/>
      <w:r w:rsidRPr="008179A8">
        <w:rPr>
          <w:lang w:val="de-DE"/>
        </w:rPr>
        <w:t xml:space="preserve">2.1.2.2. </w:t>
      </w:r>
      <w:r w:rsidR="0001028B" w:rsidRPr="008179A8">
        <w:rPr>
          <w:lang w:val="de-DE"/>
        </w:rPr>
        <w:t>Tồn tại, hạn</w:t>
      </w:r>
      <w:r w:rsidR="0001028B" w:rsidRPr="008179A8">
        <w:rPr>
          <w:spacing w:val="-2"/>
          <w:lang w:val="de-DE"/>
        </w:rPr>
        <w:t xml:space="preserve"> </w:t>
      </w:r>
      <w:r w:rsidR="0001028B" w:rsidRPr="008179A8">
        <w:rPr>
          <w:lang w:val="de-DE"/>
        </w:rPr>
        <w:t>chế</w:t>
      </w:r>
      <w:bookmarkEnd w:id="267"/>
    </w:p>
    <w:p w14:paraId="11EF59F9" w14:textId="77777777" w:rsidR="005B473F" w:rsidRPr="008179A8" w:rsidRDefault="005B473F"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 xml:space="preserve">          - </w:t>
      </w:r>
      <w:r w:rsidR="0001028B" w:rsidRPr="008179A8">
        <w:rPr>
          <w:color w:val="auto"/>
          <w:szCs w:val="26"/>
          <w:lang w:val="de-DE"/>
        </w:rPr>
        <w:t>Công tác tuyên truyền, vận động và phổ biến chính sách tới người dân của một số huyện còn hạn chế dẫn đến một bộ phận người dân không hiểu được hết hiệu quả của chính</w:t>
      </w:r>
      <w:r w:rsidR="0001028B" w:rsidRPr="008179A8">
        <w:rPr>
          <w:color w:val="auto"/>
          <w:spacing w:val="-6"/>
          <w:szCs w:val="26"/>
          <w:lang w:val="de-DE"/>
        </w:rPr>
        <w:t xml:space="preserve"> </w:t>
      </w:r>
      <w:r w:rsidR="0001028B" w:rsidRPr="008179A8">
        <w:rPr>
          <w:color w:val="auto"/>
          <w:szCs w:val="26"/>
          <w:lang w:val="de-DE"/>
        </w:rPr>
        <w:t>sách.</w:t>
      </w:r>
    </w:p>
    <w:p w14:paraId="11EF59FA" w14:textId="77777777" w:rsidR="005B473F" w:rsidRPr="008179A8" w:rsidRDefault="005B473F" w:rsidP="00EC0F9A">
      <w:pPr>
        <w:pStyle w:val="ListParagraph"/>
        <w:widowControl w:val="0"/>
        <w:tabs>
          <w:tab w:val="left" w:pos="1500"/>
        </w:tabs>
        <w:autoSpaceDE w:val="0"/>
        <w:autoSpaceDN w:val="0"/>
        <w:ind w:left="0"/>
        <w:contextualSpacing w:val="0"/>
        <w:rPr>
          <w:color w:val="auto"/>
          <w:spacing w:val="-3"/>
          <w:szCs w:val="26"/>
          <w:lang w:val="de-DE"/>
        </w:rPr>
      </w:pPr>
      <w:r w:rsidRPr="008179A8">
        <w:rPr>
          <w:color w:val="auto"/>
          <w:szCs w:val="26"/>
          <w:lang w:val="de-DE"/>
        </w:rPr>
        <w:t xml:space="preserve">          - </w:t>
      </w:r>
      <w:r w:rsidR="0001028B" w:rsidRPr="008179A8">
        <w:rPr>
          <w:color w:val="auto"/>
          <w:spacing w:val="-3"/>
          <w:szCs w:val="26"/>
          <w:lang w:val="de-DE"/>
        </w:rPr>
        <w:t xml:space="preserve">Việc </w:t>
      </w:r>
      <w:r w:rsidR="0001028B" w:rsidRPr="008179A8">
        <w:rPr>
          <w:color w:val="auto"/>
          <w:szCs w:val="26"/>
          <w:lang w:val="de-DE"/>
        </w:rPr>
        <w:t xml:space="preserve">lồng ghép nguồn vốn từ ngân </w:t>
      </w:r>
      <w:r w:rsidR="0001028B" w:rsidRPr="008179A8">
        <w:rPr>
          <w:color w:val="auto"/>
          <w:spacing w:val="-3"/>
          <w:szCs w:val="26"/>
          <w:lang w:val="de-DE"/>
        </w:rPr>
        <w:t xml:space="preserve">sách </w:t>
      </w:r>
      <w:r w:rsidR="0001028B" w:rsidRPr="008179A8">
        <w:rPr>
          <w:color w:val="auto"/>
          <w:szCs w:val="26"/>
          <w:lang w:val="de-DE"/>
        </w:rPr>
        <w:t xml:space="preserve">địa </w:t>
      </w:r>
      <w:r w:rsidR="0001028B" w:rsidRPr="008179A8">
        <w:rPr>
          <w:color w:val="auto"/>
          <w:spacing w:val="-3"/>
          <w:szCs w:val="26"/>
          <w:lang w:val="de-DE"/>
        </w:rPr>
        <w:t xml:space="preserve">phương </w:t>
      </w:r>
      <w:r w:rsidR="0001028B" w:rsidRPr="008179A8">
        <w:rPr>
          <w:color w:val="auto"/>
          <w:szCs w:val="26"/>
          <w:lang w:val="de-DE"/>
        </w:rPr>
        <w:t xml:space="preserve">với </w:t>
      </w:r>
      <w:r w:rsidR="0001028B" w:rsidRPr="008179A8">
        <w:rPr>
          <w:color w:val="auto"/>
          <w:spacing w:val="-3"/>
          <w:szCs w:val="26"/>
          <w:lang w:val="de-DE"/>
        </w:rPr>
        <w:t xml:space="preserve">chương trình, </w:t>
      </w:r>
      <w:r w:rsidR="0001028B" w:rsidRPr="008179A8">
        <w:rPr>
          <w:color w:val="auto"/>
          <w:szCs w:val="26"/>
          <w:lang w:val="de-DE"/>
        </w:rPr>
        <w:t xml:space="preserve">dự án đang </w:t>
      </w:r>
      <w:r w:rsidR="0001028B" w:rsidRPr="008179A8">
        <w:rPr>
          <w:color w:val="auto"/>
          <w:spacing w:val="-3"/>
          <w:szCs w:val="26"/>
          <w:lang w:val="de-DE"/>
        </w:rPr>
        <w:t xml:space="preserve">triển khai </w:t>
      </w:r>
      <w:r w:rsidR="0001028B" w:rsidRPr="008179A8">
        <w:rPr>
          <w:color w:val="auto"/>
          <w:szCs w:val="26"/>
          <w:lang w:val="de-DE"/>
        </w:rPr>
        <w:t xml:space="preserve">trên địa bàn có </w:t>
      </w:r>
      <w:r w:rsidR="0001028B" w:rsidRPr="008179A8">
        <w:rPr>
          <w:color w:val="auto"/>
          <w:spacing w:val="-3"/>
          <w:szCs w:val="26"/>
          <w:lang w:val="de-DE"/>
        </w:rPr>
        <w:t xml:space="preserve">cùng </w:t>
      </w:r>
      <w:r w:rsidR="0001028B" w:rsidRPr="008179A8">
        <w:rPr>
          <w:color w:val="auto"/>
          <w:szCs w:val="26"/>
          <w:lang w:val="de-DE"/>
        </w:rPr>
        <w:t xml:space="preserve">mục tiêu, nội dung hỗ </w:t>
      </w:r>
      <w:r w:rsidR="0001028B" w:rsidRPr="008179A8">
        <w:rPr>
          <w:color w:val="auto"/>
          <w:spacing w:val="-3"/>
          <w:szCs w:val="26"/>
          <w:lang w:val="de-DE"/>
        </w:rPr>
        <w:t xml:space="preserve">trợ </w:t>
      </w:r>
      <w:r w:rsidR="0001028B" w:rsidRPr="008179A8">
        <w:rPr>
          <w:color w:val="auto"/>
          <w:szCs w:val="26"/>
          <w:lang w:val="de-DE"/>
        </w:rPr>
        <w:t xml:space="preserve">sản xuất </w:t>
      </w:r>
      <w:r w:rsidR="0001028B" w:rsidRPr="008179A8">
        <w:rPr>
          <w:color w:val="auto"/>
          <w:spacing w:val="-3"/>
          <w:szCs w:val="26"/>
          <w:lang w:val="de-DE"/>
        </w:rPr>
        <w:t xml:space="preserve">nông nghiệp </w:t>
      </w:r>
      <w:r w:rsidR="0001028B" w:rsidRPr="008179A8">
        <w:rPr>
          <w:color w:val="auto"/>
          <w:spacing w:val="-2"/>
          <w:szCs w:val="26"/>
          <w:lang w:val="de-DE"/>
        </w:rPr>
        <w:t xml:space="preserve">như </w:t>
      </w:r>
      <w:r w:rsidR="0001028B" w:rsidRPr="008179A8">
        <w:rPr>
          <w:color w:val="auto"/>
          <w:spacing w:val="-3"/>
          <w:szCs w:val="26"/>
          <w:lang w:val="de-DE"/>
        </w:rPr>
        <w:t xml:space="preserve">chương trình </w:t>
      </w:r>
      <w:r w:rsidR="0001028B" w:rsidRPr="008179A8">
        <w:rPr>
          <w:color w:val="auto"/>
          <w:spacing w:val="-2"/>
          <w:szCs w:val="26"/>
          <w:lang w:val="de-DE"/>
        </w:rPr>
        <w:t xml:space="preserve">30a </w:t>
      </w:r>
      <w:r w:rsidR="0001028B" w:rsidRPr="008179A8">
        <w:rPr>
          <w:color w:val="auto"/>
          <w:szCs w:val="26"/>
          <w:lang w:val="de-DE"/>
        </w:rPr>
        <w:t xml:space="preserve">để thực </w:t>
      </w:r>
      <w:r w:rsidR="0001028B" w:rsidRPr="008179A8">
        <w:rPr>
          <w:color w:val="auto"/>
          <w:spacing w:val="-3"/>
          <w:szCs w:val="26"/>
          <w:lang w:val="de-DE"/>
        </w:rPr>
        <w:t xml:space="preserve">hiện chính </w:t>
      </w:r>
      <w:r w:rsidR="0001028B" w:rsidRPr="008179A8">
        <w:rPr>
          <w:color w:val="auto"/>
          <w:szCs w:val="26"/>
          <w:lang w:val="de-DE"/>
        </w:rPr>
        <w:t xml:space="preserve">sách </w:t>
      </w:r>
      <w:r w:rsidR="0001028B" w:rsidRPr="008179A8">
        <w:rPr>
          <w:color w:val="auto"/>
          <w:spacing w:val="-3"/>
          <w:szCs w:val="26"/>
          <w:lang w:val="de-DE"/>
        </w:rPr>
        <w:t xml:space="preserve">còn </w:t>
      </w:r>
      <w:r w:rsidR="0001028B" w:rsidRPr="008179A8">
        <w:rPr>
          <w:color w:val="auto"/>
          <w:szCs w:val="26"/>
          <w:lang w:val="de-DE"/>
        </w:rPr>
        <w:t xml:space="preserve">một số bất cập do </w:t>
      </w:r>
      <w:r w:rsidR="0001028B" w:rsidRPr="008179A8">
        <w:rPr>
          <w:color w:val="auto"/>
          <w:spacing w:val="-4"/>
          <w:szCs w:val="26"/>
          <w:lang w:val="de-DE"/>
        </w:rPr>
        <w:t>mỗi</w:t>
      </w:r>
      <w:r w:rsidR="0001028B" w:rsidRPr="008179A8">
        <w:rPr>
          <w:color w:val="auto"/>
          <w:spacing w:val="62"/>
          <w:szCs w:val="26"/>
          <w:lang w:val="de-DE"/>
        </w:rPr>
        <w:t xml:space="preserve"> </w:t>
      </w:r>
      <w:r w:rsidR="0001028B" w:rsidRPr="008179A8">
        <w:rPr>
          <w:color w:val="auto"/>
          <w:spacing w:val="-3"/>
          <w:szCs w:val="26"/>
          <w:lang w:val="de-DE"/>
        </w:rPr>
        <w:t xml:space="preserve">chương trình </w:t>
      </w:r>
      <w:r w:rsidR="0001028B" w:rsidRPr="008179A8">
        <w:rPr>
          <w:color w:val="auto"/>
          <w:szCs w:val="26"/>
          <w:lang w:val="de-DE"/>
        </w:rPr>
        <w:t xml:space="preserve">đều </w:t>
      </w:r>
      <w:r w:rsidR="0001028B" w:rsidRPr="008179A8">
        <w:rPr>
          <w:color w:val="auto"/>
          <w:spacing w:val="-3"/>
          <w:szCs w:val="26"/>
          <w:lang w:val="de-DE"/>
        </w:rPr>
        <w:t xml:space="preserve">có tiêu </w:t>
      </w:r>
      <w:r w:rsidR="0001028B" w:rsidRPr="008179A8">
        <w:rPr>
          <w:color w:val="auto"/>
          <w:szCs w:val="26"/>
          <w:lang w:val="de-DE"/>
        </w:rPr>
        <w:t xml:space="preserve">chí, định </w:t>
      </w:r>
      <w:r w:rsidR="0001028B" w:rsidRPr="008179A8">
        <w:rPr>
          <w:color w:val="auto"/>
          <w:spacing w:val="-3"/>
          <w:szCs w:val="26"/>
          <w:lang w:val="de-DE"/>
        </w:rPr>
        <w:t xml:space="preserve">mức, </w:t>
      </w:r>
      <w:r w:rsidR="0001028B" w:rsidRPr="008179A8">
        <w:rPr>
          <w:color w:val="auto"/>
          <w:szCs w:val="26"/>
          <w:lang w:val="de-DE"/>
        </w:rPr>
        <w:t xml:space="preserve">cơ chế thực </w:t>
      </w:r>
      <w:r w:rsidR="0001028B" w:rsidRPr="008179A8">
        <w:rPr>
          <w:color w:val="auto"/>
          <w:spacing w:val="-3"/>
          <w:szCs w:val="26"/>
          <w:lang w:val="de-DE"/>
        </w:rPr>
        <w:t>hiện</w:t>
      </w:r>
      <w:r w:rsidR="0001028B" w:rsidRPr="008179A8">
        <w:rPr>
          <w:color w:val="auto"/>
          <w:spacing w:val="-49"/>
          <w:szCs w:val="26"/>
          <w:lang w:val="de-DE"/>
        </w:rPr>
        <w:t xml:space="preserve"> </w:t>
      </w:r>
      <w:r w:rsidR="0001028B" w:rsidRPr="008179A8">
        <w:rPr>
          <w:color w:val="auto"/>
          <w:spacing w:val="-3"/>
          <w:szCs w:val="26"/>
          <w:lang w:val="de-DE"/>
        </w:rPr>
        <w:t>riêng.</w:t>
      </w:r>
    </w:p>
    <w:p w14:paraId="11EF59FB" w14:textId="77777777" w:rsidR="005B473F" w:rsidRPr="008179A8" w:rsidRDefault="005B473F"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pacing w:val="-3"/>
          <w:szCs w:val="26"/>
          <w:lang w:val="de-DE"/>
        </w:rPr>
        <w:t xml:space="preserve">- </w:t>
      </w:r>
      <w:r w:rsidR="0001028B" w:rsidRPr="008179A8">
        <w:rPr>
          <w:color w:val="auto"/>
          <w:szCs w:val="26"/>
          <w:lang w:val="de-DE"/>
        </w:rPr>
        <w:t>Điều kiện kinh tế và nhận thức của một bộ phận nông dân còn hạn chế; còn tư tưởng trông chờ ỷ lại vào hỗ trợ của nhà nước không mạnh dạn đầu tư thêm ngoài phần kinh phí hỗ trợ. Vì vậy các nội dung hỗ trợ yêu cầu phải đối ứng của người dân đều thực hiện đạt</w:t>
      </w:r>
      <w:r w:rsidR="0001028B" w:rsidRPr="008179A8">
        <w:rPr>
          <w:color w:val="auto"/>
          <w:spacing w:val="-1"/>
          <w:szCs w:val="26"/>
          <w:lang w:val="de-DE"/>
        </w:rPr>
        <w:t xml:space="preserve"> </w:t>
      </w:r>
      <w:r w:rsidR="0001028B" w:rsidRPr="008179A8">
        <w:rPr>
          <w:color w:val="auto"/>
          <w:szCs w:val="26"/>
          <w:lang w:val="de-DE"/>
        </w:rPr>
        <w:t>thấp.</w:t>
      </w:r>
    </w:p>
    <w:p w14:paraId="11EF59FC" w14:textId="77777777" w:rsidR="005B473F" w:rsidRPr="008179A8" w:rsidRDefault="005B473F"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Vẫn còn tồn tại tư tưởng dễ làm, khó bỏ trong triển khai thực hiện chính sách ở một số cấp chính quyền địa phương nên kết quả thực hiện chính sách chủ yếu tập trung vào các nội dung hỗ trợ 100% kinh phí như hỗ trợ trồng chè, quế, mắc ca, sơn</w:t>
      </w:r>
      <w:r w:rsidR="0001028B" w:rsidRPr="008179A8">
        <w:rPr>
          <w:color w:val="auto"/>
          <w:spacing w:val="-4"/>
          <w:szCs w:val="26"/>
          <w:lang w:val="de-DE"/>
        </w:rPr>
        <w:t xml:space="preserve"> </w:t>
      </w:r>
      <w:r w:rsidR="0001028B" w:rsidRPr="008179A8">
        <w:rPr>
          <w:color w:val="auto"/>
          <w:szCs w:val="26"/>
          <w:lang w:val="de-DE"/>
        </w:rPr>
        <w:t>tra...</w:t>
      </w:r>
    </w:p>
    <w:p w14:paraId="11EF59FD" w14:textId="77777777" w:rsidR="0001028B" w:rsidRPr="008179A8" w:rsidRDefault="005B473F"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Do không có chi phí quản lý nên công tác theo dõi, kiểm tra, giám sát thực hiện chính sách của các cấp, các ngành chưa được thường</w:t>
      </w:r>
      <w:r w:rsidR="0001028B" w:rsidRPr="008179A8">
        <w:rPr>
          <w:color w:val="auto"/>
          <w:spacing w:val="-11"/>
          <w:szCs w:val="26"/>
          <w:lang w:val="de-DE"/>
        </w:rPr>
        <w:t xml:space="preserve"> </w:t>
      </w:r>
      <w:r w:rsidR="0001028B" w:rsidRPr="008179A8">
        <w:rPr>
          <w:color w:val="auto"/>
          <w:szCs w:val="26"/>
          <w:lang w:val="de-DE"/>
        </w:rPr>
        <w:t>xuyên.</w:t>
      </w:r>
    </w:p>
    <w:p w14:paraId="11EF59FE" w14:textId="77777777" w:rsidR="0001028B" w:rsidRPr="008179A8" w:rsidRDefault="005B473F" w:rsidP="00EC0F9A">
      <w:pPr>
        <w:pStyle w:val="Heading4"/>
        <w:rPr>
          <w:color w:val="auto"/>
        </w:rPr>
      </w:pPr>
      <w:bookmarkStart w:id="268" w:name="_Toc71795655"/>
      <w:r w:rsidRPr="008179A8">
        <w:rPr>
          <w:color w:val="auto"/>
        </w:rPr>
        <w:t xml:space="preserve">2.2. </w:t>
      </w:r>
      <w:r w:rsidR="0001028B" w:rsidRPr="008179A8">
        <w:rPr>
          <w:color w:val="auto"/>
        </w:rPr>
        <w:t>Nghị quyết số 12/2019/NQ-HĐND, ngày 23/7/2019 Quy định chính sách đặc thù khuyến khích doanh nghiệp đầu tư vào nông nghiệp, nông thôn trên địa bàn tỉnh</w:t>
      </w:r>
      <w:bookmarkEnd w:id="268"/>
    </w:p>
    <w:p w14:paraId="11EF5A00" w14:textId="4C81E1F3" w:rsidR="005B473F" w:rsidRPr="008179A8" w:rsidRDefault="00B00B68" w:rsidP="00B00B68">
      <w:pPr>
        <w:pStyle w:val="Heading5"/>
      </w:pPr>
      <w:r w:rsidRPr="008179A8">
        <w:t>2.2.1</w:t>
      </w:r>
      <w:r w:rsidR="005B473F" w:rsidRPr="008179A8">
        <w:t xml:space="preserve">. </w:t>
      </w:r>
      <w:r w:rsidR="0001028B" w:rsidRPr="008179A8">
        <w:t>Những mặt được</w:t>
      </w:r>
    </w:p>
    <w:p w14:paraId="11EF5A01" w14:textId="77777777" w:rsidR="00C90536" w:rsidRPr="008179A8" w:rsidRDefault="0001028B" w:rsidP="00EC0F9A">
      <w:pPr>
        <w:pStyle w:val="ListParagraph"/>
        <w:widowControl w:val="0"/>
        <w:tabs>
          <w:tab w:val="left" w:pos="1500"/>
        </w:tabs>
        <w:autoSpaceDE w:val="0"/>
        <w:autoSpaceDN w:val="0"/>
        <w:ind w:left="0"/>
        <w:contextualSpacing w:val="0"/>
        <w:rPr>
          <w:color w:val="auto"/>
          <w:szCs w:val="26"/>
          <w:lang w:val="de-DE"/>
        </w:rPr>
      </w:pPr>
      <w:r w:rsidRPr="008179A8">
        <w:rPr>
          <w:color w:val="auto"/>
          <w:szCs w:val="26"/>
          <w:lang w:val="de-DE"/>
        </w:rPr>
        <w:t>Các cấp các ngành đã triển khai tương đối kịp thời, quyết liệt sau khi Nghị quyết được ban hành; chính sách bước đầu tạo cơ chế để thu hút doanh nghiệp, thúc đẩy phát triển sản xuất, chế biến tiêu thụ sản phẩm nông nghiệp trên địa  ban tỉnh.</w:t>
      </w:r>
    </w:p>
    <w:p w14:paraId="11EF5A02" w14:textId="2067CA99" w:rsidR="005B473F" w:rsidRPr="008179A8" w:rsidRDefault="005B473F" w:rsidP="00B00B68">
      <w:pPr>
        <w:pStyle w:val="Heading5"/>
      </w:pPr>
      <w:r w:rsidRPr="008179A8">
        <w:lastRenderedPageBreak/>
        <w:t xml:space="preserve">2.2.2. </w:t>
      </w:r>
      <w:r w:rsidR="0001028B" w:rsidRPr="008179A8">
        <w:t>Tồn tại, hạn chế</w:t>
      </w:r>
    </w:p>
    <w:p w14:paraId="11EF5A03" w14:textId="77777777" w:rsidR="005B473F" w:rsidRPr="008179A8" w:rsidRDefault="005B473F"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Việc phổ biến hướng dẫn về chính sách của một số cơ quan, địa phương chưa được quan tâm thường xuyên và thiếu quyết liệt</w:t>
      </w:r>
    </w:p>
    <w:p w14:paraId="11EF5A04" w14:textId="77777777" w:rsidR="005B473F" w:rsidRPr="008179A8" w:rsidRDefault="005B473F"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Vị trí địa lý và các điều kiện sản xuất của tỉnh còn nhiều khó khăn, đặc biệt là điều kiện về địa hình và đất đai nên ảnh hưởng phần nào đến việc thu hút doanh nghiệp đầu tư phát triển trên địa bàn. Doanh nghiệp nội tỉnh năng lực và kinh nghiệm còn thiếu và yếu lại chủ yếu hoạt động trong lĩnh vực xây dựng nên khuyến khích thu hút sang lĩnh vực nông nghiệp gặp nhiều khó khăn; chính sách thực hiện cơ chế hỗ trợ sau đầu tư, các dự án mới đang giai đoạn triển khai xây dựng, chưa hoàn thành, do đó đến nay chưa có dự án nào được hỗ trợ.</w:t>
      </w:r>
    </w:p>
    <w:p w14:paraId="11EF5A05" w14:textId="77777777" w:rsidR="0001028B" w:rsidRPr="008179A8" w:rsidRDefault="005B473F" w:rsidP="00EC0F9A">
      <w:pPr>
        <w:pStyle w:val="Heading4"/>
        <w:rPr>
          <w:color w:val="auto"/>
        </w:rPr>
      </w:pPr>
      <w:bookmarkStart w:id="269" w:name="_Toc71795656"/>
      <w:r w:rsidRPr="008179A8">
        <w:rPr>
          <w:color w:val="auto"/>
        </w:rPr>
        <w:t xml:space="preserve">2.3. </w:t>
      </w:r>
      <w:r w:rsidR="0001028B" w:rsidRPr="008179A8">
        <w:rPr>
          <w:color w:val="auto"/>
        </w:rPr>
        <w:t>Nghị quyết số 13/2019/NQ-HĐND, ngày 23/7/2019 Quy định chính sách hỗ trợ liên kết sản xuất và tiêu thụ sản phẩm nông nghiệp trên địa bàn tỉnh.</w:t>
      </w:r>
      <w:bookmarkEnd w:id="269"/>
    </w:p>
    <w:p w14:paraId="11EF5A06" w14:textId="77777777" w:rsidR="005B473F" w:rsidRPr="008179A8" w:rsidRDefault="005B473F" w:rsidP="00EC0F9A">
      <w:pPr>
        <w:pStyle w:val="Heading5"/>
      </w:pPr>
      <w:r w:rsidRPr="008179A8">
        <w:rPr>
          <w:spacing w:val="-3"/>
        </w:rPr>
        <w:t xml:space="preserve">2.3.1. </w:t>
      </w:r>
      <w:r w:rsidR="0001028B" w:rsidRPr="008179A8">
        <w:t>Kết quả thực</w:t>
      </w:r>
      <w:r w:rsidR="0001028B" w:rsidRPr="008179A8">
        <w:rPr>
          <w:spacing w:val="-17"/>
        </w:rPr>
        <w:t xml:space="preserve"> </w:t>
      </w:r>
      <w:r w:rsidR="0001028B" w:rsidRPr="008179A8">
        <w:t>hiện</w:t>
      </w:r>
    </w:p>
    <w:p w14:paraId="11EF5A07"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Năm 2020, UBND tỉnh phê duyệt 01 kế hoạch, 01 dự án liên kết và 01 mô hình thí điểm, cụ thể như sau:</w:t>
      </w:r>
    </w:p>
    <w:p w14:paraId="11EF5A08" w14:textId="77777777" w:rsidR="005B473F" w:rsidRPr="008179A8" w:rsidRDefault="005B473F"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 xml:space="preserve">Kế hoạch liên kết trồng và tiêu thụ quả Chanh leo trên địa bàn huyện Tân Uyên và Tam Đường với quy </w:t>
      </w:r>
      <w:r w:rsidR="0001028B" w:rsidRPr="008179A8">
        <w:rPr>
          <w:color w:val="auto"/>
          <w:spacing w:val="-3"/>
          <w:szCs w:val="26"/>
          <w:lang w:val="de-DE"/>
        </w:rPr>
        <w:t xml:space="preserve">mô </w:t>
      </w:r>
      <w:r w:rsidR="0001028B" w:rsidRPr="008179A8">
        <w:rPr>
          <w:color w:val="auto"/>
          <w:szCs w:val="26"/>
          <w:lang w:val="de-DE"/>
        </w:rPr>
        <w:t>150 ha, thời gian liên kết từ năm 2020 – 2024 do Công ty Cổ phần Nafoods Tây Bắc làm chủ trì liên kết, cụ</w:t>
      </w:r>
      <w:r w:rsidR="0001028B" w:rsidRPr="008179A8">
        <w:rPr>
          <w:color w:val="auto"/>
          <w:spacing w:val="-20"/>
          <w:szCs w:val="26"/>
          <w:lang w:val="de-DE"/>
        </w:rPr>
        <w:t xml:space="preserve"> </w:t>
      </w:r>
      <w:r w:rsidR="0001028B" w:rsidRPr="008179A8">
        <w:rPr>
          <w:color w:val="auto"/>
          <w:szCs w:val="26"/>
          <w:lang w:val="de-DE"/>
        </w:rPr>
        <w:t>thể:</w:t>
      </w:r>
    </w:p>
    <w:p w14:paraId="11EF5A09"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Tổng số hộ dân tham gia liên kết: Năm 2020 liên kết với 11 Tổ hợp tác tại huyện Tam Đường và huyện Tân Uyên với tổng số 277 hộ dân tham gia liên kết. Từ năm 2021 trở đi mở rộng liên kết với các Tổ hợp tác và các hộ dân trên địa bàn huyện Tân Uyên, Tam</w:t>
      </w:r>
      <w:r w:rsidRPr="008179A8">
        <w:rPr>
          <w:color w:val="auto"/>
          <w:spacing w:val="-5"/>
          <w:szCs w:val="26"/>
          <w:lang w:val="de-DE"/>
        </w:rPr>
        <w:t xml:space="preserve"> </w:t>
      </w:r>
      <w:r w:rsidRPr="008179A8">
        <w:rPr>
          <w:color w:val="auto"/>
          <w:szCs w:val="26"/>
          <w:lang w:val="de-DE"/>
        </w:rPr>
        <w:t>Đường.</w:t>
      </w:r>
    </w:p>
    <w:p w14:paraId="11EF5A0A"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Tổng mức kinh phí đầu tư thực hiện liên kết: 29.300.752.500 đồng (Hai mươi chín tỷ ba trăm triệu bảy trăm năm mươi hai nghìn năm trăm đồng chẵn),</w:t>
      </w:r>
    </w:p>
    <w:p w14:paraId="11EF5A0B"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Kinh phí đề nghị nhà nước hỗ trợ: 11.115.300.000 đồng (Mười một tỷ một trăm mười năm triệu ba trăm nghìn đồng</w:t>
      </w:r>
      <w:r w:rsidRPr="008179A8">
        <w:rPr>
          <w:color w:val="auto"/>
          <w:spacing w:val="-13"/>
          <w:szCs w:val="26"/>
          <w:lang w:val="de-DE"/>
        </w:rPr>
        <w:t xml:space="preserve"> </w:t>
      </w:r>
      <w:r w:rsidRPr="008179A8">
        <w:rPr>
          <w:color w:val="auto"/>
          <w:szCs w:val="26"/>
          <w:lang w:val="de-DE"/>
        </w:rPr>
        <w:t>chẵn)</w:t>
      </w:r>
    </w:p>
    <w:p w14:paraId="11EF5A0C"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Nội dung hỗ trợ: Hỗ trợ đào tạo, tập huấn 24 lớp (142.800.000 đồng); Hỗ trợ giống, vật tư, bao bì, nhãn mác sản phẩm (10.972.500.000 đồng).</w:t>
      </w:r>
    </w:p>
    <w:p w14:paraId="11EF5A0D" w14:textId="77777777" w:rsidR="005B473F" w:rsidRPr="008179A8" w:rsidRDefault="005B473F"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 xml:space="preserve">Dự án liên kết sản xuất, chế biến và tiêu thụ cây Actiso tại huyện Sìn Hồ, tỉnh </w:t>
      </w:r>
      <w:r w:rsidR="0001028B" w:rsidRPr="008179A8">
        <w:rPr>
          <w:color w:val="auto"/>
          <w:szCs w:val="26"/>
          <w:lang w:val="de-DE"/>
        </w:rPr>
        <w:lastRenderedPageBreak/>
        <w:t xml:space="preserve">Lai Châu với quy </w:t>
      </w:r>
      <w:r w:rsidR="0001028B" w:rsidRPr="008179A8">
        <w:rPr>
          <w:color w:val="auto"/>
          <w:spacing w:val="-3"/>
          <w:szCs w:val="26"/>
          <w:lang w:val="de-DE"/>
        </w:rPr>
        <w:t xml:space="preserve">mô </w:t>
      </w:r>
      <w:r w:rsidR="0001028B" w:rsidRPr="008179A8">
        <w:rPr>
          <w:color w:val="auto"/>
          <w:szCs w:val="26"/>
          <w:lang w:val="de-DE"/>
        </w:rPr>
        <w:t>50ha, thời gian liên kết từ năm 2020 – 2022 do Hợp tác xã Quyết Tâm làm chủ đầu</w:t>
      </w:r>
      <w:r w:rsidR="0001028B" w:rsidRPr="008179A8">
        <w:rPr>
          <w:color w:val="auto"/>
          <w:spacing w:val="-8"/>
          <w:szCs w:val="26"/>
          <w:lang w:val="de-DE"/>
        </w:rPr>
        <w:t xml:space="preserve"> </w:t>
      </w:r>
      <w:r w:rsidR="0001028B" w:rsidRPr="008179A8">
        <w:rPr>
          <w:color w:val="auto"/>
          <w:szCs w:val="26"/>
          <w:lang w:val="de-DE"/>
        </w:rPr>
        <w:t>tư:</w:t>
      </w:r>
    </w:p>
    <w:p w14:paraId="11EF5A0E"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Tổng số hộ dân tham gia liên kết: Năm 200 liên kết với 50 hộ dân; từ năm 2021 trở đi tiếp tục </w:t>
      </w:r>
      <w:r w:rsidRPr="008179A8">
        <w:rPr>
          <w:color w:val="auto"/>
          <w:spacing w:val="-3"/>
          <w:szCs w:val="26"/>
          <w:lang w:val="de-DE"/>
        </w:rPr>
        <w:t xml:space="preserve">mở </w:t>
      </w:r>
      <w:r w:rsidRPr="008179A8">
        <w:rPr>
          <w:color w:val="auto"/>
          <w:szCs w:val="26"/>
          <w:lang w:val="de-DE"/>
        </w:rPr>
        <w:t>rộng liên kết với các hộ dân tại các xã vùng cao huyện Sìn</w:t>
      </w:r>
      <w:r w:rsidRPr="008179A8">
        <w:rPr>
          <w:color w:val="auto"/>
          <w:spacing w:val="2"/>
          <w:szCs w:val="26"/>
          <w:lang w:val="de-DE"/>
        </w:rPr>
        <w:t xml:space="preserve"> </w:t>
      </w:r>
      <w:r w:rsidRPr="008179A8">
        <w:rPr>
          <w:color w:val="auto"/>
          <w:szCs w:val="26"/>
          <w:lang w:val="de-DE"/>
        </w:rPr>
        <w:t>Hồ.</w:t>
      </w:r>
    </w:p>
    <w:p w14:paraId="11EF5A0F"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Tổng mức kinh phí đầu tư thực hiện liên kết: 11.248.119.000 đồng; Kinh phí đề nghị nhà nước hỗ trợ: 2.846.569.700 đồng.</w:t>
      </w:r>
    </w:p>
    <w:p w14:paraId="11EF5A10"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Nội dung hỗ trợ: Hỗ trợ hạ tầng phục vụ liên kết 216.449.700 đồng; Hỗ trợ đào tạo, tập huấn 16.620.000 đồng; Hỗ trợ vật tư phân bón, bao bì, nhãn mác 531.500.000 đồng. Tổng kinh phí được cấp để triển khai thực hiện liên kết sản xuất và tiêu thụ sản phẩm nông nghiệp năm 2020 là 10 tỷ (tại Quyết định số 1630/QĐ-UBND tỉnh ngày 11/12/2019) đã phân bổ cho các huyện Tân Uyên, Tam Đường và Sìn Hồ (tại Quyết định số 1893/QĐ-UBND tỉnh ngày 31/12/2020).</w:t>
      </w:r>
    </w:p>
    <w:p w14:paraId="11EF5A11"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Tuy nhiên tính đến thời điểm hiện tại các Dự án (kế hoạch) liên kết mới đang hoàn thiện hồ sơ đề nghị nghiệm thu, giải ngân theo quy định.</w:t>
      </w:r>
    </w:p>
    <w:p w14:paraId="11EF5A12"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Ngoài 02 kế hoạch/dự án liên kết trên, năm 2020 UBND tỉnh đã phê duyệt 01 dự án mô hình thí điểm Doanh nghiệp – Hộ kinh doanh – nông dân tiêu thụ nông sản và cung ứng vật tư nông nghiệp tại huyện Phong Thổ.</w:t>
      </w:r>
    </w:p>
    <w:p w14:paraId="11EF5A13" w14:textId="77777777" w:rsidR="0001028B"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Đánh giá hiệu quả triển khai thực hiện liên kết: Sau khi được UBND tỉnh phê duyệt hỗ trợ, chủ đầu tư dự án liên kết đã tiến hành triển khai, thực hiện theo</w:t>
      </w:r>
      <w:r w:rsidR="005B473F" w:rsidRPr="008179A8">
        <w:rPr>
          <w:color w:val="auto"/>
          <w:szCs w:val="26"/>
          <w:lang w:val="de-DE"/>
        </w:rPr>
        <w:t xml:space="preserve"> </w:t>
      </w:r>
      <w:r w:rsidRPr="008179A8">
        <w:rPr>
          <w:color w:val="auto"/>
          <w:szCs w:val="26"/>
          <w:lang w:val="de-DE"/>
        </w:rPr>
        <w:t>các nội dung và tiến độ dự án đã được phê duyệt; cây chanh leo và Actiso bước đầu sinh trưởng, phát triển tốt. Tuy nhiên diện tích liên kết còn chưa được đảm bảo theo quy mô của dự án đã phê duyệt và tiến độ hoàn thiện hồ sơ nghiệm thu, thanh quyết toán của các dự án (kế hoạch) liên kết còn chậm.</w:t>
      </w:r>
    </w:p>
    <w:p w14:paraId="11EF5A14" w14:textId="77777777" w:rsidR="005B473F" w:rsidRPr="008179A8" w:rsidRDefault="005B473F" w:rsidP="00EC0F9A">
      <w:pPr>
        <w:pStyle w:val="Heading5"/>
      </w:pPr>
      <w:bookmarkStart w:id="270" w:name="_Toc74317820"/>
      <w:bookmarkStart w:id="271" w:name="_Toc75954087"/>
      <w:r w:rsidRPr="008179A8">
        <w:t xml:space="preserve">2.3.2. </w:t>
      </w:r>
      <w:r w:rsidR="0001028B" w:rsidRPr="008179A8">
        <w:t>Đánh giá</w:t>
      </w:r>
      <w:r w:rsidR="0001028B" w:rsidRPr="008179A8">
        <w:rPr>
          <w:spacing w:val="-1"/>
        </w:rPr>
        <w:t xml:space="preserve"> </w:t>
      </w:r>
      <w:r w:rsidR="0001028B" w:rsidRPr="008179A8">
        <w:t>chung</w:t>
      </w:r>
      <w:bookmarkEnd w:id="270"/>
      <w:bookmarkEnd w:id="271"/>
    </w:p>
    <w:p w14:paraId="11EF5A15" w14:textId="77777777" w:rsidR="005B473F" w:rsidRPr="008179A8" w:rsidRDefault="005B473F" w:rsidP="00EC0F9A">
      <w:pPr>
        <w:pStyle w:val="Heading6"/>
        <w:spacing w:line="360" w:lineRule="auto"/>
      </w:pPr>
      <w:bookmarkStart w:id="272" w:name="_Toc101792800"/>
      <w:r w:rsidRPr="008179A8">
        <w:t xml:space="preserve">2.3.2.1. </w:t>
      </w:r>
      <w:r w:rsidR="0001028B" w:rsidRPr="008179A8">
        <w:t>Những mặt được</w:t>
      </w:r>
      <w:bookmarkEnd w:id="272"/>
    </w:p>
    <w:p w14:paraId="11EF5A16" w14:textId="77777777" w:rsidR="005B473F"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Chính sách đã được phổ biến triển khai tương đối kịp thời.</w:t>
      </w:r>
    </w:p>
    <w:p w14:paraId="11EF5A17" w14:textId="77777777" w:rsidR="0001028B" w:rsidRPr="008179A8" w:rsidRDefault="0001028B"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Chính sách ban hành là yếu tố thuận lợi để thúc đẩy phát triển sản xuất trên địa bàn; bước đầu đã hỗ trợ được các liên kết, là tiền đề để phát triển mở rộng.</w:t>
      </w:r>
    </w:p>
    <w:p w14:paraId="11EF5A18" w14:textId="77777777" w:rsidR="00F2457A" w:rsidRPr="008179A8" w:rsidRDefault="005B473F" w:rsidP="00EC0F9A">
      <w:pPr>
        <w:pStyle w:val="Heading6"/>
        <w:spacing w:line="360" w:lineRule="auto"/>
        <w:rPr>
          <w:lang w:val="de-DE"/>
        </w:rPr>
      </w:pPr>
      <w:bookmarkStart w:id="273" w:name="_Toc101792801"/>
      <w:r w:rsidRPr="008179A8">
        <w:rPr>
          <w:lang w:val="de-DE"/>
        </w:rPr>
        <w:t xml:space="preserve">2.3.2.2. </w:t>
      </w:r>
      <w:r w:rsidR="0001028B" w:rsidRPr="008179A8">
        <w:rPr>
          <w:lang w:val="de-DE"/>
        </w:rPr>
        <w:t>Khó khăn, vướng mắc</w:t>
      </w:r>
      <w:bookmarkEnd w:id="273"/>
    </w:p>
    <w:p w14:paraId="11EF5A19" w14:textId="77777777" w:rsidR="00F2457A" w:rsidRPr="008179A8" w:rsidRDefault="00F2457A"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lastRenderedPageBreak/>
        <w:t xml:space="preserve">- </w:t>
      </w:r>
      <w:r w:rsidR="0001028B" w:rsidRPr="008179A8">
        <w:rPr>
          <w:color w:val="auto"/>
          <w:szCs w:val="26"/>
          <w:lang w:val="de-DE"/>
        </w:rPr>
        <w:t>Chính sách liên kết trong sản xuất và tiêu thụ sản phẩm nông nghiệp là chính sách mới, lại trong thời điểm xảy ra dịch Covid 19 nên việc hướng dẫn triển khai thực hiện và áp dụng trên địa bàn tỉnh còn lúng túng và gặp phải một số khó</w:t>
      </w:r>
      <w:r w:rsidR="0001028B" w:rsidRPr="008179A8">
        <w:rPr>
          <w:color w:val="auto"/>
          <w:spacing w:val="-5"/>
          <w:szCs w:val="26"/>
          <w:lang w:val="de-DE"/>
        </w:rPr>
        <w:t xml:space="preserve"> </w:t>
      </w:r>
      <w:r w:rsidR="0001028B" w:rsidRPr="008179A8">
        <w:rPr>
          <w:color w:val="auto"/>
          <w:szCs w:val="26"/>
          <w:lang w:val="de-DE"/>
        </w:rPr>
        <w:t>khăn.</w:t>
      </w:r>
    </w:p>
    <w:p w14:paraId="11EF5A1A" w14:textId="77777777" w:rsidR="00F2457A" w:rsidRPr="008179A8" w:rsidRDefault="00F2457A"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 xml:space="preserve">Việc tiếp cận nghiên cứu và hoàn thiện hồ sơ thủ tục của các chủ trì liên kết còn hạn chế: Các doanh nghiệp, hợp tác xã chưa xác định rõ các hình thức liên kết trong việc xây dựng kế hoạch/dự án liên kết nên việc xây dựng các hợp đồng liên kết còn chưa đảm bảo được quyền lợi và trách nhiệm của các bên  tham gia liên kết theo quy định tại Nghị định số 98/2018/NĐ-CP. Quy </w:t>
      </w:r>
      <w:r w:rsidR="0001028B" w:rsidRPr="008179A8">
        <w:rPr>
          <w:color w:val="auto"/>
          <w:spacing w:val="-3"/>
          <w:szCs w:val="26"/>
          <w:lang w:val="de-DE"/>
        </w:rPr>
        <w:t xml:space="preserve">mô </w:t>
      </w:r>
      <w:r w:rsidR="0001028B" w:rsidRPr="008179A8">
        <w:rPr>
          <w:color w:val="auto"/>
          <w:szCs w:val="26"/>
          <w:lang w:val="de-DE"/>
        </w:rPr>
        <w:t xml:space="preserve">diện tích thực tế ký kết được trong các hợp đồng liên kết còn quá ít so với quy mô, diện tích </w:t>
      </w:r>
      <w:r w:rsidR="0001028B" w:rsidRPr="008179A8">
        <w:rPr>
          <w:color w:val="auto"/>
          <w:spacing w:val="-3"/>
          <w:szCs w:val="26"/>
          <w:lang w:val="de-DE"/>
        </w:rPr>
        <w:t xml:space="preserve">mà </w:t>
      </w:r>
      <w:r w:rsidR="0001028B" w:rsidRPr="008179A8">
        <w:rPr>
          <w:color w:val="auto"/>
          <w:szCs w:val="26"/>
          <w:lang w:val="de-DE"/>
        </w:rPr>
        <w:t>các dự án/kế hoạch liên kết đề nghị nhà nước hỗ</w:t>
      </w:r>
      <w:r w:rsidR="0001028B" w:rsidRPr="008179A8">
        <w:rPr>
          <w:color w:val="auto"/>
          <w:spacing w:val="-9"/>
          <w:szCs w:val="26"/>
          <w:lang w:val="de-DE"/>
        </w:rPr>
        <w:t xml:space="preserve"> </w:t>
      </w:r>
      <w:r w:rsidR="0001028B" w:rsidRPr="008179A8">
        <w:rPr>
          <w:color w:val="auto"/>
          <w:szCs w:val="26"/>
          <w:lang w:val="de-DE"/>
        </w:rPr>
        <w:t>trợ.</w:t>
      </w:r>
    </w:p>
    <w:p w14:paraId="11EF5A1B" w14:textId="77777777" w:rsidR="00F2457A" w:rsidRPr="008179A8" w:rsidRDefault="00F2457A"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 xml:space="preserve">- </w:t>
      </w:r>
      <w:r w:rsidR="0001028B" w:rsidRPr="008179A8">
        <w:rPr>
          <w:color w:val="auto"/>
          <w:szCs w:val="26"/>
          <w:lang w:val="de-DE"/>
        </w:rPr>
        <w:t>Một số nội dung Nghị định số 98/2018/NĐ-CP chưa được hướng dẫn cụ thể (như hỗ trợ tập trung thông qua dịch vụ hợp tác xã, thời điểm hỗ trợ…) nên khó khăn trong quá trình triển khai thực</w:t>
      </w:r>
      <w:r w:rsidR="0001028B" w:rsidRPr="008179A8">
        <w:rPr>
          <w:color w:val="auto"/>
          <w:spacing w:val="3"/>
          <w:szCs w:val="26"/>
          <w:lang w:val="de-DE"/>
        </w:rPr>
        <w:t xml:space="preserve"> </w:t>
      </w:r>
      <w:r w:rsidR="0001028B" w:rsidRPr="008179A8">
        <w:rPr>
          <w:color w:val="auto"/>
          <w:szCs w:val="26"/>
          <w:lang w:val="de-DE"/>
        </w:rPr>
        <w:t>hiện.</w:t>
      </w:r>
    </w:p>
    <w:p w14:paraId="11EF5A1D" w14:textId="68FC5269" w:rsidR="004012C1" w:rsidRPr="008179A8" w:rsidRDefault="00F2457A" w:rsidP="00EC0F9A">
      <w:pPr>
        <w:pStyle w:val="ListParagraph"/>
        <w:widowControl w:val="0"/>
        <w:tabs>
          <w:tab w:val="left" w:pos="1500"/>
        </w:tabs>
        <w:autoSpaceDE w:val="0"/>
        <w:autoSpaceDN w:val="0"/>
        <w:ind w:left="0" w:firstLine="709"/>
        <w:contextualSpacing w:val="0"/>
        <w:rPr>
          <w:color w:val="auto"/>
          <w:spacing w:val="-5"/>
          <w:szCs w:val="26"/>
          <w:lang w:val="de-DE"/>
        </w:rPr>
      </w:pPr>
      <w:r w:rsidRPr="008179A8">
        <w:rPr>
          <w:color w:val="auto"/>
          <w:szCs w:val="26"/>
          <w:lang w:val="de-DE"/>
        </w:rPr>
        <w:t xml:space="preserve">- </w:t>
      </w:r>
      <w:r w:rsidR="0001028B" w:rsidRPr="008179A8">
        <w:rPr>
          <w:color w:val="auto"/>
          <w:szCs w:val="26"/>
          <w:lang w:val="de-DE"/>
        </w:rPr>
        <w:t>Số</w:t>
      </w:r>
      <w:r w:rsidR="0001028B" w:rsidRPr="008179A8">
        <w:rPr>
          <w:color w:val="auto"/>
          <w:spacing w:val="-9"/>
          <w:szCs w:val="26"/>
          <w:lang w:val="de-DE"/>
        </w:rPr>
        <w:t xml:space="preserve"> </w:t>
      </w:r>
      <w:r w:rsidR="0001028B" w:rsidRPr="008179A8">
        <w:rPr>
          <w:color w:val="auto"/>
          <w:spacing w:val="-4"/>
          <w:szCs w:val="26"/>
          <w:lang w:val="de-DE"/>
        </w:rPr>
        <w:t>lượng</w:t>
      </w:r>
      <w:r w:rsidR="0001028B" w:rsidRPr="008179A8">
        <w:rPr>
          <w:color w:val="auto"/>
          <w:spacing w:val="-8"/>
          <w:szCs w:val="26"/>
          <w:lang w:val="de-DE"/>
        </w:rPr>
        <w:t xml:space="preserve"> </w:t>
      </w:r>
      <w:r w:rsidR="0001028B" w:rsidRPr="008179A8">
        <w:rPr>
          <w:color w:val="auto"/>
          <w:spacing w:val="-4"/>
          <w:szCs w:val="26"/>
          <w:lang w:val="de-DE"/>
        </w:rPr>
        <w:t>liên</w:t>
      </w:r>
      <w:r w:rsidR="0001028B" w:rsidRPr="008179A8">
        <w:rPr>
          <w:color w:val="auto"/>
          <w:spacing w:val="-8"/>
          <w:szCs w:val="26"/>
          <w:lang w:val="de-DE"/>
        </w:rPr>
        <w:t xml:space="preserve"> </w:t>
      </w:r>
      <w:r w:rsidR="0001028B" w:rsidRPr="008179A8">
        <w:rPr>
          <w:color w:val="auto"/>
          <w:spacing w:val="-3"/>
          <w:szCs w:val="26"/>
          <w:lang w:val="de-DE"/>
        </w:rPr>
        <w:t>kết</w:t>
      </w:r>
      <w:r w:rsidR="0001028B" w:rsidRPr="008179A8">
        <w:rPr>
          <w:color w:val="auto"/>
          <w:spacing w:val="-9"/>
          <w:szCs w:val="26"/>
          <w:lang w:val="de-DE"/>
        </w:rPr>
        <w:t xml:space="preserve"> </w:t>
      </w:r>
      <w:r w:rsidR="0001028B" w:rsidRPr="008179A8">
        <w:rPr>
          <w:color w:val="auto"/>
          <w:spacing w:val="-3"/>
          <w:szCs w:val="26"/>
          <w:lang w:val="de-DE"/>
        </w:rPr>
        <w:t>còn</w:t>
      </w:r>
      <w:r w:rsidR="0001028B" w:rsidRPr="008179A8">
        <w:rPr>
          <w:color w:val="auto"/>
          <w:spacing w:val="-8"/>
          <w:szCs w:val="26"/>
          <w:lang w:val="de-DE"/>
        </w:rPr>
        <w:t xml:space="preserve"> </w:t>
      </w:r>
      <w:r w:rsidR="0001028B" w:rsidRPr="008179A8">
        <w:rPr>
          <w:color w:val="auto"/>
          <w:spacing w:val="-3"/>
          <w:szCs w:val="26"/>
          <w:lang w:val="de-DE"/>
        </w:rPr>
        <w:t>ít;</w:t>
      </w:r>
      <w:r w:rsidR="0001028B" w:rsidRPr="008179A8">
        <w:rPr>
          <w:color w:val="auto"/>
          <w:spacing w:val="-8"/>
          <w:szCs w:val="26"/>
          <w:lang w:val="de-DE"/>
        </w:rPr>
        <w:t xml:space="preserve"> </w:t>
      </w:r>
      <w:r w:rsidR="0001028B" w:rsidRPr="008179A8">
        <w:rPr>
          <w:color w:val="auto"/>
          <w:spacing w:val="-4"/>
          <w:szCs w:val="26"/>
          <w:lang w:val="de-DE"/>
        </w:rPr>
        <w:t>chưa</w:t>
      </w:r>
      <w:r w:rsidR="0001028B" w:rsidRPr="008179A8">
        <w:rPr>
          <w:color w:val="auto"/>
          <w:spacing w:val="-10"/>
          <w:szCs w:val="26"/>
          <w:lang w:val="de-DE"/>
        </w:rPr>
        <w:t xml:space="preserve"> </w:t>
      </w:r>
      <w:r w:rsidR="0001028B" w:rsidRPr="008179A8">
        <w:rPr>
          <w:color w:val="auto"/>
          <w:spacing w:val="-3"/>
          <w:szCs w:val="26"/>
          <w:lang w:val="de-DE"/>
        </w:rPr>
        <w:t>có</w:t>
      </w:r>
      <w:r w:rsidR="0001028B" w:rsidRPr="008179A8">
        <w:rPr>
          <w:color w:val="auto"/>
          <w:spacing w:val="-8"/>
          <w:szCs w:val="26"/>
          <w:lang w:val="de-DE"/>
        </w:rPr>
        <w:t xml:space="preserve"> </w:t>
      </w:r>
      <w:r w:rsidR="0001028B" w:rsidRPr="008179A8">
        <w:rPr>
          <w:color w:val="auto"/>
          <w:spacing w:val="-4"/>
          <w:szCs w:val="26"/>
          <w:lang w:val="de-DE"/>
        </w:rPr>
        <w:t>liên</w:t>
      </w:r>
      <w:r w:rsidR="0001028B" w:rsidRPr="008179A8">
        <w:rPr>
          <w:color w:val="auto"/>
          <w:spacing w:val="-8"/>
          <w:szCs w:val="26"/>
          <w:lang w:val="de-DE"/>
        </w:rPr>
        <w:t xml:space="preserve"> </w:t>
      </w:r>
      <w:r w:rsidR="0001028B" w:rsidRPr="008179A8">
        <w:rPr>
          <w:color w:val="auto"/>
          <w:spacing w:val="-3"/>
          <w:szCs w:val="26"/>
          <w:lang w:val="de-DE"/>
        </w:rPr>
        <w:t>kết</w:t>
      </w:r>
      <w:r w:rsidR="0001028B" w:rsidRPr="008179A8">
        <w:rPr>
          <w:color w:val="auto"/>
          <w:spacing w:val="-9"/>
          <w:szCs w:val="26"/>
          <w:lang w:val="de-DE"/>
        </w:rPr>
        <w:t xml:space="preserve"> </w:t>
      </w:r>
      <w:r w:rsidR="0001028B" w:rsidRPr="008179A8">
        <w:rPr>
          <w:color w:val="auto"/>
          <w:spacing w:val="-3"/>
          <w:szCs w:val="26"/>
          <w:lang w:val="de-DE"/>
        </w:rPr>
        <w:t>trong</w:t>
      </w:r>
      <w:r w:rsidR="0001028B" w:rsidRPr="008179A8">
        <w:rPr>
          <w:color w:val="auto"/>
          <w:spacing w:val="-8"/>
          <w:szCs w:val="26"/>
          <w:lang w:val="de-DE"/>
        </w:rPr>
        <w:t xml:space="preserve"> </w:t>
      </w:r>
      <w:r w:rsidR="0001028B" w:rsidRPr="008179A8">
        <w:rPr>
          <w:color w:val="auto"/>
          <w:spacing w:val="-4"/>
          <w:szCs w:val="26"/>
          <w:lang w:val="de-DE"/>
        </w:rPr>
        <w:t>chăn</w:t>
      </w:r>
      <w:r w:rsidR="0001028B" w:rsidRPr="008179A8">
        <w:rPr>
          <w:color w:val="auto"/>
          <w:spacing w:val="-8"/>
          <w:szCs w:val="26"/>
          <w:lang w:val="de-DE"/>
        </w:rPr>
        <w:t xml:space="preserve"> </w:t>
      </w:r>
      <w:r w:rsidR="0001028B" w:rsidRPr="008179A8">
        <w:rPr>
          <w:color w:val="auto"/>
          <w:spacing w:val="-4"/>
          <w:szCs w:val="26"/>
          <w:lang w:val="de-DE"/>
        </w:rPr>
        <w:t>nuôi</w:t>
      </w:r>
      <w:r w:rsidR="0001028B" w:rsidRPr="008179A8">
        <w:rPr>
          <w:color w:val="auto"/>
          <w:spacing w:val="-9"/>
          <w:szCs w:val="26"/>
          <w:lang w:val="de-DE"/>
        </w:rPr>
        <w:t xml:space="preserve"> </w:t>
      </w:r>
      <w:r w:rsidR="0001028B" w:rsidRPr="008179A8">
        <w:rPr>
          <w:color w:val="auto"/>
          <w:szCs w:val="26"/>
          <w:lang w:val="de-DE"/>
        </w:rPr>
        <w:t>và</w:t>
      </w:r>
      <w:r w:rsidR="0001028B" w:rsidRPr="008179A8">
        <w:rPr>
          <w:color w:val="auto"/>
          <w:spacing w:val="-9"/>
          <w:szCs w:val="26"/>
          <w:lang w:val="de-DE"/>
        </w:rPr>
        <w:t xml:space="preserve"> </w:t>
      </w:r>
      <w:r w:rsidR="0001028B" w:rsidRPr="008179A8">
        <w:rPr>
          <w:color w:val="auto"/>
          <w:szCs w:val="26"/>
          <w:lang w:val="de-DE"/>
        </w:rPr>
        <w:t>thủy</w:t>
      </w:r>
      <w:r w:rsidR="0001028B" w:rsidRPr="008179A8">
        <w:rPr>
          <w:color w:val="auto"/>
          <w:spacing w:val="-11"/>
          <w:szCs w:val="26"/>
          <w:lang w:val="de-DE"/>
        </w:rPr>
        <w:t xml:space="preserve"> </w:t>
      </w:r>
      <w:r w:rsidR="0001028B" w:rsidRPr="008179A8">
        <w:rPr>
          <w:color w:val="auto"/>
          <w:spacing w:val="-5"/>
          <w:szCs w:val="26"/>
          <w:lang w:val="de-DE"/>
        </w:rPr>
        <w:t>sản.</w:t>
      </w:r>
    </w:p>
    <w:p w14:paraId="11EF5A1E" w14:textId="77777777" w:rsidR="00F2457A" w:rsidRPr="008179A8" w:rsidRDefault="00F2457A" w:rsidP="00EC0F9A">
      <w:pPr>
        <w:pStyle w:val="Heading4"/>
        <w:rPr>
          <w:color w:val="auto"/>
        </w:rPr>
      </w:pPr>
      <w:r w:rsidRPr="008179A8">
        <w:rPr>
          <w:color w:val="auto"/>
          <w:spacing w:val="-5"/>
        </w:rPr>
        <w:t xml:space="preserve">2.4. </w:t>
      </w:r>
      <w:r w:rsidR="0001028B" w:rsidRPr="008179A8">
        <w:rPr>
          <w:color w:val="auto"/>
        </w:rPr>
        <w:t>Nghị quyết số 25/2017/NQ-HĐND ngày 08/12/2017 Quy định nội dung và mức chi hỗ trợ phát triền sản xuất, đa dạng hóa sinh kế, nhân rộng mô hình giảm nghèo, công tác quản lý giảm nghèo bền vững trên địa bàn tỉnh Lai Châu giai đoạn</w:t>
      </w:r>
      <w:r w:rsidR="0001028B" w:rsidRPr="008179A8">
        <w:rPr>
          <w:color w:val="auto"/>
          <w:spacing w:val="-3"/>
        </w:rPr>
        <w:t xml:space="preserve"> </w:t>
      </w:r>
      <w:r w:rsidR="0001028B" w:rsidRPr="008179A8">
        <w:rPr>
          <w:color w:val="auto"/>
        </w:rPr>
        <w:t>2018-2020</w:t>
      </w:r>
    </w:p>
    <w:p w14:paraId="11EF5A1F" w14:textId="77777777" w:rsidR="00F2457A" w:rsidRPr="008179A8" w:rsidRDefault="00F2457A" w:rsidP="00EC0F9A">
      <w:pPr>
        <w:pStyle w:val="Heading5"/>
      </w:pPr>
      <w:r w:rsidRPr="008179A8">
        <w:t xml:space="preserve">2.4.1. </w:t>
      </w:r>
      <w:r w:rsidR="0001028B" w:rsidRPr="008179A8">
        <w:t>Kết quả thực</w:t>
      </w:r>
      <w:r w:rsidR="0001028B" w:rsidRPr="008179A8">
        <w:rPr>
          <w:spacing w:val="-1"/>
        </w:rPr>
        <w:t xml:space="preserve"> </w:t>
      </w:r>
      <w:r w:rsidR="0001028B" w:rsidRPr="008179A8">
        <w:t>hiện</w:t>
      </w:r>
    </w:p>
    <w:p w14:paraId="11EF5A20" w14:textId="77777777" w:rsidR="00F2457A" w:rsidRPr="008179A8" w:rsidRDefault="00F2457A" w:rsidP="00EC0F9A">
      <w:pPr>
        <w:pStyle w:val="ListParagraph"/>
        <w:widowControl w:val="0"/>
        <w:tabs>
          <w:tab w:val="left" w:pos="1500"/>
        </w:tabs>
        <w:autoSpaceDE w:val="0"/>
        <w:autoSpaceDN w:val="0"/>
        <w:ind w:left="0"/>
        <w:contextualSpacing w:val="0"/>
        <w:rPr>
          <w:i/>
          <w:color w:val="auto"/>
          <w:szCs w:val="26"/>
          <w:lang w:val="de-DE"/>
        </w:rPr>
      </w:pPr>
      <w:r w:rsidRPr="008179A8">
        <w:rPr>
          <w:color w:val="auto"/>
          <w:szCs w:val="26"/>
          <w:lang w:val="de-DE"/>
        </w:rPr>
        <w:t xml:space="preserve">a) </w:t>
      </w:r>
      <w:r w:rsidR="0001028B" w:rsidRPr="008179A8">
        <w:rPr>
          <w:i/>
          <w:color w:val="auto"/>
          <w:szCs w:val="26"/>
          <w:lang w:val="de-DE"/>
        </w:rPr>
        <w:t>Hỗ trợ phát triển sản xuất, đa dạng hóa sinh kế và nhân rộng mô hình giảm nghèo thuộc Chương trình</w:t>
      </w:r>
      <w:r w:rsidR="0001028B" w:rsidRPr="008179A8">
        <w:rPr>
          <w:i/>
          <w:color w:val="auto"/>
          <w:spacing w:val="-9"/>
          <w:szCs w:val="26"/>
          <w:lang w:val="de-DE"/>
        </w:rPr>
        <w:t xml:space="preserve"> </w:t>
      </w:r>
      <w:r w:rsidR="0001028B" w:rsidRPr="008179A8">
        <w:rPr>
          <w:i/>
          <w:color w:val="auto"/>
          <w:szCs w:val="26"/>
          <w:lang w:val="de-DE"/>
        </w:rPr>
        <w:t>30a:</w:t>
      </w:r>
    </w:p>
    <w:p w14:paraId="11EF5A21" w14:textId="77777777" w:rsidR="0001028B" w:rsidRPr="008179A8" w:rsidRDefault="00F2457A" w:rsidP="00EC0F9A">
      <w:pPr>
        <w:pStyle w:val="ListParagraph"/>
        <w:widowControl w:val="0"/>
        <w:tabs>
          <w:tab w:val="left" w:pos="1500"/>
        </w:tabs>
        <w:autoSpaceDE w:val="0"/>
        <w:autoSpaceDN w:val="0"/>
        <w:ind w:left="0" w:firstLine="709"/>
        <w:contextualSpacing w:val="0"/>
        <w:rPr>
          <w:color w:val="auto"/>
          <w:szCs w:val="26"/>
          <w:lang w:val="de-DE"/>
        </w:rPr>
      </w:pPr>
      <w:r w:rsidRPr="008179A8">
        <w:rPr>
          <w:color w:val="auto"/>
          <w:szCs w:val="26"/>
          <w:lang w:val="de-DE"/>
        </w:rPr>
        <w:t>-</w:t>
      </w:r>
      <w:r w:rsidRPr="008179A8">
        <w:rPr>
          <w:i/>
          <w:color w:val="auto"/>
          <w:szCs w:val="26"/>
          <w:lang w:val="de-DE"/>
        </w:rPr>
        <w:t xml:space="preserve"> </w:t>
      </w:r>
      <w:r w:rsidR="0001028B" w:rsidRPr="008179A8">
        <w:rPr>
          <w:color w:val="auto"/>
          <w:szCs w:val="26"/>
          <w:lang w:val="de-DE"/>
        </w:rPr>
        <w:t>Khoán</w:t>
      </w:r>
      <w:r w:rsidR="0001028B" w:rsidRPr="008179A8">
        <w:rPr>
          <w:color w:val="auto"/>
          <w:spacing w:val="31"/>
          <w:szCs w:val="26"/>
          <w:lang w:val="de-DE"/>
        </w:rPr>
        <w:t xml:space="preserve"> </w:t>
      </w:r>
      <w:r w:rsidR="0001028B" w:rsidRPr="008179A8">
        <w:rPr>
          <w:color w:val="auto"/>
          <w:szCs w:val="26"/>
          <w:lang w:val="de-DE"/>
        </w:rPr>
        <w:t>khoanh</w:t>
      </w:r>
      <w:r w:rsidR="0001028B" w:rsidRPr="008179A8">
        <w:rPr>
          <w:color w:val="auto"/>
          <w:spacing w:val="32"/>
          <w:szCs w:val="26"/>
          <w:lang w:val="de-DE"/>
        </w:rPr>
        <w:t xml:space="preserve"> </w:t>
      </w:r>
      <w:r w:rsidR="0001028B" w:rsidRPr="008179A8">
        <w:rPr>
          <w:color w:val="auto"/>
          <w:szCs w:val="26"/>
          <w:lang w:val="de-DE"/>
        </w:rPr>
        <w:t>nuôi</w:t>
      </w:r>
      <w:r w:rsidR="0001028B" w:rsidRPr="008179A8">
        <w:rPr>
          <w:color w:val="auto"/>
          <w:spacing w:val="32"/>
          <w:szCs w:val="26"/>
          <w:lang w:val="de-DE"/>
        </w:rPr>
        <w:t xml:space="preserve"> </w:t>
      </w:r>
      <w:r w:rsidR="0001028B" w:rsidRPr="008179A8">
        <w:rPr>
          <w:color w:val="auto"/>
          <w:szCs w:val="26"/>
          <w:lang w:val="de-DE"/>
        </w:rPr>
        <w:t>bảo</w:t>
      </w:r>
      <w:r w:rsidR="0001028B" w:rsidRPr="008179A8">
        <w:rPr>
          <w:color w:val="auto"/>
          <w:spacing w:val="32"/>
          <w:szCs w:val="26"/>
          <w:lang w:val="de-DE"/>
        </w:rPr>
        <w:t xml:space="preserve"> </w:t>
      </w:r>
      <w:r w:rsidR="0001028B" w:rsidRPr="008179A8">
        <w:rPr>
          <w:color w:val="auto"/>
          <w:szCs w:val="26"/>
          <w:lang w:val="de-DE"/>
        </w:rPr>
        <w:t>vệ</w:t>
      </w:r>
      <w:r w:rsidR="0001028B" w:rsidRPr="008179A8">
        <w:rPr>
          <w:color w:val="auto"/>
          <w:spacing w:val="32"/>
          <w:szCs w:val="26"/>
          <w:lang w:val="de-DE"/>
        </w:rPr>
        <w:t xml:space="preserve"> </w:t>
      </w:r>
      <w:r w:rsidR="0001028B" w:rsidRPr="008179A8">
        <w:rPr>
          <w:color w:val="auto"/>
          <w:szCs w:val="26"/>
          <w:lang w:val="de-DE"/>
        </w:rPr>
        <w:t>rừng:</w:t>
      </w:r>
      <w:r w:rsidR="0001028B" w:rsidRPr="008179A8">
        <w:rPr>
          <w:color w:val="auto"/>
          <w:spacing w:val="32"/>
          <w:szCs w:val="26"/>
          <w:lang w:val="de-DE"/>
        </w:rPr>
        <w:t xml:space="preserve"> </w:t>
      </w:r>
      <w:r w:rsidR="0001028B" w:rsidRPr="008179A8">
        <w:rPr>
          <w:color w:val="auto"/>
          <w:szCs w:val="26"/>
          <w:lang w:val="de-DE"/>
        </w:rPr>
        <w:t>Thực</w:t>
      </w:r>
      <w:r w:rsidR="0001028B" w:rsidRPr="008179A8">
        <w:rPr>
          <w:color w:val="auto"/>
          <w:spacing w:val="32"/>
          <w:szCs w:val="26"/>
          <w:lang w:val="de-DE"/>
        </w:rPr>
        <w:t xml:space="preserve"> </w:t>
      </w:r>
      <w:r w:rsidR="0001028B" w:rsidRPr="008179A8">
        <w:rPr>
          <w:color w:val="auto"/>
          <w:szCs w:val="26"/>
          <w:lang w:val="de-DE"/>
        </w:rPr>
        <w:t>hiện</w:t>
      </w:r>
      <w:r w:rsidR="0001028B" w:rsidRPr="008179A8">
        <w:rPr>
          <w:color w:val="auto"/>
          <w:spacing w:val="32"/>
          <w:szCs w:val="26"/>
          <w:lang w:val="de-DE"/>
        </w:rPr>
        <w:t xml:space="preserve"> </w:t>
      </w:r>
      <w:r w:rsidR="0001028B" w:rsidRPr="008179A8">
        <w:rPr>
          <w:color w:val="auto"/>
          <w:szCs w:val="26"/>
          <w:lang w:val="de-DE"/>
        </w:rPr>
        <w:t>khoán</w:t>
      </w:r>
      <w:r w:rsidR="0001028B" w:rsidRPr="008179A8">
        <w:rPr>
          <w:color w:val="auto"/>
          <w:spacing w:val="32"/>
          <w:szCs w:val="26"/>
          <w:lang w:val="de-DE"/>
        </w:rPr>
        <w:t xml:space="preserve"> </w:t>
      </w:r>
      <w:r w:rsidR="0001028B" w:rsidRPr="008179A8">
        <w:rPr>
          <w:color w:val="auto"/>
          <w:szCs w:val="26"/>
          <w:lang w:val="de-DE"/>
        </w:rPr>
        <w:t>20.623</w:t>
      </w:r>
      <w:r w:rsidR="0001028B" w:rsidRPr="008179A8">
        <w:rPr>
          <w:color w:val="auto"/>
          <w:spacing w:val="32"/>
          <w:szCs w:val="26"/>
          <w:lang w:val="de-DE"/>
        </w:rPr>
        <w:t xml:space="preserve"> </w:t>
      </w:r>
      <w:r w:rsidR="0001028B" w:rsidRPr="008179A8">
        <w:rPr>
          <w:color w:val="auto"/>
          <w:szCs w:val="26"/>
          <w:lang w:val="de-DE"/>
        </w:rPr>
        <w:t>ha</w:t>
      </w:r>
      <w:r w:rsidR="0001028B" w:rsidRPr="008179A8">
        <w:rPr>
          <w:color w:val="auto"/>
          <w:spacing w:val="32"/>
          <w:szCs w:val="26"/>
          <w:lang w:val="de-DE"/>
        </w:rPr>
        <w:t xml:space="preserve"> </w:t>
      </w:r>
      <w:r w:rsidR="0001028B" w:rsidRPr="008179A8">
        <w:rPr>
          <w:color w:val="auto"/>
          <w:szCs w:val="26"/>
          <w:lang w:val="de-DE"/>
        </w:rPr>
        <w:t>rừng</w:t>
      </w:r>
      <w:r w:rsidR="0001028B" w:rsidRPr="008179A8">
        <w:rPr>
          <w:color w:val="auto"/>
          <w:spacing w:val="32"/>
          <w:szCs w:val="26"/>
          <w:lang w:val="de-DE"/>
        </w:rPr>
        <w:t xml:space="preserve"> </w:t>
      </w:r>
      <w:r w:rsidR="0001028B" w:rsidRPr="008179A8">
        <w:rPr>
          <w:color w:val="auto"/>
          <w:szCs w:val="26"/>
          <w:lang w:val="de-DE"/>
        </w:rPr>
        <w:t>cho</w:t>
      </w:r>
    </w:p>
    <w:p w14:paraId="11EF5A22" w14:textId="77777777" w:rsidR="00F2457A" w:rsidRPr="008179A8" w:rsidRDefault="0001028B" w:rsidP="00EC0F9A">
      <w:pPr>
        <w:pStyle w:val="BodyText"/>
        <w:spacing w:after="120"/>
        <w:ind w:firstLine="709"/>
        <w:rPr>
          <w:szCs w:val="26"/>
          <w:lang w:val="de-DE"/>
        </w:rPr>
      </w:pPr>
      <w:r w:rsidRPr="008179A8">
        <w:rPr>
          <w:szCs w:val="26"/>
          <w:lang w:val="de-DE"/>
        </w:rPr>
        <w:t>31.330 hộ, kinh phí khoán 20.617 triệu đồng.</w:t>
      </w:r>
    </w:p>
    <w:p w14:paraId="11EF5A23" w14:textId="77777777" w:rsidR="00F2457A" w:rsidRPr="008179A8" w:rsidRDefault="00F2457A" w:rsidP="00EC0F9A">
      <w:pPr>
        <w:pStyle w:val="BodyText"/>
        <w:spacing w:after="120"/>
        <w:ind w:firstLine="709"/>
        <w:rPr>
          <w:szCs w:val="26"/>
          <w:lang w:val="de-DE"/>
        </w:rPr>
      </w:pPr>
      <w:r w:rsidRPr="008179A8">
        <w:rPr>
          <w:szCs w:val="26"/>
          <w:lang w:val="de-DE"/>
        </w:rPr>
        <w:t xml:space="preserve">- </w:t>
      </w:r>
      <w:r w:rsidR="0001028B" w:rsidRPr="008179A8">
        <w:rPr>
          <w:szCs w:val="26"/>
          <w:lang w:val="de-DE"/>
        </w:rPr>
        <w:t>Hỗ trợ khai hoang 18 ha cho 95 hộ, kinh phí thực hiện 273 triệu</w:t>
      </w:r>
      <w:r w:rsidR="0001028B" w:rsidRPr="008179A8">
        <w:rPr>
          <w:spacing w:val="-11"/>
          <w:szCs w:val="26"/>
          <w:lang w:val="de-DE"/>
        </w:rPr>
        <w:t xml:space="preserve"> </w:t>
      </w:r>
      <w:r w:rsidR="0001028B" w:rsidRPr="008179A8">
        <w:rPr>
          <w:szCs w:val="26"/>
          <w:lang w:val="de-DE"/>
        </w:rPr>
        <w:t>đồng.</w:t>
      </w:r>
    </w:p>
    <w:p w14:paraId="11EF5A24" w14:textId="77777777" w:rsidR="00F2457A" w:rsidRPr="008179A8" w:rsidRDefault="00F2457A" w:rsidP="00EC0F9A">
      <w:pPr>
        <w:pStyle w:val="BodyText"/>
        <w:spacing w:after="120"/>
        <w:ind w:firstLine="709"/>
        <w:rPr>
          <w:szCs w:val="26"/>
          <w:lang w:val="de-DE"/>
        </w:rPr>
      </w:pPr>
      <w:r w:rsidRPr="008179A8">
        <w:rPr>
          <w:szCs w:val="26"/>
          <w:lang w:val="de-DE"/>
        </w:rPr>
        <w:t xml:space="preserve">- </w:t>
      </w:r>
      <w:r w:rsidR="0001028B" w:rsidRPr="008179A8">
        <w:rPr>
          <w:szCs w:val="26"/>
          <w:lang w:val="de-DE"/>
        </w:rPr>
        <w:t>Đối dự án trồng trọt: Tổng số dự án đăng ký 155 dự án, số dự án được triển khai thực hiện 145, số hộ tham gia dự án 18.092 hộ, cụ thể như</w:t>
      </w:r>
      <w:r w:rsidR="0001028B" w:rsidRPr="008179A8">
        <w:rPr>
          <w:spacing w:val="-28"/>
          <w:szCs w:val="26"/>
          <w:lang w:val="de-DE"/>
        </w:rPr>
        <w:t xml:space="preserve"> </w:t>
      </w:r>
      <w:r w:rsidR="0001028B" w:rsidRPr="008179A8">
        <w:rPr>
          <w:szCs w:val="26"/>
          <w:lang w:val="de-DE"/>
        </w:rPr>
        <w:t>sau:</w:t>
      </w:r>
    </w:p>
    <w:p w14:paraId="11EF5A25" w14:textId="77777777" w:rsidR="00F2457A" w:rsidRPr="008179A8" w:rsidRDefault="0001028B" w:rsidP="00EC0F9A">
      <w:pPr>
        <w:pStyle w:val="BodyText"/>
        <w:spacing w:after="120"/>
        <w:ind w:firstLine="709"/>
        <w:rPr>
          <w:szCs w:val="26"/>
          <w:lang w:val="de-DE"/>
        </w:rPr>
      </w:pPr>
      <w:r w:rsidRPr="008179A8">
        <w:rPr>
          <w:szCs w:val="26"/>
          <w:lang w:val="de-DE"/>
        </w:rPr>
        <w:t>+ Đối với cây lâu năm: Thực nhiện 55 dự án, số hộ được hỗ trợ 2.059 hộ, vốn theo kế hoạch 20.215 triệu đồng, kinh phí đã thực hiện hỗ trợ 19.086 triệu đồng (đạt 95% kế</w:t>
      </w:r>
      <w:r w:rsidRPr="008179A8">
        <w:rPr>
          <w:spacing w:val="-7"/>
          <w:szCs w:val="26"/>
          <w:lang w:val="de-DE"/>
        </w:rPr>
        <w:t xml:space="preserve"> </w:t>
      </w:r>
      <w:r w:rsidRPr="008179A8">
        <w:rPr>
          <w:szCs w:val="26"/>
          <w:lang w:val="de-DE"/>
        </w:rPr>
        <w:t>hoạch).</w:t>
      </w:r>
    </w:p>
    <w:p w14:paraId="11EF5A26" w14:textId="77777777" w:rsidR="00F2457A" w:rsidRPr="008179A8" w:rsidRDefault="0001028B" w:rsidP="00EC0F9A">
      <w:pPr>
        <w:pStyle w:val="BodyText"/>
        <w:spacing w:after="120"/>
        <w:ind w:firstLine="709"/>
        <w:rPr>
          <w:szCs w:val="26"/>
          <w:lang w:val="de-DE"/>
        </w:rPr>
      </w:pPr>
      <w:r w:rsidRPr="008179A8">
        <w:rPr>
          <w:szCs w:val="26"/>
          <w:lang w:val="de-DE"/>
        </w:rPr>
        <w:lastRenderedPageBreak/>
        <w:t>+ Đối với cây dược liệu: Thực nhiện 39 dự án, số hộ được hỗ trợ 1.903 hộ, vốn theo kế hoạch 17.728 triệu đồng, kinh phí đã thực hiện hỗ trợ 17.070 triệu đồng (đạt 96% kế</w:t>
      </w:r>
      <w:r w:rsidRPr="008179A8">
        <w:rPr>
          <w:spacing w:val="-7"/>
          <w:szCs w:val="26"/>
          <w:lang w:val="de-DE"/>
        </w:rPr>
        <w:t xml:space="preserve"> </w:t>
      </w:r>
      <w:r w:rsidRPr="008179A8">
        <w:rPr>
          <w:szCs w:val="26"/>
          <w:lang w:val="de-DE"/>
        </w:rPr>
        <w:t>hoạch).</w:t>
      </w:r>
    </w:p>
    <w:p w14:paraId="11EF5A27" w14:textId="77777777" w:rsidR="00F2457A" w:rsidRPr="008179A8" w:rsidRDefault="0001028B" w:rsidP="00EC0F9A">
      <w:pPr>
        <w:pStyle w:val="BodyText"/>
        <w:spacing w:after="120"/>
        <w:ind w:firstLine="709"/>
        <w:rPr>
          <w:szCs w:val="26"/>
          <w:lang w:val="de-DE"/>
        </w:rPr>
      </w:pPr>
      <w:r w:rsidRPr="008179A8">
        <w:rPr>
          <w:szCs w:val="26"/>
          <w:lang w:val="de-DE"/>
        </w:rPr>
        <w:t>+ Đối với cây hàng năm: Thực nhiện 27 dự án, số hộ được hỗ trợ 9.557 hộ, vốn theo kế hoạch 12.523 triệu đồng, kinh phí đã thực hiện hỗ trợ 11.550 triệu đồng (đạt 92% kế hoạch)</w:t>
      </w:r>
    </w:p>
    <w:p w14:paraId="11EF5A28" w14:textId="77777777" w:rsidR="00F2457A" w:rsidRPr="008179A8" w:rsidRDefault="0001028B" w:rsidP="00EC0F9A">
      <w:pPr>
        <w:pStyle w:val="BodyText"/>
        <w:tabs>
          <w:tab w:val="left" w:pos="567"/>
        </w:tabs>
        <w:spacing w:after="120"/>
        <w:ind w:firstLine="709"/>
        <w:rPr>
          <w:szCs w:val="26"/>
          <w:lang w:val="de-DE"/>
        </w:rPr>
      </w:pPr>
      <w:r w:rsidRPr="008179A8">
        <w:rPr>
          <w:szCs w:val="26"/>
          <w:lang w:val="de-DE"/>
        </w:rPr>
        <w:t>+ Đối với hỗ trợ phân bón cho cây hàng năm, cây lâu năm, cây dược liệu: Thực nhiện 24 dự án, số hộ được hỗ trợ 4.573 hộ, vốn theo kế hoạch 10.971 triệu đồng, kinh phí đã thực hiện hỗ trợ 8.126 triệu đồng (đạt 74% kế</w:t>
      </w:r>
      <w:r w:rsidRPr="008179A8">
        <w:rPr>
          <w:spacing w:val="-22"/>
          <w:szCs w:val="26"/>
          <w:lang w:val="de-DE"/>
        </w:rPr>
        <w:t xml:space="preserve"> </w:t>
      </w:r>
      <w:r w:rsidRPr="008179A8">
        <w:rPr>
          <w:szCs w:val="26"/>
          <w:lang w:val="de-DE"/>
        </w:rPr>
        <w:t>hoạch)</w:t>
      </w:r>
    </w:p>
    <w:p w14:paraId="11EF5A29" w14:textId="77777777" w:rsidR="00F2457A" w:rsidRPr="008179A8" w:rsidRDefault="0001028B" w:rsidP="00EC0F9A">
      <w:pPr>
        <w:pStyle w:val="BodyText"/>
        <w:tabs>
          <w:tab w:val="left" w:pos="567"/>
        </w:tabs>
        <w:spacing w:after="120"/>
        <w:ind w:firstLine="709"/>
        <w:rPr>
          <w:spacing w:val="-4"/>
          <w:szCs w:val="26"/>
          <w:lang w:val="de-DE"/>
        </w:rPr>
      </w:pPr>
      <w:r w:rsidRPr="008179A8">
        <w:rPr>
          <w:szCs w:val="26"/>
          <w:lang w:val="de-DE"/>
        </w:rPr>
        <w:t xml:space="preserve">Đối </w:t>
      </w:r>
      <w:r w:rsidRPr="008179A8">
        <w:rPr>
          <w:spacing w:val="-3"/>
          <w:szCs w:val="26"/>
          <w:lang w:val="de-DE"/>
        </w:rPr>
        <w:t xml:space="preserve">với </w:t>
      </w:r>
      <w:r w:rsidRPr="008179A8">
        <w:rPr>
          <w:szCs w:val="26"/>
          <w:lang w:val="de-DE"/>
        </w:rPr>
        <w:t xml:space="preserve">dự </w:t>
      </w:r>
      <w:r w:rsidRPr="008179A8">
        <w:rPr>
          <w:spacing w:val="-3"/>
          <w:szCs w:val="26"/>
          <w:lang w:val="de-DE"/>
        </w:rPr>
        <w:t xml:space="preserve">án </w:t>
      </w:r>
      <w:r w:rsidRPr="008179A8">
        <w:rPr>
          <w:spacing w:val="-4"/>
          <w:szCs w:val="26"/>
          <w:lang w:val="de-DE"/>
        </w:rPr>
        <w:t xml:space="preserve">chăn nuôi: Tổng </w:t>
      </w:r>
      <w:r w:rsidRPr="008179A8">
        <w:rPr>
          <w:szCs w:val="26"/>
          <w:lang w:val="de-DE"/>
        </w:rPr>
        <w:t xml:space="preserve">số dự </w:t>
      </w:r>
      <w:r w:rsidRPr="008179A8">
        <w:rPr>
          <w:spacing w:val="-3"/>
          <w:szCs w:val="26"/>
          <w:lang w:val="de-DE"/>
        </w:rPr>
        <w:t xml:space="preserve">án đăng </w:t>
      </w:r>
      <w:r w:rsidRPr="008179A8">
        <w:rPr>
          <w:szCs w:val="26"/>
          <w:lang w:val="de-DE"/>
        </w:rPr>
        <w:t xml:space="preserve">ký </w:t>
      </w:r>
      <w:r w:rsidRPr="008179A8">
        <w:rPr>
          <w:spacing w:val="-3"/>
          <w:szCs w:val="26"/>
          <w:lang w:val="de-DE"/>
        </w:rPr>
        <w:t xml:space="preserve">121 </w:t>
      </w:r>
      <w:r w:rsidRPr="008179A8">
        <w:rPr>
          <w:szCs w:val="26"/>
          <w:lang w:val="de-DE"/>
        </w:rPr>
        <w:t xml:space="preserve">dự </w:t>
      </w:r>
      <w:r w:rsidRPr="008179A8">
        <w:rPr>
          <w:spacing w:val="-3"/>
          <w:szCs w:val="26"/>
          <w:lang w:val="de-DE"/>
        </w:rPr>
        <w:t xml:space="preserve">án, </w:t>
      </w:r>
      <w:r w:rsidRPr="008179A8">
        <w:rPr>
          <w:szCs w:val="26"/>
          <w:lang w:val="de-DE"/>
        </w:rPr>
        <w:t xml:space="preserve">số dự </w:t>
      </w:r>
      <w:r w:rsidRPr="008179A8">
        <w:rPr>
          <w:spacing w:val="-3"/>
          <w:szCs w:val="26"/>
          <w:lang w:val="de-DE"/>
        </w:rPr>
        <w:t xml:space="preserve">án </w:t>
      </w:r>
      <w:r w:rsidRPr="008179A8">
        <w:rPr>
          <w:spacing w:val="-4"/>
          <w:szCs w:val="26"/>
          <w:lang w:val="de-DE"/>
        </w:rPr>
        <w:t>được</w:t>
      </w:r>
      <w:r w:rsidRPr="008179A8">
        <w:rPr>
          <w:spacing w:val="62"/>
          <w:szCs w:val="26"/>
          <w:lang w:val="de-DE"/>
        </w:rPr>
        <w:t xml:space="preserve"> </w:t>
      </w:r>
      <w:r w:rsidRPr="008179A8">
        <w:rPr>
          <w:spacing w:val="-4"/>
          <w:szCs w:val="26"/>
          <w:lang w:val="de-DE"/>
        </w:rPr>
        <w:t>triển</w:t>
      </w:r>
      <w:r w:rsidRPr="008179A8">
        <w:rPr>
          <w:spacing w:val="-9"/>
          <w:szCs w:val="26"/>
          <w:lang w:val="de-DE"/>
        </w:rPr>
        <w:t xml:space="preserve"> </w:t>
      </w:r>
      <w:r w:rsidRPr="008179A8">
        <w:rPr>
          <w:spacing w:val="-4"/>
          <w:szCs w:val="26"/>
          <w:lang w:val="de-DE"/>
        </w:rPr>
        <w:t>khai</w:t>
      </w:r>
      <w:r w:rsidRPr="008179A8">
        <w:rPr>
          <w:spacing w:val="-8"/>
          <w:szCs w:val="26"/>
          <w:lang w:val="de-DE"/>
        </w:rPr>
        <w:t xml:space="preserve"> </w:t>
      </w:r>
      <w:r w:rsidRPr="008179A8">
        <w:rPr>
          <w:spacing w:val="-4"/>
          <w:szCs w:val="26"/>
          <w:lang w:val="de-DE"/>
        </w:rPr>
        <w:t>thực</w:t>
      </w:r>
      <w:r w:rsidRPr="008179A8">
        <w:rPr>
          <w:spacing w:val="-10"/>
          <w:szCs w:val="26"/>
          <w:lang w:val="de-DE"/>
        </w:rPr>
        <w:t xml:space="preserve"> </w:t>
      </w:r>
      <w:r w:rsidRPr="008179A8">
        <w:rPr>
          <w:spacing w:val="-4"/>
          <w:szCs w:val="26"/>
          <w:lang w:val="de-DE"/>
        </w:rPr>
        <w:t>hiện</w:t>
      </w:r>
      <w:r w:rsidRPr="008179A8">
        <w:rPr>
          <w:spacing w:val="-8"/>
          <w:szCs w:val="26"/>
          <w:lang w:val="de-DE"/>
        </w:rPr>
        <w:t xml:space="preserve"> </w:t>
      </w:r>
      <w:r w:rsidRPr="008179A8">
        <w:rPr>
          <w:spacing w:val="-4"/>
          <w:szCs w:val="26"/>
          <w:lang w:val="de-DE"/>
        </w:rPr>
        <w:t>117</w:t>
      </w:r>
      <w:r w:rsidRPr="008179A8">
        <w:rPr>
          <w:spacing w:val="-8"/>
          <w:szCs w:val="26"/>
          <w:lang w:val="de-DE"/>
        </w:rPr>
        <w:t xml:space="preserve"> </w:t>
      </w:r>
      <w:r w:rsidRPr="008179A8">
        <w:rPr>
          <w:szCs w:val="26"/>
          <w:lang w:val="de-DE"/>
        </w:rPr>
        <w:t>dự</w:t>
      </w:r>
      <w:r w:rsidRPr="008179A8">
        <w:rPr>
          <w:spacing w:val="-11"/>
          <w:szCs w:val="26"/>
          <w:lang w:val="de-DE"/>
        </w:rPr>
        <w:t xml:space="preserve"> </w:t>
      </w:r>
      <w:r w:rsidRPr="008179A8">
        <w:rPr>
          <w:spacing w:val="-3"/>
          <w:szCs w:val="26"/>
          <w:lang w:val="de-DE"/>
        </w:rPr>
        <w:t>án,</w:t>
      </w:r>
      <w:r w:rsidRPr="008179A8">
        <w:rPr>
          <w:spacing w:val="-8"/>
          <w:szCs w:val="26"/>
          <w:lang w:val="de-DE"/>
        </w:rPr>
        <w:t xml:space="preserve"> </w:t>
      </w:r>
      <w:r w:rsidRPr="008179A8">
        <w:rPr>
          <w:szCs w:val="26"/>
          <w:lang w:val="de-DE"/>
        </w:rPr>
        <w:t>số</w:t>
      </w:r>
      <w:r w:rsidRPr="008179A8">
        <w:rPr>
          <w:spacing w:val="-9"/>
          <w:szCs w:val="26"/>
          <w:lang w:val="de-DE"/>
        </w:rPr>
        <w:t xml:space="preserve"> </w:t>
      </w:r>
      <w:r w:rsidRPr="008179A8">
        <w:rPr>
          <w:szCs w:val="26"/>
          <w:lang w:val="de-DE"/>
        </w:rPr>
        <w:t>hộ</w:t>
      </w:r>
      <w:r w:rsidRPr="008179A8">
        <w:rPr>
          <w:spacing w:val="-8"/>
          <w:szCs w:val="26"/>
          <w:lang w:val="de-DE"/>
        </w:rPr>
        <w:t xml:space="preserve"> </w:t>
      </w:r>
      <w:r w:rsidRPr="008179A8">
        <w:rPr>
          <w:spacing w:val="-3"/>
          <w:szCs w:val="26"/>
          <w:lang w:val="de-DE"/>
        </w:rPr>
        <w:t>tham</w:t>
      </w:r>
      <w:r w:rsidRPr="008179A8">
        <w:rPr>
          <w:spacing w:val="-13"/>
          <w:szCs w:val="26"/>
          <w:lang w:val="de-DE"/>
        </w:rPr>
        <w:t xml:space="preserve"> </w:t>
      </w:r>
      <w:r w:rsidRPr="008179A8">
        <w:rPr>
          <w:spacing w:val="-3"/>
          <w:szCs w:val="26"/>
          <w:lang w:val="de-DE"/>
        </w:rPr>
        <w:t>gia</w:t>
      </w:r>
      <w:r w:rsidRPr="008179A8">
        <w:rPr>
          <w:spacing w:val="-9"/>
          <w:szCs w:val="26"/>
          <w:lang w:val="de-DE"/>
        </w:rPr>
        <w:t xml:space="preserve"> </w:t>
      </w:r>
      <w:r w:rsidRPr="008179A8">
        <w:rPr>
          <w:szCs w:val="26"/>
          <w:lang w:val="de-DE"/>
        </w:rPr>
        <w:t>dự</w:t>
      </w:r>
      <w:r w:rsidRPr="008179A8">
        <w:rPr>
          <w:spacing w:val="-10"/>
          <w:szCs w:val="26"/>
          <w:lang w:val="de-DE"/>
        </w:rPr>
        <w:t xml:space="preserve"> </w:t>
      </w:r>
      <w:r w:rsidRPr="008179A8">
        <w:rPr>
          <w:spacing w:val="-3"/>
          <w:szCs w:val="26"/>
          <w:lang w:val="de-DE"/>
        </w:rPr>
        <w:t>án</w:t>
      </w:r>
      <w:r w:rsidRPr="008179A8">
        <w:rPr>
          <w:spacing w:val="-7"/>
          <w:szCs w:val="26"/>
          <w:lang w:val="de-DE"/>
        </w:rPr>
        <w:t xml:space="preserve"> </w:t>
      </w:r>
      <w:r w:rsidRPr="008179A8">
        <w:rPr>
          <w:spacing w:val="-4"/>
          <w:szCs w:val="26"/>
          <w:lang w:val="de-DE"/>
        </w:rPr>
        <w:t>7.352</w:t>
      </w:r>
      <w:r w:rsidRPr="008179A8">
        <w:rPr>
          <w:spacing w:val="-8"/>
          <w:szCs w:val="26"/>
          <w:lang w:val="de-DE"/>
        </w:rPr>
        <w:t xml:space="preserve"> </w:t>
      </w:r>
      <w:r w:rsidRPr="008179A8">
        <w:rPr>
          <w:szCs w:val="26"/>
          <w:lang w:val="de-DE"/>
        </w:rPr>
        <w:t>hộ,</w:t>
      </w:r>
      <w:r w:rsidRPr="008179A8">
        <w:rPr>
          <w:spacing w:val="-11"/>
          <w:szCs w:val="26"/>
          <w:lang w:val="de-DE"/>
        </w:rPr>
        <w:t xml:space="preserve"> </w:t>
      </w:r>
      <w:r w:rsidRPr="008179A8">
        <w:rPr>
          <w:szCs w:val="26"/>
          <w:lang w:val="de-DE"/>
        </w:rPr>
        <w:t>cụ</w:t>
      </w:r>
      <w:r w:rsidRPr="008179A8">
        <w:rPr>
          <w:spacing w:val="-8"/>
          <w:szCs w:val="26"/>
          <w:lang w:val="de-DE"/>
        </w:rPr>
        <w:t xml:space="preserve"> </w:t>
      </w:r>
      <w:r w:rsidRPr="008179A8">
        <w:rPr>
          <w:spacing w:val="-2"/>
          <w:szCs w:val="26"/>
          <w:lang w:val="de-DE"/>
        </w:rPr>
        <w:t>thể</w:t>
      </w:r>
      <w:r w:rsidRPr="008179A8">
        <w:rPr>
          <w:spacing w:val="-9"/>
          <w:szCs w:val="26"/>
          <w:lang w:val="de-DE"/>
        </w:rPr>
        <w:t xml:space="preserve"> </w:t>
      </w:r>
      <w:r w:rsidRPr="008179A8">
        <w:rPr>
          <w:spacing w:val="-3"/>
          <w:szCs w:val="26"/>
          <w:lang w:val="de-DE"/>
        </w:rPr>
        <w:t>như</w:t>
      </w:r>
      <w:r w:rsidRPr="008179A8">
        <w:rPr>
          <w:spacing w:val="-12"/>
          <w:szCs w:val="26"/>
          <w:lang w:val="de-DE"/>
        </w:rPr>
        <w:t xml:space="preserve"> </w:t>
      </w:r>
      <w:r w:rsidRPr="008179A8">
        <w:rPr>
          <w:spacing w:val="-4"/>
          <w:szCs w:val="26"/>
          <w:lang w:val="de-DE"/>
        </w:rPr>
        <w:t>sau:</w:t>
      </w:r>
    </w:p>
    <w:p w14:paraId="11EF5A2A" w14:textId="77777777" w:rsidR="00F2457A" w:rsidRPr="008179A8" w:rsidRDefault="0001028B" w:rsidP="00EC0F9A">
      <w:pPr>
        <w:pStyle w:val="BodyText"/>
        <w:tabs>
          <w:tab w:val="left" w:pos="567"/>
        </w:tabs>
        <w:spacing w:after="120"/>
        <w:ind w:firstLine="709"/>
        <w:rPr>
          <w:szCs w:val="26"/>
          <w:lang w:val="de-DE"/>
        </w:rPr>
      </w:pPr>
      <w:r w:rsidRPr="008179A8">
        <w:rPr>
          <w:szCs w:val="26"/>
          <w:lang w:val="de-DE"/>
        </w:rPr>
        <w:t>+ Hỗ trợ giống gia cầm: Thực hiện 37 dự án, số hộ đã được hỗ trợ 3.929 hộ; loại giống hỗ trợ là vịt, ngan pháp, gà; vốn kế hoạch 11.773 triệu đồng, kinh phí thực hiện hỗ trợ 11.452 triệu đồng (đạt 97% kế</w:t>
      </w:r>
      <w:r w:rsidRPr="008179A8">
        <w:rPr>
          <w:spacing w:val="-15"/>
          <w:szCs w:val="26"/>
          <w:lang w:val="de-DE"/>
        </w:rPr>
        <w:t xml:space="preserve"> </w:t>
      </w:r>
      <w:r w:rsidRPr="008179A8">
        <w:rPr>
          <w:szCs w:val="26"/>
          <w:lang w:val="de-DE"/>
        </w:rPr>
        <w:t>hoạch).</w:t>
      </w:r>
    </w:p>
    <w:p w14:paraId="11EF5A2B" w14:textId="77777777" w:rsidR="00F2457A" w:rsidRPr="008179A8" w:rsidRDefault="0001028B" w:rsidP="00EC0F9A">
      <w:pPr>
        <w:pStyle w:val="BodyText"/>
        <w:tabs>
          <w:tab w:val="left" w:pos="567"/>
        </w:tabs>
        <w:spacing w:after="120"/>
        <w:ind w:firstLine="709"/>
        <w:rPr>
          <w:szCs w:val="26"/>
          <w:lang w:val="de-DE"/>
        </w:rPr>
      </w:pPr>
      <w:r w:rsidRPr="008179A8">
        <w:rPr>
          <w:szCs w:val="26"/>
          <w:lang w:val="de-DE"/>
        </w:rPr>
        <w:t>+ Hỗ trợ giống gia súc: Thực hiện 65 dự án, số hộ đã được hỗ trợ 2.162 hộ; loại giống hỗ trợ: trâu, bò, lợn, dê; vốn kế hoạch 24.294 triệu đồng, kinh phí thực hiện hỗ trợ 22.001 triệu đồng (đạt 91% kế</w:t>
      </w:r>
      <w:r w:rsidRPr="008179A8">
        <w:rPr>
          <w:spacing w:val="-21"/>
          <w:szCs w:val="26"/>
          <w:lang w:val="de-DE"/>
        </w:rPr>
        <w:t xml:space="preserve"> </w:t>
      </w:r>
      <w:r w:rsidRPr="008179A8">
        <w:rPr>
          <w:szCs w:val="26"/>
          <w:lang w:val="de-DE"/>
        </w:rPr>
        <w:t>hoạch).</w:t>
      </w:r>
    </w:p>
    <w:p w14:paraId="11EF5A2C" w14:textId="77777777" w:rsidR="00F2457A" w:rsidRPr="008179A8" w:rsidRDefault="0001028B" w:rsidP="00EC0F9A">
      <w:pPr>
        <w:pStyle w:val="BodyText"/>
        <w:tabs>
          <w:tab w:val="left" w:pos="567"/>
        </w:tabs>
        <w:spacing w:after="120"/>
        <w:ind w:firstLine="709"/>
        <w:rPr>
          <w:szCs w:val="26"/>
          <w:lang w:val="de-DE"/>
        </w:rPr>
      </w:pPr>
      <w:r w:rsidRPr="008179A8">
        <w:rPr>
          <w:szCs w:val="26"/>
          <w:lang w:val="de-DE"/>
        </w:rPr>
        <w:t>+ Hỗ trợ chuồng trại: Thực hiện 15 dự án, số hộ được hỗ trợ 1.261 hộ, vốn kế hoạch 3.178 triệu đồng, kinh phí thực hiện hỗ trợ 2.522 triệu đồng (đạt 79% kế hoạch).</w:t>
      </w:r>
    </w:p>
    <w:p w14:paraId="11EF5A2D" w14:textId="77777777" w:rsidR="00F2457A" w:rsidRPr="008179A8" w:rsidRDefault="0001028B" w:rsidP="00EC0F9A">
      <w:pPr>
        <w:pStyle w:val="BodyText"/>
        <w:tabs>
          <w:tab w:val="left" w:pos="709"/>
        </w:tabs>
        <w:spacing w:after="120"/>
        <w:ind w:firstLine="709"/>
        <w:rPr>
          <w:szCs w:val="26"/>
          <w:lang w:val="de-DE"/>
        </w:rPr>
      </w:pPr>
      <w:r w:rsidRPr="008179A8">
        <w:rPr>
          <w:szCs w:val="26"/>
          <w:lang w:val="de-DE"/>
        </w:rPr>
        <w:t>+ Hỗ trợ vắc xin tiêm phòng cho đàn gia súc, gia cầm: Số lượng vắc xin hỗ trợ 1.231.855 liều, vốn kế hoạch 13.418 triệu đồng, kinh phí thực hiện hỗ trợ</w:t>
      </w:r>
      <w:r w:rsidR="00F2457A" w:rsidRPr="008179A8">
        <w:rPr>
          <w:szCs w:val="26"/>
          <w:lang w:val="de-DE"/>
        </w:rPr>
        <w:t xml:space="preserve"> </w:t>
      </w:r>
      <w:r w:rsidRPr="008179A8">
        <w:rPr>
          <w:szCs w:val="26"/>
          <w:lang w:val="de-DE"/>
        </w:rPr>
        <w:t>12.411 triệu đồng (đạt 92% kế hoạch).</w:t>
      </w:r>
    </w:p>
    <w:p w14:paraId="11EF5A2E" w14:textId="77777777" w:rsidR="00F2457A" w:rsidRPr="008179A8" w:rsidRDefault="00F2457A" w:rsidP="00EC0F9A">
      <w:pPr>
        <w:pStyle w:val="BodyText"/>
        <w:tabs>
          <w:tab w:val="left" w:pos="709"/>
        </w:tabs>
        <w:spacing w:after="120"/>
        <w:ind w:firstLine="709"/>
        <w:rPr>
          <w:szCs w:val="26"/>
          <w:lang w:val="de-DE"/>
        </w:rPr>
      </w:pPr>
      <w:r w:rsidRPr="008179A8">
        <w:rPr>
          <w:szCs w:val="26"/>
          <w:lang w:val="de-DE"/>
        </w:rPr>
        <w:t xml:space="preserve">- </w:t>
      </w:r>
      <w:r w:rsidR="0001028B" w:rsidRPr="008179A8">
        <w:rPr>
          <w:szCs w:val="26"/>
          <w:lang w:val="de-DE"/>
        </w:rPr>
        <w:t xml:space="preserve">Đối với dự án nuôi trồng thủy sản: Tổng số dự án </w:t>
      </w:r>
      <w:r w:rsidR="0001028B" w:rsidRPr="008179A8">
        <w:rPr>
          <w:spacing w:val="-3"/>
          <w:szCs w:val="26"/>
          <w:lang w:val="de-DE"/>
        </w:rPr>
        <w:t xml:space="preserve">đăng </w:t>
      </w:r>
      <w:r w:rsidR="0001028B" w:rsidRPr="008179A8">
        <w:rPr>
          <w:szCs w:val="26"/>
          <w:lang w:val="de-DE"/>
        </w:rPr>
        <w:t xml:space="preserve">ký 04 dự án, số dự án </w:t>
      </w:r>
      <w:r w:rsidR="0001028B" w:rsidRPr="008179A8">
        <w:rPr>
          <w:spacing w:val="-3"/>
          <w:szCs w:val="26"/>
          <w:lang w:val="de-DE"/>
        </w:rPr>
        <w:t xml:space="preserve">được triển khai thực </w:t>
      </w:r>
      <w:r w:rsidR="0001028B" w:rsidRPr="008179A8">
        <w:rPr>
          <w:szCs w:val="26"/>
          <w:lang w:val="de-DE"/>
        </w:rPr>
        <w:t xml:space="preserve">hiện 02 dự án, số hộ tham gia dự án 162 hộ, vốn kế </w:t>
      </w:r>
      <w:r w:rsidR="0001028B" w:rsidRPr="008179A8">
        <w:rPr>
          <w:spacing w:val="-3"/>
          <w:szCs w:val="26"/>
          <w:lang w:val="de-DE"/>
        </w:rPr>
        <w:t>hoạch</w:t>
      </w:r>
      <w:r w:rsidRPr="008179A8">
        <w:rPr>
          <w:spacing w:val="-3"/>
          <w:szCs w:val="26"/>
          <w:lang w:val="de-DE"/>
        </w:rPr>
        <w:t xml:space="preserve"> </w:t>
      </w:r>
      <w:r w:rsidR="0001028B" w:rsidRPr="008179A8">
        <w:rPr>
          <w:szCs w:val="26"/>
          <w:lang w:val="de-DE"/>
        </w:rPr>
        <w:t>1.020 triệu đồng , kinh phí thực hiện 381 triệu đồng (đạt 37% kế hoạch).</w:t>
      </w:r>
    </w:p>
    <w:p w14:paraId="11EF5A2F" w14:textId="77777777" w:rsidR="00F2457A" w:rsidRPr="008179A8" w:rsidRDefault="00F2457A" w:rsidP="00EC0F9A">
      <w:pPr>
        <w:pStyle w:val="BodyText"/>
        <w:tabs>
          <w:tab w:val="left" w:pos="709"/>
        </w:tabs>
        <w:spacing w:after="120"/>
        <w:ind w:firstLine="709"/>
        <w:rPr>
          <w:spacing w:val="-3"/>
          <w:szCs w:val="26"/>
          <w:lang w:val="de-DE"/>
        </w:rPr>
      </w:pPr>
      <w:r w:rsidRPr="008179A8">
        <w:rPr>
          <w:szCs w:val="26"/>
          <w:lang w:val="de-DE"/>
        </w:rPr>
        <w:t xml:space="preserve">- </w:t>
      </w:r>
      <w:r w:rsidR="0001028B" w:rsidRPr="008179A8">
        <w:rPr>
          <w:szCs w:val="26"/>
          <w:lang w:val="de-DE"/>
        </w:rPr>
        <w:t xml:space="preserve">Đối với </w:t>
      </w:r>
      <w:r w:rsidR="0001028B" w:rsidRPr="008179A8">
        <w:rPr>
          <w:spacing w:val="-3"/>
          <w:szCs w:val="26"/>
          <w:lang w:val="de-DE"/>
        </w:rPr>
        <w:t xml:space="preserve">Dự </w:t>
      </w:r>
      <w:r w:rsidR="0001028B" w:rsidRPr="008179A8">
        <w:rPr>
          <w:szCs w:val="26"/>
          <w:lang w:val="de-DE"/>
        </w:rPr>
        <w:t xml:space="preserve">án hỗ </w:t>
      </w:r>
      <w:r w:rsidR="0001028B" w:rsidRPr="008179A8">
        <w:rPr>
          <w:spacing w:val="-3"/>
          <w:szCs w:val="26"/>
          <w:lang w:val="de-DE"/>
        </w:rPr>
        <w:t xml:space="preserve">trợ máy </w:t>
      </w:r>
      <w:r w:rsidR="0001028B" w:rsidRPr="008179A8">
        <w:rPr>
          <w:spacing w:val="-4"/>
          <w:szCs w:val="26"/>
          <w:lang w:val="de-DE"/>
        </w:rPr>
        <w:t xml:space="preserve">móc: </w:t>
      </w:r>
      <w:r w:rsidR="0001028B" w:rsidRPr="008179A8">
        <w:rPr>
          <w:szCs w:val="26"/>
          <w:lang w:val="de-DE"/>
        </w:rPr>
        <w:t xml:space="preserve">Tổng số dự án </w:t>
      </w:r>
      <w:r w:rsidR="0001028B" w:rsidRPr="008179A8">
        <w:rPr>
          <w:spacing w:val="-3"/>
          <w:szCs w:val="26"/>
          <w:lang w:val="de-DE"/>
        </w:rPr>
        <w:t xml:space="preserve">đăng ký </w:t>
      </w:r>
      <w:r w:rsidR="0001028B" w:rsidRPr="008179A8">
        <w:rPr>
          <w:spacing w:val="-2"/>
          <w:szCs w:val="26"/>
          <w:lang w:val="de-DE"/>
        </w:rPr>
        <w:t xml:space="preserve">108 </w:t>
      </w:r>
      <w:r w:rsidR="0001028B" w:rsidRPr="008179A8">
        <w:rPr>
          <w:szCs w:val="26"/>
          <w:lang w:val="de-DE"/>
        </w:rPr>
        <w:t>dự án, số dự</w:t>
      </w:r>
      <w:r w:rsidR="0001028B" w:rsidRPr="008179A8">
        <w:rPr>
          <w:spacing w:val="-32"/>
          <w:szCs w:val="26"/>
          <w:lang w:val="de-DE"/>
        </w:rPr>
        <w:t xml:space="preserve"> </w:t>
      </w:r>
      <w:r w:rsidR="0001028B" w:rsidRPr="008179A8">
        <w:rPr>
          <w:szCs w:val="26"/>
          <w:lang w:val="de-DE"/>
        </w:rPr>
        <w:t xml:space="preserve">án </w:t>
      </w:r>
      <w:r w:rsidR="0001028B" w:rsidRPr="008179A8">
        <w:rPr>
          <w:spacing w:val="-3"/>
          <w:szCs w:val="26"/>
          <w:lang w:val="de-DE"/>
        </w:rPr>
        <w:t xml:space="preserve">được triển khai </w:t>
      </w:r>
      <w:r w:rsidR="0001028B" w:rsidRPr="008179A8">
        <w:rPr>
          <w:szCs w:val="26"/>
          <w:lang w:val="de-DE"/>
        </w:rPr>
        <w:t xml:space="preserve">thực hiện 104, số hộ </w:t>
      </w:r>
      <w:r w:rsidR="0001028B" w:rsidRPr="008179A8">
        <w:rPr>
          <w:spacing w:val="-3"/>
          <w:szCs w:val="26"/>
          <w:lang w:val="de-DE"/>
        </w:rPr>
        <w:t xml:space="preserve">tham </w:t>
      </w:r>
      <w:r w:rsidR="0001028B" w:rsidRPr="008179A8">
        <w:rPr>
          <w:szCs w:val="26"/>
          <w:lang w:val="de-DE"/>
        </w:rPr>
        <w:t xml:space="preserve">gia dự án </w:t>
      </w:r>
      <w:r w:rsidR="0001028B" w:rsidRPr="008179A8">
        <w:rPr>
          <w:spacing w:val="-3"/>
          <w:szCs w:val="26"/>
          <w:lang w:val="de-DE"/>
        </w:rPr>
        <w:t xml:space="preserve">4.616 </w:t>
      </w:r>
      <w:r w:rsidR="0001028B" w:rsidRPr="008179A8">
        <w:rPr>
          <w:szCs w:val="26"/>
          <w:lang w:val="de-DE"/>
        </w:rPr>
        <w:t xml:space="preserve">hộ, vốn kế </w:t>
      </w:r>
      <w:r w:rsidR="0001028B" w:rsidRPr="008179A8">
        <w:rPr>
          <w:spacing w:val="-3"/>
          <w:szCs w:val="26"/>
          <w:lang w:val="de-DE"/>
        </w:rPr>
        <w:t xml:space="preserve">hoạch 39.749 triệu </w:t>
      </w:r>
      <w:r w:rsidR="0001028B" w:rsidRPr="008179A8">
        <w:rPr>
          <w:szCs w:val="26"/>
          <w:lang w:val="de-DE"/>
        </w:rPr>
        <w:t xml:space="preserve">đồng, </w:t>
      </w:r>
      <w:r w:rsidR="0001028B" w:rsidRPr="008179A8">
        <w:rPr>
          <w:spacing w:val="-3"/>
          <w:szCs w:val="26"/>
          <w:lang w:val="de-DE"/>
        </w:rPr>
        <w:t xml:space="preserve">kinh </w:t>
      </w:r>
      <w:r w:rsidR="0001028B" w:rsidRPr="008179A8">
        <w:rPr>
          <w:spacing w:val="-2"/>
          <w:szCs w:val="26"/>
          <w:lang w:val="de-DE"/>
        </w:rPr>
        <w:t xml:space="preserve">phí </w:t>
      </w:r>
      <w:r w:rsidR="0001028B" w:rsidRPr="008179A8">
        <w:rPr>
          <w:szCs w:val="26"/>
          <w:lang w:val="de-DE"/>
        </w:rPr>
        <w:t xml:space="preserve">thực </w:t>
      </w:r>
      <w:r w:rsidR="0001028B" w:rsidRPr="008179A8">
        <w:rPr>
          <w:spacing w:val="-3"/>
          <w:szCs w:val="26"/>
          <w:lang w:val="de-DE"/>
        </w:rPr>
        <w:t xml:space="preserve">hiện 37.556 triệu </w:t>
      </w:r>
      <w:r w:rsidR="0001028B" w:rsidRPr="008179A8">
        <w:rPr>
          <w:szCs w:val="26"/>
          <w:lang w:val="de-DE"/>
        </w:rPr>
        <w:t xml:space="preserve">đồng </w:t>
      </w:r>
      <w:r w:rsidR="0001028B" w:rsidRPr="008179A8">
        <w:rPr>
          <w:spacing w:val="-3"/>
          <w:szCs w:val="26"/>
          <w:lang w:val="de-DE"/>
        </w:rPr>
        <w:t xml:space="preserve">(đạt </w:t>
      </w:r>
      <w:r w:rsidR="0001028B" w:rsidRPr="008179A8">
        <w:rPr>
          <w:szCs w:val="26"/>
          <w:lang w:val="de-DE"/>
        </w:rPr>
        <w:t>94% kế</w:t>
      </w:r>
      <w:r w:rsidR="0001028B" w:rsidRPr="008179A8">
        <w:rPr>
          <w:spacing w:val="-36"/>
          <w:szCs w:val="26"/>
          <w:lang w:val="de-DE"/>
        </w:rPr>
        <w:t xml:space="preserve"> </w:t>
      </w:r>
      <w:r w:rsidR="0001028B" w:rsidRPr="008179A8">
        <w:rPr>
          <w:spacing w:val="-3"/>
          <w:szCs w:val="26"/>
          <w:lang w:val="de-DE"/>
        </w:rPr>
        <w:t>hoạch).</w:t>
      </w:r>
    </w:p>
    <w:p w14:paraId="11EF5A30" w14:textId="77777777" w:rsidR="00F2457A" w:rsidRPr="008179A8" w:rsidRDefault="00F2457A" w:rsidP="00EC0F9A">
      <w:pPr>
        <w:pStyle w:val="BodyText"/>
        <w:tabs>
          <w:tab w:val="left" w:pos="709"/>
        </w:tabs>
        <w:spacing w:after="120"/>
        <w:ind w:firstLine="709"/>
        <w:rPr>
          <w:spacing w:val="-4"/>
          <w:szCs w:val="26"/>
          <w:lang w:val="de-DE"/>
        </w:rPr>
      </w:pPr>
      <w:r w:rsidRPr="008179A8">
        <w:rPr>
          <w:spacing w:val="-3"/>
          <w:szCs w:val="26"/>
          <w:lang w:val="de-DE"/>
        </w:rPr>
        <w:lastRenderedPageBreak/>
        <w:t xml:space="preserve">- </w:t>
      </w:r>
      <w:r w:rsidR="0001028B" w:rsidRPr="008179A8">
        <w:rPr>
          <w:spacing w:val="-4"/>
          <w:szCs w:val="26"/>
          <w:lang w:val="de-DE"/>
        </w:rPr>
        <w:t xml:space="preserve">Nhân </w:t>
      </w:r>
      <w:r w:rsidR="0001028B" w:rsidRPr="008179A8">
        <w:rPr>
          <w:szCs w:val="26"/>
          <w:lang w:val="de-DE"/>
        </w:rPr>
        <w:t xml:space="preserve">rộng </w:t>
      </w:r>
      <w:r w:rsidR="0001028B" w:rsidRPr="008179A8">
        <w:rPr>
          <w:spacing w:val="-5"/>
          <w:szCs w:val="26"/>
          <w:lang w:val="de-DE"/>
        </w:rPr>
        <w:t xml:space="preserve">mô </w:t>
      </w:r>
      <w:r w:rsidR="0001028B" w:rsidRPr="008179A8">
        <w:rPr>
          <w:spacing w:val="-3"/>
          <w:szCs w:val="26"/>
          <w:lang w:val="de-DE"/>
        </w:rPr>
        <w:t xml:space="preserve">hình giảm </w:t>
      </w:r>
      <w:r w:rsidR="0001028B" w:rsidRPr="008179A8">
        <w:rPr>
          <w:spacing w:val="-4"/>
          <w:szCs w:val="26"/>
          <w:lang w:val="de-DE"/>
        </w:rPr>
        <w:t xml:space="preserve">nghèo: Tổng </w:t>
      </w:r>
      <w:r w:rsidR="0001028B" w:rsidRPr="008179A8">
        <w:rPr>
          <w:szCs w:val="26"/>
          <w:lang w:val="de-DE"/>
        </w:rPr>
        <w:t xml:space="preserve">số </w:t>
      </w:r>
      <w:r w:rsidR="0001028B" w:rsidRPr="008179A8">
        <w:rPr>
          <w:spacing w:val="-4"/>
          <w:szCs w:val="26"/>
          <w:lang w:val="de-DE"/>
        </w:rPr>
        <w:t xml:space="preserve">mô </w:t>
      </w:r>
      <w:r w:rsidR="0001028B" w:rsidRPr="008179A8">
        <w:rPr>
          <w:spacing w:val="-3"/>
          <w:szCs w:val="26"/>
          <w:lang w:val="de-DE"/>
        </w:rPr>
        <w:t xml:space="preserve">hình </w:t>
      </w:r>
      <w:r w:rsidR="0001028B" w:rsidRPr="008179A8">
        <w:rPr>
          <w:spacing w:val="-4"/>
          <w:szCs w:val="26"/>
          <w:lang w:val="de-DE"/>
        </w:rPr>
        <w:t xml:space="preserve">đăng </w:t>
      </w:r>
      <w:r w:rsidR="0001028B" w:rsidRPr="008179A8">
        <w:rPr>
          <w:szCs w:val="26"/>
          <w:lang w:val="de-DE"/>
        </w:rPr>
        <w:t xml:space="preserve">ký 16 </w:t>
      </w:r>
      <w:r w:rsidR="0001028B" w:rsidRPr="008179A8">
        <w:rPr>
          <w:spacing w:val="-4"/>
          <w:szCs w:val="26"/>
          <w:lang w:val="de-DE"/>
        </w:rPr>
        <w:t xml:space="preserve">mô hình, </w:t>
      </w:r>
      <w:r w:rsidR="0001028B" w:rsidRPr="008179A8">
        <w:rPr>
          <w:szCs w:val="26"/>
          <w:lang w:val="de-DE"/>
        </w:rPr>
        <w:t xml:space="preserve">số </w:t>
      </w:r>
      <w:r w:rsidR="0001028B" w:rsidRPr="008179A8">
        <w:rPr>
          <w:spacing w:val="-4"/>
          <w:szCs w:val="26"/>
          <w:lang w:val="de-DE"/>
        </w:rPr>
        <w:t xml:space="preserve">mô </w:t>
      </w:r>
      <w:r w:rsidR="0001028B" w:rsidRPr="008179A8">
        <w:rPr>
          <w:spacing w:val="-3"/>
          <w:szCs w:val="26"/>
          <w:lang w:val="de-DE"/>
        </w:rPr>
        <w:t xml:space="preserve">hình </w:t>
      </w:r>
      <w:r w:rsidR="0001028B" w:rsidRPr="008179A8">
        <w:rPr>
          <w:spacing w:val="-4"/>
          <w:szCs w:val="26"/>
          <w:lang w:val="de-DE"/>
        </w:rPr>
        <w:t xml:space="preserve">được triển khai thực hiện </w:t>
      </w:r>
      <w:r w:rsidR="0001028B" w:rsidRPr="008179A8">
        <w:rPr>
          <w:spacing w:val="-3"/>
          <w:szCs w:val="26"/>
          <w:lang w:val="de-DE"/>
        </w:rPr>
        <w:t xml:space="preserve">16, </w:t>
      </w:r>
      <w:r w:rsidR="0001028B" w:rsidRPr="008179A8">
        <w:rPr>
          <w:szCs w:val="26"/>
          <w:lang w:val="de-DE"/>
        </w:rPr>
        <w:t xml:space="preserve">số hộ </w:t>
      </w:r>
      <w:r w:rsidR="0001028B" w:rsidRPr="008179A8">
        <w:rPr>
          <w:spacing w:val="-4"/>
          <w:szCs w:val="26"/>
          <w:lang w:val="de-DE"/>
        </w:rPr>
        <w:t xml:space="preserve">tham </w:t>
      </w:r>
      <w:r w:rsidR="0001028B" w:rsidRPr="008179A8">
        <w:rPr>
          <w:spacing w:val="-3"/>
          <w:szCs w:val="26"/>
          <w:lang w:val="de-DE"/>
        </w:rPr>
        <w:t xml:space="preserve">gia </w:t>
      </w:r>
      <w:r w:rsidR="0001028B" w:rsidRPr="008179A8">
        <w:rPr>
          <w:spacing w:val="-4"/>
          <w:szCs w:val="26"/>
          <w:lang w:val="de-DE"/>
        </w:rPr>
        <w:t xml:space="preserve">mô </w:t>
      </w:r>
      <w:r w:rsidR="0001028B" w:rsidRPr="008179A8">
        <w:rPr>
          <w:spacing w:val="-3"/>
          <w:szCs w:val="26"/>
          <w:lang w:val="de-DE"/>
        </w:rPr>
        <w:t xml:space="preserve">hình 676 </w:t>
      </w:r>
      <w:r w:rsidR="0001028B" w:rsidRPr="008179A8">
        <w:rPr>
          <w:szCs w:val="26"/>
          <w:lang w:val="de-DE"/>
        </w:rPr>
        <w:t xml:space="preserve">hộ, vốn kế </w:t>
      </w:r>
      <w:r w:rsidR="0001028B" w:rsidRPr="008179A8">
        <w:rPr>
          <w:spacing w:val="-4"/>
          <w:szCs w:val="26"/>
          <w:lang w:val="de-DE"/>
        </w:rPr>
        <w:t>hoạch</w:t>
      </w:r>
      <w:r w:rsidR="0001028B" w:rsidRPr="008179A8">
        <w:rPr>
          <w:spacing w:val="-8"/>
          <w:szCs w:val="26"/>
          <w:lang w:val="de-DE"/>
        </w:rPr>
        <w:t xml:space="preserve"> </w:t>
      </w:r>
      <w:r w:rsidR="0001028B" w:rsidRPr="008179A8">
        <w:rPr>
          <w:spacing w:val="-4"/>
          <w:szCs w:val="26"/>
          <w:lang w:val="de-DE"/>
        </w:rPr>
        <w:t>8.000</w:t>
      </w:r>
      <w:r w:rsidR="0001028B" w:rsidRPr="008179A8">
        <w:rPr>
          <w:spacing w:val="-7"/>
          <w:szCs w:val="26"/>
          <w:lang w:val="de-DE"/>
        </w:rPr>
        <w:t xml:space="preserve"> </w:t>
      </w:r>
      <w:r w:rsidR="0001028B" w:rsidRPr="008179A8">
        <w:rPr>
          <w:spacing w:val="-4"/>
          <w:szCs w:val="26"/>
          <w:lang w:val="de-DE"/>
        </w:rPr>
        <w:t>triệu</w:t>
      </w:r>
      <w:r w:rsidR="0001028B" w:rsidRPr="008179A8">
        <w:rPr>
          <w:spacing w:val="-7"/>
          <w:szCs w:val="26"/>
          <w:lang w:val="de-DE"/>
        </w:rPr>
        <w:t xml:space="preserve"> </w:t>
      </w:r>
      <w:r w:rsidR="0001028B" w:rsidRPr="008179A8">
        <w:rPr>
          <w:spacing w:val="-3"/>
          <w:szCs w:val="26"/>
          <w:lang w:val="de-DE"/>
        </w:rPr>
        <w:t>đồng,</w:t>
      </w:r>
      <w:r w:rsidR="0001028B" w:rsidRPr="008179A8">
        <w:rPr>
          <w:spacing w:val="-10"/>
          <w:szCs w:val="26"/>
          <w:lang w:val="de-DE"/>
        </w:rPr>
        <w:t xml:space="preserve"> </w:t>
      </w:r>
      <w:r w:rsidR="0001028B" w:rsidRPr="008179A8">
        <w:rPr>
          <w:spacing w:val="-3"/>
          <w:szCs w:val="26"/>
          <w:lang w:val="de-DE"/>
        </w:rPr>
        <w:t>kinh</w:t>
      </w:r>
      <w:r w:rsidR="0001028B" w:rsidRPr="008179A8">
        <w:rPr>
          <w:spacing w:val="-7"/>
          <w:szCs w:val="26"/>
          <w:lang w:val="de-DE"/>
        </w:rPr>
        <w:t xml:space="preserve"> </w:t>
      </w:r>
      <w:r w:rsidR="0001028B" w:rsidRPr="008179A8">
        <w:rPr>
          <w:spacing w:val="-3"/>
          <w:szCs w:val="26"/>
          <w:lang w:val="de-DE"/>
        </w:rPr>
        <w:t>phí</w:t>
      </w:r>
      <w:r w:rsidR="0001028B" w:rsidRPr="008179A8">
        <w:rPr>
          <w:spacing w:val="-7"/>
          <w:szCs w:val="26"/>
          <w:lang w:val="de-DE"/>
        </w:rPr>
        <w:t xml:space="preserve"> </w:t>
      </w:r>
      <w:r w:rsidR="0001028B" w:rsidRPr="008179A8">
        <w:rPr>
          <w:spacing w:val="-4"/>
          <w:szCs w:val="26"/>
          <w:lang w:val="de-DE"/>
        </w:rPr>
        <w:t>thực</w:t>
      </w:r>
      <w:r w:rsidR="0001028B" w:rsidRPr="008179A8">
        <w:rPr>
          <w:spacing w:val="-8"/>
          <w:szCs w:val="26"/>
          <w:lang w:val="de-DE"/>
        </w:rPr>
        <w:t xml:space="preserve"> </w:t>
      </w:r>
      <w:r w:rsidR="0001028B" w:rsidRPr="008179A8">
        <w:rPr>
          <w:spacing w:val="-4"/>
          <w:szCs w:val="26"/>
          <w:lang w:val="de-DE"/>
        </w:rPr>
        <w:t>hiện</w:t>
      </w:r>
      <w:r w:rsidR="0001028B" w:rsidRPr="008179A8">
        <w:rPr>
          <w:spacing w:val="-8"/>
          <w:szCs w:val="26"/>
          <w:lang w:val="de-DE"/>
        </w:rPr>
        <w:t xml:space="preserve"> </w:t>
      </w:r>
      <w:r w:rsidR="0001028B" w:rsidRPr="008179A8">
        <w:rPr>
          <w:spacing w:val="-4"/>
          <w:szCs w:val="26"/>
          <w:lang w:val="de-DE"/>
        </w:rPr>
        <w:t>7.797</w:t>
      </w:r>
      <w:r w:rsidR="0001028B" w:rsidRPr="008179A8">
        <w:rPr>
          <w:spacing w:val="-7"/>
          <w:szCs w:val="26"/>
          <w:lang w:val="de-DE"/>
        </w:rPr>
        <w:t xml:space="preserve"> </w:t>
      </w:r>
      <w:r w:rsidR="0001028B" w:rsidRPr="008179A8">
        <w:rPr>
          <w:spacing w:val="-4"/>
          <w:szCs w:val="26"/>
          <w:lang w:val="de-DE"/>
        </w:rPr>
        <w:t>triệu</w:t>
      </w:r>
      <w:r w:rsidR="0001028B" w:rsidRPr="008179A8">
        <w:rPr>
          <w:spacing w:val="-7"/>
          <w:szCs w:val="26"/>
          <w:lang w:val="de-DE"/>
        </w:rPr>
        <w:t xml:space="preserve"> </w:t>
      </w:r>
      <w:r w:rsidR="0001028B" w:rsidRPr="008179A8">
        <w:rPr>
          <w:szCs w:val="26"/>
          <w:lang w:val="de-DE"/>
        </w:rPr>
        <w:t>đồng</w:t>
      </w:r>
      <w:r w:rsidR="0001028B" w:rsidRPr="008179A8">
        <w:rPr>
          <w:spacing w:val="-7"/>
          <w:szCs w:val="26"/>
          <w:lang w:val="de-DE"/>
        </w:rPr>
        <w:t xml:space="preserve"> </w:t>
      </w:r>
      <w:r w:rsidR="0001028B" w:rsidRPr="008179A8">
        <w:rPr>
          <w:spacing w:val="-4"/>
          <w:szCs w:val="26"/>
          <w:lang w:val="de-DE"/>
        </w:rPr>
        <w:t>(đạt</w:t>
      </w:r>
      <w:r w:rsidR="0001028B" w:rsidRPr="008179A8">
        <w:rPr>
          <w:spacing w:val="-8"/>
          <w:szCs w:val="26"/>
          <w:lang w:val="de-DE"/>
        </w:rPr>
        <w:t xml:space="preserve"> </w:t>
      </w:r>
      <w:r w:rsidR="0001028B" w:rsidRPr="008179A8">
        <w:rPr>
          <w:spacing w:val="-4"/>
          <w:szCs w:val="26"/>
          <w:lang w:val="de-DE"/>
        </w:rPr>
        <w:t>97%</w:t>
      </w:r>
      <w:r w:rsidR="0001028B" w:rsidRPr="008179A8">
        <w:rPr>
          <w:spacing w:val="-10"/>
          <w:szCs w:val="26"/>
          <w:lang w:val="de-DE"/>
        </w:rPr>
        <w:t xml:space="preserve"> </w:t>
      </w:r>
      <w:r w:rsidR="0001028B" w:rsidRPr="008179A8">
        <w:rPr>
          <w:szCs w:val="26"/>
          <w:lang w:val="de-DE"/>
        </w:rPr>
        <w:t>kế</w:t>
      </w:r>
      <w:r w:rsidR="0001028B" w:rsidRPr="008179A8">
        <w:rPr>
          <w:spacing w:val="-8"/>
          <w:szCs w:val="26"/>
          <w:lang w:val="de-DE"/>
        </w:rPr>
        <w:t xml:space="preserve"> </w:t>
      </w:r>
      <w:r w:rsidR="0001028B" w:rsidRPr="008179A8">
        <w:rPr>
          <w:spacing w:val="-4"/>
          <w:szCs w:val="26"/>
          <w:lang w:val="de-DE"/>
        </w:rPr>
        <w:t>hoạch).</w:t>
      </w:r>
    </w:p>
    <w:p w14:paraId="11EF5A31" w14:textId="77777777" w:rsidR="00F2457A" w:rsidRPr="008179A8" w:rsidRDefault="00F2457A" w:rsidP="00EC0F9A">
      <w:pPr>
        <w:pStyle w:val="BodyText"/>
        <w:spacing w:after="120"/>
        <w:rPr>
          <w:i/>
          <w:szCs w:val="26"/>
          <w:lang w:val="de-DE"/>
        </w:rPr>
      </w:pPr>
      <w:r w:rsidRPr="008179A8">
        <w:rPr>
          <w:spacing w:val="-4"/>
          <w:szCs w:val="26"/>
          <w:lang w:val="de-DE"/>
        </w:rPr>
        <w:t xml:space="preserve">b) </w:t>
      </w:r>
      <w:r w:rsidR="0001028B" w:rsidRPr="008179A8">
        <w:rPr>
          <w:i/>
          <w:szCs w:val="26"/>
          <w:lang w:val="de-DE"/>
        </w:rPr>
        <w:t>Kết quả thực hiện hỗ trợ dự án phát triển sản xuất, đa dạng hóa sinh kế và nhân rộng mô hình giảm nghèo thuộc Chương trình</w:t>
      </w:r>
      <w:r w:rsidR="0001028B" w:rsidRPr="008179A8">
        <w:rPr>
          <w:i/>
          <w:spacing w:val="-16"/>
          <w:szCs w:val="26"/>
          <w:lang w:val="de-DE"/>
        </w:rPr>
        <w:t xml:space="preserve"> </w:t>
      </w:r>
      <w:r w:rsidR="0001028B" w:rsidRPr="008179A8">
        <w:rPr>
          <w:i/>
          <w:szCs w:val="26"/>
          <w:lang w:val="de-DE"/>
        </w:rPr>
        <w:t>135:</w:t>
      </w:r>
    </w:p>
    <w:p w14:paraId="11EF5A32" w14:textId="77777777" w:rsidR="00F2457A" w:rsidRPr="008179A8" w:rsidRDefault="00F2457A" w:rsidP="00EC0F9A">
      <w:pPr>
        <w:pStyle w:val="BodyText"/>
        <w:spacing w:after="120"/>
        <w:ind w:firstLine="709"/>
        <w:rPr>
          <w:szCs w:val="26"/>
          <w:lang w:val="de-DE"/>
        </w:rPr>
      </w:pPr>
      <w:r w:rsidRPr="008179A8">
        <w:rPr>
          <w:szCs w:val="26"/>
          <w:lang w:val="de-DE"/>
        </w:rPr>
        <w:t xml:space="preserve">- </w:t>
      </w:r>
      <w:r w:rsidR="0001028B" w:rsidRPr="008179A8">
        <w:rPr>
          <w:szCs w:val="26"/>
          <w:lang w:val="de-DE"/>
        </w:rPr>
        <w:t>Đối với dự án trồng trọt: Tổng số dự án đăng ký 88 dự án, số dự án được triển khai thực hiện 82, số hộ tham gia dự án 6.764 hộ, cụ thể như</w:t>
      </w:r>
      <w:r w:rsidR="0001028B" w:rsidRPr="008179A8">
        <w:rPr>
          <w:spacing w:val="-29"/>
          <w:szCs w:val="26"/>
          <w:lang w:val="de-DE"/>
        </w:rPr>
        <w:t xml:space="preserve"> </w:t>
      </w:r>
      <w:r w:rsidR="0001028B" w:rsidRPr="008179A8">
        <w:rPr>
          <w:szCs w:val="26"/>
          <w:lang w:val="de-DE"/>
        </w:rPr>
        <w:t>sau:</w:t>
      </w:r>
    </w:p>
    <w:p w14:paraId="11EF5A33" w14:textId="77777777" w:rsidR="00F2457A" w:rsidRPr="008179A8" w:rsidRDefault="0001028B" w:rsidP="00EC0F9A">
      <w:pPr>
        <w:pStyle w:val="BodyText"/>
        <w:spacing w:after="120"/>
        <w:ind w:firstLine="709"/>
        <w:rPr>
          <w:szCs w:val="26"/>
          <w:lang w:val="de-DE"/>
        </w:rPr>
      </w:pPr>
      <w:r w:rsidRPr="008179A8">
        <w:rPr>
          <w:szCs w:val="26"/>
          <w:lang w:val="de-DE"/>
        </w:rPr>
        <w:t>+ Đối với cây lâu năm: Thực nhiện 27 dự án, số hộ được hỗ trợ 1.156 hộ, vốn theo kế hoạch 6.212 triệu đồng, kinh phí đã thực hiện hỗ trợ 6.004 triệu  đồng (đạt 97% kế</w:t>
      </w:r>
      <w:r w:rsidRPr="008179A8">
        <w:rPr>
          <w:spacing w:val="-7"/>
          <w:szCs w:val="26"/>
          <w:lang w:val="de-DE"/>
        </w:rPr>
        <w:t xml:space="preserve"> </w:t>
      </w:r>
      <w:r w:rsidRPr="008179A8">
        <w:rPr>
          <w:szCs w:val="26"/>
          <w:lang w:val="de-DE"/>
        </w:rPr>
        <w:t>hoạch).</w:t>
      </w:r>
    </w:p>
    <w:p w14:paraId="11EF5A34" w14:textId="77777777" w:rsidR="00F2457A" w:rsidRPr="008179A8" w:rsidRDefault="0001028B" w:rsidP="00EC0F9A">
      <w:pPr>
        <w:pStyle w:val="BodyText"/>
        <w:spacing w:after="120"/>
        <w:ind w:firstLine="709"/>
        <w:rPr>
          <w:szCs w:val="26"/>
          <w:lang w:val="de-DE"/>
        </w:rPr>
      </w:pPr>
      <w:r w:rsidRPr="008179A8">
        <w:rPr>
          <w:szCs w:val="26"/>
          <w:lang w:val="de-DE"/>
        </w:rPr>
        <w:t>+ Đối với cây dược liệu: Thực nhiện 24 dự án, số hộ được hỗ trợ 1.026 hộ, vốn theo kế hoạch 7.211 triệu đồng, kinh phí đã thực hiện hỗ trợ 7.039 triệu  đồng (đạt 98% kế</w:t>
      </w:r>
      <w:r w:rsidRPr="008179A8">
        <w:rPr>
          <w:spacing w:val="-7"/>
          <w:szCs w:val="26"/>
          <w:lang w:val="de-DE"/>
        </w:rPr>
        <w:t xml:space="preserve"> </w:t>
      </w:r>
      <w:r w:rsidRPr="008179A8">
        <w:rPr>
          <w:szCs w:val="26"/>
          <w:lang w:val="de-DE"/>
        </w:rPr>
        <w:t>hoạch).</w:t>
      </w:r>
    </w:p>
    <w:p w14:paraId="11EF5A35" w14:textId="77777777" w:rsidR="00F2457A" w:rsidRPr="008179A8" w:rsidRDefault="0001028B" w:rsidP="00EC0F9A">
      <w:pPr>
        <w:pStyle w:val="BodyText"/>
        <w:spacing w:after="120"/>
        <w:ind w:firstLine="709"/>
        <w:rPr>
          <w:szCs w:val="26"/>
          <w:lang w:val="de-DE"/>
        </w:rPr>
      </w:pPr>
      <w:r w:rsidRPr="008179A8">
        <w:rPr>
          <w:szCs w:val="26"/>
          <w:lang w:val="de-DE"/>
        </w:rPr>
        <w:t>+ Đối với cây hàng năm: Thực nhiện 12 dự án, số hộ được hỗ trợ 1.264 hộ, vốn theo kế hoạch 990 triệu đồng, kinh phí đã thực hiện hỗ trợ 828 triệu đồng (đạt 84% kế hoạch)</w:t>
      </w:r>
    </w:p>
    <w:p w14:paraId="11EF5A36" w14:textId="77777777" w:rsidR="00F2457A" w:rsidRPr="008179A8" w:rsidRDefault="0001028B" w:rsidP="00EC0F9A">
      <w:pPr>
        <w:pStyle w:val="BodyText"/>
        <w:spacing w:after="120"/>
        <w:ind w:firstLine="709"/>
        <w:rPr>
          <w:szCs w:val="26"/>
          <w:lang w:val="de-DE"/>
        </w:rPr>
      </w:pPr>
      <w:r w:rsidRPr="008179A8">
        <w:rPr>
          <w:szCs w:val="26"/>
          <w:lang w:val="de-DE"/>
        </w:rPr>
        <w:t>+ Đối với hỗ trợ phân bón cho cây hàng năm, cây lâu năm, cây dược liệu: Thực nhiện 19 dự án, số hộ được hỗ trợ 3.318 hộ, vốn theo kế hoạch 3.461 triệu đồng, kinh phí đã thực hiện hỗ trợ 3.322 triệu đồng (đạt 96% kế hoạch)</w:t>
      </w:r>
    </w:p>
    <w:p w14:paraId="11EF5A37" w14:textId="77777777" w:rsidR="00F2457A" w:rsidRPr="008179A8" w:rsidRDefault="00F2457A" w:rsidP="00EC0F9A">
      <w:pPr>
        <w:pStyle w:val="BodyText"/>
        <w:spacing w:after="120"/>
        <w:ind w:firstLine="709"/>
        <w:rPr>
          <w:spacing w:val="-4"/>
          <w:szCs w:val="26"/>
          <w:lang w:val="de-DE"/>
        </w:rPr>
      </w:pPr>
      <w:r w:rsidRPr="008179A8">
        <w:rPr>
          <w:szCs w:val="26"/>
          <w:lang w:val="de-DE"/>
        </w:rPr>
        <w:t xml:space="preserve">- </w:t>
      </w:r>
      <w:r w:rsidR="0001028B" w:rsidRPr="008179A8">
        <w:rPr>
          <w:szCs w:val="26"/>
          <w:lang w:val="de-DE"/>
        </w:rPr>
        <w:t xml:space="preserve">Đối </w:t>
      </w:r>
      <w:r w:rsidR="0001028B" w:rsidRPr="008179A8">
        <w:rPr>
          <w:spacing w:val="-3"/>
          <w:szCs w:val="26"/>
          <w:lang w:val="de-DE"/>
        </w:rPr>
        <w:t xml:space="preserve">với </w:t>
      </w:r>
      <w:r w:rsidR="0001028B" w:rsidRPr="008179A8">
        <w:rPr>
          <w:szCs w:val="26"/>
          <w:lang w:val="de-DE"/>
        </w:rPr>
        <w:t xml:space="preserve">dự </w:t>
      </w:r>
      <w:r w:rsidR="0001028B" w:rsidRPr="008179A8">
        <w:rPr>
          <w:spacing w:val="-3"/>
          <w:szCs w:val="26"/>
          <w:lang w:val="de-DE"/>
        </w:rPr>
        <w:t xml:space="preserve">án </w:t>
      </w:r>
      <w:r w:rsidR="0001028B" w:rsidRPr="008179A8">
        <w:rPr>
          <w:spacing w:val="-4"/>
          <w:szCs w:val="26"/>
          <w:lang w:val="de-DE"/>
        </w:rPr>
        <w:t xml:space="preserve">chăn nuôi: Tổng </w:t>
      </w:r>
      <w:r w:rsidR="0001028B" w:rsidRPr="008179A8">
        <w:rPr>
          <w:szCs w:val="26"/>
          <w:lang w:val="de-DE"/>
        </w:rPr>
        <w:t xml:space="preserve">số dự </w:t>
      </w:r>
      <w:r w:rsidR="0001028B" w:rsidRPr="008179A8">
        <w:rPr>
          <w:spacing w:val="-3"/>
          <w:szCs w:val="26"/>
          <w:lang w:val="de-DE"/>
        </w:rPr>
        <w:t xml:space="preserve">án </w:t>
      </w:r>
      <w:r w:rsidR="0001028B" w:rsidRPr="008179A8">
        <w:rPr>
          <w:spacing w:val="-4"/>
          <w:szCs w:val="26"/>
          <w:lang w:val="de-DE"/>
        </w:rPr>
        <w:t xml:space="preserve">đăng </w:t>
      </w:r>
      <w:r w:rsidR="0001028B" w:rsidRPr="008179A8">
        <w:rPr>
          <w:szCs w:val="26"/>
          <w:lang w:val="de-DE"/>
        </w:rPr>
        <w:t xml:space="preserve">ký 93 dự </w:t>
      </w:r>
      <w:r w:rsidR="0001028B" w:rsidRPr="008179A8">
        <w:rPr>
          <w:spacing w:val="-3"/>
          <w:szCs w:val="26"/>
          <w:lang w:val="de-DE"/>
        </w:rPr>
        <w:t xml:space="preserve">án, </w:t>
      </w:r>
      <w:r w:rsidR="0001028B" w:rsidRPr="008179A8">
        <w:rPr>
          <w:szCs w:val="26"/>
          <w:lang w:val="de-DE"/>
        </w:rPr>
        <w:t xml:space="preserve">số dự </w:t>
      </w:r>
      <w:r w:rsidR="0001028B" w:rsidRPr="008179A8">
        <w:rPr>
          <w:spacing w:val="-3"/>
          <w:szCs w:val="26"/>
          <w:lang w:val="de-DE"/>
        </w:rPr>
        <w:t xml:space="preserve">án </w:t>
      </w:r>
      <w:r w:rsidR="0001028B" w:rsidRPr="008179A8">
        <w:rPr>
          <w:spacing w:val="-4"/>
          <w:szCs w:val="26"/>
          <w:lang w:val="de-DE"/>
        </w:rPr>
        <w:t>được triển</w:t>
      </w:r>
      <w:r w:rsidR="0001028B" w:rsidRPr="008179A8">
        <w:rPr>
          <w:spacing w:val="-9"/>
          <w:szCs w:val="26"/>
          <w:lang w:val="de-DE"/>
        </w:rPr>
        <w:t xml:space="preserve"> </w:t>
      </w:r>
      <w:r w:rsidR="0001028B" w:rsidRPr="008179A8">
        <w:rPr>
          <w:spacing w:val="-4"/>
          <w:szCs w:val="26"/>
          <w:lang w:val="de-DE"/>
        </w:rPr>
        <w:t>khai</w:t>
      </w:r>
      <w:r w:rsidR="0001028B" w:rsidRPr="008179A8">
        <w:rPr>
          <w:spacing w:val="-8"/>
          <w:szCs w:val="26"/>
          <w:lang w:val="de-DE"/>
        </w:rPr>
        <w:t xml:space="preserve"> </w:t>
      </w:r>
      <w:r w:rsidR="0001028B" w:rsidRPr="008179A8">
        <w:rPr>
          <w:spacing w:val="-4"/>
          <w:szCs w:val="26"/>
          <w:lang w:val="de-DE"/>
        </w:rPr>
        <w:t>thực</w:t>
      </w:r>
      <w:r w:rsidR="0001028B" w:rsidRPr="008179A8">
        <w:rPr>
          <w:spacing w:val="-10"/>
          <w:szCs w:val="26"/>
          <w:lang w:val="de-DE"/>
        </w:rPr>
        <w:t xml:space="preserve"> </w:t>
      </w:r>
      <w:r w:rsidR="0001028B" w:rsidRPr="008179A8">
        <w:rPr>
          <w:spacing w:val="-4"/>
          <w:szCs w:val="26"/>
          <w:lang w:val="de-DE"/>
        </w:rPr>
        <w:t>hiện</w:t>
      </w:r>
      <w:r w:rsidR="0001028B" w:rsidRPr="008179A8">
        <w:rPr>
          <w:spacing w:val="-8"/>
          <w:szCs w:val="26"/>
          <w:lang w:val="de-DE"/>
        </w:rPr>
        <w:t xml:space="preserve"> </w:t>
      </w:r>
      <w:r w:rsidR="0001028B" w:rsidRPr="008179A8">
        <w:rPr>
          <w:szCs w:val="26"/>
          <w:lang w:val="de-DE"/>
        </w:rPr>
        <w:t>89</w:t>
      </w:r>
      <w:r w:rsidR="0001028B" w:rsidRPr="008179A8">
        <w:rPr>
          <w:spacing w:val="-12"/>
          <w:szCs w:val="26"/>
          <w:lang w:val="de-DE"/>
        </w:rPr>
        <w:t xml:space="preserve"> </w:t>
      </w:r>
      <w:r w:rsidR="0001028B" w:rsidRPr="008179A8">
        <w:rPr>
          <w:szCs w:val="26"/>
          <w:lang w:val="de-DE"/>
        </w:rPr>
        <w:t>dự</w:t>
      </w:r>
      <w:r w:rsidR="0001028B" w:rsidRPr="008179A8">
        <w:rPr>
          <w:spacing w:val="-10"/>
          <w:szCs w:val="26"/>
          <w:lang w:val="de-DE"/>
        </w:rPr>
        <w:t xml:space="preserve"> </w:t>
      </w:r>
      <w:r w:rsidR="0001028B" w:rsidRPr="008179A8">
        <w:rPr>
          <w:spacing w:val="-3"/>
          <w:szCs w:val="26"/>
          <w:lang w:val="de-DE"/>
        </w:rPr>
        <w:t>án,</w:t>
      </w:r>
      <w:r w:rsidR="0001028B" w:rsidRPr="008179A8">
        <w:rPr>
          <w:spacing w:val="-11"/>
          <w:szCs w:val="26"/>
          <w:lang w:val="de-DE"/>
        </w:rPr>
        <w:t xml:space="preserve"> </w:t>
      </w:r>
      <w:r w:rsidR="0001028B" w:rsidRPr="008179A8">
        <w:rPr>
          <w:szCs w:val="26"/>
          <w:lang w:val="de-DE"/>
        </w:rPr>
        <w:t>số</w:t>
      </w:r>
      <w:r w:rsidR="0001028B" w:rsidRPr="008179A8">
        <w:rPr>
          <w:spacing w:val="-8"/>
          <w:szCs w:val="26"/>
          <w:lang w:val="de-DE"/>
        </w:rPr>
        <w:t xml:space="preserve"> </w:t>
      </w:r>
      <w:r w:rsidR="0001028B" w:rsidRPr="008179A8">
        <w:rPr>
          <w:szCs w:val="26"/>
          <w:lang w:val="de-DE"/>
        </w:rPr>
        <w:t>hộ</w:t>
      </w:r>
      <w:r w:rsidR="0001028B" w:rsidRPr="008179A8">
        <w:rPr>
          <w:spacing w:val="-9"/>
          <w:szCs w:val="26"/>
          <w:lang w:val="de-DE"/>
        </w:rPr>
        <w:t xml:space="preserve"> </w:t>
      </w:r>
      <w:r w:rsidR="0001028B" w:rsidRPr="008179A8">
        <w:rPr>
          <w:spacing w:val="-3"/>
          <w:szCs w:val="26"/>
          <w:lang w:val="de-DE"/>
        </w:rPr>
        <w:t>tham</w:t>
      </w:r>
      <w:r w:rsidR="0001028B" w:rsidRPr="008179A8">
        <w:rPr>
          <w:spacing w:val="-12"/>
          <w:szCs w:val="26"/>
          <w:lang w:val="de-DE"/>
        </w:rPr>
        <w:t xml:space="preserve"> </w:t>
      </w:r>
      <w:r w:rsidR="0001028B" w:rsidRPr="008179A8">
        <w:rPr>
          <w:spacing w:val="-3"/>
          <w:szCs w:val="26"/>
          <w:lang w:val="de-DE"/>
        </w:rPr>
        <w:t>gia</w:t>
      </w:r>
      <w:r w:rsidR="0001028B" w:rsidRPr="008179A8">
        <w:rPr>
          <w:spacing w:val="-8"/>
          <w:szCs w:val="26"/>
          <w:lang w:val="de-DE"/>
        </w:rPr>
        <w:t xml:space="preserve"> </w:t>
      </w:r>
      <w:r w:rsidR="0001028B" w:rsidRPr="008179A8">
        <w:rPr>
          <w:szCs w:val="26"/>
          <w:lang w:val="de-DE"/>
        </w:rPr>
        <w:t>dự</w:t>
      </w:r>
      <w:r w:rsidR="0001028B" w:rsidRPr="008179A8">
        <w:rPr>
          <w:spacing w:val="-10"/>
          <w:szCs w:val="26"/>
          <w:lang w:val="de-DE"/>
        </w:rPr>
        <w:t xml:space="preserve"> </w:t>
      </w:r>
      <w:r w:rsidR="0001028B" w:rsidRPr="008179A8">
        <w:rPr>
          <w:spacing w:val="-3"/>
          <w:szCs w:val="26"/>
          <w:lang w:val="de-DE"/>
        </w:rPr>
        <w:t>án</w:t>
      </w:r>
      <w:r w:rsidR="0001028B" w:rsidRPr="008179A8">
        <w:rPr>
          <w:spacing w:val="-9"/>
          <w:szCs w:val="26"/>
          <w:lang w:val="de-DE"/>
        </w:rPr>
        <w:t xml:space="preserve"> </w:t>
      </w:r>
      <w:r w:rsidR="0001028B" w:rsidRPr="008179A8">
        <w:rPr>
          <w:spacing w:val="-4"/>
          <w:szCs w:val="26"/>
          <w:lang w:val="de-DE"/>
        </w:rPr>
        <w:t>4.894</w:t>
      </w:r>
      <w:r w:rsidR="0001028B" w:rsidRPr="008179A8">
        <w:rPr>
          <w:spacing w:val="-8"/>
          <w:szCs w:val="26"/>
          <w:lang w:val="de-DE"/>
        </w:rPr>
        <w:t xml:space="preserve"> </w:t>
      </w:r>
      <w:r w:rsidR="0001028B" w:rsidRPr="008179A8">
        <w:rPr>
          <w:szCs w:val="26"/>
          <w:lang w:val="de-DE"/>
        </w:rPr>
        <w:t>hộ,</w:t>
      </w:r>
      <w:r w:rsidR="0001028B" w:rsidRPr="008179A8">
        <w:rPr>
          <w:spacing w:val="-11"/>
          <w:szCs w:val="26"/>
          <w:lang w:val="de-DE"/>
        </w:rPr>
        <w:t xml:space="preserve"> </w:t>
      </w:r>
      <w:r w:rsidR="0001028B" w:rsidRPr="008179A8">
        <w:rPr>
          <w:szCs w:val="26"/>
          <w:lang w:val="de-DE"/>
        </w:rPr>
        <w:t>cụ</w:t>
      </w:r>
      <w:r w:rsidR="0001028B" w:rsidRPr="008179A8">
        <w:rPr>
          <w:spacing w:val="-8"/>
          <w:szCs w:val="26"/>
          <w:lang w:val="de-DE"/>
        </w:rPr>
        <w:t xml:space="preserve"> </w:t>
      </w:r>
      <w:r w:rsidR="0001028B" w:rsidRPr="008179A8">
        <w:rPr>
          <w:spacing w:val="-3"/>
          <w:szCs w:val="26"/>
          <w:lang w:val="de-DE"/>
        </w:rPr>
        <w:t>thể</w:t>
      </w:r>
      <w:r w:rsidR="0001028B" w:rsidRPr="008179A8">
        <w:rPr>
          <w:spacing w:val="-8"/>
          <w:szCs w:val="26"/>
          <w:lang w:val="de-DE"/>
        </w:rPr>
        <w:t xml:space="preserve"> </w:t>
      </w:r>
      <w:r w:rsidR="0001028B" w:rsidRPr="008179A8">
        <w:rPr>
          <w:spacing w:val="-3"/>
          <w:szCs w:val="26"/>
          <w:lang w:val="de-DE"/>
        </w:rPr>
        <w:t>như</w:t>
      </w:r>
      <w:r w:rsidR="0001028B" w:rsidRPr="008179A8">
        <w:rPr>
          <w:spacing w:val="-11"/>
          <w:szCs w:val="26"/>
          <w:lang w:val="de-DE"/>
        </w:rPr>
        <w:t xml:space="preserve"> </w:t>
      </w:r>
      <w:r w:rsidR="0001028B" w:rsidRPr="008179A8">
        <w:rPr>
          <w:spacing w:val="-4"/>
          <w:szCs w:val="26"/>
          <w:lang w:val="de-DE"/>
        </w:rPr>
        <w:t>sau:</w:t>
      </w:r>
    </w:p>
    <w:p w14:paraId="11EF5A38" w14:textId="77777777" w:rsidR="00F2457A" w:rsidRPr="008179A8" w:rsidRDefault="0001028B" w:rsidP="00EC0F9A">
      <w:pPr>
        <w:pStyle w:val="BodyText"/>
        <w:tabs>
          <w:tab w:val="left" w:pos="567"/>
        </w:tabs>
        <w:spacing w:after="120"/>
        <w:ind w:firstLine="709"/>
        <w:rPr>
          <w:szCs w:val="26"/>
          <w:lang w:val="de-DE"/>
        </w:rPr>
      </w:pPr>
      <w:r w:rsidRPr="008179A8">
        <w:rPr>
          <w:szCs w:val="26"/>
          <w:lang w:val="de-DE"/>
        </w:rPr>
        <w:t>+ Hỗ trợ giống gia súc: Thực hiện 38 dự án, số hộ đã được hỗ trợ 791 hộ; loại giống hỗ trợ: trâu, bò, lợn, dê; vốn kế hoạch 6.143 triệu đồng, kinh phí thực hiện hỗ trợ 6.117 triệu đồng (đạt 99,6% kế hoạch).</w:t>
      </w:r>
    </w:p>
    <w:p w14:paraId="11EF5A39" w14:textId="77777777" w:rsidR="00F2457A" w:rsidRPr="008179A8" w:rsidRDefault="00B349B4" w:rsidP="00EC0F9A">
      <w:pPr>
        <w:pStyle w:val="BodyText"/>
        <w:tabs>
          <w:tab w:val="left" w:pos="567"/>
        </w:tabs>
        <w:spacing w:after="120"/>
        <w:ind w:firstLine="567"/>
        <w:rPr>
          <w:szCs w:val="26"/>
          <w:lang w:val="de-DE"/>
        </w:rPr>
      </w:pPr>
      <w:r w:rsidRPr="008179A8">
        <w:rPr>
          <w:szCs w:val="26"/>
          <w:lang w:val="de-DE"/>
        </w:rPr>
        <w:tab/>
      </w:r>
      <w:r w:rsidR="0001028B" w:rsidRPr="008179A8">
        <w:rPr>
          <w:szCs w:val="26"/>
          <w:lang w:val="de-DE"/>
        </w:rPr>
        <w:t>+ Hỗ trợ giống gia cầm: Thực hiện 47 dự án, số hộ đã được hỗ trợ 3.926 hộ; loại giống hỗ trợ là vịt, ngan pháp, gà; vốn kế hoạch 9.350 triệu đồng, kinh phí thực hiện hỗ trợ 9.248 triệu đồng (đạt 99% kế</w:t>
      </w:r>
      <w:r w:rsidR="0001028B" w:rsidRPr="008179A8">
        <w:rPr>
          <w:spacing w:val="-4"/>
          <w:szCs w:val="26"/>
          <w:lang w:val="de-DE"/>
        </w:rPr>
        <w:t xml:space="preserve"> </w:t>
      </w:r>
      <w:r w:rsidR="0001028B" w:rsidRPr="008179A8">
        <w:rPr>
          <w:szCs w:val="26"/>
          <w:lang w:val="de-DE"/>
        </w:rPr>
        <w:t>hoạch).</w:t>
      </w:r>
    </w:p>
    <w:p w14:paraId="11EF5A3A" w14:textId="77777777" w:rsidR="00F2457A" w:rsidRPr="008179A8" w:rsidRDefault="0001028B" w:rsidP="00EC0F9A">
      <w:pPr>
        <w:pStyle w:val="BodyText"/>
        <w:spacing w:after="120"/>
        <w:ind w:firstLine="720"/>
        <w:rPr>
          <w:szCs w:val="26"/>
          <w:lang w:val="de-DE"/>
        </w:rPr>
      </w:pPr>
      <w:r w:rsidRPr="008179A8">
        <w:rPr>
          <w:szCs w:val="26"/>
          <w:lang w:val="de-DE"/>
        </w:rPr>
        <w:t>+ Dự án hỗ trợ gia súc gia cầm: Thực hiện 01 dự án, số hộ được hỗ trợ 79 hộ, vốn kế hoạch giao 150 triệu đồng, thực hiện 150 triệu đồng.</w:t>
      </w:r>
    </w:p>
    <w:p w14:paraId="11EF5A3B" w14:textId="77777777" w:rsidR="00C2786F" w:rsidRPr="008179A8" w:rsidRDefault="0001028B" w:rsidP="00EC0F9A">
      <w:pPr>
        <w:pStyle w:val="BodyText"/>
        <w:spacing w:after="120"/>
        <w:ind w:firstLine="720"/>
        <w:rPr>
          <w:spacing w:val="-6"/>
          <w:szCs w:val="26"/>
          <w:lang w:val="de-DE"/>
        </w:rPr>
      </w:pPr>
      <w:r w:rsidRPr="008179A8">
        <w:rPr>
          <w:szCs w:val="26"/>
          <w:lang w:val="de-DE"/>
        </w:rPr>
        <w:lastRenderedPageBreak/>
        <w:t xml:space="preserve">+ </w:t>
      </w:r>
      <w:r w:rsidRPr="008179A8">
        <w:rPr>
          <w:spacing w:val="-4"/>
          <w:szCs w:val="26"/>
          <w:lang w:val="de-DE"/>
        </w:rPr>
        <w:t xml:space="preserve">Hỗ trợ chuồng </w:t>
      </w:r>
      <w:r w:rsidRPr="008179A8">
        <w:rPr>
          <w:spacing w:val="-6"/>
          <w:szCs w:val="26"/>
          <w:lang w:val="de-DE"/>
        </w:rPr>
        <w:t xml:space="preserve">trại: Thực </w:t>
      </w:r>
      <w:r w:rsidRPr="008179A8">
        <w:rPr>
          <w:spacing w:val="-5"/>
          <w:szCs w:val="26"/>
          <w:lang w:val="de-DE"/>
        </w:rPr>
        <w:t xml:space="preserve">hiện </w:t>
      </w:r>
      <w:r w:rsidRPr="008179A8">
        <w:rPr>
          <w:spacing w:val="-3"/>
          <w:szCs w:val="26"/>
          <w:lang w:val="de-DE"/>
        </w:rPr>
        <w:t xml:space="preserve">03 </w:t>
      </w:r>
      <w:r w:rsidRPr="008179A8">
        <w:rPr>
          <w:szCs w:val="26"/>
          <w:lang w:val="de-DE"/>
        </w:rPr>
        <w:t xml:space="preserve">dự </w:t>
      </w:r>
      <w:r w:rsidRPr="008179A8">
        <w:rPr>
          <w:spacing w:val="-5"/>
          <w:szCs w:val="26"/>
          <w:lang w:val="de-DE"/>
        </w:rPr>
        <w:t xml:space="preserve">án, </w:t>
      </w:r>
      <w:r w:rsidRPr="008179A8">
        <w:rPr>
          <w:szCs w:val="26"/>
          <w:lang w:val="de-DE"/>
        </w:rPr>
        <w:t xml:space="preserve">số hộ </w:t>
      </w:r>
      <w:r w:rsidRPr="008179A8">
        <w:rPr>
          <w:spacing w:val="-5"/>
          <w:szCs w:val="26"/>
          <w:lang w:val="de-DE"/>
        </w:rPr>
        <w:t xml:space="preserve">được </w:t>
      </w:r>
      <w:r w:rsidRPr="008179A8">
        <w:rPr>
          <w:spacing w:val="-3"/>
          <w:szCs w:val="26"/>
          <w:lang w:val="de-DE"/>
        </w:rPr>
        <w:t xml:space="preserve">hỗ </w:t>
      </w:r>
      <w:r w:rsidRPr="008179A8">
        <w:rPr>
          <w:spacing w:val="-5"/>
          <w:szCs w:val="26"/>
          <w:lang w:val="de-DE"/>
        </w:rPr>
        <w:t xml:space="preserve">trợ </w:t>
      </w:r>
      <w:r w:rsidRPr="008179A8">
        <w:rPr>
          <w:szCs w:val="26"/>
          <w:lang w:val="de-DE"/>
        </w:rPr>
        <w:t xml:space="preserve">98 hộ, vốn </w:t>
      </w:r>
      <w:r w:rsidRPr="008179A8">
        <w:rPr>
          <w:spacing w:val="-11"/>
          <w:szCs w:val="26"/>
          <w:lang w:val="de-DE"/>
        </w:rPr>
        <w:t xml:space="preserve">kế </w:t>
      </w:r>
      <w:r w:rsidRPr="008179A8">
        <w:rPr>
          <w:spacing w:val="-6"/>
          <w:szCs w:val="26"/>
          <w:lang w:val="de-DE"/>
        </w:rPr>
        <w:t xml:space="preserve">hoạch </w:t>
      </w:r>
      <w:r w:rsidRPr="008179A8">
        <w:rPr>
          <w:spacing w:val="-4"/>
          <w:szCs w:val="26"/>
          <w:lang w:val="de-DE"/>
        </w:rPr>
        <w:t xml:space="preserve">196 </w:t>
      </w:r>
      <w:r w:rsidRPr="008179A8">
        <w:rPr>
          <w:spacing w:val="-6"/>
          <w:szCs w:val="26"/>
          <w:lang w:val="de-DE"/>
        </w:rPr>
        <w:t xml:space="preserve">triệu </w:t>
      </w:r>
      <w:r w:rsidRPr="008179A8">
        <w:rPr>
          <w:spacing w:val="-3"/>
          <w:szCs w:val="26"/>
          <w:lang w:val="de-DE"/>
        </w:rPr>
        <w:t xml:space="preserve">đồng, </w:t>
      </w:r>
      <w:r w:rsidRPr="008179A8">
        <w:rPr>
          <w:spacing w:val="-5"/>
          <w:szCs w:val="26"/>
          <w:lang w:val="de-DE"/>
        </w:rPr>
        <w:t xml:space="preserve">kinh </w:t>
      </w:r>
      <w:r w:rsidRPr="008179A8">
        <w:rPr>
          <w:spacing w:val="-4"/>
          <w:szCs w:val="26"/>
          <w:lang w:val="de-DE"/>
        </w:rPr>
        <w:t xml:space="preserve">phí </w:t>
      </w:r>
      <w:r w:rsidRPr="008179A8">
        <w:rPr>
          <w:spacing w:val="-6"/>
          <w:szCs w:val="26"/>
          <w:lang w:val="de-DE"/>
        </w:rPr>
        <w:t xml:space="preserve">thực </w:t>
      </w:r>
      <w:r w:rsidRPr="008179A8">
        <w:rPr>
          <w:spacing w:val="-5"/>
          <w:szCs w:val="26"/>
          <w:lang w:val="de-DE"/>
        </w:rPr>
        <w:t xml:space="preserve">hiện </w:t>
      </w:r>
      <w:r w:rsidRPr="008179A8">
        <w:rPr>
          <w:spacing w:val="-4"/>
          <w:szCs w:val="26"/>
          <w:lang w:val="de-DE"/>
        </w:rPr>
        <w:t xml:space="preserve">hỗ trợ 196 </w:t>
      </w:r>
      <w:r w:rsidRPr="008179A8">
        <w:rPr>
          <w:spacing w:val="-6"/>
          <w:szCs w:val="26"/>
          <w:lang w:val="de-DE"/>
        </w:rPr>
        <w:t xml:space="preserve">triệu </w:t>
      </w:r>
      <w:r w:rsidRPr="008179A8">
        <w:rPr>
          <w:spacing w:val="-3"/>
          <w:szCs w:val="26"/>
          <w:lang w:val="de-DE"/>
        </w:rPr>
        <w:t xml:space="preserve">đồng </w:t>
      </w:r>
      <w:r w:rsidRPr="008179A8">
        <w:rPr>
          <w:spacing w:val="-6"/>
          <w:szCs w:val="26"/>
          <w:lang w:val="de-DE"/>
        </w:rPr>
        <w:t xml:space="preserve">(đạt </w:t>
      </w:r>
      <w:r w:rsidRPr="008179A8">
        <w:rPr>
          <w:spacing w:val="-5"/>
          <w:szCs w:val="26"/>
          <w:lang w:val="de-DE"/>
        </w:rPr>
        <w:t xml:space="preserve">100% </w:t>
      </w:r>
      <w:r w:rsidRPr="008179A8">
        <w:rPr>
          <w:spacing w:val="-3"/>
          <w:szCs w:val="26"/>
          <w:lang w:val="de-DE"/>
        </w:rPr>
        <w:t xml:space="preserve">kế </w:t>
      </w:r>
      <w:r w:rsidRPr="008179A8">
        <w:rPr>
          <w:spacing w:val="-6"/>
          <w:szCs w:val="26"/>
          <w:lang w:val="de-DE"/>
        </w:rPr>
        <w:t>hoạch).</w:t>
      </w:r>
    </w:p>
    <w:p w14:paraId="11EF5A3C" w14:textId="77777777" w:rsidR="00C2786F" w:rsidRPr="008179A8" w:rsidRDefault="00C2786F" w:rsidP="00EC0F9A">
      <w:pPr>
        <w:pStyle w:val="BodyText"/>
        <w:spacing w:after="120"/>
        <w:ind w:firstLine="720"/>
        <w:rPr>
          <w:spacing w:val="-3"/>
          <w:szCs w:val="26"/>
          <w:lang w:val="de-DE"/>
        </w:rPr>
      </w:pPr>
      <w:r w:rsidRPr="008179A8">
        <w:rPr>
          <w:spacing w:val="-6"/>
          <w:szCs w:val="26"/>
          <w:lang w:val="de-DE"/>
        </w:rPr>
        <w:t xml:space="preserve">- </w:t>
      </w:r>
      <w:r w:rsidR="0001028B" w:rsidRPr="008179A8">
        <w:rPr>
          <w:szCs w:val="26"/>
          <w:lang w:val="de-DE"/>
        </w:rPr>
        <w:t xml:space="preserve">Đối với </w:t>
      </w:r>
      <w:r w:rsidR="0001028B" w:rsidRPr="008179A8">
        <w:rPr>
          <w:spacing w:val="-3"/>
          <w:szCs w:val="26"/>
          <w:lang w:val="de-DE"/>
        </w:rPr>
        <w:t xml:space="preserve">Dự </w:t>
      </w:r>
      <w:r w:rsidR="0001028B" w:rsidRPr="008179A8">
        <w:rPr>
          <w:szCs w:val="26"/>
          <w:lang w:val="de-DE"/>
        </w:rPr>
        <w:t xml:space="preserve">án hỗ </w:t>
      </w:r>
      <w:r w:rsidR="0001028B" w:rsidRPr="008179A8">
        <w:rPr>
          <w:spacing w:val="-3"/>
          <w:szCs w:val="26"/>
          <w:lang w:val="de-DE"/>
        </w:rPr>
        <w:t xml:space="preserve">trợ máy </w:t>
      </w:r>
      <w:r w:rsidR="0001028B" w:rsidRPr="008179A8">
        <w:rPr>
          <w:spacing w:val="-4"/>
          <w:szCs w:val="26"/>
          <w:lang w:val="de-DE"/>
        </w:rPr>
        <w:t xml:space="preserve">móc: </w:t>
      </w:r>
      <w:r w:rsidR="0001028B" w:rsidRPr="008179A8">
        <w:rPr>
          <w:szCs w:val="26"/>
          <w:lang w:val="de-DE"/>
        </w:rPr>
        <w:t xml:space="preserve">Tổng số dự án </w:t>
      </w:r>
      <w:r w:rsidR="0001028B" w:rsidRPr="008179A8">
        <w:rPr>
          <w:spacing w:val="-3"/>
          <w:szCs w:val="26"/>
          <w:lang w:val="de-DE"/>
        </w:rPr>
        <w:t xml:space="preserve">đăng ký </w:t>
      </w:r>
      <w:r w:rsidR="0001028B" w:rsidRPr="008179A8">
        <w:rPr>
          <w:spacing w:val="-2"/>
          <w:szCs w:val="26"/>
          <w:lang w:val="de-DE"/>
        </w:rPr>
        <w:t xml:space="preserve">122 </w:t>
      </w:r>
      <w:r w:rsidR="0001028B" w:rsidRPr="008179A8">
        <w:rPr>
          <w:szCs w:val="26"/>
          <w:lang w:val="de-DE"/>
        </w:rPr>
        <w:t>dự án, số dự</w:t>
      </w:r>
      <w:r w:rsidR="0001028B" w:rsidRPr="008179A8">
        <w:rPr>
          <w:spacing w:val="-32"/>
          <w:szCs w:val="26"/>
          <w:lang w:val="de-DE"/>
        </w:rPr>
        <w:t xml:space="preserve"> </w:t>
      </w:r>
      <w:r w:rsidR="0001028B" w:rsidRPr="008179A8">
        <w:rPr>
          <w:szCs w:val="26"/>
          <w:lang w:val="de-DE"/>
        </w:rPr>
        <w:t xml:space="preserve">án </w:t>
      </w:r>
      <w:r w:rsidR="0001028B" w:rsidRPr="008179A8">
        <w:rPr>
          <w:spacing w:val="-3"/>
          <w:szCs w:val="26"/>
          <w:lang w:val="de-DE"/>
        </w:rPr>
        <w:t>được</w:t>
      </w:r>
      <w:r w:rsidR="0001028B" w:rsidRPr="008179A8">
        <w:rPr>
          <w:spacing w:val="41"/>
          <w:szCs w:val="26"/>
          <w:lang w:val="de-DE"/>
        </w:rPr>
        <w:t xml:space="preserve"> </w:t>
      </w:r>
      <w:r w:rsidR="0001028B" w:rsidRPr="008179A8">
        <w:rPr>
          <w:spacing w:val="-3"/>
          <w:szCs w:val="26"/>
          <w:lang w:val="de-DE"/>
        </w:rPr>
        <w:t>triển</w:t>
      </w:r>
      <w:r w:rsidR="0001028B" w:rsidRPr="008179A8">
        <w:rPr>
          <w:spacing w:val="43"/>
          <w:szCs w:val="26"/>
          <w:lang w:val="de-DE"/>
        </w:rPr>
        <w:t xml:space="preserve"> </w:t>
      </w:r>
      <w:r w:rsidR="0001028B" w:rsidRPr="008179A8">
        <w:rPr>
          <w:spacing w:val="-3"/>
          <w:szCs w:val="26"/>
          <w:lang w:val="de-DE"/>
        </w:rPr>
        <w:t>khai</w:t>
      </w:r>
      <w:r w:rsidR="0001028B" w:rsidRPr="008179A8">
        <w:rPr>
          <w:spacing w:val="41"/>
          <w:szCs w:val="26"/>
          <w:lang w:val="de-DE"/>
        </w:rPr>
        <w:t xml:space="preserve"> </w:t>
      </w:r>
      <w:r w:rsidR="0001028B" w:rsidRPr="008179A8">
        <w:rPr>
          <w:szCs w:val="26"/>
          <w:lang w:val="de-DE"/>
        </w:rPr>
        <w:t>thực</w:t>
      </w:r>
      <w:r w:rsidR="0001028B" w:rsidRPr="008179A8">
        <w:rPr>
          <w:spacing w:val="40"/>
          <w:szCs w:val="26"/>
          <w:lang w:val="de-DE"/>
        </w:rPr>
        <w:t xml:space="preserve"> </w:t>
      </w:r>
      <w:r w:rsidR="0001028B" w:rsidRPr="008179A8">
        <w:rPr>
          <w:szCs w:val="26"/>
          <w:lang w:val="de-DE"/>
        </w:rPr>
        <w:t>hiện</w:t>
      </w:r>
      <w:r w:rsidR="0001028B" w:rsidRPr="008179A8">
        <w:rPr>
          <w:spacing w:val="41"/>
          <w:szCs w:val="26"/>
          <w:lang w:val="de-DE"/>
        </w:rPr>
        <w:t xml:space="preserve"> </w:t>
      </w:r>
      <w:r w:rsidR="0001028B" w:rsidRPr="008179A8">
        <w:rPr>
          <w:szCs w:val="26"/>
          <w:lang w:val="de-DE"/>
        </w:rPr>
        <w:t>104,</w:t>
      </w:r>
      <w:r w:rsidR="0001028B" w:rsidRPr="008179A8">
        <w:rPr>
          <w:spacing w:val="40"/>
          <w:szCs w:val="26"/>
          <w:lang w:val="de-DE"/>
        </w:rPr>
        <w:t xml:space="preserve"> </w:t>
      </w:r>
      <w:r w:rsidR="0001028B" w:rsidRPr="008179A8">
        <w:rPr>
          <w:szCs w:val="26"/>
          <w:lang w:val="de-DE"/>
        </w:rPr>
        <w:t>số</w:t>
      </w:r>
      <w:r w:rsidR="0001028B" w:rsidRPr="008179A8">
        <w:rPr>
          <w:spacing w:val="44"/>
          <w:szCs w:val="26"/>
          <w:lang w:val="de-DE"/>
        </w:rPr>
        <w:t xml:space="preserve"> </w:t>
      </w:r>
      <w:r w:rsidR="0001028B" w:rsidRPr="008179A8">
        <w:rPr>
          <w:szCs w:val="26"/>
          <w:lang w:val="de-DE"/>
        </w:rPr>
        <w:t>hộ</w:t>
      </w:r>
      <w:r w:rsidR="0001028B" w:rsidRPr="008179A8">
        <w:rPr>
          <w:spacing w:val="44"/>
          <w:szCs w:val="26"/>
          <w:lang w:val="de-DE"/>
        </w:rPr>
        <w:t xml:space="preserve"> </w:t>
      </w:r>
      <w:r w:rsidR="0001028B" w:rsidRPr="008179A8">
        <w:rPr>
          <w:spacing w:val="-3"/>
          <w:szCs w:val="26"/>
          <w:lang w:val="de-DE"/>
        </w:rPr>
        <w:t>tham</w:t>
      </w:r>
      <w:r w:rsidR="0001028B" w:rsidRPr="008179A8">
        <w:rPr>
          <w:spacing w:val="40"/>
          <w:szCs w:val="26"/>
          <w:lang w:val="de-DE"/>
        </w:rPr>
        <w:t xml:space="preserve"> </w:t>
      </w:r>
      <w:r w:rsidR="0001028B" w:rsidRPr="008179A8">
        <w:rPr>
          <w:szCs w:val="26"/>
          <w:lang w:val="de-DE"/>
        </w:rPr>
        <w:t>gia</w:t>
      </w:r>
      <w:r w:rsidR="0001028B" w:rsidRPr="008179A8">
        <w:rPr>
          <w:spacing w:val="42"/>
          <w:szCs w:val="26"/>
          <w:lang w:val="de-DE"/>
        </w:rPr>
        <w:t xml:space="preserve"> </w:t>
      </w:r>
      <w:r w:rsidR="0001028B" w:rsidRPr="008179A8">
        <w:rPr>
          <w:szCs w:val="26"/>
          <w:lang w:val="de-DE"/>
        </w:rPr>
        <w:t>dự</w:t>
      </w:r>
      <w:r w:rsidR="0001028B" w:rsidRPr="008179A8">
        <w:rPr>
          <w:spacing w:val="40"/>
          <w:szCs w:val="26"/>
          <w:lang w:val="de-DE"/>
        </w:rPr>
        <w:t xml:space="preserve"> </w:t>
      </w:r>
      <w:r w:rsidR="0001028B" w:rsidRPr="008179A8">
        <w:rPr>
          <w:szCs w:val="26"/>
          <w:lang w:val="de-DE"/>
        </w:rPr>
        <w:t>án</w:t>
      </w:r>
      <w:r w:rsidR="0001028B" w:rsidRPr="008179A8">
        <w:rPr>
          <w:spacing w:val="43"/>
          <w:szCs w:val="26"/>
          <w:lang w:val="de-DE"/>
        </w:rPr>
        <w:t xml:space="preserve"> </w:t>
      </w:r>
      <w:r w:rsidR="0001028B" w:rsidRPr="008179A8">
        <w:rPr>
          <w:spacing w:val="-3"/>
          <w:szCs w:val="26"/>
          <w:lang w:val="de-DE"/>
        </w:rPr>
        <w:t>4.159</w:t>
      </w:r>
      <w:r w:rsidR="0001028B" w:rsidRPr="008179A8">
        <w:rPr>
          <w:spacing w:val="41"/>
          <w:szCs w:val="26"/>
          <w:lang w:val="de-DE"/>
        </w:rPr>
        <w:t xml:space="preserve"> </w:t>
      </w:r>
      <w:r w:rsidR="0001028B" w:rsidRPr="008179A8">
        <w:rPr>
          <w:szCs w:val="26"/>
          <w:lang w:val="de-DE"/>
        </w:rPr>
        <w:t>hộ,</w:t>
      </w:r>
      <w:r w:rsidR="0001028B" w:rsidRPr="008179A8">
        <w:rPr>
          <w:spacing w:val="41"/>
          <w:szCs w:val="26"/>
          <w:lang w:val="de-DE"/>
        </w:rPr>
        <w:t xml:space="preserve"> </w:t>
      </w:r>
      <w:r w:rsidR="0001028B" w:rsidRPr="008179A8">
        <w:rPr>
          <w:szCs w:val="26"/>
          <w:lang w:val="de-DE"/>
        </w:rPr>
        <w:t>vốn</w:t>
      </w:r>
      <w:r w:rsidR="0001028B" w:rsidRPr="008179A8">
        <w:rPr>
          <w:spacing w:val="43"/>
          <w:szCs w:val="26"/>
          <w:lang w:val="de-DE"/>
        </w:rPr>
        <w:t xml:space="preserve"> </w:t>
      </w:r>
      <w:r w:rsidR="0001028B" w:rsidRPr="008179A8">
        <w:rPr>
          <w:szCs w:val="26"/>
          <w:lang w:val="de-DE"/>
        </w:rPr>
        <w:t>kế</w:t>
      </w:r>
      <w:r w:rsidR="0001028B" w:rsidRPr="008179A8">
        <w:rPr>
          <w:spacing w:val="39"/>
          <w:szCs w:val="26"/>
          <w:lang w:val="de-DE"/>
        </w:rPr>
        <w:t xml:space="preserve"> </w:t>
      </w:r>
      <w:r w:rsidR="0001028B" w:rsidRPr="008179A8">
        <w:rPr>
          <w:spacing w:val="-3"/>
          <w:szCs w:val="26"/>
          <w:lang w:val="de-DE"/>
        </w:rPr>
        <w:t>hoạch</w:t>
      </w:r>
      <w:r w:rsidRPr="008179A8">
        <w:rPr>
          <w:spacing w:val="-3"/>
          <w:szCs w:val="26"/>
          <w:lang w:val="de-DE"/>
        </w:rPr>
        <w:t xml:space="preserve"> </w:t>
      </w:r>
      <w:r w:rsidR="0001028B" w:rsidRPr="008179A8">
        <w:rPr>
          <w:spacing w:val="-3"/>
          <w:szCs w:val="26"/>
          <w:lang w:val="de-DE"/>
        </w:rPr>
        <w:t xml:space="preserve">26.302 triệu </w:t>
      </w:r>
      <w:r w:rsidR="0001028B" w:rsidRPr="008179A8">
        <w:rPr>
          <w:szCs w:val="26"/>
          <w:lang w:val="de-DE"/>
        </w:rPr>
        <w:t xml:space="preserve">đồng, </w:t>
      </w:r>
      <w:r w:rsidR="0001028B" w:rsidRPr="008179A8">
        <w:rPr>
          <w:spacing w:val="-3"/>
          <w:szCs w:val="26"/>
          <w:lang w:val="de-DE"/>
        </w:rPr>
        <w:t xml:space="preserve">kinh </w:t>
      </w:r>
      <w:r w:rsidR="0001028B" w:rsidRPr="008179A8">
        <w:rPr>
          <w:spacing w:val="-2"/>
          <w:szCs w:val="26"/>
          <w:lang w:val="de-DE"/>
        </w:rPr>
        <w:t xml:space="preserve">phí </w:t>
      </w:r>
      <w:r w:rsidR="0001028B" w:rsidRPr="008179A8">
        <w:rPr>
          <w:szCs w:val="26"/>
          <w:lang w:val="de-DE"/>
        </w:rPr>
        <w:t xml:space="preserve">thực </w:t>
      </w:r>
      <w:r w:rsidR="0001028B" w:rsidRPr="008179A8">
        <w:rPr>
          <w:spacing w:val="-3"/>
          <w:szCs w:val="26"/>
          <w:lang w:val="de-DE"/>
        </w:rPr>
        <w:t xml:space="preserve">hiện 25.216 triệu </w:t>
      </w:r>
      <w:r w:rsidR="0001028B" w:rsidRPr="008179A8">
        <w:rPr>
          <w:szCs w:val="26"/>
          <w:lang w:val="de-DE"/>
        </w:rPr>
        <w:t xml:space="preserve">đồng </w:t>
      </w:r>
      <w:r w:rsidR="0001028B" w:rsidRPr="008179A8">
        <w:rPr>
          <w:spacing w:val="-3"/>
          <w:szCs w:val="26"/>
          <w:lang w:val="de-DE"/>
        </w:rPr>
        <w:t xml:space="preserve">(đạt </w:t>
      </w:r>
      <w:r w:rsidR="0001028B" w:rsidRPr="008179A8">
        <w:rPr>
          <w:szCs w:val="26"/>
          <w:lang w:val="de-DE"/>
        </w:rPr>
        <w:t>96% kế</w:t>
      </w:r>
      <w:r w:rsidR="0001028B" w:rsidRPr="008179A8">
        <w:rPr>
          <w:spacing w:val="-26"/>
          <w:szCs w:val="26"/>
          <w:lang w:val="de-DE"/>
        </w:rPr>
        <w:t xml:space="preserve"> </w:t>
      </w:r>
      <w:r w:rsidR="0001028B" w:rsidRPr="008179A8">
        <w:rPr>
          <w:spacing w:val="-3"/>
          <w:szCs w:val="26"/>
          <w:lang w:val="de-DE"/>
        </w:rPr>
        <w:t>hoạch).</w:t>
      </w:r>
    </w:p>
    <w:p w14:paraId="11EF5A3D" w14:textId="77777777" w:rsidR="00C2786F" w:rsidRPr="008179A8" w:rsidRDefault="00C2786F" w:rsidP="00EC0F9A">
      <w:pPr>
        <w:pStyle w:val="BodyText"/>
        <w:spacing w:after="120"/>
        <w:ind w:firstLine="720"/>
        <w:rPr>
          <w:szCs w:val="26"/>
          <w:lang w:val="de-DE"/>
        </w:rPr>
      </w:pPr>
      <w:r w:rsidRPr="008179A8">
        <w:rPr>
          <w:spacing w:val="-3"/>
          <w:szCs w:val="26"/>
          <w:lang w:val="de-DE"/>
        </w:rPr>
        <w:t xml:space="preserve">- </w:t>
      </w:r>
      <w:r w:rsidR="0001028B" w:rsidRPr="008179A8">
        <w:rPr>
          <w:szCs w:val="26"/>
          <w:lang w:val="de-DE"/>
        </w:rPr>
        <w:t xml:space="preserve">Nhân rộng </w:t>
      </w:r>
      <w:r w:rsidR="0001028B" w:rsidRPr="008179A8">
        <w:rPr>
          <w:spacing w:val="-3"/>
          <w:szCs w:val="26"/>
          <w:lang w:val="de-DE"/>
        </w:rPr>
        <w:t xml:space="preserve">mô </w:t>
      </w:r>
      <w:r w:rsidR="0001028B" w:rsidRPr="008179A8">
        <w:rPr>
          <w:szCs w:val="26"/>
          <w:lang w:val="de-DE"/>
        </w:rPr>
        <w:t xml:space="preserve">hình giảm nghèo: Tổng số </w:t>
      </w:r>
      <w:r w:rsidR="0001028B" w:rsidRPr="008179A8">
        <w:rPr>
          <w:spacing w:val="-3"/>
          <w:szCs w:val="26"/>
          <w:lang w:val="de-DE"/>
        </w:rPr>
        <w:t xml:space="preserve">mô </w:t>
      </w:r>
      <w:r w:rsidR="0001028B" w:rsidRPr="008179A8">
        <w:rPr>
          <w:szCs w:val="26"/>
          <w:lang w:val="de-DE"/>
        </w:rPr>
        <w:t xml:space="preserve">hình đăng ký 32 </w:t>
      </w:r>
      <w:r w:rsidR="0001028B" w:rsidRPr="008179A8">
        <w:rPr>
          <w:spacing w:val="-3"/>
          <w:szCs w:val="26"/>
          <w:lang w:val="de-DE"/>
        </w:rPr>
        <w:t xml:space="preserve">mô </w:t>
      </w:r>
      <w:r w:rsidR="0001028B" w:rsidRPr="008179A8">
        <w:rPr>
          <w:szCs w:val="26"/>
          <w:lang w:val="de-DE"/>
        </w:rPr>
        <w:t xml:space="preserve">hình, số </w:t>
      </w:r>
      <w:r w:rsidR="0001028B" w:rsidRPr="008179A8">
        <w:rPr>
          <w:spacing w:val="-3"/>
          <w:szCs w:val="26"/>
          <w:lang w:val="de-DE"/>
        </w:rPr>
        <w:t xml:space="preserve">mô </w:t>
      </w:r>
      <w:r w:rsidR="0001028B" w:rsidRPr="008179A8">
        <w:rPr>
          <w:szCs w:val="26"/>
          <w:lang w:val="de-DE"/>
        </w:rPr>
        <w:t xml:space="preserve">hình được triển khai thực hiện 25, số hộ tham gia </w:t>
      </w:r>
      <w:r w:rsidR="0001028B" w:rsidRPr="008179A8">
        <w:rPr>
          <w:spacing w:val="-3"/>
          <w:szCs w:val="26"/>
          <w:lang w:val="de-DE"/>
        </w:rPr>
        <w:t xml:space="preserve">mô </w:t>
      </w:r>
      <w:r w:rsidR="0001028B" w:rsidRPr="008179A8">
        <w:rPr>
          <w:szCs w:val="26"/>
          <w:lang w:val="de-DE"/>
        </w:rPr>
        <w:t>hình 1.515 hộ, vốn kế hoạch 13.226 triệu đồng, kinh phí thực hiện 12.859 triệu đồng (đạt 97% kế hoạch).</w:t>
      </w:r>
    </w:p>
    <w:p w14:paraId="11EF5A3E" w14:textId="77777777" w:rsidR="00C2786F" w:rsidRPr="008179A8" w:rsidRDefault="00C2786F" w:rsidP="00EC0F9A">
      <w:pPr>
        <w:pStyle w:val="BodyText"/>
        <w:spacing w:after="120"/>
        <w:rPr>
          <w:i/>
          <w:spacing w:val="-3"/>
          <w:szCs w:val="26"/>
          <w:lang w:val="de-DE"/>
        </w:rPr>
      </w:pPr>
      <w:r w:rsidRPr="008179A8">
        <w:rPr>
          <w:i/>
          <w:szCs w:val="26"/>
          <w:lang w:val="de-DE"/>
        </w:rPr>
        <w:t>c)</w:t>
      </w:r>
      <w:r w:rsidRPr="008179A8">
        <w:rPr>
          <w:szCs w:val="26"/>
          <w:lang w:val="de-DE"/>
        </w:rPr>
        <w:t xml:space="preserve"> </w:t>
      </w:r>
      <w:r w:rsidR="0001028B" w:rsidRPr="008179A8">
        <w:rPr>
          <w:i/>
          <w:spacing w:val="-4"/>
          <w:szCs w:val="26"/>
          <w:lang w:val="de-DE"/>
        </w:rPr>
        <w:t xml:space="preserve">Kết </w:t>
      </w:r>
      <w:r w:rsidR="0001028B" w:rsidRPr="008179A8">
        <w:rPr>
          <w:i/>
          <w:spacing w:val="-3"/>
          <w:szCs w:val="26"/>
          <w:lang w:val="de-DE"/>
        </w:rPr>
        <w:t xml:space="preserve">quả thực </w:t>
      </w:r>
      <w:r w:rsidR="0001028B" w:rsidRPr="008179A8">
        <w:rPr>
          <w:i/>
          <w:spacing w:val="-4"/>
          <w:szCs w:val="26"/>
          <w:lang w:val="de-DE"/>
        </w:rPr>
        <w:t xml:space="preserve">hiện </w:t>
      </w:r>
      <w:r w:rsidR="0001028B" w:rsidRPr="008179A8">
        <w:rPr>
          <w:i/>
          <w:spacing w:val="-3"/>
          <w:szCs w:val="26"/>
          <w:lang w:val="de-DE"/>
        </w:rPr>
        <w:t xml:space="preserve">hỗ trợ </w:t>
      </w:r>
      <w:r w:rsidR="0001028B" w:rsidRPr="008179A8">
        <w:rPr>
          <w:i/>
          <w:szCs w:val="26"/>
          <w:lang w:val="de-DE"/>
        </w:rPr>
        <w:t xml:space="preserve">dự án </w:t>
      </w:r>
      <w:r w:rsidR="0001028B" w:rsidRPr="008179A8">
        <w:rPr>
          <w:i/>
          <w:spacing w:val="-4"/>
          <w:szCs w:val="26"/>
          <w:lang w:val="de-DE"/>
        </w:rPr>
        <w:t xml:space="preserve">phát triển </w:t>
      </w:r>
      <w:r w:rsidR="0001028B" w:rsidRPr="008179A8">
        <w:rPr>
          <w:i/>
          <w:spacing w:val="-3"/>
          <w:szCs w:val="26"/>
          <w:lang w:val="de-DE"/>
        </w:rPr>
        <w:t xml:space="preserve">sản </w:t>
      </w:r>
      <w:r w:rsidR="0001028B" w:rsidRPr="008179A8">
        <w:rPr>
          <w:i/>
          <w:spacing w:val="-4"/>
          <w:szCs w:val="26"/>
          <w:lang w:val="de-DE"/>
        </w:rPr>
        <w:t xml:space="preserve">xuất, </w:t>
      </w:r>
      <w:r w:rsidR="0001028B" w:rsidRPr="008179A8">
        <w:rPr>
          <w:i/>
          <w:szCs w:val="26"/>
          <w:lang w:val="de-DE"/>
        </w:rPr>
        <w:t xml:space="preserve">đa </w:t>
      </w:r>
      <w:r w:rsidR="0001028B" w:rsidRPr="008179A8">
        <w:rPr>
          <w:i/>
          <w:spacing w:val="-4"/>
          <w:szCs w:val="26"/>
          <w:lang w:val="de-DE"/>
        </w:rPr>
        <w:t xml:space="preserve">dạng hóa </w:t>
      </w:r>
      <w:r w:rsidR="0001028B" w:rsidRPr="008179A8">
        <w:rPr>
          <w:i/>
          <w:spacing w:val="-3"/>
          <w:szCs w:val="26"/>
          <w:lang w:val="de-DE"/>
        </w:rPr>
        <w:t xml:space="preserve">sinh </w:t>
      </w:r>
      <w:r w:rsidR="0001028B" w:rsidRPr="008179A8">
        <w:rPr>
          <w:i/>
          <w:szCs w:val="26"/>
          <w:lang w:val="de-DE"/>
        </w:rPr>
        <w:t xml:space="preserve">kế </w:t>
      </w:r>
      <w:r w:rsidR="0001028B" w:rsidRPr="008179A8">
        <w:rPr>
          <w:i/>
          <w:spacing w:val="-3"/>
          <w:szCs w:val="26"/>
          <w:lang w:val="de-DE"/>
        </w:rPr>
        <w:t>và nhân</w:t>
      </w:r>
      <w:r w:rsidR="0001028B" w:rsidRPr="008179A8">
        <w:rPr>
          <w:i/>
          <w:spacing w:val="-8"/>
          <w:szCs w:val="26"/>
          <w:lang w:val="de-DE"/>
        </w:rPr>
        <w:t xml:space="preserve"> </w:t>
      </w:r>
      <w:r w:rsidR="0001028B" w:rsidRPr="008179A8">
        <w:rPr>
          <w:i/>
          <w:spacing w:val="-4"/>
          <w:szCs w:val="26"/>
          <w:lang w:val="de-DE"/>
        </w:rPr>
        <w:t>rộng</w:t>
      </w:r>
      <w:r w:rsidR="0001028B" w:rsidRPr="008179A8">
        <w:rPr>
          <w:i/>
          <w:spacing w:val="-7"/>
          <w:szCs w:val="26"/>
          <w:lang w:val="de-DE"/>
        </w:rPr>
        <w:t xml:space="preserve"> </w:t>
      </w:r>
      <w:r w:rsidR="0001028B" w:rsidRPr="008179A8">
        <w:rPr>
          <w:i/>
          <w:spacing w:val="-3"/>
          <w:szCs w:val="26"/>
          <w:lang w:val="de-DE"/>
        </w:rPr>
        <w:t>mô</w:t>
      </w:r>
      <w:r w:rsidR="0001028B" w:rsidRPr="008179A8">
        <w:rPr>
          <w:i/>
          <w:spacing w:val="-7"/>
          <w:szCs w:val="26"/>
          <w:lang w:val="de-DE"/>
        </w:rPr>
        <w:t xml:space="preserve"> </w:t>
      </w:r>
      <w:r w:rsidR="0001028B" w:rsidRPr="008179A8">
        <w:rPr>
          <w:i/>
          <w:spacing w:val="-3"/>
          <w:szCs w:val="26"/>
          <w:lang w:val="de-DE"/>
        </w:rPr>
        <w:t>hình</w:t>
      </w:r>
      <w:r w:rsidR="0001028B" w:rsidRPr="008179A8">
        <w:rPr>
          <w:i/>
          <w:spacing w:val="-8"/>
          <w:szCs w:val="26"/>
          <w:lang w:val="de-DE"/>
        </w:rPr>
        <w:t xml:space="preserve"> </w:t>
      </w:r>
      <w:r w:rsidR="0001028B" w:rsidRPr="008179A8">
        <w:rPr>
          <w:i/>
          <w:spacing w:val="-4"/>
          <w:szCs w:val="26"/>
          <w:lang w:val="de-DE"/>
        </w:rPr>
        <w:t>giảm</w:t>
      </w:r>
      <w:r w:rsidR="0001028B" w:rsidRPr="008179A8">
        <w:rPr>
          <w:i/>
          <w:spacing w:val="-10"/>
          <w:szCs w:val="26"/>
          <w:lang w:val="de-DE"/>
        </w:rPr>
        <w:t xml:space="preserve"> </w:t>
      </w:r>
      <w:r w:rsidR="0001028B" w:rsidRPr="008179A8">
        <w:rPr>
          <w:i/>
          <w:spacing w:val="-4"/>
          <w:szCs w:val="26"/>
          <w:lang w:val="de-DE"/>
        </w:rPr>
        <w:t>nghèo</w:t>
      </w:r>
      <w:r w:rsidR="0001028B" w:rsidRPr="008179A8">
        <w:rPr>
          <w:i/>
          <w:spacing w:val="-7"/>
          <w:szCs w:val="26"/>
          <w:lang w:val="de-DE"/>
        </w:rPr>
        <w:t xml:space="preserve"> </w:t>
      </w:r>
      <w:r w:rsidR="0001028B" w:rsidRPr="008179A8">
        <w:rPr>
          <w:i/>
          <w:spacing w:val="-4"/>
          <w:szCs w:val="26"/>
          <w:lang w:val="de-DE"/>
        </w:rPr>
        <w:t>trên</w:t>
      </w:r>
      <w:r w:rsidR="0001028B" w:rsidRPr="008179A8">
        <w:rPr>
          <w:i/>
          <w:spacing w:val="-8"/>
          <w:szCs w:val="26"/>
          <w:lang w:val="de-DE"/>
        </w:rPr>
        <w:t xml:space="preserve"> </w:t>
      </w:r>
      <w:r w:rsidR="0001028B" w:rsidRPr="008179A8">
        <w:rPr>
          <w:i/>
          <w:spacing w:val="-3"/>
          <w:szCs w:val="26"/>
          <w:lang w:val="de-DE"/>
        </w:rPr>
        <w:t>địa</w:t>
      </w:r>
      <w:r w:rsidR="0001028B" w:rsidRPr="008179A8">
        <w:rPr>
          <w:i/>
          <w:spacing w:val="-7"/>
          <w:szCs w:val="26"/>
          <w:lang w:val="de-DE"/>
        </w:rPr>
        <w:t xml:space="preserve"> </w:t>
      </w:r>
      <w:r w:rsidR="0001028B" w:rsidRPr="008179A8">
        <w:rPr>
          <w:i/>
          <w:spacing w:val="-4"/>
          <w:szCs w:val="26"/>
          <w:lang w:val="de-DE"/>
        </w:rPr>
        <w:t>bàn</w:t>
      </w:r>
      <w:r w:rsidR="0001028B" w:rsidRPr="008179A8">
        <w:rPr>
          <w:i/>
          <w:spacing w:val="-10"/>
          <w:szCs w:val="26"/>
          <w:lang w:val="de-DE"/>
        </w:rPr>
        <w:t xml:space="preserve"> </w:t>
      </w:r>
      <w:r w:rsidR="0001028B" w:rsidRPr="008179A8">
        <w:rPr>
          <w:i/>
          <w:spacing w:val="-3"/>
          <w:szCs w:val="26"/>
          <w:lang w:val="de-DE"/>
        </w:rPr>
        <w:t>xã</w:t>
      </w:r>
      <w:r w:rsidR="0001028B" w:rsidRPr="008179A8">
        <w:rPr>
          <w:i/>
          <w:spacing w:val="-7"/>
          <w:szCs w:val="26"/>
          <w:lang w:val="de-DE"/>
        </w:rPr>
        <w:t xml:space="preserve"> </w:t>
      </w:r>
      <w:r w:rsidR="0001028B" w:rsidRPr="008179A8">
        <w:rPr>
          <w:i/>
          <w:spacing w:val="-4"/>
          <w:szCs w:val="26"/>
          <w:lang w:val="de-DE"/>
        </w:rPr>
        <w:t>ngoài</w:t>
      </w:r>
      <w:r w:rsidR="0001028B" w:rsidRPr="008179A8">
        <w:rPr>
          <w:i/>
          <w:spacing w:val="-8"/>
          <w:szCs w:val="26"/>
          <w:lang w:val="de-DE"/>
        </w:rPr>
        <w:t xml:space="preserve"> </w:t>
      </w:r>
      <w:r w:rsidR="0001028B" w:rsidRPr="008179A8">
        <w:rPr>
          <w:i/>
          <w:spacing w:val="-4"/>
          <w:szCs w:val="26"/>
          <w:lang w:val="de-DE"/>
        </w:rPr>
        <w:t>Chương</w:t>
      </w:r>
      <w:r w:rsidR="0001028B" w:rsidRPr="008179A8">
        <w:rPr>
          <w:i/>
          <w:spacing w:val="-7"/>
          <w:szCs w:val="26"/>
          <w:lang w:val="de-DE"/>
        </w:rPr>
        <w:t xml:space="preserve"> </w:t>
      </w:r>
      <w:r w:rsidR="0001028B" w:rsidRPr="008179A8">
        <w:rPr>
          <w:i/>
          <w:spacing w:val="-4"/>
          <w:szCs w:val="26"/>
          <w:lang w:val="de-DE"/>
        </w:rPr>
        <w:t>trình</w:t>
      </w:r>
      <w:r w:rsidR="0001028B" w:rsidRPr="008179A8">
        <w:rPr>
          <w:i/>
          <w:spacing w:val="-7"/>
          <w:szCs w:val="26"/>
          <w:lang w:val="de-DE"/>
        </w:rPr>
        <w:t xml:space="preserve"> </w:t>
      </w:r>
      <w:r w:rsidR="0001028B" w:rsidRPr="008179A8">
        <w:rPr>
          <w:i/>
          <w:spacing w:val="-3"/>
          <w:szCs w:val="26"/>
          <w:lang w:val="de-DE"/>
        </w:rPr>
        <w:t>135,</w:t>
      </w:r>
      <w:r w:rsidR="0001028B" w:rsidRPr="008179A8">
        <w:rPr>
          <w:i/>
          <w:spacing w:val="-10"/>
          <w:szCs w:val="26"/>
          <w:lang w:val="de-DE"/>
        </w:rPr>
        <w:t xml:space="preserve"> </w:t>
      </w:r>
      <w:r w:rsidR="0001028B" w:rsidRPr="008179A8">
        <w:rPr>
          <w:i/>
          <w:spacing w:val="-3"/>
          <w:szCs w:val="26"/>
          <w:lang w:val="de-DE"/>
        </w:rPr>
        <w:t>30a:</w:t>
      </w:r>
    </w:p>
    <w:p w14:paraId="11EF5A3F" w14:textId="77777777" w:rsidR="00C2786F" w:rsidRPr="008179A8" w:rsidRDefault="00C2786F" w:rsidP="00EC0F9A">
      <w:pPr>
        <w:pStyle w:val="BodyText"/>
        <w:spacing w:after="120"/>
        <w:ind w:firstLine="720"/>
        <w:rPr>
          <w:spacing w:val="-4"/>
          <w:szCs w:val="26"/>
          <w:lang w:val="de-DE"/>
        </w:rPr>
      </w:pPr>
      <w:r w:rsidRPr="008179A8">
        <w:rPr>
          <w:spacing w:val="-3"/>
          <w:szCs w:val="26"/>
          <w:lang w:val="de-DE"/>
        </w:rPr>
        <w:t xml:space="preserve">- </w:t>
      </w:r>
      <w:r w:rsidR="0001028B" w:rsidRPr="008179A8">
        <w:rPr>
          <w:szCs w:val="26"/>
          <w:lang w:val="de-DE"/>
        </w:rPr>
        <w:t xml:space="preserve">Đối </w:t>
      </w:r>
      <w:r w:rsidR="0001028B" w:rsidRPr="008179A8">
        <w:rPr>
          <w:spacing w:val="-3"/>
          <w:szCs w:val="26"/>
          <w:lang w:val="de-DE"/>
        </w:rPr>
        <w:t xml:space="preserve">với </w:t>
      </w:r>
      <w:r w:rsidR="0001028B" w:rsidRPr="008179A8">
        <w:rPr>
          <w:szCs w:val="26"/>
          <w:lang w:val="de-DE"/>
        </w:rPr>
        <w:t xml:space="preserve">dự </w:t>
      </w:r>
      <w:r w:rsidR="0001028B" w:rsidRPr="008179A8">
        <w:rPr>
          <w:spacing w:val="-3"/>
          <w:szCs w:val="26"/>
          <w:lang w:val="de-DE"/>
        </w:rPr>
        <w:t xml:space="preserve">án trồng </w:t>
      </w:r>
      <w:r w:rsidR="0001028B" w:rsidRPr="008179A8">
        <w:rPr>
          <w:spacing w:val="-4"/>
          <w:szCs w:val="26"/>
          <w:lang w:val="de-DE"/>
        </w:rPr>
        <w:t xml:space="preserve">trọt: Thực hiện </w:t>
      </w:r>
      <w:r w:rsidR="0001028B" w:rsidRPr="008179A8">
        <w:rPr>
          <w:szCs w:val="26"/>
          <w:lang w:val="de-DE"/>
        </w:rPr>
        <w:t xml:space="preserve">01 dự </w:t>
      </w:r>
      <w:r w:rsidR="0001028B" w:rsidRPr="008179A8">
        <w:rPr>
          <w:spacing w:val="-3"/>
          <w:szCs w:val="26"/>
          <w:lang w:val="de-DE"/>
        </w:rPr>
        <w:t xml:space="preserve">án, </w:t>
      </w:r>
      <w:r w:rsidR="0001028B" w:rsidRPr="008179A8">
        <w:rPr>
          <w:szCs w:val="26"/>
          <w:lang w:val="de-DE"/>
        </w:rPr>
        <w:t xml:space="preserve">số hộ </w:t>
      </w:r>
      <w:r w:rsidR="0001028B" w:rsidRPr="008179A8">
        <w:rPr>
          <w:spacing w:val="-4"/>
          <w:szCs w:val="26"/>
          <w:lang w:val="de-DE"/>
        </w:rPr>
        <w:t xml:space="preserve">được </w:t>
      </w:r>
      <w:r w:rsidR="0001028B" w:rsidRPr="008179A8">
        <w:rPr>
          <w:szCs w:val="26"/>
          <w:lang w:val="de-DE"/>
        </w:rPr>
        <w:t xml:space="preserve">hỗ </w:t>
      </w:r>
      <w:r w:rsidR="0001028B" w:rsidRPr="008179A8">
        <w:rPr>
          <w:spacing w:val="-3"/>
          <w:szCs w:val="26"/>
          <w:lang w:val="de-DE"/>
        </w:rPr>
        <w:t xml:space="preserve">trợ </w:t>
      </w:r>
      <w:r w:rsidR="0001028B" w:rsidRPr="008179A8">
        <w:rPr>
          <w:szCs w:val="26"/>
          <w:lang w:val="de-DE"/>
        </w:rPr>
        <w:t>35 hộ, vốn kế</w:t>
      </w:r>
      <w:r w:rsidR="0001028B" w:rsidRPr="008179A8">
        <w:rPr>
          <w:spacing w:val="-10"/>
          <w:szCs w:val="26"/>
          <w:lang w:val="de-DE"/>
        </w:rPr>
        <w:t xml:space="preserve"> </w:t>
      </w:r>
      <w:r w:rsidR="0001028B" w:rsidRPr="008179A8">
        <w:rPr>
          <w:spacing w:val="-4"/>
          <w:szCs w:val="26"/>
          <w:lang w:val="de-DE"/>
        </w:rPr>
        <w:t>hoạch</w:t>
      </w:r>
      <w:r w:rsidR="0001028B" w:rsidRPr="008179A8">
        <w:rPr>
          <w:spacing w:val="-8"/>
          <w:szCs w:val="26"/>
          <w:lang w:val="de-DE"/>
        </w:rPr>
        <w:t xml:space="preserve"> </w:t>
      </w:r>
      <w:r w:rsidR="0001028B" w:rsidRPr="008179A8">
        <w:rPr>
          <w:spacing w:val="-3"/>
          <w:szCs w:val="26"/>
          <w:lang w:val="de-DE"/>
        </w:rPr>
        <w:t>329</w:t>
      </w:r>
      <w:r w:rsidR="0001028B" w:rsidRPr="008179A8">
        <w:rPr>
          <w:spacing w:val="-8"/>
          <w:szCs w:val="26"/>
          <w:lang w:val="de-DE"/>
        </w:rPr>
        <w:t xml:space="preserve"> </w:t>
      </w:r>
      <w:r w:rsidR="0001028B" w:rsidRPr="008179A8">
        <w:rPr>
          <w:spacing w:val="-4"/>
          <w:szCs w:val="26"/>
          <w:lang w:val="de-DE"/>
        </w:rPr>
        <w:t>triệu</w:t>
      </w:r>
      <w:r w:rsidR="0001028B" w:rsidRPr="008179A8">
        <w:rPr>
          <w:spacing w:val="-8"/>
          <w:szCs w:val="26"/>
          <w:lang w:val="de-DE"/>
        </w:rPr>
        <w:t xml:space="preserve"> </w:t>
      </w:r>
      <w:r w:rsidR="0001028B" w:rsidRPr="008179A8">
        <w:rPr>
          <w:spacing w:val="-2"/>
          <w:szCs w:val="26"/>
          <w:lang w:val="de-DE"/>
        </w:rPr>
        <w:t>đồng,</w:t>
      </w:r>
      <w:r w:rsidR="0001028B" w:rsidRPr="008179A8">
        <w:rPr>
          <w:spacing w:val="-11"/>
          <w:szCs w:val="26"/>
          <w:lang w:val="de-DE"/>
        </w:rPr>
        <w:t xml:space="preserve"> </w:t>
      </w:r>
      <w:r w:rsidR="0001028B" w:rsidRPr="008179A8">
        <w:rPr>
          <w:spacing w:val="-3"/>
          <w:szCs w:val="26"/>
          <w:lang w:val="de-DE"/>
        </w:rPr>
        <w:t>kinh</w:t>
      </w:r>
      <w:r w:rsidR="0001028B" w:rsidRPr="008179A8">
        <w:rPr>
          <w:spacing w:val="-8"/>
          <w:szCs w:val="26"/>
          <w:lang w:val="de-DE"/>
        </w:rPr>
        <w:t xml:space="preserve"> </w:t>
      </w:r>
      <w:r w:rsidR="0001028B" w:rsidRPr="008179A8">
        <w:rPr>
          <w:spacing w:val="-3"/>
          <w:szCs w:val="26"/>
          <w:lang w:val="de-DE"/>
        </w:rPr>
        <w:t>phí</w:t>
      </w:r>
      <w:r w:rsidR="0001028B" w:rsidRPr="008179A8">
        <w:rPr>
          <w:spacing w:val="-8"/>
          <w:szCs w:val="26"/>
          <w:lang w:val="de-DE"/>
        </w:rPr>
        <w:t xml:space="preserve"> </w:t>
      </w:r>
      <w:r w:rsidR="0001028B" w:rsidRPr="008179A8">
        <w:rPr>
          <w:spacing w:val="-4"/>
          <w:szCs w:val="26"/>
          <w:lang w:val="de-DE"/>
        </w:rPr>
        <w:t>thực</w:t>
      </w:r>
      <w:r w:rsidR="0001028B" w:rsidRPr="008179A8">
        <w:rPr>
          <w:spacing w:val="-9"/>
          <w:szCs w:val="26"/>
          <w:lang w:val="de-DE"/>
        </w:rPr>
        <w:t xml:space="preserve"> </w:t>
      </w:r>
      <w:r w:rsidR="0001028B" w:rsidRPr="008179A8">
        <w:rPr>
          <w:spacing w:val="-4"/>
          <w:szCs w:val="26"/>
          <w:lang w:val="de-DE"/>
        </w:rPr>
        <w:t>hiện</w:t>
      </w:r>
      <w:r w:rsidR="0001028B" w:rsidRPr="008179A8">
        <w:rPr>
          <w:spacing w:val="-8"/>
          <w:szCs w:val="26"/>
          <w:lang w:val="de-DE"/>
        </w:rPr>
        <w:t xml:space="preserve"> </w:t>
      </w:r>
      <w:r w:rsidR="0001028B" w:rsidRPr="008179A8">
        <w:rPr>
          <w:spacing w:val="-4"/>
          <w:szCs w:val="26"/>
          <w:lang w:val="de-DE"/>
        </w:rPr>
        <w:t>324,7</w:t>
      </w:r>
      <w:r w:rsidR="0001028B" w:rsidRPr="008179A8">
        <w:rPr>
          <w:spacing w:val="-9"/>
          <w:szCs w:val="26"/>
          <w:lang w:val="de-DE"/>
        </w:rPr>
        <w:t xml:space="preserve"> </w:t>
      </w:r>
      <w:r w:rsidR="0001028B" w:rsidRPr="008179A8">
        <w:rPr>
          <w:spacing w:val="-4"/>
          <w:szCs w:val="26"/>
          <w:lang w:val="de-DE"/>
        </w:rPr>
        <w:t>triệu</w:t>
      </w:r>
      <w:r w:rsidR="0001028B" w:rsidRPr="008179A8">
        <w:rPr>
          <w:spacing w:val="-8"/>
          <w:szCs w:val="26"/>
          <w:lang w:val="de-DE"/>
        </w:rPr>
        <w:t xml:space="preserve"> </w:t>
      </w:r>
      <w:r w:rsidR="0001028B" w:rsidRPr="008179A8">
        <w:rPr>
          <w:szCs w:val="26"/>
          <w:lang w:val="de-DE"/>
        </w:rPr>
        <w:t>đồng</w:t>
      </w:r>
      <w:r w:rsidR="0001028B" w:rsidRPr="008179A8">
        <w:rPr>
          <w:spacing w:val="-8"/>
          <w:szCs w:val="26"/>
          <w:lang w:val="de-DE"/>
        </w:rPr>
        <w:t xml:space="preserve"> </w:t>
      </w:r>
      <w:r w:rsidR="0001028B" w:rsidRPr="008179A8">
        <w:rPr>
          <w:spacing w:val="-4"/>
          <w:szCs w:val="26"/>
          <w:lang w:val="de-DE"/>
        </w:rPr>
        <w:t>(đạt</w:t>
      </w:r>
      <w:r w:rsidR="0001028B" w:rsidRPr="008179A8">
        <w:rPr>
          <w:spacing w:val="-8"/>
          <w:szCs w:val="26"/>
          <w:lang w:val="de-DE"/>
        </w:rPr>
        <w:t xml:space="preserve"> </w:t>
      </w:r>
      <w:r w:rsidR="0001028B" w:rsidRPr="008179A8">
        <w:rPr>
          <w:szCs w:val="26"/>
          <w:lang w:val="de-DE"/>
        </w:rPr>
        <w:t>99</w:t>
      </w:r>
      <w:r w:rsidR="0001028B" w:rsidRPr="008179A8">
        <w:rPr>
          <w:spacing w:val="-8"/>
          <w:szCs w:val="26"/>
          <w:lang w:val="de-DE"/>
        </w:rPr>
        <w:t xml:space="preserve"> </w:t>
      </w:r>
      <w:r w:rsidR="0001028B" w:rsidRPr="008179A8">
        <w:rPr>
          <w:szCs w:val="26"/>
          <w:lang w:val="de-DE"/>
        </w:rPr>
        <w:t>kế</w:t>
      </w:r>
      <w:r w:rsidR="0001028B" w:rsidRPr="008179A8">
        <w:rPr>
          <w:spacing w:val="-10"/>
          <w:szCs w:val="26"/>
          <w:lang w:val="de-DE"/>
        </w:rPr>
        <w:t xml:space="preserve"> </w:t>
      </w:r>
      <w:r w:rsidR="0001028B" w:rsidRPr="008179A8">
        <w:rPr>
          <w:spacing w:val="-4"/>
          <w:szCs w:val="26"/>
          <w:lang w:val="de-DE"/>
        </w:rPr>
        <w:t>hoạch).</w:t>
      </w:r>
    </w:p>
    <w:p w14:paraId="11EF5A40" w14:textId="77777777" w:rsidR="00C2786F" w:rsidRPr="008179A8" w:rsidRDefault="00C2786F" w:rsidP="00EC0F9A">
      <w:pPr>
        <w:pStyle w:val="BodyText"/>
        <w:spacing w:after="120"/>
        <w:ind w:firstLine="720"/>
        <w:rPr>
          <w:spacing w:val="-4"/>
          <w:szCs w:val="26"/>
          <w:lang w:val="de-DE"/>
        </w:rPr>
      </w:pPr>
      <w:r w:rsidRPr="008179A8">
        <w:rPr>
          <w:spacing w:val="-4"/>
          <w:szCs w:val="26"/>
          <w:lang w:val="de-DE"/>
        </w:rPr>
        <w:t xml:space="preserve">- </w:t>
      </w:r>
      <w:r w:rsidR="0001028B" w:rsidRPr="008179A8">
        <w:rPr>
          <w:szCs w:val="26"/>
          <w:lang w:val="de-DE"/>
        </w:rPr>
        <w:t xml:space="preserve">Đối </w:t>
      </w:r>
      <w:r w:rsidR="0001028B" w:rsidRPr="008179A8">
        <w:rPr>
          <w:spacing w:val="-3"/>
          <w:szCs w:val="26"/>
          <w:lang w:val="de-DE"/>
        </w:rPr>
        <w:t xml:space="preserve">với </w:t>
      </w:r>
      <w:r w:rsidR="0001028B" w:rsidRPr="008179A8">
        <w:rPr>
          <w:szCs w:val="26"/>
          <w:lang w:val="de-DE"/>
        </w:rPr>
        <w:t xml:space="preserve">dự </w:t>
      </w:r>
      <w:r w:rsidR="0001028B" w:rsidRPr="008179A8">
        <w:rPr>
          <w:spacing w:val="-3"/>
          <w:szCs w:val="26"/>
          <w:lang w:val="de-DE"/>
        </w:rPr>
        <w:t xml:space="preserve">án </w:t>
      </w:r>
      <w:r w:rsidR="0001028B" w:rsidRPr="008179A8">
        <w:rPr>
          <w:spacing w:val="-4"/>
          <w:szCs w:val="26"/>
          <w:lang w:val="de-DE"/>
        </w:rPr>
        <w:t xml:space="preserve">chăn nuôi: Thực hiện </w:t>
      </w:r>
      <w:r w:rsidR="0001028B" w:rsidRPr="008179A8">
        <w:rPr>
          <w:szCs w:val="26"/>
          <w:lang w:val="de-DE"/>
        </w:rPr>
        <w:t xml:space="preserve">03 </w:t>
      </w:r>
      <w:r w:rsidR="0001028B" w:rsidRPr="008179A8">
        <w:rPr>
          <w:spacing w:val="-3"/>
          <w:szCs w:val="26"/>
          <w:lang w:val="de-DE"/>
        </w:rPr>
        <w:t xml:space="preserve">dự án, </w:t>
      </w:r>
      <w:r w:rsidR="0001028B" w:rsidRPr="008179A8">
        <w:rPr>
          <w:szCs w:val="26"/>
          <w:lang w:val="de-DE"/>
        </w:rPr>
        <w:t xml:space="preserve">số hộ </w:t>
      </w:r>
      <w:r w:rsidR="0001028B" w:rsidRPr="008179A8">
        <w:rPr>
          <w:spacing w:val="-4"/>
          <w:szCs w:val="26"/>
          <w:lang w:val="de-DE"/>
        </w:rPr>
        <w:t xml:space="preserve">được </w:t>
      </w:r>
      <w:r w:rsidR="0001028B" w:rsidRPr="008179A8">
        <w:rPr>
          <w:szCs w:val="26"/>
          <w:lang w:val="de-DE"/>
        </w:rPr>
        <w:t xml:space="preserve">hỗ </w:t>
      </w:r>
      <w:r w:rsidR="0001028B" w:rsidRPr="008179A8">
        <w:rPr>
          <w:spacing w:val="-3"/>
          <w:szCs w:val="26"/>
          <w:lang w:val="de-DE"/>
        </w:rPr>
        <w:t xml:space="preserve">trợ </w:t>
      </w:r>
      <w:r w:rsidR="0001028B" w:rsidRPr="008179A8">
        <w:rPr>
          <w:szCs w:val="26"/>
          <w:lang w:val="de-DE"/>
        </w:rPr>
        <w:t>38 hộ, vốn kế</w:t>
      </w:r>
      <w:r w:rsidR="0001028B" w:rsidRPr="008179A8">
        <w:rPr>
          <w:spacing w:val="-9"/>
          <w:szCs w:val="26"/>
          <w:lang w:val="de-DE"/>
        </w:rPr>
        <w:t xml:space="preserve"> </w:t>
      </w:r>
      <w:r w:rsidR="0001028B" w:rsidRPr="008179A8">
        <w:rPr>
          <w:spacing w:val="-4"/>
          <w:szCs w:val="26"/>
          <w:lang w:val="de-DE"/>
        </w:rPr>
        <w:t>hoạch</w:t>
      </w:r>
      <w:r w:rsidR="0001028B" w:rsidRPr="008179A8">
        <w:rPr>
          <w:spacing w:val="-8"/>
          <w:szCs w:val="26"/>
          <w:lang w:val="de-DE"/>
        </w:rPr>
        <w:t xml:space="preserve"> </w:t>
      </w:r>
      <w:r w:rsidR="0001028B" w:rsidRPr="008179A8">
        <w:rPr>
          <w:spacing w:val="-3"/>
          <w:szCs w:val="26"/>
          <w:lang w:val="de-DE"/>
        </w:rPr>
        <w:t>144</w:t>
      </w:r>
      <w:r w:rsidR="0001028B" w:rsidRPr="008179A8">
        <w:rPr>
          <w:spacing w:val="-8"/>
          <w:szCs w:val="26"/>
          <w:lang w:val="de-DE"/>
        </w:rPr>
        <w:t xml:space="preserve"> </w:t>
      </w:r>
      <w:r w:rsidR="0001028B" w:rsidRPr="008179A8">
        <w:rPr>
          <w:spacing w:val="-4"/>
          <w:szCs w:val="26"/>
          <w:lang w:val="de-DE"/>
        </w:rPr>
        <w:t>triệu</w:t>
      </w:r>
      <w:r w:rsidR="0001028B" w:rsidRPr="008179A8">
        <w:rPr>
          <w:spacing w:val="-8"/>
          <w:szCs w:val="26"/>
          <w:lang w:val="de-DE"/>
        </w:rPr>
        <w:t xml:space="preserve"> </w:t>
      </w:r>
      <w:r w:rsidR="0001028B" w:rsidRPr="008179A8">
        <w:rPr>
          <w:spacing w:val="-2"/>
          <w:szCs w:val="26"/>
          <w:lang w:val="de-DE"/>
        </w:rPr>
        <w:t>đống,</w:t>
      </w:r>
      <w:r w:rsidR="0001028B" w:rsidRPr="008179A8">
        <w:rPr>
          <w:spacing w:val="-10"/>
          <w:szCs w:val="26"/>
          <w:lang w:val="de-DE"/>
        </w:rPr>
        <w:t xml:space="preserve"> </w:t>
      </w:r>
      <w:r w:rsidR="0001028B" w:rsidRPr="008179A8">
        <w:rPr>
          <w:spacing w:val="-3"/>
          <w:szCs w:val="26"/>
          <w:lang w:val="de-DE"/>
        </w:rPr>
        <w:t>kinh</w:t>
      </w:r>
      <w:r w:rsidR="0001028B" w:rsidRPr="008179A8">
        <w:rPr>
          <w:spacing w:val="-8"/>
          <w:szCs w:val="26"/>
          <w:lang w:val="de-DE"/>
        </w:rPr>
        <w:t xml:space="preserve"> </w:t>
      </w:r>
      <w:r w:rsidR="0001028B" w:rsidRPr="008179A8">
        <w:rPr>
          <w:spacing w:val="-3"/>
          <w:szCs w:val="26"/>
          <w:lang w:val="de-DE"/>
        </w:rPr>
        <w:t>phí</w:t>
      </w:r>
      <w:r w:rsidR="0001028B" w:rsidRPr="008179A8">
        <w:rPr>
          <w:spacing w:val="-8"/>
          <w:szCs w:val="26"/>
          <w:lang w:val="de-DE"/>
        </w:rPr>
        <w:t xml:space="preserve"> </w:t>
      </w:r>
      <w:r w:rsidR="0001028B" w:rsidRPr="008179A8">
        <w:rPr>
          <w:spacing w:val="-4"/>
          <w:szCs w:val="26"/>
          <w:lang w:val="de-DE"/>
        </w:rPr>
        <w:t>thực</w:t>
      </w:r>
      <w:r w:rsidR="0001028B" w:rsidRPr="008179A8">
        <w:rPr>
          <w:spacing w:val="-9"/>
          <w:szCs w:val="26"/>
          <w:lang w:val="de-DE"/>
        </w:rPr>
        <w:t xml:space="preserve"> </w:t>
      </w:r>
      <w:r w:rsidR="0001028B" w:rsidRPr="008179A8">
        <w:rPr>
          <w:spacing w:val="-4"/>
          <w:szCs w:val="26"/>
          <w:lang w:val="de-DE"/>
        </w:rPr>
        <w:t>hiện</w:t>
      </w:r>
      <w:r w:rsidR="0001028B" w:rsidRPr="008179A8">
        <w:rPr>
          <w:spacing w:val="-8"/>
          <w:szCs w:val="26"/>
          <w:lang w:val="de-DE"/>
        </w:rPr>
        <w:t xml:space="preserve"> </w:t>
      </w:r>
      <w:r w:rsidR="0001028B" w:rsidRPr="008179A8">
        <w:rPr>
          <w:spacing w:val="-3"/>
          <w:szCs w:val="26"/>
          <w:lang w:val="de-DE"/>
        </w:rPr>
        <w:t>144</w:t>
      </w:r>
      <w:r w:rsidR="0001028B" w:rsidRPr="008179A8">
        <w:rPr>
          <w:spacing w:val="-8"/>
          <w:szCs w:val="26"/>
          <w:lang w:val="de-DE"/>
        </w:rPr>
        <w:t xml:space="preserve"> </w:t>
      </w:r>
      <w:r w:rsidR="0001028B" w:rsidRPr="008179A8">
        <w:rPr>
          <w:spacing w:val="-4"/>
          <w:szCs w:val="26"/>
          <w:lang w:val="de-DE"/>
        </w:rPr>
        <w:t>triêu</w:t>
      </w:r>
      <w:r w:rsidR="0001028B" w:rsidRPr="008179A8">
        <w:rPr>
          <w:spacing w:val="-8"/>
          <w:szCs w:val="26"/>
          <w:lang w:val="de-DE"/>
        </w:rPr>
        <w:t xml:space="preserve"> </w:t>
      </w:r>
      <w:r w:rsidR="0001028B" w:rsidRPr="008179A8">
        <w:rPr>
          <w:szCs w:val="26"/>
          <w:lang w:val="de-DE"/>
        </w:rPr>
        <w:t>đồng</w:t>
      </w:r>
      <w:r w:rsidR="0001028B" w:rsidRPr="008179A8">
        <w:rPr>
          <w:spacing w:val="-8"/>
          <w:szCs w:val="26"/>
          <w:lang w:val="de-DE"/>
        </w:rPr>
        <w:t xml:space="preserve"> </w:t>
      </w:r>
      <w:r w:rsidR="0001028B" w:rsidRPr="008179A8">
        <w:rPr>
          <w:szCs w:val="26"/>
          <w:lang w:val="de-DE"/>
        </w:rPr>
        <w:t>(</w:t>
      </w:r>
      <w:r w:rsidR="0001028B" w:rsidRPr="008179A8">
        <w:rPr>
          <w:spacing w:val="-9"/>
          <w:szCs w:val="26"/>
          <w:lang w:val="de-DE"/>
        </w:rPr>
        <w:t xml:space="preserve"> </w:t>
      </w:r>
      <w:r w:rsidR="0001028B" w:rsidRPr="008179A8">
        <w:rPr>
          <w:spacing w:val="-3"/>
          <w:szCs w:val="26"/>
          <w:lang w:val="de-DE"/>
        </w:rPr>
        <w:t>đạt</w:t>
      </w:r>
      <w:r w:rsidR="0001028B" w:rsidRPr="008179A8">
        <w:rPr>
          <w:spacing w:val="-8"/>
          <w:szCs w:val="26"/>
          <w:lang w:val="de-DE"/>
        </w:rPr>
        <w:t xml:space="preserve"> </w:t>
      </w:r>
      <w:r w:rsidR="0001028B" w:rsidRPr="008179A8">
        <w:rPr>
          <w:spacing w:val="-3"/>
          <w:szCs w:val="26"/>
          <w:lang w:val="de-DE"/>
        </w:rPr>
        <w:t>100%</w:t>
      </w:r>
      <w:r w:rsidR="0001028B" w:rsidRPr="008179A8">
        <w:rPr>
          <w:spacing w:val="-11"/>
          <w:szCs w:val="26"/>
          <w:lang w:val="de-DE"/>
        </w:rPr>
        <w:t xml:space="preserve"> </w:t>
      </w:r>
      <w:r w:rsidR="0001028B" w:rsidRPr="008179A8">
        <w:rPr>
          <w:szCs w:val="26"/>
          <w:lang w:val="de-DE"/>
        </w:rPr>
        <w:t>kế</w:t>
      </w:r>
      <w:r w:rsidR="0001028B" w:rsidRPr="008179A8">
        <w:rPr>
          <w:spacing w:val="-9"/>
          <w:szCs w:val="26"/>
          <w:lang w:val="de-DE"/>
        </w:rPr>
        <w:t xml:space="preserve"> </w:t>
      </w:r>
      <w:r w:rsidR="0001028B" w:rsidRPr="008179A8">
        <w:rPr>
          <w:spacing w:val="-4"/>
          <w:szCs w:val="26"/>
          <w:lang w:val="de-DE"/>
        </w:rPr>
        <w:t>hoạch).</w:t>
      </w:r>
    </w:p>
    <w:p w14:paraId="11EF5A41" w14:textId="77777777" w:rsidR="00C2786F" w:rsidRPr="008179A8" w:rsidRDefault="00C2786F" w:rsidP="00EC0F9A">
      <w:pPr>
        <w:pStyle w:val="BodyText"/>
        <w:spacing w:after="120"/>
        <w:ind w:firstLine="720"/>
        <w:rPr>
          <w:szCs w:val="26"/>
          <w:lang w:val="de-DE"/>
        </w:rPr>
      </w:pPr>
      <w:r w:rsidRPr="008179A8">
        <w:rPr>
          <w:spacing w:val="-4"/>
          <w:szCs w:val="26"/>
          <w:lang w:val="de-DE"/>
        </w:rPr>
        <w:t xml:space="preserve">- </w:t>
      </w:r>
      <w:r w:rsidR="0001028B" w:rsidRPr="008179A8">
        <w:rPr>
          <w:szCs w:val="26"/>
          <w:lang w:val="de-DE"/>
        </w:rPr>
        <w:t>Đối với dự án hỗ trợ máy móc thiết bị: Thực hiện 05 dựu án, số hỗ được hỗ trợ 32 hộ, vốn kế hoạch 225 triệu đồng, kinh phí thực hiện 220,2 triệu đồng (đạt 98% kế</w:t>
      </w:r>
      <w:r w:rsidR="0001028B" w:rsidRPr="008179A8">
        <w:rPr>
          <w:spacing w:val="-4"/>
          <w:szCs w:val="26"/>
          <w:lang w:val="de-DE"/>
        </w:rPr>
        <w:t xml:space="preserve"> </w:t>
      </w:r>
      <w:r w:rsidR="0001028B" w:rsidRPr="008179A8">
        <w:rPr>
          <w:szCs w:val="26"/>
          <w:lang w:val="de-DE"/>
        </w:rPr>
        <w:t>hoạch)</w:t>
      </w:r>
    </w:p>
    <w:p w14:paraId="11EF5A42" w14:textId="77777777" w:rsidR="00C2786F" w:rsidRPr="008179A8" w:rsidRDefault="00C2786F" w:rsidP="00EC0F9A">
      <w:pPr>
        <w:pStyle w:val="BodyText"/>
        <w:spacing w:after="120"/>
        <w:ind w:firstLine="720"/>
        <w:rPr>
          <w:szCs w:val="26"/>
          <w:lang w:val="de-DE"/>
        </w:rPr>
      </w:pPr>
      <w:r w:rsidRPr="008179A8">
        <w:rPr>
          <w:szCs w:val="26"/>
          <w:lang w:val="de-DE"/>
        </w:rPr>
        <w:t xml:space="preserve">- </w:t>
      </w:r>
      <w:r w:rsidR="0001028B" w:rsidRPr="008179A8">
        <w:rPr>
          <w:szCs w:val="26"/>
          <w:lang w:val="de-DE"/>
        </w:rPr>
        <w:t>Hỗ trợ 01 chuồng trại cho 01 hộ, kinh phí thực hiện 2 triệu</w:t>
      </w:r>
      <w:r w:rsidR="0001028B" w:rsidRPr="008179A8">
        <w:rPr>
          <w:spacing w:val="-16"/>
          <w:szCs w:val="26"/>
          <w:lang w:val="de-DE"/>
        </w:rPr>
        <w:t xml:space="preserve"> </w:t>
      </w:r>
      <w:r w:rsidR="0001028B" w:rsidRPr="008179A8">
        <w:rPr>
          <w:szCs w:val="26"/>
          <w:lang w:val="de-DE"/>
        </w:rPr>
        <w:t>đồng.</w:t>
      </w:r>
    </w:p>
    <w:p w14:paraId="11EF5A43" w14:textId="77777777" w:rsidR="0001028B" w:rsidRPr="008179A8" w:rsidRDefault="00C2786F" w:rsidP="00EC0F9A">
      <w:pPr>
        <w:pStyle w:val="BodyText"/>
        <w:spacing w:after="120"/>
        <w:ind w:firstLine="720"/>
        <w:rPr>
          <w:szCs w:val="26"/>
          <w:lang w:val="de-DE"/>
        </w:rPr>
      </w:pPr>
      <w:r w:rsidRPr="008179A8">
        <w:rPr>
          <w:szCs w:val="26"/>
          <w:lang w:val="de-DE"/>
        </w:rPr>
        <w:t xml:space="preserve">- </w:t>
      </w:r>
      <w:r w:rsidR="0001028B" w:rsidRPr="008179A8">
        <w:rPr>
          <w:szCs w:val="26"/>
          <w:lang w:val="de-DE"/>
        </w:rPr>
        <w:t xml:space="preserve">Nhân rộng </w:t>
      </w:r>
      <w:r w:rsidR="0001028B" w:rsidRPr="008179A8">
        <w:rPr>
          <w:spacing w:val="-3"/>
          <w:szCs w:val="26"/>
          <w:lang w:val="de-DE"/>
        </w:rPr>
        <w:t xml:space="preserve">mô </w:t>
      </w:r>
      <w:r w:rsidR="0001028B" w:rsidRPr="008179A8">
        <w:rPr>
          <w:szCs w:val="26"/>
          <w:lang w:val="de-DE"/>
        </w:rPr>
        <w:t xml:space="preserve">hình giảm nghèo: Thực hiện 01 </w:t>
      </w:r>
      <w:r w:rsidR="0001028B" w:rsidRPr="008179A8">
        <w:rPr>
          <w:spacing w:val="-3"/>
          <w:szCs w:val="26"/>
          <w:lang w:val="de-DE"/>
        </w:rPr>
        <w:t xml:space="preserve">mô </w:t>
      </w:r>
      <w:r w:rsidR="0001028B" w:rsidRPr="008179A8">
        <w:rPr>
          <w:szCs w:val="26"/>
          <w:lang w:val="de-DE"/>
        </w:rPr>
        <w:t>hình, vốn kế hoạch 156 triệu đồng, thực hiện 156 triệu đồng đạt 100% kế</w:t>
      </w:r>
      <w:r w:rsidR="0001028B" w:rsidRPr="008179A8">
        <w:rPr>
          <w:spacing w:val="-9"/>
          <w:szCs w:val="26"/>
          <w:lang w:val="de-DE"/>
        </w:rPr>
        <w:t xml:space="preserve"> </w:t>
      </w:r>
      <w:r w:rsidR="0001028B" w:rsidRPr="008179A8">
        <w:rPr>
          <w:szCs w:val="26"/>
          <w:lang w:val="de-DE"/>
        </w:rPr>
        <w:t>hoạch.</w:t>
      </w:r>
    </w:p>
    <w:p w14:paraId="11EF5A44" w14:textId="77777777" w:rsidR="00C2786F" w:rsidRPr="008179A8" w:rsidRDefault="00C2786F" w:rsidP="00EC0F9A">
      <w:pPr>
        <w:pStyle w:val="Heading5"/>
      </w:pPr>
      <w:r w:rsidRPr="008179A8">
        <w:t xml:space="preserve">2.4.2. </w:t>
      </w:r>
      <w:r w:rsidR="0001028B" w:rsidRPr="008179A8">
        <w:t>Đánh giá</w:t>
      </w:r>
      <w:r w:rsidR="0001028B" w:rsidRPr="008179A8">
        <w:rPr>
          <w:spacing w:val="-1"/>
        </w:rPr>
        <w:t xml:space="preserve"> </w:t>
      </w:r>
      <w:r w:rsidR="0001028B" w:rsidRPr="008179A8">
        <w:t>chung</w:t>
      </w:r>
    </w:p>
    <w:p w14:paraId="11EF5A45" w14:textId="77777777" w:rsidR="00C2786F" w:rsidRPr="008179A8" w:rsidRDefault="00C2786F" w:rsidP="00EC0F9A">
      <w:pPr>
        <w:pStyle w:val="Heading6"/>
        <w:spacing w:line="360" w:lineRule="auto"/>
        <w:rPr>
          <w:lang w:val="de-DE"/>
        </w:rPr>
      </w:pPr>
      <w:bookmarkStart w:id="274" w:name="_Toc101792802"/>
      <w:r w:rsidRPr="008179A8">
        <w:rPr>
          <w:lang w:val="de-DE"/>
        </w:rPr>
        <w:t xml:space="preserve">2.4.2.1. </w:t>
      </w:r>
      <w:r w:rsidR="0001028B" w:rsidRPr="008179A8">
        <w:rPr>
          <w:lang w:val="de-DE"/>
        </w:rPr>
        <w:t>Mặt</w:t>
      </w:r>
      <w:r w:rsidR="0001028B" w:rsidRPr="008179A8">
        <w:rPr>
          <w:spacing w:val="-1"/>
          <w:lang w:val="de-DE"/>
        </w:rPr>
        <w:t xml:space="preserve"> </w:t>
      </w:r>
      <w:r w:rsidR="0001028B" w:rsidRPr="008179A8">
        <w:rPr>
          <w:lang w:val="de-DE"/>
        </w:rPr>
        <w:t>được</w:t>
      </w:r>
      <w:bookmarkEnd w:id="274"/>
    </w:p>
    <w:p w14:paraId="11EF5A46" w14:textId="77777777" w:rsidR="00C2786F" w:rsidRPr="008179A8" w:rsidRDefault="00C2786F" w:rsidP="00EC0F9A">
      <w:pPr>
        <w:pStyle w:val="BodyText"/>
        <w:spacing w:after="120"/>
        <w:ind w:firstLine="720"/>
        <w:rPr>
          <w:szCs w:val="26"/>
          <w:lang w:val="de-DE"/>
        </w:rPr>
      </w:pPr>
      <w:r w:rsidRPr="008179A8">
        <w:rPr>
          <w:szCs w:val="26"/>
          <w:lang w:val="de-DE"/>
        </w:rPr>
        <w:t xml:space="preserve">- </w:t>
      </w:r>
      <w:r w:rsidR="0001028B" w:rsidRPr="008179A8">
        <w:rPr>
          <w:szCs w:val="26"/>
          <w:lang w:val="de-DE"/>
        </w:rPr>
        <w:t>Công tác giảm nghèo tiếp tục nhận được sự quan tâm đặc biệt của Trung ương; Tỉnh ủy, Hội đồng nhân dân, Uỷ ban nhân dân tỉnh đã tập trung lãnh đạo, chỉ đạo các cấp, các ngành, đoàn thể từ tỉnh đến cơ sở quán triệt, triển khai thực hiện Chương trình đảm bảo nội dung và tinh thần chỉ đạo, được nhân dân đồng tình ủng hộ, tham gia tích</w:t>
      </w:r>
      <w:r w:rsidR="0001028B" w:rsidRPr="008179A8">
        <w:rPr>
          <w:spacing w:val="-13"/>
          <w:szCs w:val="26"/>
          <w:lang w:val="de-DE"/>
        </w:rPr>
        <w:t xml:space="preserve"> </w:t>
      </w:r>
      <w:r w:rsidR="0001028B" w:rsidRPr="008179A8">
        <w:rPr>
          <w:szCs w:val="26"/>
          <w:lang w:val="de-DE"/>
        </w:rPr>
        <w:t>cực.</w:t>
      </w:r>
    </w:p>
    <w:p w14:paraId="11EF5A47" w14:textId="77777777" w:rsidR="004B5890" w:rsidRPr="008179A8" w:rsidRDefault="00C2786F" w:rsidP="00EC0F9A">
      <w:pPr>
        <w:pStyle w:val="BodyText"/>
        <w:spacing w:after="120"/>
        <w:ind w:firstLine="720"/>
        <w:rPr>
          <w:spacing w:val="-4"/>
          <w:szCs w:val="26"/>
          <w:lang w:val="de-DE"/>
        </w:rPr>
      </w:pPr>
      <w:r w:rsidRPr="008179A8">
        <w:rPr>
          <w:szCs w:val="26"/>
          <w:lang w:val="de-DE"/>
        </w:rPr>
        <w:lastRenderedPageBreak/>
        <w:t xml:space="preserve">- </w:t>
      </w:r>
      <w:r w:rsidR="0001028B" w:rsidRPr="008179A8">
        <w:rPr>
          <w:spacing w:val="-5"/>
          <w:szCs w:val="26"/>
          <w:lang w:val="de-DE"/>
        </w:rPr>
        <w:t xml:space="preserve">Người </w:t>
      </w:r>
      <w:r w:rsidR="0001028B" w:rsidRPr="008179A8">
        <w:rPr>
          <w:spacing w:val="-3"/>
          <w:szCs w:val="26"/>
          <w:lang w:val="de-DE"/>
        </w:rPr>
        <w:t xml:space="preserve">dân </w:t>
      </w:r>
      <w:r w:rsidR="0001028B" w:rsidRPr="008179A8">
        <w:rPr>
          <w:szCs w:val="26"/>
          <w:lang w:val="de-DE"/>
        </w:rPr>
        <w:t xml:space="preserve">chủ động </w:t>
      </w:r>
      <w:r w:rsidR="0001028B" w:rsidRPr="008179A8">
        <w:rPr>
          <w:spacing w:val="-3"/>
          <w:szCs w:val="26"/>
          <w:lang w:val="de-DE"/>
        </w:rPr>
        <w:t xml:space="preserve">tham gia xây dựng </w:t>
      </w:r>
      <w:r w:rsidR="0001028B" w:rsidRPr="008179A8">
        <w:rPr>
          <w:szCs w:val="26"/>
          <w:lang w:val="de-DE"/>
        </w:rPr>
        <w:t xml:space="preserve">và </w:t>
      </w:r>
      <w:r w:rsidR="0001028B" w:rsidRPr="008179A8">
        <w:rPr>
          <w:spacing w:val="-4"/>
          <w:szCs w:val="26"/>
          <w:lang w:val="de-DE"/>
        </w:rPr>
        <w:t xml:space="preserve">nhân </w:t>
      </w:r>
      <w:r w:rsidR="0001028B" w:rsidRPr="008179A8">
        <w:rPr>
          <w:szCs w:val="26"/>
          <w:lang w:val="de-DE"/>
        </w:rPr>
        <w:t xml:space="preserve">rộng </w:t>
      </w:r>
      <w:r w:rsidR="0001028B" w:rsidRPr="008179A8">
        <w:rPr>
          <w:spacing w:val="-4"/>
          <w:szCs w:val="26"/>
          <w:lang w:val="de-DE"/>
        </w:rPr>
        <w:t xml:space="preserve">các </w:t>
      </w:r>
      <w:r w:rsidR="0001028B" w:rsidRPr="008179A8">
        <w:rPr>
          <w:spacing w:val="-3"/>
          <w:szCs w:val="26"/>
          <w:lang w:val="de-DE"/>
        </w:rPr>
        <w:t xml:space="preserve">mô hình giảm </w:t>
      </w:r>
      <w:r w:rsidR="0001028B" w:rsidRPr="008179A8">
        <w:rPr>
          <w:spacing w:val="-4"/>
          <w:szCs w:val="26"/>
          <w:lang w:val="de-DE"/>
        </w:rPr>
        <w:t xml:space="preserve">nghèo trên địa </w:t>
      </w:r>
      <w:r w:rsidR="0001028B" w:rsidRPr="008179A8">
        <w:rPr>
          <w:szCs w:val="26"/>
          <w:lang w:val="de-DE"/>
        </w:rPr>
        <w:t xml:space="preserve">bàn. </w:t>
      </w:r>
      <w:r w:rsidR="0001028B" w:rsidRPr="008179A8">
        <w:rPr>
          <w:spacing w:val="-4"/>
          <w:szCs w:val="26"/>
          <w:lang w:val="de-DE"/>
        </w:rPr>
        <w:t xml:space="preserve">Các </w:t>
      </w:r>
      <w:r w:rsidR="0001028B" w:rsidRPr="008179A8">
        <w:rPr>
          <w:spacing w:val="-5"/>
          <w:szCs w:val="26"/>
          <w:lang w:val="de-DE"/>
        </w:rPr>
        <w:t xml:space="preserve">mô </w:t>
      </w:r>
      <w:r w:rsidR="0001028B" w:rsidRPr="008179A8">
        <w:rPr>
          <w:spacing w:val="-3"/>
          <w:szCs w:val="26"/>
          <w:lang w:val="de-DE"/>
        </w:rPr>
        <w:t xml:space="preserve">hình </w:t>
      </w:r>
      <w:r w:rsidR="0001028B" w:rsidRPr="008179A8">
        <w:rPr>
          <w:spacing w:val="-4"/>
          <w:szCs w:val="26"/>
          <w:lang w:val="de-DE"/>
        </w:rPr>
        <w:t xml:space="preserve">được </w:t>
      </w:r>
      <w:r w:rsidR="0001028B" w:rsidRPr="008179A8">
        <w:rPr>
          <w:spacing w:val="-2"/>
          <w:szCs w:val="26"/>
          <w:lang w:val="de-DE"/>
        </w:rPr>
        <w:t xml:space="preserve">duy </w:t>
      </w:r>
      <w:r w:rsidR="0001028B" w:rsidRPr="008179A8">
        <w:rPr>
          <w:spacing w:val="-3"/>
          <w:szCs w:val="26"/>
          <w:lang w:val="de-DE"/>
        </w:rPr>
        <w:t xml:space="preserve">trì sau đầu </w:t>
      </w:r>
      <w:r w:rsidR="0001028B" w:rsidRPr="008179A8">
        <w:rPr>
          <w:spacing w:val="-4"/>
          <w:szCs w:val="26"/>
          <w:lang w:val="de-DE"/>
        </w:rPr>
        <w:t xml:space="preserve">tư, </w:t>
      </w:r>
      <w:r w:rsidR="0001028B" w:rsidRPr="008179A8">
        <w:rPr>
          <w:spacing w:val="-3"/>
          <w:szCs w:val="26"/>
          <w:lang w:val="de-DE"/>
        </w:rPr>
        <w:t xml:space="preserve">nhất </w:t>
      </w:r>
      <w:r w:rsidR="0001028B" w:rsidRPr="008179A8">
        <w:rPr>
          <w:szCs w:val="26"/>
          <w:lang w:val="de-DE"/>
        </w:rPr>
        <w:t xml:space="preserve">là </w:t>
      </w:r>
      <w:r w:rsidR="0001028B" w:rsidRPr="008179A8">
        <w:rPr>
          <w:spacing w:val="-4"/>
          <w:szCs w:val="26"/>
          <w:lang w:val="de-DE"/>
        </w:rPr>
        <w:t xml:space="preserve">các </w:t>
      </w:r>
      <w:r w:rsidR="0001028B" w:rsidRPr="008179A8">
        <w:rPr>
          <w:spacing w:val="-5"/>
          <w:szCs w:val="26"/>
          <w:lang w:val="de-DE"/>
        </w:rPr>
        <w:t xml:space="preserve">mô </w:t>
      </w:r>
      <w:r w:rsidR="0001028B" w:rsidRPr="008179A8">
        <w:rPr>
          <w:spacing w:val="-3"/>
          <w:szCs w:val="26"/>
          <w:lang w:val="de-DE"/>
        </w:rPr>
        <w:t xml:space="preserve">hình </w:t>
      </w:r>
      <w:r w:rsidR="0001028B" w:rsidRPr="008179A8">
        <w:rPr>
          <w:spacing w:val="-4"/>
          <w:szCs w:val="26"/>
          <w:lang w:val="de-DE"/>
        </w:rPr>
        <w:t xml:space="preserve">chăn </w:t>
      </w:r>
      <w:r w:rsidR="0001028B" w:rsidRPr="008179A8">
        <w:rPr>
          <w:spacing w:val="-3"/>
          <w:szCs w:val="26"/>
          <w:lang w:val="de-DE"/>
        </w:rPr>
        <w:t>nuôi</w:t>
      </w:r>
      <w:r w:rsidR="0001028B" w:rsidRPr="008179A8">
        <w:rPr>
          <w:spacing w:val="-7"/>
          <w:szCs w:val="26"/>
          <w:lang w:val="de-DE"/>
        </w:rPr>
        <w:t xml:space="preserve"> </w:t>
      </w:r>
      <w:r w:rsidR="0001028B" w:rsidRPr="008179A8">
        <w:rPr>
          <w:spacing w:val="-3"/>
          <w:szCs w:val="26"/>
          <w:lang w:val="de-DE"/>
        </w:rPr>
        <w:t>gia</w:t>
      </w:r>
      <w:r w:rsidR="0001028B" w:rsidRPr="008179A8">
        <w:rPr>
          <w:spacing w:val="-9"/>
          <w:szCs w:val="26"/>
          <w:lang w:val="de-DE"/>
        </w:rPr>
        <w:t xml:space="preserve"> </w:t>
      </w:r>
      <w:r w:rsidR="0001028B" w:rsidRPr="008179A8">
        <w:rPr>
          <w:spacing w:val="-4"/>
          <w:szCs w:val="26"/>
          <w:lang w:val="de-DE"/>
        </w:rPr>
        <w:t>súc,</w:t>
      </w:r>
      <w:r w:rsidR="0001028B" w:rsidRPr="008179A8">
        <w:rPr>
          <w:spacing w:val="-9"/>
          <w:szCs w:val="26"/>
          <w:lang w:val="de-DE"/>
        </w:rPr>
        <w:t xml:space="preserve"> </w:t>
      </w:r>
      <w:r w:rsidR="0001028B" w:rsidRPr="008179A8">
        <w:rPr>
          <w:spacing w:val="-4"/>
          <w:szCs w:val="26"/>
          <w:lang w:val="de-DE"/>
        </w:rPr>
        <w:t>phát</w:t>
      </w:r>
      <w:r w:rsidR="0001028B" w:rsidRPr="008179A8">
        <w:rPr>
          <w:spacing w:val="-7"/>
          <w:szCs w:val="26"/>
          <w:lang w:val="de-DE"/>
        </w:rPr>
        <w:t xml:space="preserve"> </w:t>
      </w:r>
      <w:r w:rsidR="0001028B" w:rsidRPr="008179A8">
        <w:rPr>
          <w:spacing w:val="-3"/>
          <w:szCs w:val="26"/>
          <w:lang w:val="de-DE"/>
        </w:rPr>
        <w:t>huy</w:t>
      </w:r>
      <w:r w:rsidR="0001028B" w:rsidRPr="008179A8">
        <w:rPr>
          <w:spacing w:val="-10"/>
          <w:szCs w:val="26"/>
          <w:lang w:val="de-DE"/>
        </w:rPr>
        <w:t xml:space="preserve"> </w:t>
      </w:r>
      <w:r w:rsidR="0001028B" w:rsidRPr="008179A8">
        <w:rPr>
          <w:spacing w:val="-3"/>
          <w:szCs w:val="26"/>
          <w:lang w:val="de-DE"/>
        </w:rPr>
        <w:t>hiệu</w:t>
      </w:r>
      <w:r w:rsidR="0001028B" w:rsidRPr="008179A8">
        <w:rPr>
          <w:spacing w:val="-7"/>
          <w:szCs w:val="26"/>
          <w:lang w:val="de-DE"/>
        </w:rPr>
        <w:t xml:space="preserve"> </w:t>
      </w:r>
      <w:r w:rsidR="0001028B" w:rsidRPr="008179A8">
        <w:rPr>
          <w:spacing w:val="-4"/>
          <w:szCs w:val="26"/>
          <w:lang w:val="de-DE"/>
        </w:rPr>
        <w:t>quả,</w:t>
      </w:r>
      <w:r w:rsidR="0001028B" w:rsidRPr="008179A8">
        <w:rPr>
          <w:spacing w:val="-9"/>
          <w:szCs w:val="26"/>
          <w:lang w:val="de-DE"/>
        </w:rPr>
        <w:t xml:space="preserve"> </w:t>
      </w:r>
      <w:r w:rsidR="0001028B" w:rsidRPr="008179A8">
        <w:rPr>
          <w:spacing w:val="-3"/>
          <w:szCs w:val="26"/>
          <w:lang w:val="de-DE"/>
        </w:rPr>
        <w:t>tạo</w:t>
      </w:r>
      <w:r w:rsidR="0001028B" w:rsidRPr="008179A8">
        <w:rPr>
          <w:spacing w:val="-7"/>
          <w:szCs w:val="26"/>
          <w:lang w:val="de-DE"/>
        </w:rPr>
        <w:t xml:space="preserve"> </w:t>
      </w:r>
      <w:r w:rsidR="0001028B" w:rsidRPr="008179A8">
        <w:rPr>
          <w:spacing w:val="-3"/>
          <w:szCs w:val="26"/>
          <w:lang w:val="de-DE"/>
        </w:rPr>
        <w:t>thu</w:t>
      </w:r>
      <w:r w:rsidR="0001028B" w:rsidRPr="008179A8">
        <w:rPr>
          <w:spacing w:val="-7"/>
          <w:szCs w:val="26"/>
          <w:lang w:val="de-DE"/>
        </w:rPr>
        <w:t xml:space="preserve"> </w:t>
      </w:r>
      <w:r w:rsidR="0001028B" w:rsidRPr="008179A8">
        <w:rPr>
          <w:spacing w:val="-4"/>
          <w:szCs w:val="26"/>
          <w:lang w:val="de-DE"/>
        </w:rPr>
        <w:t>nhập</w:t>
      </w:r>
      <w:r w:rsidR="0001028B" w:rsidRPr="008179A8">
        <w:rPr>
          <w:spacing w:val="-10"/>
          <w:szCs w:val="26"/>
          <w:lang w:val="de-DE"/>
        </w:rPr>
        <w:t xml:space="preserve"> </w:t>
      </w:r>
      <w:r w:rsidR="0001028B" w:rsidRPr="008179A8">
        <w:rPr>
          <w:spacing w:val="-3"/>
          <w:szCs w:val="26"/>
          <w:lang w:val="de-DE"/>
        </w:rPr>
        <w:t>cho</w:t>
      </w:r>
      <w:r w:rsidR="0001028B" w:rsidRPr="008179A8">
        <w:rPr>
          <w:spacing w:val="-7"/>
          <w:szCs w:val="26"/>
          <w:lang w:val="de-DE"/>
        </w:rPr>
        <w:t xml:space="preserve"> </w:t>
      </w:r>
      <w:r w:rsidR="0001028B" w:rsidRPr="008179A8">
        <w:rPr>
          <w:szCs w:val="26"/>
          <w:lang w:val="de-DE"/>
        </w:rPr>
        <w:t>hộ</w:t>
      </w:r>
      <w:r w:rsidR="0001028B" w:rsidRPr="008179A8">
        <w:rPr>
          <w:spacing w:val="-7"/>
          <w:szCs w:val="26"/>
          <w:lang w:val="de-DE"/>
        </w:rPr>
        <w:t xml:space="preserve"> </w:t>
      </w:r>
      <w:r w:rsidR="0001028B" w:rsidRPr="008179A8">
        <w:rPr>
          <w:spacing w:val="-4"/>
          <w:szCs w:val="26"/>
          <w:lang w:val="de-DE"/>
        </w:rPr>
        <w:t>nghèo</w:t>
      </w:r>
      <w:r w:rsidR="0001028B" w:rsidRPr="008179A8">
        <w:rPr>
          <w:spacing w:val="-7"/>
          <w:szCs w:val="26"/>
          <w:lang w:val="de-DE"/>
        </w:rPr>
        <w:t xml:space="preserve"> </w:t>
      </w:r>
      <w:r w:rsidR="0001028B" w:rsidRPr="008179A8">
        <w:rPr>
          <w:spacing w:val="-4"/>
          <w:szCs w:val="26"/>
          <w:lang w:val="de-DE"/>
        </w:rPr>
        <w:t>vươn</w:t>
      </w:r>
      <w:r w:rsidR="0001028B" w:rsidRPr="008179A8">
        <w:rPr>
          <w:spacing w:val="-7"/>
          <w:szCs w:val="26"/>
          <w:lang w:val="de-DE"/>
        </w:rPr>
        <w:t xml:space="preserve"> </w:t>
      </w:r>
      <w:r w:rsidR="0001028B" w:rsidRPr="008179A8">
        <w:rPr>
          <w:spacing w:val="-3"/>
          <w:szCs w:val="26"/>
          <w:lang w:val="de-DE"/>
        </w:rPr>
        <w:t>lên</w:t>
      </w:r>
      <w:r w:rsidR="0001028B" w:rsidRPr="008179A8">
        <w:rPr>
          <w:spacing w:val="-7"/>
          <w:szCs w:val="26"/>
          <w:lang w:val="de-DE"/>
        </w:rPr>
        <w:t xml:space="preserve"> </w:t>
      </w:r>
      <w:r w:rsidR="0001028B" w:rsidRPr="008179A8">
        <w:rPr>
          <w:spacing w:val="-4"/>
          <w:szCs w:val="26"/>
          <w:lang w:val="de-DE"/>
        </w:rPr>
        <w:t>thoát</w:t>
      </w:r>
      <w:r w:rsidR="0001028B" w:rsidRPr="008179A8">
        <w:rPr>
          <w:spacing w:val="-7"/>
          <w:szCs w:val="26"/>
          <w:lang w:val="de-DE"/>
        </w:rPr>
        <w:t xml:space="preserve"> </w:t>
      </w:r>
      <w:r w:rsidR="0001028B" w:rsidRPr="008179A8">
        <w:rPr>
          <w:spacing w:val="-4"/>
          <w:szCs w:val="26"/>
          <w:lang w:val="de-DE"/>
        </w:rPr>
        <w:t>nghèo.</w:t>
      </w:r>
    </w:p>
    <w:p w14:paraId="11EF5A48" w14:textId="77777777" w:rsidR="004B5890" w:rsidRPr="008179A8" w:rsidRDefault="004B5890" w:rsidP="00EC0F9A">
      <w:pPr>
        <w:pStyle w:val="BodyText"/>
        <w:spacing w:after="120"/>
        <w:ind w:firstLine="720"/>
        <w:rPr>
          <w:szCs w:val="26"/>
          <w:lang w:val="de-DE"/>
        </w:rPr>
      </w:pPr>
      <w:r w:rsidRPr="008179A8">
        <w:rPr>
          <w:spacing w:val="-4"/>
          <w:szCs w:val="26"/>
          <w:lang w:val="de-DE"/>
        </w:rPr>
        <w:t xml:space="preserve">- </w:t>
      </w:r>
      <w:r w:rsidR="0001028B" w:rsidRPr="008179A8">
        <w:rPr>
          <w:szCs w:val="26"/>
          <w:lang w:val="de-DE"/>
        </w:rPr>
        <w:t>Đời sống của nhân dân nhất là ở các xã nghèo từng bước được nâng lên. Bình quân thu nhập đầu người toàn tỉnh nói chung đặc biệt là vùng khó khăn nói riêng đều có tốc độ tăng trưởng</w:t>
      </w:r>
      <w:r w:rsidR="0001028B" w:rsidRPr="008179A8">
        <w:rPr>
          <w:spacing w:val="-10"/>
          <w:szCs w:val="26"/>
          <w:lang w:val="de-DE"/>
        </w:rPr>
        <w:t xml:space="preserve"> </w:t>
      </w:r>
      <w:r w:rsidR="0001028B" w:rsidRPr="008179A8">
        <w:rPr>
          <w:szCs w:val="26"/>
          <w:lang w:val="de-DE"/>
        </w:rPr>
        <w:t>khá.</w:t>
      </w:r>
    </w:p>
    <w:p w14:paraId="11EF5A49" w14:textId="77777777" w:rsidR="0001028B" w:rsidRPr="008179A8" w:rsidRDefault="004B5890" w:rsidP="00EC0F9A">
      <w:pPr>
        <w:pStyle w:val="BodyText"/>
        <w:spacing w:after="120"/>
        <w:ind w:firstLine="720"/>
        <w:rPr>
          <w:szCs w:val="26"/>
          <w:lang w:val="de-DE"/>
        </w:rPr>
      </w:pPr>
      <w:r w:rsidRPr="008179A8">
        <w:rPr>
          <w:szCs w:val="26"/>
          <w:lang w:val="de-DE"/>
        </w:rPr>
        <w:t xml:space="preserve">- </w:t>
      </w:r>
      <w:r w:rsidR="0001028B" w:rsidRPr="008179A8">
        <w:rPr>
          <w:szCs w:val="26"/>
          <w:lang w:val="de-DE"/>
        </w:rPr>
        <w:t>Những kết quả đạt được trong công tác giảm nghèo đã góp phần củng cố và tăng cường đoàn kết giữa các dân tộc, giữ vững an ninh chính trị, trật tự an toàn xã hội trên địa bàn</w:t>
      </w:r>
      <w:r w:rsidR="0001028B" w:rsidRPr="008179A8">
        <w:rPr>
          <w:spacing w:val="-3"/>
          <w:szCs w:val="26"/>
          <w:lang w:val="de-DE"/>
        </w:rPr>
        <w:t xml:space="preserve"> </w:t>
      </w:r>
      <w:r w:rsidR="0001028B" w:rsidRPr="008179A8">
        <w:rPr>
          <w:szCs w:val="26"/>
          <w:lang w:val="de-DE"/>
        </w:rPr>
        <w:t>tỉnh.</w:t>
      </w:r>
    </w:p>
    <w:p w14:paraId="11EF5A4A" w14:textId="77777777" w:rsidR="004B5890" w:rsidRPr="008179A8" w:rsidRDefault="004B5890" w:rsidP="00EC0F9A">
      <w:pPr>
        <w:pStyle w:val="Heading6"/>
        <w:spacing w:line="360" w:lineRule="auto"/>
        <w:rPr>
          <w:lang w:val="de-DE"/>
        </w:rPr>
      </w:pPr>
      <w:bookmarkStart w:id="275" w:name="_Toc101792803"/>
      <w:r w:rsidRPr="008179A8">
        <w:rPr>
          <w:lang w:val="de-DE"/>
        </w:rPr>
        <w:t xml:space="preserve">2.4.2.2. </w:t>
      </w:r>
      <w:r w:rsidR="0001028B" w:rsidRPr="008179A8">
        <w:rPr>
          <w:lang w:val="de-DE"/>
        </w:rPr>
        <w:t xml:space="preserve">Hạn chế, </w:t>
      </w:r>
      <w:r w:rsidR="0001028B" w:rsidRPr="008179A8">
        <w:rPr>
          <w:spacing w:val="-3"/>
          <w:lang w:val="de-DE"/>
        </w:rPr>
        <w:t xml:space="preserve">khó </w:t>
      </w:r>
      <w:r w:rsidR="0001028B" w:rsidRPr="008179A8">
        <w:rPr>
          <w:lang w:val="de-DE"/>
        </w:rPr>
        <w:t>khăn và nguyên</w:t>
      </w:r>
      <w:r w:rsidR="0001028B" w:rsidRPr="008179A8">
        <w:rPr>
          <w:spacing w:val="4"/>
          <w:lang w:val="de-DE"/>
        </w:rPr>
        <w:t xml:space="preserve"> </w:t>
      </w:r>
      <w:r w:rsidR="0001028B" w:rsidRPr="008179A8">
        <w:rPr>
          <w:lang w:val="de-DE"/>
        </w:rPr>
        <w:t>nhân</w:t>
      </w:r>
      <w:bookmarkEnd w:id="275"/>
    </w:p>
    <w:p w14:paraId="11EF5A4B" w14:textId="77777777" w:rsidR="0001028B" w:rsidRPr="008179A8" w:rsidRDefault="00252CDB" w:rsidP="00EC0F9A">
      <w:pPr>
        <w:pStyle w:val="BodyText"/>
        <w:tabs>
          <w:tab w:val="left" w:pos="709"/>
          <w:tab w:val="left" w:pos="851"/>
        </w:tabs>
        <w:spacing w:after="120"/>
        <w:rPr>
          <w:szCs w:val="26"/>
          <w:lang w:val="de-DE"/>
        </w:rPr>
      </w:pPr>
      <w:r w:rsidRPr="008179A8">
        <w:rPr>
          <w:szCs w:val="26"/>
          <w:lang w:val="de-DE"/>
        </w:rPr>
        <w:tab/>
      </w:r>
      <w:r w:rsidR="004B5890" w:rsidRPr="008179A8">
        <w:rPr>
          <w:szCs w:val="26"/>
          <w:lang w:val="de-DE"/>
        </w:rPr>
        <w:t xml:space="preserve">- </w:t>
      </w:r>
      <w:r w:rsidR="0001028B" w:rsidRPr="008179A8">
        <w:rPr>
          <w:szCs w:val="26"/>
          <w:lang w:val="de-DE"/>
        </w:rPr>
        <w:t>Định</w:t>
      </w:r>
      <w:r w:rsidR="0001028B" w:rsidRPr="008179A8">
        <w:rPr>
          <w:spacing w:val="8"/>
          <w:szCs w:val="26"/>
          <w:lang w:val="de-DE"/>
        </w:rPr>
        <w:t xml:space="preserve"> </w:t>
      </w:r>
      <w:r w:rsidR="0001028B" w:rsidRPr="008179A8">
        <w:rPr>
          <w:szCs w:val="26"/>
          <w:lang w:val="de-DE"/>
        </w:rPr>
        <w:t>mức</w:t>
      </w:r>
      <w:r w:rsidR="0001028B" w:rsidRPr="008179A8">
        <w:rPr>
          <w:spacing w:val="7"/>
          <w:szCs w:val="26"/>
          <w:lang w:val="de-DE"/>
        </w:rPr>
        <w:t xml:space="preserve"> </w:t>
      </w:r>
      <w:r w:rsidR="0001028B" w:rsidRPr="008179A8">
        <w:rPr>
          <w:szCs w:val="26"/>
          <w:lang w:val="de-DE"/>
        </w:rPr>
        <w:t>hỗ</w:t>
      </w:r>
      <w:r w:rsidR="0001028B" w:rsidRPr="008179A8">
        <w:rPr>
          <w:spacing w:val="9"/>
          <w:szCs w:val="26"/>
          <w:lang w:val="de-DE"/>
        </w:rPr>
        <w:t xml:space="preserve"> </w:t>
      </w:r>
      <w:r w:rsidR="0001028B" w:rsidRPr="008179A8">
        <w:rPr>
          <w:szCs w:val="26"/>
          <w:lang w:val="de-DE"/>
        </w:rPr>
        <w:t>trợ</w:t>
      </w:r>
      <w:r w:rsidR="0001028B" w:rsidRPr="008179A8">
        <w:rPr>
          <w:spacing w:val="8"/>
          <w:szCs w:val="26"/>
          <w:lang w:val="de-DE"/>
        </w:rPr>
        <w:t xml:space="preserve"> </w:t>
      </w:r>
      <w:r w:rsidR="0001028B" w:rsidRPr="008179A8">
        <w:rPr>
          <w:szCs w:val="26"/>
          <w:lang w:val="de-DE"/>
        </w:rPr>
        <w:t>chăn</w:t>
      </w:r>
      <w:r w:rsidR="0001028B" w:rsidRPr="008179A8">
        <w:rPr>
          <w:spacing w:val="9"/>
          <w:szCs w:val="26"/>
          <w:lang w:val="de-DE"/>
        </w:rPr>
        <w:t xml:space="preserve"> </w:t>
      </w:r>
      <w:r w:rsidR="0001028B" w:rsidRPr="008179A8">
        <w:rPr>
          <w:szCs w:val="26"/>
          <w:lang w:val="de-DE"/>
        </w:rPr>
        <w:t>nuôi</w:t>
      </w:r>
      <w:r w:rsidR="0001028B" w:rsidRPr="008179A8">
        <w:rPr>
          <w:spacing w:val="6"/>
          <w:szCs w:val="26"/>
          <w:lang w:val="de-DE"/>
        </w:rPr>
        <w:t xml:space="preserve"> </w:t>
      </w:r>
      <w:r w:rsidR="0001028B" w:rsidRPr="008179A8">
        <w:rPr>
          <w:szCs w:val="26"/>
          <w:lang w:val="de-DE"/>
        </w:rPr>
        <w:t>gia</w:t>
      </w:r>
      <w:r w:rsidR="0001028B" w:rsidRPr="008179A8">
        <w:rPr>
          <w:spacing w:val="9"/>
          <w:szCs w:val="26"/>
          <w:lang w:val="de-DE"/>
        </w:rPr>
        <w:t xml:space="preserve"> </w:t>
      </w:r>
      <w:r w:rsidR="0001028B" w:rsidRPr="008179A8">
        <w:rPr>
          <w:szCs w:val="26"/>
          <w:lang w:val="de-DE"/>
        </w:rPr>
        <w:t>súc</w:t>
      </w:r>
      <w:r w:rsidR="0001028B" w:rsidRPr="008179A8">
        <w:rPr>
          <w:spacing w:val="8"/>
          <w:szCs w:val="26"/>
          <w:lang w:val="de-DE"/>
        </w:rPr>
        <w:t xml:space="preserve"> </w:t>
      </w:r>
      <w:r w:rsidR="0001028B" w:rsidRPr="008179A8">
        <w:rPr>
          <w:szCs w:val="26"/>
          <w:lang w:val="de-DE"/>
        </w:rPr>
        <w:t>(trâu,</w:t>
      </w:r>
      <w:r w:rsidR="0001028B" w:rsidRPr="008179A8">
        <w:rPr>
          <w:spacing w:val="7"/>
          <w:szCs w:val="26"/>
          <w:lang w:val="de-DE"/>
        </w:rPr>
        <w:t xml:space="preserve"> </w:t>
      </w:r>
      <w:r w:rsidR="0001028B" w:rsidRPr="008179A8">
        <w:rPr>
          <w:szCs w:val="26"/>
          <w:lang w:val="de-DE"/>
        </w:rPr>
        <w:t>bò)</w:t>
      </w:r>
      <w:r w:rsidR="0001028B" w:rsidRPr="008179A8">
        <w:rPr>
          <w:spacing w:val="7"/>
          <w:szCs w:val="26"/>
          <w:lang w:val="de-DE"/>
        </w:rPr>
        <w:t xml:space="preserve"> </w:t>
      </w:r>
      <w:r w:rsidR="0001028B" w:rsidRPr="008179A8">
        <w:rPr>
          <w:szCs w:val="26"/>
          <w:lang w:val="de-DE"/>
        </w:rPr>
        <w:t>còn</w:t>
      </w:r>
      <w:r w:rsidR="0001028B" w:rsidRPr="008179A8">
        <w:rPr>
          <w:spacing w:val="8"/>
          <w:szCs w:val="26"/>
          <w:lang w:val="de-DE"/>
        </w:rPr>
        <w:t xml:space="preserve"> </w:t>
      </w:r>
      <w:r w:rsidR="0001028B" w:rsidRPr="008179A8">
        <w:rPr>
          <w:szCs w:val="26"/>
          <w:lang w:val="de-DE"/>
        </w:rPr>
        <w:t>thấp</w:t>
      </w:r>
      <w:r w:rsidR="0001028B" w:rsidRPr="008179A8">
        <w:rPr>
          <w:spacing w:val="8"/>
          <w:szCs w:val="26"/>
          <w:lang w:val="de-DE"/>
        </w:rPr>
        <w:t xml:space="preserve"> </w:t>
      </w:r>
      <w:r w:rsidR="0001028B" w:rsidRPr="008179A8">
        <w:rPr>
          <w:szCs w:val="26"/>
          <w:lang w:val="de-DE"/>
        </w:rPr>
        <w:t>hơn</w:t>
      </w:r>
      <w:r w:rsidR="0001028B" w:rsidRPr="008179A8">
        <w:rPr>
          <w:spacing w:val="7"/>
          <w:szCs w:val="26"/>
          <w:lang w:val="de-DE"/>
        </w:rPr>
        <w:t xml:space="preserve"> </w:t>
      </w:r>
      <w:r w:rsidR="0001028B" w:rsidRPr="008179A8">
        <w:rPr>
          <w:szCs w:val="26"/>
          <w:lang w:val="de-DE"/>
        </w:rPr>
        <w:t>giá</w:t>
      </w:r>
      <w:r w:rsidR="0001028B" w:rsidRPr="008179A8">
        <w:rPr>
          <w:spacing w:val="5"/>
          <w:szCs w:val="26"/>
          <w:lang w:val="de-DE"/>
        </w:rPr>
        <w:t xml:space="preserve"> </w:t>
      </w:r>
      <w:r w:rsidR="0001028B" w:rsidRPr="008179A8">
        <w:rPr>
          <w:szCs w:val="26"/>
          <w:lang w:val="de-DE"/>
        </w:rPr>
        <w:t>thị</w:t>
      </w:r>
      <w:r w:rsidR="0001028B" w:rsidRPr="008179A8">
        <w:rPr>
          <w:spacing w:val="9"/>
          <w:szCs w:val="26"/>
          <w:lang w:val="de-DE"/>
        </w:rPr>
        <w:t xml:space="preserve"> </w:t>
      </w:r>
      <w:r w:rsidR="0001028B" w:rsidRPr="008179A8">
        <w:rPr>
          <w:szCs w:val="26"/>
          <w:lang w:val="de-DE"/>
        </w:rPr>
        <w:t>trường.</w:t>
      </w:r>
    </w:p>
    <w:p w14:paraId="11EF5A4C" w14:textId="77777777" w:rsidR="004B5890" w:rsidRPr="008179A8" w:rsidRDefault="0001028B" w:rsidP="00EC0F9A">
      <w:pPr>
        <w:pStyle w:val="BodyText"/>
        <w:tabs>
          <w:tab w:val="left" w:pos="851"/>
        </w:tabs>
        <w:spacing w:after="120"/>
        <w:rPr>
          <w:szCs w:val="26"/>
          <w:lang w:val="de-DE"/>
        </w:rPr>
      </w:pPr>
      <w:r w:rsidRPr="008179A8">
        <w:rPr>
          <w:szCs w:val="26"/>
          <w:lang w:val="de-DE"/>
        </w:rPr>
        <w:t>Các hộ nghèo khó khăn trong việc bố trí nguồn đối ứng.</w:t>
      </w:r>
    </w:p>
    <w:p w14:paraId="11EF5A4D" w14:textId="77777777" w:rsidR="004B5890" w:rsidRPr="008179A8" w:rsidRDefault="00252CDB" w:rsidP="00EC0F9A">
      <w:pPr>
        <w:pStyle w:val="BodyText"/>
        <w:tabs>
          <w:tab w:val="left" w:pos="709"/>
          <w:tab w:val="left" w:pos="851"/>
        </w:tabs>
        <w:spacing w:after="120"/>
        <w:rPr>
          <w:szCs w:val="26"/>
          <w:lang w:val="de-DE"/>
        </w:rPr>
      </w:pPr>
      <w:r w:rsidRPr="008179A8">
        <w:rPr>
          <w:szCs w:val="26"/>
          <w:lang w:val="de-DE"/>
        </w:rPr>
        <w:tab/>
      </w:r>
      <w:r w:rsidR="004B5890" w:rsidRPr="008179A8">
        <w:rPr>
          <w:szCs w:val="26"/>
          <w:lang w:val="de-DE"/>
        </w:rPr>
        <w:t xml:space="preserve">- </w:t>
      </w:r>
      <w:r w:rsidR="0001028B" w:rsidRPr="008179A8">
        <w:rPr>
          <w:szCs w:val="26"/>
          <w:lang w:val="de-DE"/>
        </w:rPr>
        <w:t xml:space="preserve">Việc áp dụng khoa học - kỹ thuật của người dân vào sản xuất trong chăn nuôi, trồng trọt còn hạn chế do các hộ nghèo tham gia nhân rộng </w:t>
      </w:r>
      <w:r w:rsidR="0001028B" w:rsidRPr="008179A8">
        <w:rPr>
          <w:spacing w:val="-3"/>
          <w:szCs w:val="26"/>
          <w:lang w:val="de-DE"/>
        </w:rPr>
        <w:t xml:space="preserve">mô </w:t>
      </w:r>
      <w:r w:rsidR="0001028B" w:rsidRPr="008179A8">
        <w:rPr>
          <w:szCs w:val="26"/>
          <w:lang w:val="de-DE"/>
        </w:rPr>
        <w:t>hình hầu hết là người dân tộc thiểu số đang sinh sống tại các xã, bản vùng sâu, vùng</w:t>
      </w:r>
      <w:r w:rsidR="0001028B" w:rsidRPr="008179A8">
        <w:rPr>
          <w:spacing w:val="-26"/>
          <w:szCs w:val="26"/>
          <w:lang w:val="de-DE"/>
        </w:rPr>
        <w:t xml:space="preserve"> </w:t>
      </w:r>
      <w:r w:rsidR="0001028B" w:rsidRPr="008179A8">
        <w:rPr>
          <w:szCs w:val="26"/>
          <w:lang w:val="de-DE"/>
        </w:rPr>
        <w:t>xa.</w:t>
      </w:r>
    </w:p>
    <w:p w14:paraId="11EF5A4E" w14:textId="77777777" w:rsidR="004B5890" w:rsidRPr="008179A8" w:rsidRDefault="00252CDB" w:rsidP="00EC0F9A">
      <w:pPr>
        <w:pStyle w:val="BodyText"/>
        <w:tabs>
          <w:tab w:val="left" w:pos="709"/>
        </w:tabs>
        <w:spacing w:after="120"/>
        <w:rPr>
          <w:szCs w:val="26"/>
          <w:lang w:val="de-DE"/>
        </w:rPr>
      </w:pPr>
      <w:r w:rsidRPr="008179A8">
        <w:rPr>
          <w:szCs w:val="26"/>
          <w:lang w:val="de-DE"/>
        </w:rPr>
        <w:tab/>
      </w:r>
      <w:r w:rsidR="004B5890" w:rsidRPr="008179A8">
        <w:rPr>
          <w:szCs w:val="26"/>
          <w:lang w:val="de-DE"/>
        </w:rPr>
        <w:t xml:space="preserve">- </w:t>
      </w:r>
      <w:r w:rsidR="0001028B" w:rsidRPr="008179A8">
        <w:rPr>
          <w:szCs w:val="26"/>
          <w:lang w:val="de-DE"/>
        </w:rPr>
        <w:t>Công tác tuyên truyền vận động được triển khai và đạt được một số kết quả, song chưa thực sự sâu rộng đến các hộ nghèo; một bộ phận cán bộ, đảng viên, người nghèo vẫn còn tư tưởng trông chờ, ỷ lại vào sự hỗ trợ của Nhà</w:t>
      </w:r>
      <w:r w:rsidR="0001028B" w:rsidRPr="008179A8">
        <w:rPr>
          <w:spacing w:val="-19"/>
          <w:szCs w:val="26"/>
          <w:lang w:val="de-DE"/>
        </w:rPr>
        <w:t xml:space="preserve"> </w:t>
      </w:r>
      <w:r w:rsidR="0001028B" w:rsidRPr="008179A8">
        <w:rPr>
          <w:szCs w:val="26"/>
          <w:lang w:val="de-DE"/>
        </w:rPr>
        <w:t>nước.</w:t>
      </w:r>
    </w:p>
    <w:p w14:paraId="11EF5A4F" w14:textId="77777777" w:rsidR="0001028B" w:rsidRPr="008179A8" w:rsidRDefault="00252CDB" w:rsidP="00EC0F9A">
      <w:pPr>
        <w:pStyle w:val="BodyText"/>
        <w:tabs>
          <w:tab w:val="left" w:pos="709"/>
        </w:tabs>
        <w:spacing w:after="120"/>
        <w:rPr>
          <w:szCs w:val="26"/>
          <w:lang w:val="de-DE"/>
        </w:rPr>
      </w:pPr>
      <w:r w:rsidRPr="008179A8">
        <w:rPr>
          <w:szCs w:val="26"/>
          <w:lang w:val="de-DE"/>
        </w:rPr>
        <w:tab/>
      </w:r>
      <w:r w:rsidR="004B5890" w:rsidRPr="008179A8">
        <w:rPr>
          <w:szCs w:val="26"/>
          <w:lang w:val="de-DE"/>
        </w:rPr>
        <w:t xml:space="preserve">- </w:t>
      </w:r>
      <w:r w:rsidR="0001028B" w:rsidRPr="008179A8">
        <w:rPr>
          <w:szCs w:val="26"/>
          <w:lang w:val="de-DE"/>
        </w:rPr>
        <w:t>Một bộ phận cán bộ làm công tác giảm nghèo trình độ chuyên môn còn hạn chế nên việc tham mưu cho chính quyền cơ sở chưa tốt, việc điều tra khảo sát các nhu cầu hỗ trợ cho người nghèo chưa sát thực tế, dẫn đến kết quả thực hiện một số Chương trình còn thấp.</w:t>
      </w:r>
    </w:p>
    <w:p w14:paraId="11EF5A50" w14:textId="77777777" w:rsidR="004B5890" w:rsidRPr="008179A8" w:rsidRDefault="004B5890" w:rsidP="00EC0F9A">
      <w:pPr>
        <w:pStyle w:val="Heading4"/>
        <w:rPr>
          <w:color w:val="auto"/>
        </w:rPr>
      </w:pPr>
      <w:bookmarkStart w:id="276" w:name="_Toc71795657"/>
      <w:r w:rsidRPr="008179A8">
        <w:rPr>
          <w:color w:val="auto"/>
        </w:rPr>
        <w:t xml:space="preserve">2.5. </w:t>
      </w:r>
      <w:r w:rsidR="0001028B" w:rsidRPr="008179A8">
        <w:rPr>
          <w:color w:val="auto"/>
        </w:rPr>
        <w:t>Nghị quyết số 09/2019/NQ-HĐND ngày 23/7/2019 Quy định chính sách hỗ trợ tài chính trong chuyển giao, ứng dụng, đổi mới công nghệ và các hoạt động khoa học, công nghệ trên địa bàn tỉnh (Sở Khoa học và Công nghệ theo dõi)</w:t>
      </w:r>
      <w:bookmarkEnd w:id="276"/>
    </w:p>
    <w:p w14:paraId="11EF5A51" w14:textId="77777777" w:rsidR="004B5890" w:rsidRPr="008179A8" w:rsidRDefault="004B5890" w:rsidP="00EC0F9A">
      <w:pPr>
        <w:pStyle w:val="Heading5"/>
      </w:pPr>
      <w:r w:rsidRPr="008179A8">
        <w:t xml:space="preserve">2.5.1. </w:t>
      </w:r>
      <w:r w:rsidR="0001028B" w:rsidRPr="008179A8">
        <w:t>Kết quả thực hiện</w:t>
      </w:r>
    </w:p>
    <w:p w14:paraId="11EF5A52" w14:textId="77777777" w:rsidR="00B946FB" w:rsidRPr="008179A8" w:rsidRDefault="004B5890" w:rsidP="00EC0F9A">
      <w:pPr>
        <w:pStyle w:val="BodyText"/>
        <w:spacing w:after="120"/>
        <w:ind w:firstLine="709"/>
        <w:rPr>
          <w:szCs w:val="26"/>
          <w:lang w:val="de-DE"/>
        </w:rPr>
      </w:pPr>
      <w:r w:rsidRPr="008179A8">
        <w:rPr>
          <w:szCs w:val="26"/>
          <w:lang w:val="de-DE"/>
        </w:rPr>
        <w:t xml:space="preserve">- </w:t>
      </w:r>
      <w:r w:rsidR="0001028B" w:rsidRPr="008179A8">
        <w:rPr>
          <w:szCs w:val="26"/>
          <w:lang w:val="de-DE"/>
        </w:rPr>
        <w:t>Kết quả thẩm định và thực hiện hỗ trợ: Hồ sơ đề nghị hỗ trợ năm 2020 của các tổ chức, cá nhân trên địa bàn tỉnh gửi về gồm 11 hồ sơ, trong đó có 04 hồ sơ đề nghị hỗ trợ nội dung ứng dụng và đổi mới công nghệ, 01 hồ sơ đề nghị hỗ</w:t>
      </w:r>
      <w:r w:rsidR="0001028B" w:rsidRPr="008179A8">
        <w:rPr>
          <w:spacing w:val="16"/>
          <w:szCs w:val="26"/>
          <w:lang w:val="de-DE"/>
        </w:rPr>
        <w:t xml:space="preserve"> </w:t>
      </w:r>
      <w:r w:rsidR="0001028B" w:rsidRPr="008179A8">
        <w:rPr>
          <w:szCs w:val="26"/>
          <w:lang w:val="de-DE"/>
        </w:rPr>
        <w:t>trợ</w:t>
      </w:r>
      <w:r w:rsidR="0001028B" w:rsidRPr="008179A8">
        <w:rPr>
          <w:spacing w:val="15"/>
          <w:szCs w:val="26"/>
          <w:lang w:val="de-DE"/>
        </w:rPr>
        <w:t xml:space="preserve"> </w:t>
      </w:r>
      <w:r w:rsidR="0001028B" w:rsidRPr="008179A8">
        <w:rPr>
          <w:szCs w:val="26"/>
          <w:lang w:val="de-DE"/>
        </w:rPr>
        <w:t>nội</w:t>
      </w:r>
      <w:r w:rsidR="0001028B" w:rsidRPr="008179A8">
        <w:rPr>
          <w:spacing w:val="17"/>
          <w:szCs w:val="26"/>
          <w:lang w:val="de-DE"/>
        </w:rPr>
        <w:t xml:space="preserve"> </w:t>
      </w:r>
      <w:r w:rsidR="0001028B" w:rsidRPr="008179A8">
        <w:rPr>
          <w:szCs w:val="26"/>
          <w:lang w:val="de-DE"/>
        </w:rPr>
        <w:t>dung</w:t>
      </w:r>
      <w:r w:rsidR="0001028B" w:rsidRPr="008179A8">
        <w:rPr>
          <w:spacing w:val="17"/>
          <w:szCs w:val="26"/>
          <w:lang w:val="de-DE"/>
        </w:rPr>
        <w:t xml:space="preserve"> </w:t>
      </w:r>
      <w:r w:rsidR="0001028B" w:rsidRPr="008179A8">
        <w:rPr>
          <w:szCs w:val="26"/>
          <w:lang w:val="de-DE"/>
        </w:rPr>
        <w:t>ứng</w:t>
      </w:r>
      <w:r w:rsidR="0001028B" w:rsidRPr="008179A8">
        <w:rPr>
          <w:spacing w:val="16"/>
          <w:szCs w:val="26"/>
          <w:lang w:val="de-DE"/>
        </w:rPr>
        <w:t xml:space="preserve"> </w:t>
      </w:r>
      <w:r w:rsidR="0001028B" w:rsidRPr="008179A8">
        <w:rPr>
          <w:szCs w:val="26"/>
          <w:lang w:val="de-DE"/>
        </w:rPr>
        <w:lastRenderedPageBreak/>
        <w:t>dụng</w:t>
      </w:r>
      <w:r w:rsidR="0001028B" w:rsidRPr="008179A8">
        <w:rPr>
          <w:spacing w:val="17"/>
          <w:szCs w:val="26"/>
          <w:lang w:val="de-DE"/>
        </w:rPr>
        <w:t xml:space="preserve"> </w:t>
      </w:r>
      <w:r w:rsidR="0001028B" w:rsidRPr="008179A8">
        <w:rPr>
          <w:szCs w:val="26"/>
          <w:lang w:val="de-DE"/>
        </w:rPr>
        <w:t>khoa</w:t>
      </w:r>
      <w:r w:rsidR="0001028B" w:rsidRPr="008179A8">
        <w:rPr>
          <w:spacing w:val="15"/>
          <w:szCs w:val="26"/>
          <w:lang w:val="de-DE"/>
        </w:rPr>
        <w:t xml:space="preserve"> </w:t>
      </w:r>
      <w:r w:rsidR="0001028B" w:rsidRPr="008179A8">
        <w:rPr>
          <w:szCs w:val="26"/>
          <w:lang w:val="de-DE"/>
        </w:rPr>
        <w:t>học</w:t>
      </w:r>
      <w:r w:rsidR="0001028B" w:rsidRPr="008179A8">
        <w:rPr>
          <w:spacing w:val="16"/>
          <w:szCs w:val="26"/>
          <w:lang w:val="de-DE"/>
        </w:rPr>
        <w:t xml:space="preserve"> </w:t>
      </w:r>
      <w:r w:rsidR="0001028B" w:rsidRPr="008179A8">
        <w:rPr>
          <w:szCs w:val="26"/>
          <w:lang w:val="de-DE"/>
        </w:rPr>
        <w:t>và</w:t>
      </w:r>
      <w:r w:rsidR="0001028B" w:rsidRPr="008179A8">
        <w:rPr>
          <w:spacing w:val="15"/>
          <w:szCs w:val="26"/>
          <w:lang w:val="de-DE"/>
        </w:rPr>
        <w:t xml:space="preserve"> </w:t>
      </w:r>
      <w:r w:rsidR="0001028B" w:rsidRPr="008179A8">
        <w:rPr>
          <w:szCs w:val="26"/>
          <w:lang w:val="de-DE"/>
        </w:rPr>
        <w:t>công</w:t>
      </w:r>
      <w:r w:rsidR="0001028B" w:rsidRPr="008179A8">
        <w:rPr>
          <w:spacing w:val="16"/>
          <w:szCs w:val="26"/>
          <w:lang w:val="de-DE"/>
        </w:rPr>
        <w:t xml:space="preserve"> </w:t>
      </w:r>
      <w:r w:rsidR="0001028B" w:rsidRPr="008179A8">
        <w:rPr>
          <w:szCs w:val="26"/>
          <w:lang w:val="de-DE"/>
        </w:rPr>
        <w:t>nghệ</w:t>
      </w:r>
      <w:r w:rsidR="0001028B" w:rsidRPr="008179A8">
        <w:rPr>
          <w:spacing w:val="16"/>
          <w:szCs w:val="26"/>
          <w:lang w:val="de-DE"/>
        </w:rPr>
        <w:t xml:space="preserve"> </w:t>
      </w:r>
      <w:r w:rsidR="0001028B" w:rsidRPr="008179A8">
        <w:rPr>
          <w:szCs w:val="26"/>
          <w:lang w:val="de-DE"/>
        </w:rPr>
        <w:t>hình</w:t>
      </w:r>
      <w:r w:rsidR="0001028B" w:rsidRPr="008179A8">
        <w:rPr>
          <w:spacing w:val="16"/>
          <w:szCs w:val="26"/>
          <w:lang w:val="de-DE"/>
        </w:rPr>
        <w:t xml:space="preserve"> </w:t>
      </w:r>
      <w:r w:rsidR="0001028B" w:rsidRPr="008179A8">
        <w:rPr>
          <w:szCs w:val="26"/>
          <w:lang w:val="de-DE"/>
        </w:rPr>
        <w:t>thành</w:t>
      </w:r>
      <w:r w:rsidR="0001028B" w:rsidRPr="008179A8">
        <w:rPr>
          <w:spacing w:val="17"/>
          <w:szCs w:val="26"/>
          <w:lang w:val="de-DE"/>
        </w:rPr>
        <w:t xml:space="preserve"> </w:t>
      </w:r>
      <w:r w:rsidR="0001028B" w:rsidRPr="008179A8">
        <w:rPr>
          <w:szCs w:val="26"/>
          <w:lang w:val="de-DE"/>
        </w:rPr>
        <w:t>từ</w:t>
      </w:r>
      <w:r w:rsidR="0001028B" w:rsidRPr="008179A8">
        <w:rPr>
          <w:spacing w:val="14"/>
          <w:szCs w:val="26"/>
          <w:lang w:val="de-DE"/>
        </w:rPr>
        <w:t xml:space="preserve"> </w:t>
      </w:r>
      <w:r w:rsidR="0001028B" w:rsidRPr="008179A8">
        <w:rPr>
          <w:szCs w:val="26"/>
          <w:lang w:val="de-DE"/>
        </w:rPr>
        <w:t>kết</w:t>
      </w:r>
      <w:r w:rsidR="0001028B" w:rsidRPr="008179A8">
        <w:rPr>
          <w:spacing w:val="16"/>
          <w:szCs w:val="26"/>
          <w:lang w:val="de-DE"/>
        </w:rPr>
        <w:t xml:space="preserve"> </w:t>
      </w:r>
      <w:r w:rsidR="0001028B" w:rsidRPr="008179A8">
        <w:rPr>
          <w:szCs w:val="26"/>
          <w:lang w:val="de-DE"/>
        </w:rPr>
        <w:t>quả</w:t>
      </w:r>
      <w:r w:rsidR="0001028B" w:rsidRPr="008179A8">
        <w:rPr>
          <w:spacing w:val="16"/>
          <w:szCs w:val="26"/>
          <w:lang w:val="de-DE"/>
        </w:rPr>
        <w:t xml:space="preserve"> </w:t>
      </w:r>
      <w:r w:rsidR="0001028B" w:rsidRPr="008179A8">
        <w:rPr>
          <w:szCs w:val="26"/>
          <w:lang w:val="de-DE"/>
        </w:rPr>
        <w:t>nghiên</w:t>
      </w:r>
      <w:r w:rsidRPr="008179A8">
        <w:rPr>
          <w:szCs w:val="26"/>
          <w:lang w:val="de-DE"/>
        </w:rPr>
        <w:t xml:space="preserve"> </w:t>
      </w:r>
      <w:r w:rsidR="0001028B" w:rsidRPr="008179A8">
        <w:rPr>
          <w:szCs w:val="26"/>
          <w:lang w:val="de-DE"/>
        </w:rPr>
        <w:t>cứu khoa học và công nghệ và 06 hồ sơ đề nghị hỗ trợ nội dung xác lập quyền sở hữu công nghiệp.</w:t>
      </w:r>
    </w:p>
    <w:p w14:paraId="11EF5A53" w14:textId="77777777" w:rsidR="00B946FB" w:rsidRPr="008179A8" w:rsidRDefault="0001028B" w:rsidP="00EC0F9A">
      <w:pPr>
        <w:pStyle w:val="BodyText"/>
        <w:spacing w:after="120"/>
        <w:ind w:firstLine="709"/>
        <w:rPr>
          <w:szCs w:val="26"/>
          <w:lang w:val="de-DE"/>
        </w:rPr>
      </w:pPr>
      <w:r w:rsidRPr="008179A8">
        <w:rPr>
          <w:szCs w:val="26"/>
          <w:lang w:val="de-DE"/>
        </w:rPr>
        <w:t>+ Nội dung đề nghị hỗ trợ ứng dụng và đổi mới công nghệ: Tổ chức khảo sát, đánh giá thực tế công nghệ đề nghị hỗ trợ tại 04 doanh nghiệp và tổ chức họp 03 Hội đồng xét hỗ trợ ứng dụng và đổi mới công</w:t>
      </w:r>
      <w:r w:rsidRPr="008179A8">
        <w:rPr>
          <w:spacing w:val="-13"/>
          <w:szCs w:val="26"/>
          <w:lang w:val="de-DE"/>
        </w:rPr>
        <w:t xml:space="preserve"> </w:t>
      </w:r>
      <w:r w:rsidRPr="008179A8">
        <w:rPr>
          <w:szCs w:val="26"/>
          <w:lang w:val="de-DE"/>
        </w:rPr>
        <w:t>nghệ.</w:t>
      </w:r>
    </w:p>
    <w:p w14:paraId="11EF5A54" w14:textId="77777777" w:rsidR="00B946FB" w:rsidRPr="008179A8" w:rsidRDefault="0001028B" w:rsidP="00EC0F9A">
      <w:pPr>
        <w:pStyle w:val="BodyText"/>
        <w:spacing w:after="120"/>
        <w:ind w:firstLine="709"/>
        <w:rPr>
          <w:szCs w:val="26"/>
          <w:lang w:val="de-DE"/>
        </w:rPr>
      </w:pPr>
      <w:r w:rsidRPr="008179A8">
        <w:rPr>
          <w:szCs w:val="26"/>
          <w:lang w:val="de-DE"/>
        </w:rPr>
        <w:t xml:space="preserve">+ Nội dung ứng dụng khoa học và công nghệ hình thành từ kết quả nghiên cứu khoa học và công nghệ: Tổ chức khảo sát thực tế tình hình ứng dụng các kết quả nghiên cứu khoa học và công nghệ tại 01 </w:t>
      </w:r>
      <w:r w:rsidRPr="008179A8">
        <w:rPr>
          <w:spacing w:val="-3"/>
          <w:szCs w:val="26"/>
          <w:lang w:val="de-DE"/>
        </w:rPr>
        <w:t xml:space="preserve">mô </w:t>
      </w:r>
      <w:r w:rsidRPr="008179A8">
        <w:rPr>
          <w:szCs w:val="26"/>
          <w:lang w:val="de-DE"/>
        </w:rPr>
        <w:t>hình sản xuất và tổ chức họp 01 Hội đồng đánh giá hỗ trợ ứng dụng khoa học và công</w:t>
      </w:r>
      <w:r w:rsidRPr="008179A8">
        <w:rPr>
          <w:spacing w:val="-11"/>
          <w:szCs w:val="26"/>
          <w:lang w:val="de-DE"/>
        </w:rPr>
        <w:t xml:space="preserve"> </w:t>
      </w:r>
      <w:r w:rsidRPr="008179A8">
        <w:rPr>
          <w:szCs w:val="26"/>
          <w:lang w:val="de-DE"/>
        </w:rPr>
        <w:t>nghệ.</w:t>
      </w:r>
    </w:p>
    <w:p w14:paraId="11EF5A55" w14:textId="77777777" w:rsidR="00B946FB" w:rsidRPr="008179A8" w:rsidRDefault="0001028B" w:rsidP="00EC0F9A">
      <w:pPr>
        <w:pStyle w:val="BodyText"/>
        <w:spacing w:after="120"/>
        <w:ind w:firstLine="709"/>
        <w:rPr>
          <w:spacing w:val="-5"/>
          <w:szCs w:val="26"/>
          <w:lang w:val="de-DE"/>
        </w:rPr>
      </w:pPr>
      <w:r w:rsidRPr="008179A8">
        <w:rPr>
          <w:szCs w:val="26"/>
          <w:lang w:val="de-DE"/>
        </w:rPr>
        <w:t xml:space="preserve">+ Nội </w:t>
      </w:r>
      <w:r w:rsidRPr="008179A8">
        <w:rPr>
          <w:spacing w:val="-3"/>
          <w:szCs w:val="26"/>
          <w:lang w:val="de-DE"/>
        </w:rPr>
        <w:t xml:space="preserve">dung </w:t>
      </w:r>
      <w:r w:rsidRPr="008179A8">
        <w:rPr>
          <w:szCs w:val="26"/>
          <w:lang w:val="de-DE"/>
        </w:rPr>
        <w:t xml:space="preserve">đề </w:t>
      </w:r>
      <w:r w:rsidRPr="008179A8">
        <w:rPr>
          <w:spacing w:val="-3"/>
          <w:szCs w:val="26"/>
          <w:lang w:val="de-DE"/>
        </w:rPr>
        <w:t xml:space="preserve">nghị </w:t>
      </w:r>
      <w:r w:rsidRPr="008179A8">
        <w:rPr>
          <w:szCs w:val="26"/>
          <w:lang w:val="de-DE"/>
        </w:rPr>
        <w:t xml:space="preserve">hỗ </w:t>
      </w:r>
      <w:r w:rsidRPr="008179A8">
        <w:rPr>
          <w:spacing w:val="-3"/>
          <w:szCs w:val="26"/>
          <w:lang w:val="de-DE"/>
        </w:rPr>
        <w:t xml:space="preserve">trợ tài </w:t>
      </w:r>
      <w:r w:rsidRPr="008179A8">
        <w:rPr>
          <w:spacing w:val="-4"/>
          <w:szCs w:val="26"/>
          <w:lang w:val="de-DE"/>
        </w:rPr>
        <w:t xml:space="preserve">chính trong </w:t>
      </w:r>
      <w:r w:rsidRPr="008179A8">
        <w:rPr>
          <w:spacing w:val="-3"/>
          <w:szCs w:val="26"/>
          <w:lang w:val="de-DE"/>
        </w:rPr>
        <w:t xml:space="preserve">xác lập </w:t>
      </w:r>
      <w:r w:rsidRPr="008179A8">
        <w:rPr>
          <w:spacing w:val="-2"/>
          <w:szCs w:val="26"/>
          <w:lang w:val="de-DE"/>
        </w:rPr>
        <w:t xml:space="preserve">quyền </w:t>
      </w:r>
      <w:r w:rsidRPr="008179A8">
        <w:rPr>
          <w:szCs w:val="26"/>
          <w:lang w:val="de-DE"/>
        </w:rPr>
        <w:t xml:space="preserve">sở </w:t>
      </w:r>
      <w:r w:rsidRPr="008179A8">
        <w:rPr>
          <w:spacing w:val="-4"/>
          <w:szCs w:val="26"/>
          <w:lang w:val="de-DE"/>
        </w:rPr>
        <w:t xml:space="preserve">hữu </w:t>
      </w:r>
      <w:r w:rsidRPr="008179A8">
        <w:rPr>
          <w:spacing w:val="-3"/>
          <w:szCs w:val="26"/>
          <w:lang w:val="de-DE"/>
        </w:rPr>
        <w:t xml:space="preserve">công </w:t>
      </w:r>
      <w:r w:rsidRPr="008179A8">
        <w:rPr>
          <w:spacing w:val="-4"/>
          <w:szCs w:val="26"/>
          <w:lang w:val="de-DE"/>
        </w:rPr>
        <w:t xml:space="preserve">nghiệp: </w:t>
      </w:r>
      <w:r w:rsidRPr="008179A8">
        <w:rPr>
          <w:spacing w:val="-3"/>
          <w:szCs w:val="26"/>
          <w:lang w:val="de-DE"/>
        </w:rPr>
        <w:t>Tổ</w:t>
      </w:r>
      <w:r w:rsidRPr="008179A8">
        <w:rPr>
          <w:spacing w:val="-8"/>
          <w:szCs w:val="26"/>
          <w:lang w:val="de-DE"/>
        </w:rPr>
        <w:t xml:space="preserve"> </w:t>
      </w:r>
      <w:r w:rsidRPr="008179A8">
        <w:rPr>
          <w:spacing w:val="-4"/>
          <w:szCs w:val="26"/>
          <w:lang w:val="de-DE"/>
        </w:rPr>
        <w:t>chức</w:t>
      </w:r>
      <w:r w:rsidRPr="008179A8">
        <w:rPr>
          <w:spacing w:val="-7"/>
          <w:szCs w:val="26"/>
          <w:lang w:val="de-DE"/>
        </w:rPr>
        <w:t xml:space="preserve"> </w:t>
      </w:r>
      <w:r w:rsidRPr="008179A8">
        <w:rPr>
          <w:spacing w:val="-3"/>
          <w:szCs w:val="26"/>
          <w:lang w:val="de-DE"/>
        </w:rPr>
        <w:t>họp</w:t>
      </w:r>
      <w:r w:rsidRPr="008179A8">
        <w:rPr>
          <w:spacing w:val="-8"/>
          <w:szCs w:val="26"/>
          <w:lang w:val="de-DE"/>
        </w:rPr>
        <w:t xml:space="preserve"> </w:t>
      </w:r>
      <w:r w:rsidRPr="008179A8">
        <w:rPr>
          <w:spacing w:val="-3"/>
          <w:szCs w:val="26"/>
          <w:lang w:val="de-DE"/>
        </w:rPr>
        <w:t>rà</w:t>
      </w:r>
      <w:r w:rsidRPr="008179A8">
        <w:rPr>
          <w:spacing w:val="-7"/>
          <w:szCs w:val="26"/>
          <w:lang w:val="de-DE"/>
        </w:rPr>
        <w:t xml:space="preserve"> </w:t>
      </w:r>
      <w:r w:rsidRPr="008179A8">
        <w:rPr>
          <w:spacing w:val="-4"/>
          <w:szCs w:val="26"/>
          <w:lang w:val="de-DE"/>
        </w:rPr>
        <w:t>soát</w:t>
      </w:r>
      <w:r w:rsidRPr="008179A8">
        <w:rPr>
          <w:spacing w:val="-8"/>
          <w:szCs w:val="26"/>
          <w:lang w:val="de-DE"/>
        </w:rPr>
        <w:t xml:space="preserve"> </w:t>
      </w:r>
      <w:r w:rsidRPr="008179A8">
        <w:rPr>
          <w:szCs w:val="26"/>
          <w:lang w:val="de-DE"/>
        </w:rPr>
        <w:t>05</w:t>
      </w:r>
      <w:r w:rsidRPr="008179A8">
        <w:rPr>
          <w:spacing w:val="-8"/>
          <w:szCs w:val="26"/>
          <w:lang w:val="de-DE"/>
        </w:rPr>
        <w:t xml:space="preserve"> </w:t>
      </w:r>
      <w:r w:rsidRPr="008179A8">
        <w:rPr>
          <w:szCs w:val="26"/>
          <w:lang w:val="de-DE"/>
        </w:rPr>
        <w:t>hồ</w:t>
      </w:r>
      <w:r w:rsidRPr="008179A8">
        <w:rPr>
          <w:spacing w:val="-8"/>
          <w:szCs w:val="26"/>
          <w:lang w:val="de-DE"/>
        </w:rPr>
        <w:t xml:space="preserve"> </w:t>
      </w:r>
      <w:r w:rsidRPr="008179A8">
        <w:rPr>
          <w:szCs w:val="26"/>
          <w:lang w:val="de-DE"/>
        </w:rPr>
        <w:t>sơ</w:t>
      </w:r>
      <w:r w:rsidRPr="008179A8">
        <w:rPr>
          <w:spacing w:val="-7"/>
          <w:szCs w:val="26"/>
          <w:lang w:val="de-DE"/>
        </w:rPr>
        <w:t xml:space="preserve"> </w:t>
      </w:r>
      <w:r w:rsidRPr="008179A8">
        <w:rPr>
          <w:szCs w:val="26"/>
          <w:lang w:val="de-DE"/>
        </w:rPr>
        <w:t>đề</w:t>
      </w:r>
      <w:r w:rsidRPr="008179A8">
        <w:rPr>
          <w:spacing w:val="-9"/>
          <w:szCs w:val="26"/>
          <w:lang w:val="de-DE"/>
        </w:rPr>
        <w:t xml:space="preserve"> </w:t>
      </w:r>
      <w:r w:rsidRPr="008179A8">
        <w:rPr>
          <w:spacing w:val="-3"/>
          <w:szCs w:val="26"/>
          <w:lang w:val="de-DE"/>
        </w:rPr>
        <w:t>nghị</w:t>
      </w:r>
      <w:r w:rsidRPr="008179A8">
        <w:rPr>
          <w:spacing w:val="-8"/>
          <w:szCs w:val="26"/>
          <w:lang w:val="de-DE"/>
        </w:rPr>
        <w:t xml:space="preserve"> </w:t>
      </w:r>
      <w:r w:rsidRPr="008179A8">
        <w:rPr>
          <w:szCs w:val="26"/>
          <w:lang w:val="de-DE"/>
        </w:rPr>
        <w:t>hỗ</w:t>
      </w:r>
      <w:r w:rsidRPr="008179A8">
        <w:rPr>
          <w:spacing w:val="-8"/>
          <w:szCs w:val="26"/>
          <w:lang w:val="de-DE"/>
        </w:rPr>
        <w:t xml:space="preserve"> </w:t>
      </w:r>
      <w:r w:rsidRPr="008179A8">
        <w:rPr>
          <w:spacing w:val="-3"/>
          <w:szCs w:val="26"/>
          <w:lang w:val="de-DE"/>
        </w:rPr>
        <w:t>trợ</w:t>
      </w:r>
      <w:r w:rsidRPr="008179A8">
        <w:rPr>
          <w:spacing w:val="-4"/>
          <w:szCs w:val="26"/>
          <w:lang w:val="de-DE"/>
        </w:rPr>
        <w:t xml:space="preserve"> </w:t>
      </w:r>
      <w:r w:rsidRPr="008179A8">
        <w:rPr>
          <w:spacing w:val="-3"/>
          <w:szCs w:val="26"/>
          <w:lang w:val="de-DE"/>
        </w:rPr>
        <w:t>cho</w:t>
      </w:r>
      <w:r w:rsidRPr="008179A8">
        <w:rPr>
          <w:spacing w:val="-8"/>
          <w:szCs w:val="26"/>
          <w:lang w:val="de-DE"/>
        </w:rPr>
        <w:t xml:space="preserve"> </w:t>
      </w:r>
      <w:r w:rsidRPr="008179A8">
        <w:rPr>
          <w:szCs w:val="26"/>
          <w:lang w:val="de-DE"/>
        </w:rPr>
        <w:t>06</w:t>
      </w:r>
      <w:r w:rsidRPr="008179A8">
        <w:rPr>
          <w:spacing w:val="-8"/>
          <w:szCs w:val="26"/>
          <w:lang w:val="de-DE"/>
        </w:rPr>
        <w:t xml:space="preserve"> </w:t>
      </w:r>
      <w:r w:rsidRPr="008179A8">
        <w:rPr>
          <w:spacing w:val="-4"/>
          <w:szCs w:val="26"/>
          <w:lang w:val="de-DE"/>
        </w:rPr>
        <w:t>nhãn</w:t>
      </w:r>
      <w:r w:rsidRPr="008179A8">
        <w:rPr>
          <w:spacing w:val="-8"/>
          <w:szCs w:val="26"/>
          <w:lang w:val="de-DE"/>
        </w:rPr>
        <w:t xml:space="preserve"> </w:t>
      </w:r>
      <w:r w:rsidRPr="008179A8">
        <w:rPr>
          <w:spacing w:val="-4"/>
          <w:szCs w:val="26"/>
          <w:lang w:val="de-DE"/>
        </w:rPr>
        <w:t>hiệu</w:t>
      </w:r>
      <w:r w:rsidRPr="008179A8">
        <w:rPr>
          <w:spacing w:val="-8"/>
          <w:szCs w:val="26"/>
          <w:lang w:val="de-DE"/>
        </w:rPr>
        <w:t xml:space="preserve"> </w:t>
      </w:r>
      <w:r w:rsidRPr="008179A8">
        <w:rPr>
          <w:spacing w:val="-3"/>
          <w:szCs w:val="26"/>
          <w:lang w:val="de-DE"/>
        </w:rPr>
        <w:t>(01</w:t>
      </w:r>
      <w:r w:rsidRPr="008179A8">
        <w:rPr>
          <w:spacing w:val="-5"/>
          <w:szCs w:val="26"/>
          <w:lang w:val="de-DE"/>
        </w:rPr>
        <w:t xml:space="preserve"> </w:t>
      </w:r>
      <w:r w:rsidRPr="008179A8">
        <w:rPr>
          <w:spacing w:val="-4"/>
          <w:szCs w:val="26"/>
          <w:lang w:val="de-DE"/>
        </w:rPr>
        <w:t>nhãn</w:t>
      </w:r>
      <w:r w:rsidRPr="008179A8">
        <w:rPr>
          <w:spacing w:val="-8"/>
          <w:szCs w:val="26"/>
          <w:lang w:val="de-DE"/>
        </w:rPr>
        <w:t xml:space="preserve"> </w:t>
      </w:r>
      <w:r w:rsidRPr="008179A8">
        <w:rPr>
          <w:spacing w:val="-3"/>
          <w:szCs w:val="26"/>
          <w:lang w:val="de-DE"/>
        </w:rPr>
        <w:t>hiệu</w:t>
      </w:r>
      <w:r w:rsidRPr="008179A8">
        <w:rPr>
          <w:spacing w:val="-8"/>
          <w:szCs w:val="26"/>
          <w:lang w:val="de-DE"/>
        </w:rPr>
        <w:t xml:space="preserve"> </w:t>
      </w:r>
      <w:r w:rsidRPr="008179A8">
        <w:rPr>
          <w:spacing w:val="-3"/>
          <w:szCs w:val="26"/>
          <w:lang w:val="de-DE"/>
        </w:rPr>
        <w:t>tập</w:t>
      </w:r>
      <w:r w:rsidRPr="008179A8">
        <w:rPr>
          <w:spacing w:val="-8"/>
          <w:szCs w:val="26"/>
          <w:lang w:val="de-DE"/>
        </w:rPr>
        <w:t xml:space="preserve"> </w:t>
      </w:r>
      <w:r w:rsidRPr="008179A8">
        <w:rPr>
          <w:spacing w:val="-4"/>
          <w:szCs w:val="26"/>
          <w:lang w:val="de-DE"/>
        </w:rPr>
        <w:t xml:space="preserve">thể, </w:t>
      </w:r>
      <w:r w:rsidRPr="008179A8">
        <w:rPr>
          <w:szCs w:val="26"/>
          <w:lang w:val="de-DE"/>
        </w:rPr>
        <w:t>01</w:t>
      </w:r>
      <w:r w:rsidRPr="008179A8">
        <w:rPr>
          <w:spacing w:val="-8"/>
          <w:szCs w:val="26"/>
          <w:lang w:val="de-DE"/>
        </w:rPr>
        <w:t xml:space="preserve"> </w:t>
      </w:r>
      <w:r w:rsidRPr="008179A8">
        <w:rPr>
          <w:szCs w:val="26"/>
          <w:lang w:val="de-DE"/>
        </w:rPr>
        <w:t>bằng</w:t>
      </w:r>
      <w:r w:rsidRPr="008179A8">
        <w:rPr>
          <w:spacing w:val="-8"/>
          <w:szCs w:val="26"/>
          <w:lang w:val="de-DE"/>
        </w:rPr>
        <w:t xml:space="preserve"> </w:t>
      </w:r>
      <w:r w:rsidRPr="008179A8">
        <w:rPr>
          <w:spacing w:val="-4"/>
          <w:szCs w:val="26"/>
          <w:lang w:val="de-DE"/>
        </w:rPr>
        <w:t>chứng</w:t>
      </w:r>
      <w:r w:rsidRPr="008179A8">
        <w:rPr>
          <w:spacing w:val="-8"/>
          <w:szCs w:val="26"/>
          <w:lang w:val="de-DE"/>
        </w:rPr>
        <w:t xml:space="preserve"> </w:t>
      </w:r>
      <w:r w:rsidRPr="008179A8">
        <w:rPr>
          <w:spacing w:val="-4"/>
          <w:szCs w:val="26"/>
          <w:lang w:val="de-DE"/>
        </w:rPr>
        <w:t>nhận</w:t>
      </w:r>
      <w:r w:rsidRPr="008179A8">
        <w:rPr>
          <w:spacing w:val="-8"/>
          <w:szCs w:val="26"/>
          <w:lang w:val="de-DE"/>
        </w:rPr>
        <w:t xml:space="preserve"> </w:t>
      </w:r>
      <w:r w:rsidRPr="008179A8">
        <w:rPr>
          <w:spacing w:val="-4"/>
          <w:szCs w:val="26"/>
          <w:lang w:val="de-DE"/>
        </w:rPr>
        <w:t>kiểu</w:t>
      </w:r>
      <w:r w:rsidRPr="008179A8">
        <w:rPr>
          <w:spacing w:val="-8"/>
          <w:szCs w:val="26"/>
          <w:lang w:val="de-DE"/>
        </w:rPr>
        <w:t xml:space="preserve"> </w:t>
      </w:r>
      <w:r w:rsidRPr="008179A8">
        <w:rPr>
          <w:spacing w:val="-4"/>
          <w:szCs w:val="26"/>
          <w:lang w:val="de-DE"/>
        </w:rPr>
        <w:t>dáng</w:t>
      </w:r>
      <w:r w:rsidRPr="008179A8">
        <w:rPr>
          <w:spacing w:val="-8"/>
          <w:szCs w:val="26"/>
          <w:lang w:val="de-DE"/>
        </w:rPr>
        <w:t xml:space="preserve"> </w:t>
      </w:r>
      <w:r w:rsidRPr="008179A8">
        <w:rPr>
          <w:spacing w:val="-4"/>
          <w:szCs w:val="26"/>
          <w:lang w:val="de-DE"/>
        </w:rPr>
        <w:t>công</w:t>
      </w:r>
      <w:r w:rsidRPr="008179A8">
        <w:rPr>
          <w:spacing w:val="-8"/>
          <w:szCs w:val="26"/>
          <w:lang w:val="de-DE"/>
        </w:rPr>
        <w:t xml:space="preserve"> </w:t>
      </w:r>
      <w:r w:rsidRPr="008179A8">
        <w:rPr>
          <w:spacing w:val="-4"/>
          <w:szCs w:val="26"/>
          <w:lang w:val="de-DE"/>
        </w:rPr>
        <w:t>nghiệp,</w:t>
      </w:r>
      <w:r w:rsidRPr="008179A8">
        <w:rPr>
          <w:spacing w:val="-10"/>
          <w:szCs w:val="26"/>
          <w:lang w:val="de-DE"/>
        </w:rPr>
        <w:t xml:space="preserve"> </w:t>
      </w:r>
      <w:r w:rsidRPr="008179A8">
        <w:rPr>
          <w:szCs w:val="26"/>
          <w:lang w:val="de-DE"/>
        </w:rPr>
        <w:t>04</w:t>
      </w:r>
      <w:r w:rsidRPr="008179A8">
        <w:rPr>
          <w:spacing w:val="-8"/>
          <w:szCs w:val="26"/>
          <w:lang w:val="de-DE"/>
        </w:rPr>
        <w:t xml:space="preserve"> </w:t>
      </w:r>
      <w:r w:rsidRPr="008179A8">
        <w:rPr>
          <w:spacing w:val="-4"/>
          <w:szCs w:val="26"/>
          <w:lang w:val="de-DE"/>
        </w:rPr>
        <w:t>nhãn</w:t>
      </w:r>
      <w:r w:rsidRPr="008179A8">
        <w:rPr>
          <w:spacing w:val="-8"/>
          <w:szCs w:val="26"/>
          <w:lang w:val="de-DE"/>
        </w:rPr>
        <w:t xml:space="preserve"> </w:t>
      </w:r>
      <w:r w:rsidRPr="008179A8">
        <w:rPr>
          <w:spacing w:val="-4"/>
          <w:szCs w:val="26"/>
          <w:lang w:val="de-DE"/>
        </w:rPr>
        <w:t>hiệu</w:t>
      </w:r>
      <w:r w:rsidRPr="008179A8">
        <w:rPr>
          <w:spacing w:val="-8"/>
          <w:szCs w:val="26"/>
          <w:lang w:val="de-DE"/>
        </w:rPr>
        <w:t xml:space="preserve"> </w:t>
      </w:r>
      <w:r w:rsidRPr="008179A8">
        <w:rPr>
          <w:spacing w:val="-4"/>
          <w:szCs w:val="26"/>
          <w:lang w:val="de-DE"/>
        </w:rPr>
        <w:t>thông</w:t>
      </w:r>
      <w:r w:rsidRPr="008179A8">
        <w:rPr>
          <w:spacing w:val="-8"/>
          <w:szCs w:val="26"/>
          <w:lang w:val="de-DE"/>
        </w:rPr>
        <w:t xml:space="preserve"> </w:t>
      </w:r>
      <w:r w:rsidRPr="008179A8">
        <w:rPr>
          <w:spacing w:val="-5"/>
          <w:szCs w:val="26"/>
          <w:lang w:val="de-DE"/>
        </w:rPr>
        <w:t>thường).</w:t>
      </w:r>
    </w:p>
    <w:p w14:paraId="11EF5A56" w14:textId="77777777" w:rsidR="00B946FB" w:rsidRPr="008179A8" w:rsidRDefault="00B946FB" w:rsidP="00EC0F9A">
      <w:pPr>
        <w:pStyle w:val="BodyText"/>
        <w:tabs>
          <w:tab w:val="left" w:pos="709"/>
        </w:tabs>
        <w:spacing w:after="120"/>
        <w:ind w:firstLine="709"/>
        <w:rPr>
          <w:szCs w:val="26"/>
          <w:lang w:val="de-DE"/>
        </w:rPr>
      </w:pPr>
      <w:r w:rsidRPr="008179A8">
        <w:rPr>
          <w:spacing w:val="-5"/>
          <w:szCs w:val="26"/>
          <w:lang w:val="de-DE"/>
        </w:rPr>
        <w:t xml:space="preserve">- </w:t>
      </w:r>
      <w:r w:rsidR="0001028B" w:rsidRPr="008179A8">
        <w:rPr>
          <w:szCs w:val="26"/>
          <w:lang w:val="de-DE"/>
        </w:rPr>
        <w:t>Tổng kinh phí đã thực hiện hỗ trợ: 2.060.000.000 đồng, trong đó: Hỗ trợ 03 doanh nghiệp đổi mới thiết bị công nghệ, tổng kinh phí 1.500.000.000 đồng (01 hồ sơ thiết bị công nghệ không đủ điều kiện hỗ trợ). Hỗ trợ 01 hợp tác xã với kinh phí 500.000.000 đồng. Kinh phí chưa thực hiện là 404.000.000 đồng dự toán giao hỗ trợ tem truy xuất nguồn gốc và dự án ứng dụng khoa học và công nghệ hình thành từ kết quả nghiên cứu khoa học và công nghệ. Nguyên nhân: Do không có hồ sơ đề xuất hỗ</w:t>
      </w:r>
      <w:r w:rsidR="0001028B" w:rsidRPr="008179A8">
        <w:rPr>
          <w:spacing w:val="-11"/>
          <w:szCs w:val="26"/>
          <w:lang w:val="de-DE"/>
        </w:rPr>
        <w:t xml:space="preserve"> </w:t>
      </w:r>
      <w:r w:rsidR="0001028B" w:rsidRPr="008179A8">
        <w:rPr>
          <w:szCs w:val="26"/>
          <w:lang w:val="de-DE"/>
        </w:rPr>
        <w:t>trợ.</w:t>
      </w:r>
    </w:p>
    <w:p w14:paraId="11EF5A57" w14:textId="77777777" w:rsidR="0001028B" w:rsidRPr="008179A8" w:rsidRDefault="0001028B" w:rsidP="00EC0F9A">
      <w:pPr>
        <w:pStyle w:val="BodyText"/>
        <w:tabs>
          <w:tab w:val="left" w:pos="709"/>
        </w:tabs>
        <w:spacing w:after="120"/>
        <w:ind w:firstLine="709"/>
        <w:rPr>
          <w:szCs w:val="26"/>
          <w:lang w:val="de-DE"/>
        </w:rPr>
      </w:pPr>
      <w:r w:rsidRPr="008179A8">
        <w:rPr>
          <w:szCs w:val="26"/>
          <w:lang w:val="de-DE"/>
        </w:rPr>
        <w:t>Nhìn chung, việc ứng dụng khoa học công nghệ vào sản xuất nông nghiệp trên địa bàn tỉnh đến nay còn rất ít, chủ yếu là công nghệ chế biến chè; một số đơn vị đề xuất nhưng không đủ điều kiện hỗ trợ do không có tên trong 143 danh mục các công nghệ khuyến khích chuyển giao theo Nghị định 76/2018/NĐ-CP, ngày 15/5/2018 của Chính phủ.</w:t>
      </w:r>
    </w:p>
    <w:p w14:paraId="11EF5A58" w14:textId="77777777" w:rsidR="00B946FB" w:rsidRPr="008179A8" w:rsidRDefault="00B946FB" w:rsidP="00EC0F9A">
      <w:pPr>
        <w:pStyle w:val="Heading4"/>
        <w:rPr>
          <w:color w:val="auto"/>
        </w:rPr>
      </w:pPr>
      <w:bookmarkStart w:id="277" w:name="_Toc71795658"/>
      <w:r w:rsidRPr="008179A8">
        <w:rPr>
          <w:color w:val="auto"/>
        </w:rPr>
        <w:t xml:space="preserve">2.6. </w:t>
      </w:r>
      <w:r w:rsidR="0001028B" w:rsidRPr="008179A8">
        <w:rPr>
          <w:color w:val="auto"/>
        </w:rPr>
        <w:t>Nghị quyết số 38/2019/NQ-HĐND ngày 11/12/2019 Thông qua đề án phát triển một số cây dược liệu giai đoạn 2020-2025, tầm nhìn đến năm 2030 trên địa bàn tỉnh Lai Châu</w:t>
      </w:r>
      <w:bookmarkEnd w:id="277"/>
    </w:p>
    <w:p w14:paraId="11EF5A59" w14:textId="77777777" w:rsidR="00B946FB" w:rsidRPr="008179A8" w:rsidRDefault="00B946FB" w:rsidP="00EC0F9A">
      <w:pPr>
        <w:pStyle w:val="BodyText"/>
        <w:spacing w:after="120"/>
        <w:ind w:firstLine="709"/>
        <w:rPr>
          <w:spacing w:val="-4"/>
          <w:szCs w:val="26"/>
          <w:lang w:val="de-DE"/>
        </w:rPr>
      </w:pPr>
      <w:r w:rsidRPr="008179A8">
        <w:rPr>
          <w:szCs w:val="26"/>
          <w:lang w:val="de-DE"/>
        </w:rPr>
        <w:t xml:space="preserve">- </w:t>
      </w:r>
      <w:r w:rsidR="0001028B" w:rsidRPr="008179A8">
        <w:rPr>
          <w:szCs w:val="26"/>
          <w:lang w:val="de-DE"/>
        </w:rPr>
        <w:t xml:space="preserve">Dự án: Ứng dụng và đổi mới công nghệ trong chế biến chè xanh thành phẩm, của Hợp tác xã Bản Giang; Ứng dụng và đổi mới công nghệ chế biến chè Sencha chất lượng cao từ nguyên liệu chè kim tuyên, của Công ty CP Đầu tư phát triển Chè Tam </w:t>
      </w:r>
      <w:r w:rsidR="0001028B" w:rsidRPr="008179A8">
        <w:rPr>
          <w:szCs w:val="26"/>
          <w:lang w:val="de-DE"/>
        </w:rPr>
        <w:lastRenderedPageBreak/>
        <w:t xml:space="preserve">Đường; Dự án: Ứng dụng và đổi mới công nghệ trong bảo quản nâng cao chất lượng chè tươi nguyên liệu, của </w:t>
      </w:r>
      <w:r w:rsidR="0001028B" w:rsidRPr="008179A8">
        <w:rPr>
          <w:spacing w:val="-6"/>
          <w:szCs w:val="26"/>
          <w:lang w:val="de-DE"/>
        </w:rPr>
        <w:t xml:space="preserve">Công </w:t>
      </w:r>
      <w:r w:rsidR="0001028B" w:rsidRPr="008179A8">
        <w:rPr>
          <w:szCs w:val="26"/>
          <w:lang w:val="de-DE"/>
        </w:rPr>
        <w:t xml:space="preserve">ty </w:t>
      </w:r>
      <w:r w:rsidR="0001028B" w:rsidRPr="008179A8">
        <w:rPr>
          <w:spacing w:val="-4"/>
          <w:szCs w:val="26"/>
          <w:lang w:val="de-DE"/>
        </w:rPr>
        <w:t xml:space="preserve">cổ </w:t>
      </w:r>
      <w:r w:rsidR="0001028B" w:rsidRPr="008179A8">
        <w:rPr>
          <w:spacing w:val="-5"/>
          <w:szCs w:val="26"/>
          <w:lang w:val="de-DE"/>
        </w:rPr>
        <w:t xml:space="preserve">phần </w:t>
      </w:r>
      <w:r w:rsidR="0001028B" w:rsidRPr="008179A8">
        <w:rPr>
          <w:spacing w:val="-4"/>
          <w:szCs w:val="26"/>
          <w:lang w:val="de-DE"/>
        </w:rPr>
        <w:t xml:space="preserve">chè </w:t>
      </w:r>
      <w:r w:rsidR="0001028B" w:rsidRPr="008179A8">
        <w:rPr>
          <w:spacing w:val="-6"/>
          <w:szCs w:val="26"/>
          <w:lang w:val="de-DE"/>
        </w:rPr>
        <w:t xml:space="preserve">Lai Châu. </w:t>
      </w:r>
      <w:r w:rsidR="0001028B" w:rsidRPr="008179A8">
        <w:rPr>
          <w:spacing w:val="-5"/>
          <w:szCs w:val="26"/>
          <w:lang w:val="de-DE"/>
        </w:rPr>
        <w:t xml:space="preserve">Tổng kinhh </w:t>
      </w:r>
      <w:r w:rsidR="0001028B" w:rsidRPr="008179A8">
        <w:rPr>
          <w:spacing w:val="-4"/>
          <w:szCs w:val="26"/>
          <w:lang w:val="de-DE"/>
        </w:rPr>
        <w:t xml:space="preserve">phí </w:t>
      </w:r>
      <w:r w:rsidR="0001028B" w:rsidRPr="008179A8">
        <w:rPr>
          <w:spacing w:val="-3"/>
          <w:szCs w:val="26"/>
          <w:lang w:val="de-DE"/>
        </w:rPr>
        <w:t xml:space="preserve">hỗ </w:t>
      </w:r>
      <w:r w:rsidR="0001028B" w:rsidRPr="008179A8">
        <w:rPr>
          <w:spacing w:val="-5"/>
          <w:szCs w:val="26"/>
          <w:lang w:val="de-DE"/>
        </w:rPr>
        <w:t xml:space="preserve">trợ </w:t>
      </w:r>
      <w:r w:rsidR="0001028B" w:rsidRPr="008179A8">
        <w:rPr>
          <w:spacing w:val="-3"/>
          <w:szCs w:val="26"/>
          <w:lang w:val="de-DE"/>
        </w:rPr>
        <w:t xml:space="preserve">03 </w:t>
      </w:r>
      <w:r w:rsidR="0001028B" w:rsidRPr="008179A8">
        <w:rPr>
          <w:spacing w:val="-4"/>
          <w:szCs w:val="26"/>
          <w:lang w:val="de-DE"/>
        </w:rPr>
        <w:t xml:space="preserve">dự án </w:t>
      </w:r>
      <w:r w:rsidR="0001028B" w:rsidRPr="008179A8">
        <w:rPr>
          <w:spacing w:val="-6"/>
          <w:szCs w:val="26"/>
          <w:lang w:val="de-DE"/>
        </w:rPr>
        <w:t>1.500.000.000</w:t>
      </w:r>
      <w:r w:rsidR="0001028B" w:rsidRPr="008179A8">
        <w:rPr>
          <w:spacing w:val="-13"/>
          <w:szCs w:val="26"/>
          <w:lang w:val="de-DE"/>
        </w:rPr>
        <w:t xml:space="preserve"> </w:t>
      </w:r>
      <w:r w:rsidR="0001028B" w:rsidRPr="008179A8">
        <w:rPr>
          <w:spacing w:val="-4"/>
          <w:szCs w:val="26"/>
          <w:lang w:val="de-DE"/>
        </w:rPr>
        <w:t>đồng.</w:t>
      </w:r>
    </w:p>
    <w:p w14:paraId="11EF5A5A" w14:textId="77777777" w:rsidR="00B946FB" w:rsidRPr="008179A8" w:rsidRDefault="00B946FB" w:rsidP="00EC0F9A">
      <w:pPr>
        <w:pStyle w:val="BodyText"/>
        <w:spacing w:after="120"/>
        <w:ind w:firstLine="709"/>
        <w:rPr>
          <w:spacing w:val="-3"/>
          <w:szCs w:val="26"/>
          <w:lang w:val="de-DE"/>
        </w:rPr>
      </w:pPr>
      <w:r w:rsidRPr="008179A8">
        <w:rPr>
          <w:spacing w:val="-4"/>
          <w:szCs w:val="26"/>
          <w:lang w:val="de-DE"/>
        </w:rPr>
        <w:t xml:space="preserve">- </w:t>
      </w:r>
      <w:r w:rsidR="0001028B" w:rsidRPr="008179A8">
        <w:rPr>
          <w:szCs w:val="26"/>
          <w:lang w:val="de-DE"/>
        </w:rPr>
        <w:t xml:space="preserve">Do </w:t>
      </w:r>
      <w:r w:rsidR="0001028B" w:rsidRPr="008179A8">
        <w:rPr>
          <w:spacing w:val="-3"/>
          <w:szCs w:val="26"/>
          <w:lang w:val="de-DE"/>
        </w:rPr>
        <w:t xml:space="preserve">kết </w:t>
      </w:r>
      <w:r w:rsidR="0001028B" w:rsidRPr="008179A8">
        <w:rPr>
          <w:szCs w:val="26"/>
          <w:lang w:val="de-DE"/>
        </w:rPr>
        <w:t xml:space="preserve">quả rà </w:t>
      </w:r>
      <w:r w:rsidR="0001028B" w:rsidRPr="008179A8">
        <w:rPr>
          <w:spacing w:val="-3"/>
          <w:szCs w:val="26"/>
          <w:lang w:val="de-DE"/>
        </w:rPr>
        <w:t xml:space="preserve">soát </w:t>
      </w:r>
      <w:r w:rsidR="0001028B" w:rsidRPr="008179A8">
        <w:rPr>
          <w:szCs w:val="26"/>
          <w:lang w:val="de-DE"/>
        </w:rPr>
        <w:t xml:space="preserve">cho thấy hệ thống máy sơ chế quả </w:t>
      </w:r>
      <w:r w:rsidR="0001028B" w:rsidRPr="008179A8">
        <w:rPr>
          <w:spacing w:val="-3"/>
          <w:szCs w:val="26"/>
          <w:lang w:val="de-DE"/>
        </w:rPr>
        <w:t xml:space="preserve">chanh leo </w:t>
      </w:r>
      <w:r w:rsidR="0001028B" w:rsidRPr="008179A8">
        <w:rPr>
          <w:szCs w:val="26"/>
          <w:lang w:val="de-DE"/>
        </w:rPr>
        <w:t xml:space="preserve">- công nghệ do </w:t>
      </w:r>
      <w:r w:rsidR="0001028B" w:rsidRPr="008179A8">
        <w:rPr>
          <w:spacing w:val="-2"/>
          <w:szCs w:val="26"/>
          <w:lang w:val="de-DE"/>
        </w:rPr>
        <w:t xml:space="preserve">đơn </w:t>
      </w:r>
      <w:r w:rsidR="0001028B" w:rsidRPr="008179A8">
        <w:rPr>
          <w:szCs w:val="26"/>
          <w:lang w:val="de-DE"/>
        </w:rPr>
        <w:t xml:space="preserve">vị đề xuất - không có </w:t>
      </w:r>
      <w:r w:rsidR="0001028B" w:rsidRPr="008179A8">
        <w:rPr>
          <w:spacing w:val="-3"/>
          <w:szCs w:val="26"/>
          <w:lang w:val="de-DE"/>
        </w:rPr>
        <w:t xml:space="preserve">tên </w:t>
      </w:r>
      <w:r w:rsidR="0001028B" w:rsidRPr="008179A8">
        <w:rPr>
          <w:szCs w:val="26"/>
          <w:lang w:val="de-DE"/>
        </w:rPr>
        <w:t>trong</w:t>
      </w:r>
      <w:r w:rsidR="0001028B" w:rsidRPr="008179A8">
        <w:rPr>
          <w:spacing w:val="17"/>
          <w:szCs w:val="26"/>
          <w:lang w:val="de-DE"/>
        </w:rPr>
        <w:t xml:space="preserve"> </w:t>
      </w:r>
      <w:r w:rsidR="0001028B" w:rsidRPr="008179A8">
        <w:rPr>
          <w:szCs w:val="26"/>
          <w:lang w:val="de-DE"/>
        </w:rPr>
        <w:t xml:space="preserve">143 </w:t>
      </w:r>
      <w:r w:rsidR="0001028B" w:rsidRPr="008179A8">
        <w:rPr>
          <w:spacing w:val="-3"/>
          <w:szCs w:val="26"/>
          <w:lang w:val="de-DE"/>
        </w:rPr>
        <w:t xml:space="preserve">danh </w:t>
      </w:r>
      <w:r w:rsidR="0001028B" w:rsidRPr="008179A8">
        <w:rPr>
          <w:szCs w:val="26"/>
          <w:lang w:val="de-DE"/>
        </w:rPr>
        <w:t xml:space="preserve">mục </w:t>
      </w:r>
      <w:r w:rsidR="0001028B" w:rsidRPr="008179A8">
        <w:rPr>
          <w:spacing w:val="-3"/>
          <w:szCs w:val="26"/>
          <w:lang w:val="de-DE"/>
        </w:rPr>
        <w:t xml:space="preserve">các </w:t>
      </w:r>
      <w:r w:rsidR="0001028B" w:rsidRPr="008179A8">
        <w:rPr>
          <w:szCs w:val="26"/>
          <w:lang w:val="de-DE"/>
        </w:rPr>
        <w:t>công</w:t>
      </w:r>
      <w:r w:rsidRPr="008179A8">
        <w:rPr>
          <w:szCs w:val="26"/>
          <w:lang w:val="de-DE"/>
        </w:rPr>
        <w:t xml:space="preserve"> </w:t>
      </w:r>
      <w:r w:rsidR="0001028B" w:rsidRPr="008179A8">
        <w:rPr>
          <w:szCs w:val="26"/>
          <w:lang w:val="de-DE"/>
        </w:rPr>
        <w:t xml:space="preserve">nghệ </w:t>
      </w:r>
      <w:r w:rsidR="0001028B" w:rsidRPr="008179A8">
        <w:rPr>
          <w:spacing w:val="-3"/>
          <w:szCs w:val="26"/>
          <w:lang w:val="de-DE"/>
        </w:rPr>
        <w:t xml:space="preserve">khuyến </w:t>
      </w:r>
      <w:r w:rsidR="0001028B" w:rsidRPr="008179A8">
        <w:rPr>
          <w:szCs w:val="26"/>
          <w:lang w:val="de-DE"/>
        </w:rPr>
        <w:t xml:space="preserve">khích </w:t>
      </w:r>
      <w:r w:rsidR="0001028B" w:rsidRPr="008179A8">
        <w:rPr>
          <w:spacing w:val="-4"/>
          <w:szCs w:val="26"/>
          <w:lang w:val="de-DE"/>
        </w:rPr>
        <w:t xml:space="preserve">chuyển </w:t>
      </w:r>
      <w:r w:rsidR="0001028B" w:rsidRPr="008179A8">
        <w:rPr>
          <w:szCs w:val="26"/>
          <w:lang w:val="de-DE"/>
        </w:rPr>
        <w:t xml:space="preserve">giao tại phụ lục </w:t>
      </w:r>
      <w:r w:rsidR="0001028B" w:rsidRPr="008179A8">
        <w:rPr>
          <w:spacing w:val="-4"/>
          <w:szCs w:val="26"/>
          <w:lang w:val="de-DE"/>
        </w:rPr>
        <w:t xml:space="preserve">I, </w:t>
      </w:r>
      <w:r w:rsidR="0001028B" w:rsidRPr="008179A8">
        <w:rPr>
          <w:spacing w:val="-3"/>
          <w:szCs w:val="26"/>
          <w:lang w:val="de-DE"/>
        </w:rPr>
        <w:t xml:space="preserve">Nghị </w:t>
      </w:r>
      <w:r w:rsidR="0001028B" w:rsidRPr="008179A8">
        <w:rPr>
          <w:szCs w:val="26"/>
          <w:lang w:val="de-DE"/>
        </w:rPr>
        <w:t xml:space="preserve">định </w:t>
      </w:r>
      <w:r w:rsidR="0001028B" w:rsidRPr="008179A8">
        <w:rPr>
          <w:spacing w:val="-3"/>
          <w:szCs w:val="26"/>
          <w:lang w:val="de-DE"/>
        </w:rPr>
        <w:t xml:space="preserve">76/2018/NĐ-CP, </w:t>
      </w:r>
      <w:r w:rsidR="0001028B" w:rsidRPr="008179A8">
        <w:rPr>
          <w:szCs w:val="26"/>
          <w:lang w:val="de-DE"/>
        </w:rPr>
        <w:t xml:space="preserve">ngày </w:t>
      </w:r>
      <w:r w:rsidR="0001028B" w:rsidRPr="008179A8">
        <w:rPr>
          <w:spacing w:val="-3"/>
          <w:szCs w:val="26"/>
          <w:lang w:val="de-DE"/>
        </w:rPr>
        <w:t xml:space="preserve">15/5/2018 </w:t>
      </w:r>
      <w:r w:rsidR="0001028B" w:rsidRPr="008179A8">
        <w:rPr>
          <w:szCs w:val="26"/>
          <w:lang w:val="de-DE"/>
        </w:rPr>
        <w:t xml:space="preserve">của Chính phủ về </w:t>
      </w:r>
      <w:r w:rsidR="0001028B" w:rsidRPr="008179A8">
        <w:rPr>
          <w:spacing w:val="-3"/>
          <w:szCs w:val="26"/>
          <w:lang w:val="de-DE"/>
        </w:rPr>
        <w:t xml:space="preserve">việc </w:t>
      </w:r>
      <w:r w:rsidR="0001028B" w:rsidRPr="008179A8">
        <w:rPr>
          <w:szCs w:val="26"/>
          <w:lang w:val="de-DE"/>
        </w:rPr>
        <w:t xml:space="preserve">quy định chi </w:t>
      </w:r>
      <w:r w:rsidR="0001028B" w:rsidRPr="008179A8">
        <w:rPr>
          <w:spacing w:val="-3"/>
          <w:szCs w:val="26"/>
          <w:lang w:val="de-DE"/>
        </w:rPr>
        <w:t xml:space="preserve">tiết </w:t>
      </w:r>
      <w:r w:rsidR="0001028B" w:rsidRPr="008179A8">
        <w:rPr>
          <w:szCs w:val="26"/>
          <w:lang w:val="de-DE"/>
        </w:rPr>
        <w:t xml:space="preserve">và </w:t>
      </w:r>
      <w:r w:rsidR="0001028B" w:rsidRPr="008179A8">
        <w:rPr>
          <w:spacing w:val="-3"/>
          <w:szCs w:val="26"/>
          <w:lang w:val="de-DE"/>
        </w:rPr>
        <w:t xml:space="preserve">hướng </w:t>
      </w:r>
      <w:r w:rsidR="0001028B" w:rsidRPr="008179A8">
        <w:rPr>
          <w:szCs w:val="26"/>
          <w:lang w:val="de-DE"/>
        </w:rPr>
        <w:t xml:space="preserve">dẫn thi </w:t>
      </w:r>
      <w:r w:rsidR="0001028B" w:rsidRPr="008179A8">
        <w:rPr>
          <w:spacing w:val="-3"/>
          <w:szCs w:val="26"/>
          <w:lang w:val="de-DE"/>
        </w:rPr>
        <w:t xml:space="preserve">hành </w:t>
      </w:r>
      <w:r w:rsidR="0001028B" w:rsidRPr="008179A8">
        <w:rPr>
          <w:szCs w:val="26"/>
          <w:lang w:val="de-DE"/>
        </w:rPr>
        <w:t xml:space="preserve">một số điều </w:t>
      </w:r>
      <w:r w:rsidR="0001028B" w:rsidRPr="008179A8">
        <w:rPr>
          <w:spacing w:val="-3"/>
          <w:szCs w:val="26"/>
          <w:lang w:val="de-DE"/>
        </w:rPr>
        <w:t xml:space="preserve">Luật </w:t>
      </w:r>
      <w:r w:rsidR="0001028B" w:rsidRPr="008179A8">
        <w:rPr>
          <w:spacing w:val="-4"/>
          <w:szCs w:val="26"/>
          <w:lang w:val="de-DE"/>
        </w:rPr>
        <w:t xml:space="preserve">chuyển </w:t>
      </w:r>
      <w:r w:rsidR="0001028B" w:rsidRPr="008179A8">
        <w:rPr>
          <w:szCs w:val="26"/>
          <w:lang w:val="de-DE"/>
        </w:rPr>
        <w:t xml:space="preserve">giao công </w:t>
      </w:r>
      <w:r w:rsidR="0001028B" w:rsidRPr="008179A8">
        <w:rPr>
          <w:spacing w:val="-3"/>
          <w:szCs w:val="26"/>
          <w:lang w:val="de-DE"/>
        </w:rPr>
        <w:t xml:space="preserve">nghệ. </w:t>
      </w:r>
      <w:r w:rsidR="0001028B" w:rsidRPr="008179A8">
        <w:rPr>
          <w:szCs w:val="26"/>
          <w:lang w:val="de-DE"/>
        </w:rPr>
        <w:t xml:space="preserve">Do </w:t>
      </w:r>
      <w:r w:rsidR="0001028B" w:rsidRPr="008179A8">
        <w:rPr>
          <w:spacing w:val="-2"/>
          <w:szCs w:val="26"/>
          <w:lang w:val="de-DE"/>
        </w:rPr>
        <w:t xml:space="preserve">đó, </w:t>
      </w:r>
      <w:r w:rsidR="0001028B" w:rsidRPr="008179A8">
        <w:rPr>
          <w:szCs w:val="26"/>
          <w:lang w:val="de-DE"/>
        </w:rPr>
        <w:t xml:space="preserve">dự </w:t>
      </w:r>
      <w:r w:rsidR="0001028B" w:rsidRPr="008179A8">
        <w:rPr>
          <w:spacing w:val="-3"/>
          <w:szCs w:val="26"/>
          <w:lang w:val="de-DE"/>
        </w:rPr>
        <w:t xml:space="preserve">án </w:t>
      </w:r>
      <w:r w:rsidR="0001028B" w:rsidRPr="008179A8">
        <w:rPr>
          <w:spacing w:val="-4"/>
          <w:szCs w:val="26"/>
          <w:lang w:val="de-DE"/>
        </w:rPr>
        <w:t xml:space="preserve">“Chuyển </w:t>
      </w:r>
      <w:r w:rsidR="0001028B" w:rsidRPr="008179A8">
        <w:rPr>
          <w:szCs w:val="26"/>
          <w:lang w:val="de-DE"/>
        </w:rPr>
        <w:t xml:space="preserve">giao </w:t>
      </w:r>
      <w:r w:rsidR="0001028B" w:rsidRPr="008179A8">
        <w:rPr>
          <w:spacing w:val="-2"/>
          <w:szCs w:val="26"/>
          <w:lang w:val="de-DE"/>
        </w:rPr>
        <w:t xml:space="preserve">ứng </w:t>
      </w:r>
      <w:r w:rsidR="0001028B" w:rsidRPr="008179A8">
        <w:rPr>
          <w:szCs w:val="26"/>
          <w:lang w:val="de-DE"/>
        </w:rPr>
        <w:t xml:space="preserve">dụng </w:t>
      </w:r>
      <w:r w:rsidR="0001028B" w:rsidRPr="008179A8">
        <w:rPr>
          <w:spacing w:val="-2"/>
          <w:szCs w:val="26"/>
          <w:lang w:val="de-DE"/>
        </w:rPr>
        <w:t xml:space="preserve">đổi </w:t>
      </w:r>
      <w:r w:rsidR="0001028B" w:rsidRPr="008179A8">
        <w:rPr>
          <w:spacing w:val="-3"/>
          <w:szCs w:val="26"/>
          <w:lang w:val="de-DE"/>
        </w:rPr>
        <w:t xml:space="preserve">mới </w:t>
      </w:r>
      <w:r w:rsidR="0001028B" w:rsidRPr="008179A8">
        <w:rPr>
          <w:szCs w:val="26"/>
          <w:lang w:val="de-DE"/>
        </w:rPr>
        <w:t xml:space="preserve">công nghệ </w:t>
      </w:r>
      <w:r w:rsidR="0001028B" w:rsidRPr="008179A8">
        <w:rPr>
          <w:spacing w:val="-3"/>
          <w:szCs w:val="26"/>
          <w:lang w:val="de-DE"/>
        </w:rPr>
        <w:t xml:space="preserve">trong </w:t>
      </w:r>
      <w:r w:rsidR="0001028B" w:rsidRPr="008179A8">
        <w:rPr>
          <w:szCs w:val="26"/>
          <w:lang w:val="de-DE"/>
        </w:rPr>
        <w:t xml:space="preserve">sản </w:t>
      </w:r>
      <w:r w:rsidR="0001028B" w:rsidRPr="008179A8">
        <w:rPr>
          <w:spacing w:val="-3"/>
          <w:szCs w:val="26"/>
          <w:lang w:val="de-DE"/>
        </w:rPr>
        <w:t xml:space="preserve">xuất, </w:t>
      </w:r>
      <w:r w:rsidR="0001028B" w:rsidRPr="008179A8">
        <w:rPr>
          <w:szCs w:val="26"/>
          <w:lang w:val="de-DE"/>
        </w:rPr>
        <w:t xml:space="preserve">chế </w:t>
      </w:r>
      <w:r w:rsidR="0001028B" w:rsidRPr="008179A8">
        <w:rPr>
          <w:spacing w:val="-3"/>
          <w:szCs w:val="26"/>
          <w:lang w:val="de-DE"/>
        </w:rPr>
        <w:t xml:space="preserve">biến sản </w:t>
      </w:r>
      <w:r w:rsidR="0001028B" w:rsidRPr="008179A8">
        <w:rPr>
          <w:szCs w:val="26"/>
          <w:lang w:val="de-DE"/>
        </w:rPr>
        <w:t xml:space="preserve">phẩm quả </w:t>
      </w:r>
      <w:r w:rsidR="0001028B" w:rsidRPr="008179A8">
        <w:rPr>
          <w:spacing w:val="-3"/>
          <w:szCs w:val="26"/>
          <w:lang w:val="de-DE"/>
        </w:rPr>
        <w:t xml:space="preserve">chanh leo </w:t>
      </w:r>
      <w:r w:rsidR="0001028B" w:rsidRPr="008179A8">
        <w:rPr>
          <w:szCs w:val="26"/>
          <w:lang w:val="de-DE"/>
        </w:rPr>
        <w:t xml:space="preserve">tại </w:t>
      </w:r>
      <w:r w:rsidR="0001028B" w:rsidRPr="008179A8">
        <w:rPr>
          <w:spacing w:val="-4"/>
          <w:szCs w:val="26"/>
          <w:lang w:val="de-DE"/>
        </w:rPr>
        <w:t xml:space="preserve">Lai </w:t>
      </w:r>
      <w:r w:rsidR="0001028B" w:rsidRPr="008179A8">
        <w:rPr>
          <w:szCs w:val="26"/>
          <w:lang w:val="de-DE"/>
        </w:rPr>
        <w:t xml:space="preserve">Châu” của Công ty Cổ phần nông </w:t>
      </w:r>
      <w:r w:rsidR="0001028B" w:rsidRPr="008179A8">
        <w:rPr>
          <w:spacing w:val="-3"/>
          <w:szCs w:val="26"/>
          <w:lang w:val="de-DE"/>
        </w:rPr>
        <w:t xml:space="preserve">nghiệp </w:t>
      </w:r>
      <w:r w:rsidR="0001028B" w:rsidRPr="008179A8">
        <w:rPr>
          <w:szCs w:val="26"/>
          <w:lang w:val="de-DE"/>
        </w:rPr>
        <w:t xml:space="preserve">công nghệ cao </w:t>
      </w:r>
      <w:r w:rsidR="0001028B" w:rsidRPr="008179A8">
        <w:rPr>
          <w:spacing w:val="-3"/>
          <w:szCs w:val="26"/>
          <w:lang w:val="de-DE"/>
        </w:rPr>
        <w:t xml:space="preserve">Beefoods </w:t>
      </w:r>
      <w:r w:rsidR="0001028B" w:rsidRPr="008179A8">
        <w:rPr>
          <w:szCs w:val="26"/>
          <w:lang w:val="de-DE"/>
        </w:rPr>
        <w:t xml:space="preserve">chưa đủ điều </w:t>
      </w:r>
      <w:r w:rsidR="0001028B" w:rsidRPr="008179A8">
        <w:rPr>
          <w:spacing w:val="-3"/>
          <w:szCs w:val="26"/>
          <w:lang w:val="de-DE"/>
        </w:rPr>
        <w:t xml:space="preserve">kiện xem xét </w:t>
      </w:r>
      <w:r w:rsidR="0001028B" w:rsidRPr="008179A8">
        <w:rPr>
          <w:szCs w:val="26"/>
          <w:lang w:val="de-DE"/>
        </w:rPr>
        <w:t xml:space="preserve">hỗ </w:t>
      </w:r>
      <w:r w:rsidR="0001028B" w:rsidRPr="008179A8">
        <w:rPr>
          <w:spacing w:val="-3"/>
          <w:szCs w:val="26"/>
          <w:lang w:val="de-DE"/>
        </w:rPr>
        <w:t>trợ.</w:t>
      </w:r>
    </w:p>
    <w:p w14:paraId="11EF5A5B" w14:textId="77777777" w:rsidR="00B946FB" w:rsidRPr="008179A8" w:rsidRDefault="00B946FB" w:rsidP="00EC0F9A">
      <w:pPr>
        <w:pStyle w:val="BodyText"/>
        <w:spacing w:after="120"/>
        <w:ind w:firstLine="709"/>
        <w:rPr>
          <w:szCs w:val="26"/>
          <w:lang w:val="de-DE"/>
        </w:rPr>
      </w:pPr>
      <w:r w:rsidRPr="008179A8">
        <w:rPr>
          <w:spacing w:val="-3"/>
          <w:szCs w:val="26"/>
          <w:lang w:val="de-DE"/>
        </w:rPr>
        <w:t xml:space="preserve">- </w:t>
      </w:r>
      <w:r w:rsidR="0001028B" w:rsidRPr="008179A8">
        <w:rPr>
          <w:szCs w:val="26"/>
          <w:lang w:val="de-DE"/>
        </w:rPr>
        <w:t>Dự án: Ứng dụng khoa học và công nghệ nhân rộng mô hình nuôi cá Tầm thương phẩm hình thành từ kết quả nghiên cứu KH&amp;Cn trên địa bàn</w:t>
      </w:r>
      <w:r w:rsidR="0001028B" w:rsidRPr="008179A8">
        <w:rPr>
          <w:spacing w:val="-2"/>
          <w:szCs w:val="26"/>
          <w:lang w:val="de-DE"/>
        </w:rPr>
        <w:t xml:space="preserve"> </w:t>
      </w:r>
      <w:r w:rsidR="0001028B" w:rsidRPr="008179A8">
        <w:rPr>
          <w:szCs w:val="26"/>
          <w:lang w:val="de-DE"/>
        </w:rPr>
        <w:t>tỉnh.</w:t>
      </w:r>
    </w:p>
    <w:p w14:paraId="11EF5A5C" w14:textId="77777777" w:rsidR="00B946FB" w:rsidRPr="008179A8" w:rsidRDefault="00B946FB" w:rsidP="00EC0F9A">
      <w:pPr>
        <w:pStyle w:val="Heading5"/>
      </w:pPr>
      <w:r w:rsidRPr="008179A8">
        <w:t xml:space="preserve">2.6.1. </w:t>
      </w:r>
      <w:r w:rsidR="0001028B" w:rsidRPr="008179A8">
        <w:t>Kết quả thực</w:t>
      </w:r>
      <w:r w:rsidR="0001028B" w:rsidRPr="008179A8">
        <w:rPr>
          <w:spacing w:val="-1"/>
        </w:rPr>
        <w:t xml:space="preserve"> </w:t>
      </w:r>
      <w:r w:rsidR="0001028B" w:rsidRPr="008179A8">
        <w:t>hiện</w:t>
      </w:r>
    </w:p>
    <w:p w14:paraId="11EF5A5D" w14:textId="77777777" w:rsidR="008D2FB7" w:rsidRPr="008179A8" w:rsidRDefault="0001028B" w:rsidP="00EC0F9A">
      <w:pPr>
        <w:pStyle w:val="BodyText"/>
        <w:spacing w:after="120"/>
        <w:ind w:firstLine="709"/>
        <w:rPr>
          <w:szCs w:val="26"/>
          <w:lang w:val="de-DE"/>
        </w:rPr>
      </w:pPr>
      <w:r w:rsidRPr="008179A8">
        <w:rPr>
          <w:szCs w:val="26"/>
          <w:lang w:val="de-DE"/>
        </w:rPr>
        <w:t>- Tổng kinh phí được giao thực hiện các Đề án, Nghị quyết do HĐND tỉnh ban hành tại Kỳ họp thứ 12, Khóa XIV, trong đó có Đề án phát triển một số cây dược liệu (Quyết định số 1630/QĐ-UBND 11/12/2019 của UBND tỉnh) là</w:t>
      </w:r>
      <w:r w:rsidR="008D2FB7" w:rsidRPr="008179A8">
        <w:rPr>
          <w:szCs w:val="26"/>
          <w:lang w:val="de-DE"/>
        </w:rPr>
        <w:t xml:space="preserve"> 20.000 </w:t>
      </w:r>
      <w:r w:rsidRPr="008179A8">
        <w:rPr>
          <w:szCs w:val="26"/>
          <w:lang w:val="de-DE"/>
        </w:rPr>
        <w:t>triệu đồng. Đến nay, chưa có dự án nào về phát triển cây dược liệu theo Quyết định số 29/QĐ-UBND ngày 14/01/2020 của UBND tỉnh được cấp có thẩm quyền phê</w:t>
      </w:r>
      <w:r w:rsidRPr="008179A8">
        <w:rPr>
          <w:spacing w:val="-4"/>
          <w:szCs w:val="26"/>
          <w:lang w:val="de-DE"/>
        </w:rPr>
        <w:t xml:space="preserve"> </w:t>
      </w:r>
      <w:r w:rsidRPr="008179A8">
        <w:rPr>
          <w:szCs w:val="26"/>
          <w:lang w:val="de-DE"/>
        </w:rPr>
        <w:t>duyệt.</w:t>
      </w:r>
    </w:p>
    <w:p w14:paraId="11EF5A5E" w14:textId="77777777" w:rsidR="008D2FB7" w:rsidRPr="008179A8" w:rsidRDefault="0001028B" w:rsidP="00EC0F9A">
      <w:pPr>
        <w:pStyle w:val="BodyText"/>
        <w:spacing w:after="120"/>
        <w:ind w:firstLine="709"/>
        <w:rPr>
          <w:szCs w:val="26"/>
          <w:lang w:val="de-DE"/>
        </w:rPr>
      </w:pPr>
      <w:r w:rsidRPr="008179A8">
        <w:rPr>
          <w:szCs w:val="26"/>
          <w:lang w:val="de-DE"/>
        </w:rPr>
        <w:t>Để thực hiện Quyết định số 29/QĐ-UBND ngày 14/01/2020 của UBND tỉnh phê duyệt Đề án phát triển cây dược liệu giai đoạn 2020-2025, tầm nhìn đến năm 2030 trên địa bàn tỉnh Lai Châu, các huyện đã lồng ghép các nguồn vốn 30a, 135, NQ51 để hỗ trợ triển khai thực hiện. Tổng diện tích trồng mới năm 2020 được 127,1 ha, trong</w:t>
      </w:r>
      <w:r w:rsidRPr="008179A8">
        <w:rPr>
          <w:spacing w:val="-8"/>
          <w:szCs w:val="26"/>
          <w:lang w:val="de-DE"/>
        </w:rPr>
        <w:t xml:space="preserve"> </w:t>
      </w:r>
      <w:r w:rsidRPr="008179A8">
        <w:rPr>
          <w:szCs w:val="26"/>
          <w:lang w:val="de-DE"/>
        </w:rPr>
        <w:t>đó:</w:t>
      </w:r>
    </w:p>
    <w:p w14:paraId="11EF5A5F" w14:textId="77777777" w:rsidR="008D2FB7" w:rsidRPr="008179A8" w:rsidRDefault="0001028B" w:rsidP="00EC0F9A">
      <w:pPr>
        <w:pStyle w:val="BodyText"/>
        <w:spacing w:after="120"/>
        <w:ind w:firstLine="709"/>
        <w:rPr>
          <w:szCs w:val="26"/>
          <w:lang w:val="de-DE"/>
        </w:rPr>
      </w:pPr>
      <w:r w:rsidRPr="008179A8">
        <w:rPr>
          <w:szCs w:val="26"/>
          <w:lang w:val="de-DE"/>
        </w:rPr>
        <w:t>+ Diện tích hỗ trợ từ các nguồn: 38,61 ha, cụ thể:</w:t>
      </w:r>
    </w:p>
    <w:p w14:paraId="11EF5A60" w14:textId="77777777" w:rsidR="008D2FB7" w:rsidRPr="008179A8" w:rsidRDefault="008D2FB7" w:rsidP="00EC0F9A">
      <w:pPr>
        <w:pStyle w:val="BodyText"/>
        <w:spacing w:after="120"/>
        <w:ind w:firstLine="709"/>
        <w:rPr>
          <w:szCs w:val="26"/>
          <w:lang w:val="de-DE"/>
        </w:rPr>
      </w:pPr>
      <w:r w:rsidRPr="008179A8">
        <w:rPr>
          <w:szCs w:val="26"/>
          <w:lang w:val="de-DE"/>
        </w:rPr>
        <w:t xml:space="preserve">* </w:t>
      </w:r>
      <w:r w:rsidR="0001028B" w:rsidRPr="008179A8">
        <w:rPr>
          <w:szCs w:val="26"/>
          <w:lang w:val="de-DE"/>
        </w:rPr>
        <w:t>Hỗ trợ trồng mới Sâm lai châu, Bảy lá một hoa: 4,51 ha, trong</w:t>
      </w:r>
      <w:r w:rsidR="0001028B" w:rsidRPr="008179A8">
        <w:rPr>
          <w:spacing w:val="-18"/>
          <w:szCs w:val="26"/>
          <w:lang w:val="de-DE"/>
        </w:rPr>
        <w:t xml:space="preserve"> </w:t>
      </w:r>
      <w:r w:rsidR="0001028B" w:rsidRPr="008179A8">
        <w:rPr>
          <w:szCs w:val="26"/>
          <w:lang w:val="de-DE"/>
        </w:rPr>
        <w:t>đó:</w:t>
      </w:r>
    </w:p>
    <w:p w14:paraId="11EF5A61" w14:textId="77777777" w:rsidR="008D2FB7" w:rsidRPr="008179A8" w:rsidRDefault="0001028B" w:rsidP="00EC0F9A">
      <w:pPr>
        <w:pStyle w:val="BodyText"/>
        <w:spacing w:after="120"/>
        <w:ind w:firstLine="709"/>
        <w:rPr>
          <w:szCs w:val="26"/>
          <w:lang w:val="de-DE"/>
        </w:rPr>
      </w:pPr>
      <w:r w:rsidRPr="008179A8">
        <w:rPr>
          <w:szCs w:val="26"/>
          <w:lang w:val="de-DE"/>
        </w:rPr>
        <w:t>Cây Sâm Lai Châu 0,34 ha tại huyện Mường Tè; nguồn vốn hỗ trợ theo NQ 51: 0,12 ha, chương trình 30a: 0,12 ha, chương trình Nông thôn mới 0,1</w:t>
      </w:r>
      <w:r w:rsidRPr="008179A8">
        <w:rPr>
          <w:spacing w:val="-15"/>
          <w:szCs w:val="26"/>
          <w:lang w:val="de-DE"/>
        </w:rPr>
        <w:t xml:space="preserve"> </w:t>
      </w:r>
      <w:r w:rsidRPr="008179A8">
        <w:rPr>
          <w:szCs w:val="26"/>
          <w:lang w:val="de-DE"/>
        </w:rPr>
        <w:t>ha.</w:t>
      </w:r>
    </w:p>
    <w:p w14:paraId="11EF5A62" w14:textId="77777777" w:rsidR="008D2FB7" w:rsidRPr="008179A8" w:rsidRDefault="0001028B" w:rsidP="00EC0F9A">
      <w:pPr>
        <w:pStyle w:val="BodyText"/>
        <w:spacing w:after="120"/>
        <w:ind w:firstLine="709"/>
        <w:rPr>
          <w:szCs w:val="26"/>
          <w:lang w:val="de-DE"/>
        </w:rPr>
      </w:pPr>
      <w:r w:rsidRPr="008179A8">
        <w:rPr>
          <w:szCs w:val="26"/>
          <w:lang w:val="de-DE"/>
        </w:rPr>
        <w:lastRenderedPageBreak/>
        <w:t>Cây bảy lá 1 hoa 4,17 ha (huyện Mường Tè 3,34 ha, huyện Tam Đường 0,83 ha): nguồn vốn theo Nghị quyết 51: 0,38 ha, chương trình 30a: 0,38 ha, chương trình 135: 0,29 ha, Nông thôn mới 3,12 ha.</w:t>
      </w:r>
    </w:p>
    <w:p w14:paraId="11EF5A63" w14:textId="77777777" w:rsidR="008D2FB7" w:rsidRPr="008179A8" w:rsidRDefault="008D2FB7" w:rsidP="00EC0F9A">
      <w:pPr>
        <w:pStyle w:val="BodyText"/>
        <w:spacing w:after="120"/>
        <w:ind w:firstLine="709"/>
        <w:rPr>
          <w:szCs w:val="26"/>
          <w:lang w:val="de-DE"/>
        </w:rPr>
      </w:pPr>
      <w:r w:rsidRPr="008179A8">
        <w:rPr>
          <w:szCs w:val="26"/>
          <w:lang w:val="de-DE"/>
        </w:rPr>
        <w:t xml:space="preserve">* </w:t>
      </w:r>
      <w:r w:rsidR="0001028B" w:rsidRPr="008179A8">
        <w:rPr>
          <w:szCs w:val="26"/>
          <w:lang w:val="de-DE"/>
        </w:rPr>
        <w:t>Hỗ trợ trồng các cây dược liệu khác: 34,1 ha trong đó: Cây Actiso 25 ha tại huyện Sìn Hồ: nguồn vốn 30a: 7,5 ha, nguồn vốn Nông thôn mới 17,5 ha; Cây đương quy 4,7 ha tại huyện Sìn Hồ, hỗ trợ theo nguồn vốn 30a; 2,4 ha cây cát sâm, 01 ha cây cát cánh, 01 ha cây hà thủ ô tại huyện Tân Uyên, hỗ trợ theo nguồn vốn Nông thôn</w:t>
      </w:r>
      <w:r w:rsidR="0001028B" w:rsidRPr="008179A8">
        <w:rPr>
          <w:spacing w:val="-2"/>
          <w:szCs w:val="26"/>
          <w:lang w:val="de-DE"/>
        </w:rPr>
        <w:t xml:space="preserve"> </w:t>
      </w:r>
      <w:r w:rsidR="0001028B" w:rsidRPr="008179A8">
        <w:rPr>
          <w:szCs w:val="26"/>
          <w:lang w:val="de-DE"/>
        </w:rPr>
        <w:t>mới.</w:t>
      </w:r>
    </w:p>
    <w:p w14:paraId="11EF5A64" w14:textId="77777777" w:rsidR="008D2FB7" w:rsidRPr="008179A8" w:rsidRDefault="0001028B" w:rsidP="00EC0F9A">
      <w:pPr>
        <w:pStyle w:val="BodyText"/>
        <w:spacing w:after="120"/>
        <w:ind w:firstLine="709"/>
        <w:rPr>
          <w:szCs w:val="26"/>
          <w:lang w:val="de-DE"/>
        </w:rPr>
      </w:pPr>
      <w:r w:rsidRPr="008179A8">
        <w:rPr>
          <w:szCs w:val="26"/>
          <w:lang w:val="de-DE"/>
        </w:rPr>
        <w:t>+ Diện tích dân tự trồng 88,5 ha, gồm: 50,5 ha cây đương quy (huyện Sìn Hồ 50 ha, huyện Phong Thổ 0,5 ha), 38 ha cây Actiso tại huyện Sìn Hồ.</w:t>
      </w:r>
    </w:p>
    <w:p w14:paraId="11EF5A65" w14:textId="77777777" w:rsidR="008D2FB7" w:rsidRPr="008179A8" w:rsidRDefault="0001028B" w:rsidP="00EC0F9A">
      <w:pPr>
        <w:pStyle w:val="BodyText"/>
        <w:spacing w:after="120"/>
        <w:ind w:firstLine="709"/>
        <w:rPr>
          <w:szCs w:val="26"/>
          <w:lang w:val="de-DE"/>
        </w:rPr>
      </w:pPr>
      <w:r w:rsidRPr="008179A8">
        <w:rPr>
          <w:szCs w:val="26"/>
          <w:lang w:val="de-DE"/>
        </w:rPr>
        <w:t xml:space="preserve">Hiện có 2 công ty thực hiện liên kết theo chuỗi cây Actiso với quy </w:t>
      </w:r>
      <w:r w:rsidRPr="008179A8">
        <w:rPr>
          <w:spacing w:val="-3"/>
          <w:szCs w:val="26"/>
          <w:lang w:val="de-DE"/>
        </w:rPr>
        <w:t xml:space="preserve">mô </w:t>
      </w:r>
      <w:r w:rsidRPr="008179A8">
        <w:rPr>
          <w:szCs w:val="26"/>
          <w:lang w:val="de-DE"/>
        </w:rPr>
        <w:t xml:space="preserve">67,5 ha: Công ty TNHH MTV Xây dựng và Thương mại Định An thực hiện liên kết theo chuỗi (thuộc Chương trình nông thôn mới) với nông dân tại các xã: Phăng Sô Lin, Tả Ngảo, Sà Dề Phìn với quy </w:t>
      </w:r>
      <w:r w:rsidRPr="008179A8">
        <w:rPr>
          <w:spacing w:val="-3"/>
          <w:szCs w:val="26"/>
          <w:lang w:val="de-DE"/>
        </w:rPr>
        <w:t xml:space="preserve">mô </w:t>
      </w:r>
      <w:r w:rsidRPr="008179A8">
        <w:rPr>
          <w:szCs w:val="26"/>
          <w:lang w:val="de-DE"/>
        </w:rPr>
        <w:t xml:space="preserve">17,5 ha; Công ty </w:t>
      </w:r>
      <w:r w:rsidRPr="008179A8">
        <w:rPr>
          <w:spacing w:val="3"/>
          <w:szCs w:val="26"/>
          <w:lang w:val="de-DE"/>
        </w:rPr>
        <w:t xml:space="preserve">Cổ </w:t>
      </w:r>
      <w:r w:rsidRPr="008179A8">
        <w:rPr>
          <w:szCs w:val="26"/>
          <w:lang w:val="de-DE"/>
        </w:rPr>
        <w:t xml:space="preserve">phần Nông nghiệp và thương mại Hà Sơn liên kết với nhân dân thị trấn Sìn Hồ với quy </w:t>
      </w:r>
      <w:r w:rsidRPr="008179A8">
        <w:rPr>
          <w:spacing w:val="-3"/>
          <w:szCs w:val="26"/>
          <w:lang w:val="de-DE"/>
        </w:rPr>
        <w:t xml:space="preserve">mô </w:t>
      </w:r>
      <w:r w:rsidRPr="008179A8">
        <w:rPr>
          <w:szCs w:val="26"/>
          <w:lang w:val="de-DE"/>
        </w:rPr>
        <w:t>50 ha (UBND tỉnh phê duyệt dự án liên kết sản xuất gắn với tiêu thụ sản</w:t>
      </w:r>
      <w:r w:rsidRPr="008179A8">
        <w:rPr>
          <w:spacing w:val="-25"/>
          <w:szCs w:val="26"/>
          <w:lang w:val="de-DE"/>
        </w:rPr>
        <w:t xml:space="preserve"> </w:t>
      </w:r>
      <w:r w:rsidRPr="008179A8">
        <w:rPr>
          <w:szCs w:val="26"/>
          <w:lang w:val="de-DE"/>
        </w:rPr>
        <w:t>phẩm).</w:t>
      </w:r>
    </w:p>
    <w:p w14:paraId="11EF5A66" w14:textId="77777777" w:rsidR="008D2FB7" w:rsidRPr="008179A8" w:rsidRDefault="008D2FB7" w:rsidP="00EC0F9A">
      <w:pPr>
        <w:pStyle w:val="BodyText"/>
        <w:tabs>
          <w:tab w:val="left" w:pos="709"/>
        </w:tabs>
        <w:spacing w:after="120"/>
        <w:ind w:firstLine="709"/>
        <w:rPr>
          <w:szCs w:val="26"/>
          <w:lang w:val="de-DE"/>
        </w:rPr>
      </w:pPr>
      <w:r w:rsidRPr="008179A8">
        <w:rPr>
          <w:szCs w:val="26"/>
          <w:lang w:val="de-DE"/>
        </w:rPr>
        <w:t xml:space="preserve">- </w:t>
      </w:r>
      <w:r w:rsidR="0001028B" w:rsidRPr="008179A8">
        <w:rPr>
          <w:szCs w:val="26"/>
          <w:lang w:val="de-DE"/>
        </w:rPr>
        <w:t>Tuy nhiên, hiện chưa có tổ chức, cá nhân đề xuất hỗ trợ Sâm Lai Châu, Bảy lá 1 hoa, Lan kim tuyến theo Đề</w:t>
      </w:r>
      <w:r w:rsidR="0001028B" w:rsidRPr="008179A8">
        <w:rPr>
          <w:spacing w:val="-5"/>
          <w:szCs w:val="26"/>
          <w:lang w:val="de-DE"/>
        </w:rPr>
        <w:t xml:space="preserve"> </w:t>
      </w:r>
      <w:r w:rsidR="0001028B" w:rsidRPr="008179A8">
        <w:rPr>
          <w:szCs w:val="26"/>
          <w:lang w:val="de-DE"/>
        </w:rPr>
        <w:t>án.</w:t>
      </w:r>
    </w:p>
    <w:p w14:paraId="11EF5A67" w14:textId="77777777" w:rsidR="008D2FB7" w:rsidRPr="008179A8" w:rsidRDefault="008D2FB7" w:rsidP="00EC0F9A">
      <w:pPr>
        <w:pStyle w:val="Heading5"/>
      </w:pPr>
      <w:r w:rsidRPr="008179A8">
        <w:t xml:space="preserve">2.6.2. </w:t>
      </w:r>
      <w:r w:rsidR="0001028B" w:rsidRPr="008179A8">
        <w:t>Đánh giá</w:t>
      </w:r>
      <w:r w:rsidR="0001028B" w:rsidRPr="008179A8">
        <w:rPr>
          <w:spacing w:val="-1"/>
        </w:rPr>
        <w:t xml:space="preserve"> </w:t>
      </w:r>
      <w:r w:rsidR="0001028B" w:rsidRPr="008179A8">
        <w:t>chung</w:t>
      </w:r>
    </w:p>
    <w:p w14:paraId="11EF5A68" w14:textId="77777777" w:rsidR="008D2FB7" w:rsidRPr="008179A8" w:rsidRDefault="008D2FB7" w:rsidP="00EC0F9A">
      <w:pPr>
        <w:pStyle w:val="Heading6"/>
        <w:spacing w:line="360" w:lineRule="auto"/>
        <w:rPr>
          <w:lang w:val="de-DE"/>
        </w:rPr>
      </w:pPr>
      <w:bookmarkStart w:id="278" w:name="_Toc101792804"/>
      <w:r w:rsidRPr="008179A8">
        <w:rPr>
          <w:lang w:val="de-DE"/>
        </w:rPr>
        <w:t xml:space="preserve">2.6.2.1. </w:t>
      </w:r>
      <w:r w:rsidR="0001028B" w:rsidRPr="008179A8">
        <w:rPr>
          <w:lang w:val="de-DE"/>
        </w:rPr>
        <w:t>Những mặt được</w:t>
      </w:r>
      <w:bookmarkEnd w:id="278"/>
    </w:p>
    <w:p w14:paraId="11EF5A69" w14:textId="77777777" w:rsidR="00C90536" w:rsidRPr="008179A8" w:rsidRDefault="0001028B" w:rsidP="00EC0F9A">
      <w:pPr>
        <w:pStyle w:val="BodyText"/>
        <w:spacing w:after="120"/>
        <w:ind w:firstLine="720"/>
        <w:rPr>
          <w:szCs w:val="26"/>
          <w:lang w:val="de-DE"/>
        </w:rPr>
      </w:pPr>
      <w:r w:rsidRPr="008179A8">
        <w:rPr>
          <w:szCs w:val="26"/>
          <w:lang w:val="de-DE"/>
        </w:rPr>
        <w:t>Đã kịp thời ban hành đề án, tổ chức hội nghị quán triệt, phổ biến và chỉ đạo triển khai thực hiện; đã lồng ghép các nguồn vốn, huy động người dân và doanh nghiệp triển khai phát triển được gần 123 ha; bước đầu khuyến khích doanh nghiệp liên kết sản xuất tiêu thụ sản phẩm.</w:t>
      </w:r>
    </w:p>
    <w:p w14:paraId="11EF5A6A" w14:textId="77777777" w:rsidR="008D2FB7" w:rsidRPr="008179A8" w:rsidRDefault="008D2FB7" w:rsidP="00EC0F9A">
      <w:pPr>
        <w:pStyle w:val="Heading6"/>
        <w:spacing w:line="360" w:lineRule="auto"/>
        <w:rPr>
          <w:lang w:val="de-DE"/>
        </w:rPr>
      </w:pPr>
      <w:bookmarkStart w:id="279" w:name="_Toc101792805"/>
      <w:r w:rsidRPr="008179A8">
        <w:rPr>
          <w:lang w:val="de-DE"/>
        </w:rPr>
        <w:t xml:space="preserve">2.6.2.2. </w:t>
      </w:r>
      <w:r w:rsidR="0001028B" w:rsidRPr="008179A8">
        <w:rPr>
          <w:lang w:val="de-DE"/>
        </w:rPr>
        <w:t>Khó khăn vướng</w:t>
      </w:r>
      <w:r w:rsidR="0001028B" w:rsidRPr="008179A8">
        <w:rPr>
          <w:spacing w:val="1"/>
          <w:lang w:val="de-DE"/>
        </w:rPr>
        <w:t xml:space="preserve"> </w:t>
      </w:r>
      <w:r w:rsidR="0001028B" w:rsidRPr="008179A8">
        <w:rPr>
          <w:lang w:val="de-DE"/>
        </w:rPr>
        <w:t>mắc</w:t>
      </w:r>
      <w:bookmarkEnd w:id="279"/>
    </w:p>
    <w:p w14:paraId="11EF5A6B" w14:textId="77777777" w:rsidR="008D2FB7" w:rsidRPr="008179A8" w:rsidRDefault="008D2FB7" w:rsidP="00EC0F9A">
      <w:pPr>
        <w:pStyle w:val="BodyText"/>
        <w:spacing w:after="120"/>
        <w:ind w:firstLine="709"/>
        <w:rPr>
          <w:spacing w:val="-5"/>
          <w:szCs w:val="26"/>
          <w:lang w:val="de-DE"/>
        </w:rPr>
      </w:pPr>
      <w:r w:rsidRPr="008179A8">
        <w:rPr>
          <w:szCs w:val="26"/>
          <w:lang w:val="de-DE"/>
        </w:rPr>
        <w:t xml:space="preserve">- </w:t>
      </w:r>
      <w:r w:rsidR="0001028B" w:rsidRPr="008179A8">
        <w:rPr>
          <w:szCs w:val="26"/>
          <w:lang w:val="de-DE"/>
        </w:rPr>
        <w:t xml:space="preserve">Là </w:t>
      </w:r>
      <w:r w:rsidR="0001028B" w:rsidRPr="008179A8">
        <w:rPr>
          <w:spacing w:val="-3"/>
          <w:szCs w:val="26"/>
          <w:lang w:val="de-DE"/>
        </w:rPr>
        <w:t xml:space="preserve">năm đầu </w:t>
      </w:r>
      <w:r w:rsidR="0001028B" w:rsidRPr="008179A8">
        <w:rPr>
          <w:spacing w:val="-4"/>
          <w:szCs w:val="26"/>
          <w:lang w:val="de-DE"/>
        </w:rPr>
        <w:t xml:space="preserve">thực </w:t>
      </w:r>
      <w:r w:rsidR="0001028B" w:rsidRPr="008179A8">
        <w:rPr>
          <w:spacing w:val="-3"/>
          <w:szCs w:val="26"/>
          <w:lang w:val="de-DE"/>
        </w:rPr>
        <w:t xml:space="preserve">hiện nên </w:t>
      </w:r>
      <w:r w:rsidR="0001028B" w:rsidRPr="008179A8">
        <w:rPr>
          <w:spacing w:val="-4"/>
          <w:szCs w:val="26"/>
          <w:lang w:val="de-DE"/>
        </w:rPr>
        <w:t xml:space="preserve">trong </w:t>
      </w:r>
      <w:r w:rsidR="0001028B" w:rsidRPr="008179A8">
        <w:rPr>
          <w:spacing w:val="-3"/>
          <w:szCs w:val="26"/>
          <w:lang w:val="de-DE"/>
        </w:rPr>
        <w:t xml:space="preserve">quá </w:t>
      </w:r>
      <w:r w:rsidR="0001028B" w:rsidRPr="008179A8">
        <w:rPr>
          <w:spacing w:val="-4"/>
          <w:szCs w:val="26"/>
          <w:lang w:val="de-DE"/>
        </w:rPr>
        <w:t xml:space="preserve">trình </w:t>
      </w:r>
      <w:r w:rsidR="0001028B" w:rsidRPr="008179A8">
        <w:rPr>
          <w:spacing w:val="-3"/>
          <w:szCs w:val="26"/>
          <w:lang w:val="de-DE"/>
        </w:rPr>
        <w:t xml:space="preserve">triển </w:t>
      </w:r>
      <w:r w:rsidR="0001028B" w:rsidRPr="008179A8">
        <w:rPr>
          <w:spacing w:val="-4"/>
          <w:szCs w:val="26"/>
          <w:lang w:val="de-DE"/>
        </w:rPr>
        <w:t xml:space="preserve">khai </w:t>
      </w:r>
      <w:r w:rsidR="0001028B" w:rsidRPr="008179A8">
        <w:rPr>
          <w:spacing w:val="-3"/>
          <w:szCs w:val="26"/>
          <w:lang w:val="de-DE"/>
        </w:rPr>
        <w:t xml:space="preserve">còn lúng </w:t>
      </w:r>
      <w:r w:rsidR="0001028B" w:rsidRPr="008179A8">
        <w:rPr>
          <w:spacing w:val="-4"/>
          <w:szCs w:val="26"/>
          <w:lang w:val="de-DE"/>
        </w:rPr>
        <w:t xml:space="preserve">túng; chính sách </w:t>
      </w:r>
      <w:r w:rsidR="0001028B" w:rsidRPr="008179A8">
        <w:rPr>
          <w:spacing w:val="-3"/>
          <w:szCs w:val="26"/>
          <w:lang w:val="de-DE"/>
        </w:rPr>
        <w:t xml:space="preserve">ban </w:t>
      </w:r>
      <w:r w:rsidR="0001028B" w:rsidRPr="008179A8">
        <w:rPr>
          <w:spacing w:val="-4"/>
          <w:szCs w:val="26"/>
          <w:lang w:val="de-DE"/>
        </w:rPr>
        <w:t xml:space="preserve">hành </w:t>
      </w:r>
      <w:r w:rsidR="0001028B" w:rsidRPr="008179A8">
        <w:rPr>
          <w:spacing w:val="-3"/>
          <w:szCs w:val="26"/>
          <w:lang w:val="de-DE"/>
        </w:rPr>
        <w:t xml:space="preserve">(kể cả </w:t>
      </w:r>
      <w:r w:rsidR="0001028B" w:rsidRPr="008179A8">
        <w:rPr>
          <w:spacing w:val="-4"/>
          <w:szCs w:val="26"/>
          <w:lang w:val="de-DE"/>
        </w:rPr>
        <w:t xml:space="preserve">Nghị </w:t>
      </w:r>
      <w:r w:rsidR="0001028B" w:rsidRPr="008179A8">
        <w:rPr>
          <w:spacing w:val="-5"/>
          <w:szCs w:val="26"/>
          <w:lang w:val="de-DE"/>
        </w:rPr>
        <w:t xml:space="preserve">quyết 13/2019/NQ-HĐND </w:t>
      </w:r>
      <w:r w:rsidR="0001028B" w:rsidRPr="008179A8">
        <w:rPr>
          <w:szCs w:val="26"/>
          <w:lang w:val="de-DE"/>
        </w:rPr>
        <w:t xml:space="preserve">của </w:t>
      </w:r>
      <w:r w:rsidR="0001028B" w:rsidRPr="008179A8">
        <w:rPr>
          <w:spacing w:val="-4"/>
          <w:szCs w:val="26"/>
          <w:lang w:val="de-DE"/>
        </w:rPr>
        <w:t xml:space="preserve">HĐND </w:t>
      </w:r>
      <w:r w:rsidR="0001028B" w:rsidRPr="008179A8">
        <w:rPr>
          <w:spacing w:val="-2"/>
          <w:szCs w:val="26"/>
          <w:lang w:val="de-DE"/>
        </w:rPr>
        <w:t xml:space="preserve">tỉnh) </w:t>
      </w:r>
      <w:r w:rsidR="0001028B" w:rsidRPr="008179A8">
        <w:rPr>
          <w:spacing w:val="-4"/>
          <w:szCs w:val="26"/>
          <w:lang w:val="de-DE"/>
        </w:rPr>
        <w:t xml:space="preserve">chưa </w:t>
      </w:r>
      <w:r w:rsidR="0001028B" w:rsidRPr="008179A8">
        <w:rPr>
          <w:spacing w:val="-3"/>
          <w:szCs w:val="26"/>
          <w:lang w:val="de-DE"/>
        </w:rPr>
        <w:t xml:space="preserve">có </w:t>
      </w:r>
      <w:r w:rsidR="0001028B" w:rsidRPr="008179A8">
        <w:rPr>
          <w:szCs w:val="26"/>
          <w:lang w:val="de-DE"/>
        </w:rPr>
        <w:t xml:space="preserve">nội </w:t>
      </w:r>
      <w:r w:rsidR="0001028B" w:rsidRPr="008179A8">
        <w:rPr>
          <w:spacing w:val="-3"/>
          <w:szCs w:val="26"/>
          <w:lang w:val="de-DE"/>
        </w:rPr>
        <w:t>dung</w:t>
      </w:r>
      <w:r w:rsidR="0001028B" w:rsidRPr="008179A8">
        <w:rPr>
          <w:spacing w:val="-9"/>
          <w:szCs w:val="26"/>
          <w:lang w:val="de-DE"/>
        </w:rPr>
        <w:t xml:space="preserve"> </w:t>
      </w:r>
      <w:r w:rsidR="0001028B" w:rsidRPr="008179A8">
        <w:rPr>
          <w:szCs w:val="26"/>
          <w:lang w:val="de-DE"/>
        </w:rPr>
        <w:t>hỗ</w:t>
      </w:r>
      <w:r w:rsidR="0001028B" w:rsidRPr="008179A8">
        <w:rPr>
          <w:spacing w:val="-9"/>
          <w:szCs w:val="26"/>
          <w:lang w:val="de-DE"/>
        </w:rPr>
        <w:t xml:space="preserve"> </w:t>
      </w:r>
      <w:r w:rsidR="0001028B" w:rsidRPr="008179A8">
        <w:rPr>
          <w:spacing w:val="-3"/>
          <w:szCs w:val="26"/>
          <w:lang w:val="de-DE"/>
        </w:rPr>
        <w:t>trợ</w:t>
      </w:r>
      <w:r w:rsidR="0001028B" w:rsidRPr="008179A8">
        <w:rPr>
          <w:spacing w:val="-10"/>
          <w:szCs w:val="26"/>
          <w:lang w:val="de-DE"/>
        </w:rPr>
        <w:t xml:space="preserve"> </w:t>
      </w:r>
      <w:r w:rsidR="0001028B" w:rsidRPr="008179A8">
        <w:rPr>
          <w:szCs w:val="26"/>
          <w:lang w:val="de-DE"/>
        </w:rPr>
        <w:t>về</w:t>
      </w:r>
      <w:r w:rsidR="0001028B" w:rsidRPr="008179A8">
        <w:rPr>
          <w:spacing w:val="-10"/>
          <w:szCs w:val="26"/>
          <w:lang w:val="de-DE"/>
        </w:rPr>
        <w:t xml:space="preserve"> </w:t>
      </w:r>
      <w:r w:rsidR="0001028B" w:rsidRPr="008179A8">
        <w:rPr>
          <w:spacing w:val="-3"/>
          <w:szCs w:val="26"/>
          <w:lang w:val="de-DE"/>
        </w:rPr>
        <w:t>giống</w:t>
      </w:r>
      <w:r w:rsidR="0001028B" w:rsidRPr="008179A8">
        <w:rPr>
          <w:spacing w:val="-9"/>
          <w:szCs w:val="26"/>
          <w:lang w:val="de-DE"/>
        </w:rPr>
        <w:t xml:space="preserve"> </w:t>
      </w:r>
      <w:r w:rsidR="0001028B" w:rsidRPr="008179A8">
        <w:rPr>
          <w:spacing w:val="-3"/>
          <w:szCs w:val="26"/>
          <w:lang w:val="de-DE"/>
        </w:rPr>
        <w:t>cho</w:t>
      </w:r>
      <w:r w:rsidR="0001028B" w:rsidRPr="008179A8">
        <w:rPr>
          <w:spacing w:val="-8"/>
          <w:szCs w:val="26"/>
          <w:lang w:val="de-DE"/>
        </w:rPr>
        <w:t xml:space="preserve"> </w:t>
      </w:r>
      <w:r w:rsidR="0001028B" w:rsidRPr="008179A8">
        <w:rPr>
          <w:spacing w:val="-4"/>
          <w:szCs w:val="26"/>
          <w:lang w:val="de-DE"/>
        </w:rPr>
        <w:t>liên</w:t>
      </w:r>
      <w:r w:rsidR="0001028B" w:rsidRPr="008179A8">
        <w:rPr>
          <w:spacing w:val="-9"/>
          <w:szCs w:val="26"/>
          <w:lang w:val="de-DE"/>
        </w:rPr>
        <w:t xml:space="preserve"> </w:t>
      </w:r>
      <w:r w:rsidR="0001028B" w:rsidRPr="008179A8">
        <w:rPr>
          <w:spacing w:val="-3"/>
          <w:szCs w:val="26"/>
          <w:lang w:val="de-DE"/>
        </w:rPr>
        <w:t>kết</w:t>
      </w:r>
      <w:r w:rsidR="0001028B" w:rsidRPr="008179A8">
        <w:rPr>
          <w:spacing w:val="-9"/>
          <w:szCs w:val="26"/>
          <w:lang w:val="de-DE"/>
        </w:rPr>
        <w:t xml:space="preserve"> </w:t>
      </w:r>
      <w:r w:rsidR="0001028B" w:rsidRPr="008179A8">
        <w:rPr>
          <w:spacing w:val="-3"/>
          <w:szCs w:val="26"/>
          <w:lang w:val="de-DE"/>
        </w:rPr>
        <w:t>sản</w:t>
      </w:r>
      <w:r w:rsidR="0001028B" w:rsidRPr="008179A8">
        <w:rPr>
          <w:spacing w:val="-9"/>
          <w:szCs w:val="26"/>
          <w:lang w:val="de-DE"/>
        </w:rPr>
        <w:t xml:space="preserve"> </w:t>
      </w:r>
      <w:r w:rsidR="0001028B" w:rsidRPr="008179A8">
        <w:rPr>
          <w:spacing w:val="-5"/>
          <w:szCs w:val="26"/>
          <w:lang w:val="de-DE"/>
        </w:rPr>
        <w:t>xuất.</w:t>
      </w:r>
    </w:p>
    <w:p w14:paraId="11EF5A6C" w14:textId="77777777" w:rsidR="008D2FB7" w:rsidRPr="008179A8" w:rsidRDefault="008D2FB7" w:rsidP="00EC0F9A">
      <w:pPr>
        <w:pStyle w:val="BodyText"/>
        <w:spacing w:after="120"/>
        <w:ind w:firstLine="709"/>
        <w:rPr>
          <w:spacing w:val="-4"/>
          <w:szCs w:val="26"/>
          <w:lang w:val="de-DE"/>
        </w:rPr>
      </w:pPr>
      <w:r w:rsidRPr="008179A8">
        <w:rPr>
          <w:spacing w:val="-5"/>
          <w:szCs w:val="26"/>
          <w:lang w:val="de-DE"/>
        </w:rPr>
        <w:lastRenderedPageBreak/>
        <w:t xml:space="preserve">- </w:t>
      </w:r>
      <w:r w:rsidR="0001028B" w:rsidRPr="008179A8">
        <w:rPr>
          <w:spacing w:val="-4"/>
          <w:szCs w:val="26"/>
          <w:lang w:val="de-DE"/>
        </w:rPr>
        <w:t xml:space="preserve">Việc phát triển </w:t>
      </w:r>
      <w:r w:rsidR="0001028B" w:rsidRPr="008179A8">
        <w:rPr>
          <w:spacing w:val="-3"/>
          <w:szCs w:val="26"/>
          <w:lang w:val="de-DE"/>
        </w:rPr>
        <w:t xml:space="preserve">cây </w:t>
      </w:r>
      <w:r w:rsidR="0001028B" w:rsidRPr="008179A8">
        <w:rPr>
          <w:spacing w:val="-4"/>
          <w:szCs w:val="26"/>
          <w:lang w:val="de-DE"/>
        </w:rPr>
        <w:t xml:space="preserve">dược liệu trên </w:t>
      </w:r>
      <w:r w:rsidR="0001028B" w:rsidRPr="008179A8">
        <w:rPr>
          <w:spacing w:val="-3"/>
          <w:szCs w:val="26"/>
          <w:lang w:val="de-DE"/>
        </w:rPr>
        <w:t xml:space="preserve">địa bàn </w:t>
      </w:r>
      <w:r w:rsidR="0001028B" w:rsidRPr="008179A8">
        <w:rPr>
          <w:spacing w:val="-4"/>
          <w:szCs w:val="26"/>
          <w:lang w:val="de-DE"/>
        </w:rPr>
        <w:t xml:space="preserve">huyện </w:t>
      </w:r>
      <w:r w:rsidR="0001028B" w:rsidRPr="008179A8">
        <w:rPr>
          <w:spacing w:val="-3"/>
          <w:szCs w:val="26"/>
          <w:lang w:val="de-DE"/>
        </w:rPr>
        <w:t xml:space="preserve">còn </w:t>
      </w:r>
      <w:r w:rsidR="0001028B" w:rsidRPr="008179A8">
        <w:rPr>
          <w:szCs w:val="26"/>
          <w:lang w:val="de-DE"/>
        </w:rPr>
        <w:t xml:space="preserve">chủ </w:t>
      </w:r>
      <w:r w:rsidR="0001028B" w:rsidRPr="008179A8">
        <w:rPr>
          <w:spacing w:val="-5"/>
          <w:szCs w:val="26"/>
          <w:lang w:val="de-DE"/>
        </w:rPr>
        <w:t xml:space="preserve">yếu </w:t>
      </w:r>
      <w:r w:rsidR="0001028B" w:rsidRPr="008179A8">
        <w:rPr>
          <w:spacing w:val="-3"/>
          <w:szCs w:val="26"/>
          <w:lang w:val="de-DE"/>
        </w:rPr>
        <w:t xml:space="preserve">dựa </w:t>
      </w:r>
      <w:r w:rsidR="0001028B" w:rsidRPr="008179A8">
        <w:rPr>
          <w:spacing w:val="-4"/>
          <w:szCs w:val="26"/>
          <w:lang w:val="de-DE"/>
        </w:rPr>
        <w:t xml:space="preserve">trên </w:t>
      </w:r>
      <w:r w:rsidR="0001028B" w:rsidRPr="008179A8">
        <w:rPr>
          <w:spacing w:val="-3"/>
          <w:szCs w:val="26"/>
          <w:lang w:val="de-DE"/>
        </w:rPr>
        <w:t>việc thu</w:t>
      </w:r>
      <w:r w:rsidR="0001028B" w:rsidRPr="008179A8">
        <w:rPr>
          <w:spacing w:val="-7"/>
          <w:szCs w:val="26"/>
          <w:lang w:val="de-DE"/>
        </w:rPr>
        <w:t xml:space="preserve"> </w:t>
      </w:r>
      <w:r w:rsidR="0001028B" w:rsidRPr="008179A8">
        <w:rPr>
          <w:spacing w:val="-4"/>
          <w:szCs w:val="26"/>
          <w:lang w:val="de-DE"/>
        </w:rPr>
        <w:t>hái,</w:t>
      </w:r>
      <w:r w:rsidR="0001028B" w:rsidRPr="008179A8">
        <w:rPr>
          <w:spacing w:val="-8"/>
          <w:szCs w:val="26"/>
          <w:lang w:val="de-DE"/>
        </w:rPr>
        <w:t xml:space="preserve"> </w:t>
      </w:r>
      <w:r w:rsidR="0001028B" w:rsidRPr="008179A8">
        <w:rPr>
          <w:spacing w:val="-4"/>
          <w:szCs w:val="26"/>
          <w:lang w:val="de-DE"/>
        </w:rPr>
        <w:t>khai</w:t>
      </w:r>
      <w:r w:rsidR="0001028B" w:rsidRPr="008179A8">
        <w:rPr>
          <w:spacing w:val="-7"/>
          <w:szCs w:val="26"/>
          <w:lang w:val="de-DE"/>
        </w:rPr>
        <w:t xml:space="preserve"> </w:t>
      </w:r>
      <w:r w:rsidR="0001028B" w:rsidRPr="008179A8">
        <w:rPr>
          <w:spacing w:val="-4"/>
          <w:szCs w:val="26"/>
          <w:lang w:val="de-DE"/>
        </w:rPr>
        <w:t>thác</w:t>
      </w:r>
      <w:r w:rsidR="0001028B" w:rsidRPr="008179A8">
        <w:rPr>
          <w:spacing w:val="-7"/>
          <w:szCs w:val="26"/>
          <w:lang w:val="de-DE"/>
        </w:rPr>
        <w:t xml:space="preserve"> </w:t>
      </w:r>
      <w:r w:rsidR="0001028B" w:rsidRPr="008179A8">
        <w:rPr>
          <w:szCs w:val="26"/>
          <w:lang w:val="de-DE"/>
        </w:rPr>
        <w:t>tự</w:t>
      </w:r>
      <w:r w:rsidR="0001028B" w:rsidRPr="008179A8">
        <w:rPr>
          <w:spacing w:val="-8"/>
          <w:szCs w:val="26"/>
          <w:lang w:val="de-DE"/>
        </w:rPr>
        <w:t xml:space="preserve"> </w:t>
      </w:r>
      <w:r w:rsidR="0001028B" w:rsidRPr="008179A8">
        <w:rPr>
          <w:spacing w:val="-4"/>
          <w:szCs w:val="26"/>
          <w:lang w:val="de-DE"/>
        </w:rPr>
        <w:t>nhiên,</w:t>
      </w:r>
      <w:r w:rsidR="0001028B" w:rsidRPr="008179A8">
        <w:rPr>
          <w:spacing w:val="-9"/>
          <w:szCs w:val="26"/>
          <w:lang w:val="de-DE"/>
        </w:rPr>
        <w:t xml:space="preserve"> </w:t>
      </w:r>
      <w:r w:rsidR="0001028B" w:rsidRPr="008179A8">
        <w:rPr>
          <w:spacing w:val="-4"/>
          <w:szCs w:val="26"/>
          <w:lang w:val="de-DE"/>
        </w:rPr>
        <w:t>nhân</w:t>
      </w:r>
      <w:r w:rsidR="0001028B" w:rsidRPr="008179A8">
        <w:rPr>
          <w:spacing w:val="-6"/>
          <w:szCs w:val="26"/>
          <w:lang w:val="de-DE"/>
        </w:rPr>
        <w:t xml:space="preserve"> </w:t>
      </w:r>
      <w:r w:rsidR="0001028B" w:rsidRPr="008179A8">
        <w:rPr>
          <w:spacing w:val="-3"/>
          <w:szCs w:val="26"/>
          <w:lang w:val="de-DE"/>
        </w:rPr>
        <w:t>dân</w:t>
      </w:r>
      <w:r w:rsidR="0001028B" w:rsidRPr="008179A8">
        <w:rPr>
          <w:spacing w:val="-6"/>
          <w:szCs w:val="26"/>
          <w:lang w:val="de-DE"/>
        </w:rPr>
        <w:t xml:space="preserve"> </w:t>
      </w:r>
      <w:r w:rsidR="0001028B" w:rsidRPr="008179A8">
        <w:rPr>
          <w:spacing w:val="-4"/>
          <w:szCs w:val="26"/>
          <w:lang w:val="de-DE"/>
        </w:rPr>
        <w:t>chưa</w:t>
      </w:r>
      <w:r w:rsidR="0001028B" w:rsidRPr="008179A8">
        <w:rPr>
          <w:spacing w:val="-8"/>
          <w:szCs w:val="26"/>
          <w:lang w:val="de-DE"/>
        </w:rPr>
        <w:t xml:space="preserve"> </w:t>
      </w:r>
      <w:r w:rsidR="0001028B" w:rsidRPr="008179A8">
        <w:rPr>
          <w:spacing w:val="-3"/>
          <w:szCs w:val="26"/>
          <w:lang w:val="de-DE"/>
        </w:rPr>
        <w:t>chú</w:t>
      </w:r>
      <w:r w:rsidR="0001028B" w:rsidRPr="008179A8">
        <w:rPr>
          <w:spacing w:val="-6"/>
          <w:szCs w:val="26"/>
          <w:lang w:val="de-DE"/>
        </w:rPr>
        <w:t xml:space="preserve"> </w:t>
      </w:r>
      <w:r w:rsidR="0001028B" w:rsidRPr="008179A8">
        <w:rPr>
          <w:spacing w:val="-4"/>
          <w:szCs w:val="26"/>
          <w:lang w:val="de-DE"/>
        </w:rPr>
        <w:t>trọng</w:t>
      </w:r>
      <w:r w:rsidR="0001028B" w:rsidRPr="008179A8">
        <w:rPr>
          <w:spacing w:val="-6"/>
          <w:szCs w:val="26"/>
          <w:lang w:val="de-DE"/>
        </w:rPr>
        <w:t xml:space="preserve"> </w:t>
      </w:r>
      <w:r w:rsidR="0001028B" w:rsidRPr="008179A8">
        <w:rPr>
          <w:spacing w:val="-3"/>
          <w:szCs w:val="26"/>
          <w:lang w:val="de-DE"/>
        </w:rPr>
        <w:t>đến</w:t>
      </w:r>
      <w:r w:rsidR="0001028B" w:rsidRPr="008179A8">
        <w:rPr>
          <w:spacing w:val="-7"/>
          <w:szCs w:val="26"/>
          <w:lang w:val="de-DE"/>
        </w:rPr>
        <w:t xml:space="preserve"> </w:t>
      </w:r>
      <w:r w:rsidR="0001028B" w:rsidRPr="008179A8">
        <w:rPr>
          <w:spacing w:val="-4"/>
          <w:szCs w:val="26"/>
          <w:lang w:val="de-DE"/>
        </w:rPr>
        <w:t>việc</w:t>
      </w:r>
      <w:r w:rsidR="0001028B" w:rsidRPr="008179A8">
        <w:rPr>
          <w:spacing w:val="-7"/>
          <w:szCs w:val="26"/>
          <w:lang w:val="de-DE"/>
        </w:rPr>
        <w:t xml:space="preserve"> </w:t>
      </w:r>
      <w:r w:rsidR="0001028B" w:rsidRPr="008179A8">
        <w:rPr>
          <w:spacing w:val="-4"/>
          <w:szCs w:val="26"/>
          <w:lang w:val="de-DE"/>
        </w:rPr>
        <w:t>gieo</w:t>
      </w:r>
      <w:r w:rsidR="0001028B" w:rsidRPr="008179A8">
        <w:rPr>
          <w:spacing w:val="-9"/>
          <w:szCs w:val="26"/>
          <w:lang w:val="de-DE"/>
        </w:rPr>
        <w:t xml:space="preserve"> </w:t>
      </w:r>
      <w:r w:rsidR="0001028B" w:rsidRPr="008179A8">
        <w:rPr>
          <w:spacing w:val="-3"/>
          <w:szCs w:val="26"/>
          <w:lang w:val="de-DE"/>
        </w:rPr>
        <w:t>trồng,</w:t>
      </w:r>
      <w:r w:rsidR="0001028B" w:rsidRPr="008179A8">
        <w:rPr>
          <w:spacing w:val="-9"/>
          <w:szCs w:val="26"/>
          <w:lang w:val="de-DE"/>
        </w:rPr>
        <w:t xml:space="preserve"> </w:t>
      </w:r>
      <w:r w:rsidR="0001028B" w:rsidRPr="008179A8">
        <w:rPr>
          <w:spacing w:val="-3"/>
          <w:szCs w:val="26"/>
          <w:lang w:val="de-DE"/>
        </w:rPr>
        <w:t>tái</w:t>
      </w:r>
      <w:r w:rsidR="0001028B" w:rsidRPr="008179A8">
        <w:rPr>
          <w:spacing w:val="-6"/>
          <w:szCs w:val="26"/>
          <w:lang w:val="de-DE"/>
        </w:rPr>
        <w:t xml:space="preserve"> </w:t>
      </w:r>
      <w:r w:rsidR="0001028B" w:rsidRPr="008179A8">
        <w:rPr>
          <w:spacing w:val="-4"/>
          <w:szCs w:val="26"/>
          <w:lang w:val="de-DE"/>
        </w:rPr>
        <w:t>sinh.</w:t>
      </w:r>
    </w:p>
    <w:p w14:paraId="11EF5A6D" w14:textId="77777777" w:rsidR="008D2FB7" w:rsidRPr="008179A8" w:rsidRDefault="008D2FB7" w:rsidP="00EC0F9A">
      <w:pPr>
        <w:pStyle w:val="BodyText"/>
        <w:spacing w:after="120"/>
        <w:ind w:firstLine="709"/>
        <w:rPr>
          <w:spacing w:val="-3"/>
          <w:szCs w:val="26"/>
          <w:lang w:val="de-DE"/>
        </w:rPr>
      </w:pPr>
      <w:r w:rsidRPr="008179A8">
        <w:rPr>
          <w:spacing w:val="-4"/>
          <w:szCs w:val="26"/>
          <w:lang w:val="de-DE"/>
        </w:rPr>
        <w:t xml:space="preserve">- </w:t>
      </w:r>
      <w:r w:rsidR="0001028B" w:rsidRPr="008179A8">
        <w:rPr>
          <w:szCs w:val="26"/>
          <w:lang w:val="de-DE"/>
        </w:rPr>
        <w:t xml:space="preserve">Hệ thống cơ sở nhân, gieo ươm sản xuất giống, cơ sở thu gom, sơ chế sản phẩm còn thiếu. Một số sản phẩm dược liệu gặp khó khăn trong tìm đầu ra, chưa có sự liên kết trong tiêu thụ sản </w:t>
      </w:r>
      <w:r w:rsidR="0001028B" w:rsidRPr="008179A8">
        <w:rPr>
          <w:spacing w:val="-3"/>
          <w:szCs w:val="26"/>
          <w:lang w:val="de-DE"/>
        </w:rPr>
        <w:t>phẩm.</w:t>
      </w:r>
    </w:p>
    <w:p w14:paraId="11EF5A6E" w14:textId="77777777" w:rsidR="008D2FB7" w:rsidRPr="008179A8" w:rsidRDefault="008D2FB7" w:rsidP="00EC0F9A">
      <w:pPr>
        <w:pStyle w:val="BodyText"/>
        <w:spacing w:after="120"/>
        <w:ind w:firstLine="709"/>
        <w:rPr>
          <w:szCs w:val="26"/>
          <w:lang w:val="de-DE"/>
        </w:rPr>
      </w:pPr>
      <w:r w:rsidRPr="008179A8">
        <w:rPr>
          <w:spacing w:val="-3"/>
          <w:szCs w:val="26"/>
          <w:lang w:val="de-DE"/>
        </w:rPr>
        <w:t xml:space="preserve">- </w:t>
      </w:r>
      <w:r w:rsidR="0001028B" w:rsidRPr="008179A8">
        <w:rPr>
          <w:szCs w:val="26"/>
          <w:lang w:val="de-DE"/>
        </w:rPr>
        <w:t>Một số hộ dân chưa thực sự quan tâm đến công tác trồng, chăm sóc cây dược liệu, còn tư tưởng trông chờ ỷ lại vào sự hỗ trợ của Nhà</w:t>
      </w:r>
      <w:r w:rsidR="0001028B" w:rsidRPr="008179A8">
        <w:rPr>
          <w:spacing w:val="-18"/>
          <w:szCs w:val="26"/>
          <w:lang w:val="de-DE"/>
        </w:rPr>
        <w:t xml:space="preserve"> </w:t>
      </w:r>
      <w:r w:rsidR="0001028B" w:rsidRPr="008179A8">
        <w:rPr>
          <w:szCs w:val="26"/>
          <w:lang w:val="de-DE"/>
        </w:rPr>
        <w:t>nước.</w:t>
      </w:r>
    </w:p>
    <w:p w14:paraId="11EF5A6F" w14:textId="77777777" w:rsidR="0001028B" w:rsidRPr="008179A8" w:rsidRDefault="008D2FB7" w:rsidP="00EC0F9A">
      <w:pPr>
        <w:pStyle w:val="BodyText"/>
        <w:spacing w:after="120"/>
        <w:ind w:firstLine="709"/>
        <w:rPr>
          <w:szCs w:val="26"/>
          <w:lang w:val="de-DE"/>
        </w:rPr>
      </w:pPr>
      <w:r w:rsidRPr="008179A8">
        <w:rPr>
          <w:szCs w:val="26"/>
          <w:lang w:val="de-DE"/>
        </w:rPr>
        <w:t xml:space="preserve">- </w:t>
      </w:r>
      <w:r w:rsidR="0001028B" w:rsidRPr="008179A8">
        <w:rPr>
          <w:szCs w:val="26"/>
          <w:lang w:val="de-DE"/>
        </w:rPr>
        <w:t>Chưa thu hút được các Doanh nghiệp có năng lực đầu tư vào phát triển dược liệu hoặc liên kết với người dân để phát triển thành vùng dược liệu lớn theo hướng hàng</w:t>
      </w:r>
      <w:r w:rsidR="0001028B" w:rsidRPr="008179A8">
        <w:rPr>
          <w:spacing w:val="-6"/>
          <w:szCs w:val="26"/>
          <w:lang w:val="de-DE"/>
        </w:rPr>
        <w:t xml:space="preserve"> </w:t>
      </w:r>
      <w:r w:rsidR="0001028B" w:rsidRPr="008179A8">
        <w:rPr>
          <w:szCs w:val="26"/>
          <w:lang w:val="de-DE"/>
        </w:rPr>
        <w:t>hóa.</w:t>
      </w:r>
    </w:p>
    <w:p w14:paraId="11EF5A70" w14:textId="77777777" w:rsidR="00263114" w:rsidRPr="008179A8" w:rsidRDefault="00263114" w:rsidP="00EC0F9A">
      <w:pPr>
        <w:pStyle w:val="Heading4"/>
        <w:rPr>
          <w:color w:val="auto"/>
        </w:rPr>
      </w:pPr>
      <w:bookmarkStart w:id="280" w:name="_Toc71795659"/>
      <w:r w:rsidRPr="008179A8">
        <w:rPr>
          <w:color w:val="auto"/>
        </w:rPr>
        <w:t xml:space="preserve">2.7. </w:t>
      </w:r>
      <w:r w:rsidR="0001028B" w:rsidRPr="008179A8">
        <w:rPr>
          <w:color w:val="auto"/>
        </w:rPr>
        <w:t>Các chính sách hỗ trợ phát triển sản xuất nông nghiệp của các chương trình mục tiêu Quốc gia giai đoạn 2016 – 2020</w:t>
      </w:r>
      <w:bookmarkEnd w:id="280"/>
    </w:p>
    <w:p w14:paraId="11EF5A71" w14:textId="77777777" w:rsidR="00263114" w:rsidRPr="008179A8" w:rsidRDefault="00263114" w:rsidP="00EC0F9A">
      <w:pPr>
        <w:pStyle w:val="BodyText"/>
        <w:spacing w:after="120"/>
        <w:rPr>
          <w:i/>
          <w:szCs w:val="26"/>
          <w:lang w:val="de-DE"/>
        </w:rPr>
      </w:pPr>
      <w:r w:rsidRPr="008179A8">
        <w:rPr>
          <w:i/>
          <w:szCs w:val="26"/>
          <w:lang w:val="de-DE"/>
        </w:rPr>
        <w:t xml:space="preserve">a) </w:t>
      </w:r>
      <w:r w:rsidR="0001028B" w:rsidRPr="008179A8">
        <w:rPr>
          <w:i/>
          <w:szCs w:val="26"/>
          <w:lang w:val="de-DE"/>
        </w:rPr>
        <w:t>Hỗ trợ phát triển sản xuất, đa dạng hóa sinh kế và nhân rộng mô hình giảm nghèo thuộc Chương trình</w:t>
      </w:r>
      <w:r w:rsidR="0001028B" w:rsidRPr="008179A8">
        <w:rPr>
          <w:i/>
          <w:spacing w:val="-9"/>
          <w:szCs w:val="26"/>
          <w:lang w:val="de-DE"/>
        </w:rPr>
        <w:t xml:space="preserve"> </w:t>
      </w:r>
      <w:r w:rsidR="0001028B" w:rsidRPr="008179A8">
        <w:rPr>
          <w:i/>
          <w:szCs w:val="26"/>
          <w:lang w:val="de-DE"/>
        </w:rPr>
        <w:t>30a:</w:t>
      </w:r>
    </w:p>
    <w:p w14:paraId="11EF5A72" w14:textId="77777777" w:rsidR="00263114" w:rsidRPr="008179A8" w:rsidRDefault="00263114" w:rsidP="00EC0F9A">
      <w:pPr>
        <w:pStyle w:val="BodyText"/>
        <w:spacing w:after="120"/>
        <w:ind w:firstLine="720"/>
        <w:rPr>
          <w:szCs w:val="26"/>
          <w:lang w:val="de-DE"/>
        </w:rPr>
      </w:pPr>
      <w:r w:rsidRPr="008179A8">
        <w:rPr>
          <w:i/>
          <w:szCs w:val="26"/>
          <w:lang w:val="de-DE"/>
        </w:rPr>
        <w:t xml:space="preserve">- </w:t>
      </w:r>
      <w:r w:rsidR="0001028B" w:rsidRPr="008179A8">
        <w:rPr>
          <w:szCs w:val="26"/>
          <w:lang w:val="de-DE"/>
        </w:rPr>
        <w:t>Hỗ trợ thông qua khoán chăm sóc, bảo vệ rừng, giao rừng và giao đất để trồng rừng sản xuất: Tổng vốn kế hoạch giao để hỗ trợ các hộ dân nhận khoán chăm sóc, bảo vệ rừng là 87.320 triệu đồng, thực hiện 81.753 triệu đồng với  diện tích giao khoán 311.463 ha cho 88.145</w:t>
      </w:r>
      <w:r w:rsidR="0001028B" w:rsidRPr="008179A8">
        <w:rPr>
          <w:spacing w:val="1"/>
          <w:szCs w:val="26"/>
          <w:lang w:val="de-DE"/>
        </w:rPr>
        <w:t xml:space="preserve"> </w:t>
      </w:r>
      <w:r w:rsidR="0001028B" w:rsidRPr="008179A8">
        <w:rPr>
          <w:szCs w:val="26"/>
          <w:lang w:val="de-DE"/>
        </w:rPr>
        <w:t>hộ.</w:t>
      </w:r>
    </w:p>
    <w:p w14:paraId="11EF5A73" w14:textId="77777777" w:rsidR="00263114" w:rsidRPr="008179A8" w:rsidRDefault="00263114" w:rsidP="00EC0F9A">
      <w:pPr>
        <w:pStyle w:val="BodyText"/>
        <w:spacing w:after="120"/>
        <w:ind w:firstLine="720"/>
        <w:rPr>
          <w:spacing w:val="-3"/>
          <w:szCs w:val="26"/>
          <w:lang w:val="de-DE"/>
        </w:rPr>
      </w:pPr>
      <w:r w:rsidRPr="008179A8">
        <w:rPr>
          <w:szCs w:val="26"/>
          <w:lang w:val="de-DE"/>
        </w:rPr>
        <w:t xml:space="preserve">- </w:t>
      </w:r>
      <w:r w:rsidR="0001028B" w:rsidRPr="008179A8">
        <w:rPr>
          <w:spacing w:val="-5"/>
          <w:szCs w:val="26"/>
          <w:lang w:val="de-DE"/>
        </w:rPr>
        <w:t xml:space="preserve">Hỗ trợ khai </w:t>
      </w:r>
      <w:r w:rsidR="0001028B" w:rsidRPr="008179A8">
        <w:rPr>
          <w:spacing w:val="-6"/>
          <w:szCs w:val="26"/>
          <w:lang w:val="de-DE"/>
        </w:rPr>
        <w:t xml:space="preserve">hoang, </w:t>
      </w:r>
      <w:r w:rsidR="0001028B" w:rsidRPr="008179A8">
        <w:rPr>
          <w:spacing w:val="-5"/>
          <w:szCs w:val="26"/>
          <w:lang w:val="de-DE"/>
        </w:rPr>
        <w:t xml:space="preserve">cải </w:t>
      </w:r>
      <w:r w:rsidR="0001028B" w:rsidRPr="008179A8">
        <w:rPr>
          <w:spacing w:val="-4"/>
          <w:szCs w:val="26"/>
          <w:lang w:val="de-DE"/>
        </w:rPr>
        <w:t xml:space="preserve">tạo ruộng </w:t>
      </w:r>
      <w:r w:rsidR="0001028B" w:rsidRPr="008179A8">
        <w:rPr>
          <w:spacing w:val="-5"/>
          <w:szCs w:val="26"/>
          <w:lang w:val="de-DE"/>
        </w:rPr>
        <w:t xml:space="preserve">bậc thang, </w:t>
      </w:r>
      <w:r w:rsidR="0001028B" w:rsidRPr="008179A8">
        <w:rPr>
          <w:spacing w:val="-3"/>
          <w:szCs w:val="26"/>
          <w:lang w:val="de-DE"/>
        </w:rPr>
        <w:t xml:space="preserve">để </w:t>
      </w:r>
      <w:r w:rsidR="0001028B" w:rsidRPr="008179A8">
        <w:rPr>
          <w:spacing w:val="-5"/>
          <w:szCs w:val="26"/>
          <w:lang w:val="de-DE"/>
        </w:rPr>
        <w:t xml:space="preserve">sản xuất nông </w:t>
      </w:r>
      <w:r w:rsidR="0001028B" w:rsidRPr="008179A8">
        <w:rPr>
          <w:spacing w:val="-6"/>
          <w:szCs w:val="26"/>
          <w:lang w:val="de-DE"/>
        </w:rPr>
        <w:t xml:space="preserve">nghiệp: </w:t>
      </w:r>
      <w:r w:rsidR="0001028B" w:rsidRPr="008179A8">
        <w:rPr>
          <w:spacing w:val="-7"/>
          <w:szCs w:val="26"/>
          <w:lang w:val="de-DE"/>
        </w:rPr>
        <w:t xml:space="preserve">Tổng </w:t>
      </w:r>
      <w:r w:rsidR="0001028B" w:rsidRPr="008179A8">
        <w:rPr>
          <w:szCs w:val="26"/>
          <w:lang w:val="de-DE"/>
        </w:rPr>
        <w:t>vốn</w:t>
      </w:r>
      <w:r w:rsidR="0001028B" w:rsidRPr="008179A8">
        <w:rPr>
          <w:spacing w:val="-11"/>
          <w:szCs w:val="26"/>
          <w:lang w:val="de-DE"/>
        </w:rPr>
        <w:t xml:space="preserve"> </w:t>
      </w:r>
      <w:r w:rsidR="0001028B" w:rsidRPr="008179A8">
        <w:rPr>
          <w:spacing w:val="-4"/>
          <w:szCs w:val="26"/>
          <w:lang w:val="de-DE"/>
        </w:rPr>
        <w:t>kế</w:t>
      </w:r>
      <w:r w:rsidR="0001028B" w:rsidRPr="008179A8">
        <w:rPr>
          <w:spacing w:val="-8"/>
          <w:szCs w:val="26"/>
          <w:lang w:val="de-DE"/>
        </w:rPr>
        <w:t xml:space="preserve"> </w:t>
      </w:r>
      <w:r w:rsidR="0001028B" w:rsidRPr="008179A8">
        <w:rPr>
          <w:spacing w:val="-6"/>
          <w:szCs w:val="26"/>
          <w:lang w:val="de-DE"/>
        </w:rPr>
        <w:t>hoạch</w:t>
      </w:r>
      <w:r w:rsidR="0001028B" w:rsidRPr="008179A8">
        <w:rPr>
          <w:spacing w:val="-7"/>
          <w:szCs w:val="26"/>
          <w:lang w:val="de-DE"/>
        </w:rPr>
        <w:t xml:space="preserve"> </w:t>
      </w:r>
      <w:r w:rsidR="0001028B" w:rsidRPr="008179A8">
        <w:rPr>
          <w:spacing w:val="-5"/>
          <w:szCs w:val="26"/>
          <w:lang w:val="de-DE"/>
        </w:rPr>
        <w:t>giao</w:t>
      </w:r>
      <w:r w:rsidR="0001028B" w:rsidRPr="008179A8">
        <w:rPr>
          <w:spacing w:val="-7"/>
          <w:szCs w:val="26"/>
          <w:lang w:val="de-DE"/>
        </w:rPr>
        <w:t xml:space="preserve"> </w:t>
      </w:r>
      <w:r w:rsidR="0001028B" w:rsidRPr="008179A8">
        <w:rPr>
          <w:spacing w:val="-3"/>
          <w:szCs w:val="26"/>
          <w:lang w:val="de-DE"/>
        </w:rPr>
        <w:t>để</w:t>
      </w:r>
      <w:r w:rsidR="0001028B" w:rsidRPr="008179A8">
        <w:rPr>
          <w:spacing w:val="-8"/>
          <w:szCs w:val="26"/>
          <w:lang w:val="de-DE"/>
        </w:rPr>
        <w:t xml:space="preserve"> </w:t>
      </w:r>
      <w:r w:rsidR="0001028B" w:rsidRPr="008179A8">
        <w:rPr>
          <w:spacing w:val="-5"/>
          <w:szCs w:val="26"/>
          <w:lang w:val="de-DE"/>
        </w:rPr>
        <w:t>thực</w:t>
      </w:r>
      <w:r w:rsidR="0001028B" w:rsidRPr="008179A8">
        <w:rPr>
          <w:spacing w:val="-8"/>
          <w:szCs w:val="26"/>
          <w:lang w:val="de-DE"/>
        </w:rPr>
        <w:t xml:space="preserve"> </w:t>
      </w:r>
      <w:r w:rsidR="0001028B" w:rsidRPr="008179A8">
        <w:rPr>
          <w:spacing w:val="-6"/>
          <w:szCs w:val="26"/>
          <w:lang w:val="de-DE"/>
        </w:rPr>
        <w:t>hiện</w:t>
      </w:r>
      <w:r w:rsidR="0001028B" w:rsidRPr="008179A8">
        <w:rPr>
          <w:spacing w:val="-7"/>
          <w:szCs w:val="26"/>
          <w:lang w:val="de-DE"/>
        </w:rPr>
        <w:t xml:space="preserve"> </w:t>
      </w:r>
      <w:r w:rsidR="0001028B" w:rsidRPr="008179A8">
        <w:rPr>
          <w:spacing w:val="-4"/>
          <w:szCs w:val="26"/>
          <w:lang w:val="de-DE"/>
        </w:rPr>
        <w:t>hỗ</w:t>
      </w:r>
      <w:r w:rsidR="0001028B" w:rsidRPr="008179A8">
        <w:rPr>
          <w:spacing w:val="-7"/>
          <w:szCs w:val="26"/>
          <w:lang w:val="de-DE"/>
        </w:rPr>
        <w:t xml:space="preserve"> </w:t>
      </w:r>
      <w:r w:rsidR="0001028B" w:rsidRPr="008179A8">
        <w:rPr>
          <w:spacing w:val="-5"/>
          <w:szCs w:val="26"/>
          <w:lang w:val="de-DE"/>
        </w:rPr>
        <w:t>trợ</w:t>
      </w:r>
      <w:r w:rsidR="0001028B" w:rsidRPr="008179A8">
        <w:rPr>
          <w:spacing w:val="-8"/>
          <w:szCs w:val="26"/>
          <w:lang w:val="de-DE"/>
        </w:rPr>
        <w:t xml:space="preserve"> </w:t>
      </w:r>
      <w:r w:rsidR="0001028B" w:rsidRPr="008179A8">
        <w:rPr>
          <w:spacing w:val="-5"/>
          <w:szCs w:val="26"/>
          <w:lang w:val="de-DE"/>
        </w:rPr>
        <w:t>khai</w:t>
      </w:r>
      <w:r w:rsidR="0001028B" w:rsidRPr="008179A8">
        <w:rPr>
          <w:spacing w:val="-7"/>
          <w:szCs w:val="26"/>
          <w:lang w:val="de-DE"/>
        </w:rPr>
        <w:t xml:space="preserve"> </w:t>
      </w:r>
      <w:r w:rsidR="0001028B" w:rsidRPr="008179A8">
        <w:rPr>
          <w:spacing w:val="-5"/>
          <w:szCs w:val="26"/>
          <w:lang w:val="de-DE"/>
        </w:rPr>
        <w:t>hoang,</w:t>
      </w:r>
      <w:r w:rsidR="0001028B" w:rsidRPr="008179A8">
        <w:rPr>
          <w:spacing w:val="-9"/>
          <w:szCs w:val="26"/>
          <w:lang w:val="de-DE"/>
        </w:rPr>
        <w:t xml:space="preserve"> </w:t>
      </w:r>
      <w:r w:rsidR="0001028B" w:rsidRPr="008179A8">
        <w:rPr>
          <w:spacing w:val="-3"/>
          <w:szCs w:val="26"/>
          <w:lang w:val="de-DE"/>
        </w:rPr>
        <w:t>phục</w:t>
      </w:r>
      <w:r w:rsidR="0001028B" w:rsidRPr="008179A8">
        <w:rPr>
          <w:spacing w:val="-11"/>
          <w:szCs w:val="26"/>
          <w:lang w:val="de-DE"/>
        </w:rPr>
        <w:t xml:space="preserve"> </w:t>
      </w:r>
      <w:r w:rsidR="0001028B" w:rsidRPr="008179A8">
        <w:rPr>
          <w:spacing w:val="-4"/>
          <w:szCs w:val="26"/>
          <w:lang w:val="de-DE"/>
        </w:rPr>
        <w:t>hóa</w:t>
      </w:r>
      <w:r w:rsidR="0001028B" w:rsidRPr="008179A8">
        <w:rPr>
          <w:spacing w:val="-8"/>
          <w:szCs w:val="26"/>
          <w:lang w:val="de-DE"/>
        </w:rPr>
        <w:t xml:space="preserve"> </w:t>
      </w:r>
      <w:r w:rsidR="0001028B" w:rsidRPr="008179A8">
        <w:rPr>
          <w:szCs w:val="26"/>
          <w:lang w:val="de-DE"/>
        </w:rPr>
        <w:t>là</w:t>
      </w:r>
      <w:r w:rsidR="0001028B" w:rsidRPr="008179A8">
        <w:rPr>
          <w:spacing w:val="-8"/>
          <w:szCs w:val="26"/>
          <w:lang w:val="de-DE"/>
        </w:rPr>
        <w:t xml:space="preserve"> </w:t>
      </w:r>
      <w:r w:rsidR="0001028B" w:rsidRPr="008179A8">
        <w:rPr>
          <w:spacing w:val="-5"/>
          <w:szCs w:val="26"/>
          <w:lang w:val="de-DE"/>
        </w:rPr>
        <w:t>1.317</w:t>
      </w:r>
      <w:r w:rsidR="0001028B" w:rsidRPr="008179A8">
        <w:rPr>
          <w:spacing w:val="-10"/>
          <w:szCs w:val="26"/>
          <w:lang w:val="de-DE"/>
        </w:rPr>
        <w:t xml:space="preserve"> </w:t>
      </w:r>
      <w:r w:rsidR="0001028B" w:rsidRPr="008179A8">
        <w:rPr>
          <w:spacing w:val="-6"/>
          <w:szCs w:val="26"/>
          <w:lang w:val="de-DE"/>
        </w:rPr>
        <w:t>triệu</w:t>
      </w:r>
      <w:r w:rsidR="0001028B" w:rsidRPr="008179A8">
        <w:rPr>
          <w:spacing w:val="-7"/>
          <w:szCs w:val="26"/>
          <w:lang w:val="de-DE"/>
        </w:rPr>
        <w:t xml:space="preserve"> </w:t>
      </w:r>
      <w:r w:rsidR="0001028B" w:rsidRPr="008179A8">
        <w:rPr>
          <w:spacing w:val="-4"/>
          <w:szCs w:val="26"/>
          <w:lang w:val="de-DE"/>
        </w:rPr>
        <w:t>đồng,</w:t>
      </w:r>
      <w:r w:rsidR="0001028B" w:rsidRPr="008179A8">
        <w:rPr>
          <w:spacing w:val="-9"/>
          <w:szCs w:val="26"/>
          <w:lang w:val="de-DE"/>
        </w:rPr>
        <w:t xml:space="preserve"> </w:t>
      </w:r>
      <w:r w:rsidR="0001028B" w:rsidRPr="008179A8">
        <w:rPr>
          <w:spacing w:val="-8"/>
          <w:szCs w:val="26"/>
          <w:lang w:val="de-DE"/>
        </w:rPr>
        <w:t xml:space="preserve">thực </w:t>
      </w:r>
      <w:r w:rsidR="0001028B" w:rsidRPr="008179A8">
        <w:rPr>
          <w:spacing w:val="-6"/>
          <w:szCs w:val="26"/>
          <w:lang w:val="de-DE"/>
        </w:rPr>
        <w:t>hiện</w:t>
      </w:r>
      <w:r w:rsidR="0001028B" w:rsidRPr="008179A8">
        <w:rPr>
          <w:spacing w:val="-14"/>
          <w:szCs w:val="26"/>
          <w:lang w:val="de-DE"/>
        </w:rPr>
        <w:t xml:space="preserve"> </w:t>
      </w:r>
      <w:r w:rsidR="0001028B" w:rsidRPr="008179A8">
        <w:rPr>
          <w:spacing w:val="-5"/>
          <w:szCs w:val="26"/>
          <w:lang w:val="de-DE"/>
        </w:rPr>
        <w:t>khai</w:t>
      </w:r>
      <w:r w:rsidR="0001028B" w:rsidRPr="008179A8">
        <w:rPr>
          <w:spacing w:val="-13"/>
          <w:szCs w:val="26"/>
          <w:lang w:val="de-DE"/>
        </w:rPr>
        <w:t xml:space="preserve"> </w:t>
      </w:r>
      <w:r w:rsidR="0001028B" w:rsidRPr="008179A8">
        <w:rPr>
          <w:spacing w:val="-5"/>
          <w:szCs w:val="26"/>
          <w:lang w:val="de-DE"/>
        </w:rPr>
        <w:t>hoang</w:t>
      </w:r>
      <w:r w:rsidR="0001028B" w:rsidRPr="008179A8">
        <w:rPr>
          <w:spacing w:val="-13"/>
          <w:szCs w:val="26"/>
          <w:lang w:val="de-DE"/>
        </w:rPr>
        <w:t xml:space="preserve"> </w:t>
      </w:r>
      <w:r w:rsidR="0001028B" w:rsidRPr="008179A8">
        <w:rPr>
          <w:spacing w:val="-4"/>
          <w:szCs w:val="26"/>
          <w:lang w:val="de-DE"/>
        </w:rPr>
        <w:t>107</w:t>
      </w:r>
      <w:r w:rsidR="0001028B" w:rsidRPr="008179A8">
        <w:rPr>
          <w:spacing w:val="-11"/>
          <w:szCs w:val="26"/>
          <w:lang w:val="de-DE"/>
        </w:rPr>
        <w:t xml:space="preserve"> </w:t>
      </w:r>
      <w:r w:rsidR="0001028B" w:rsidRPr="008179A8">
        <w:rPr>
          <w:spacing w:val="-5"/>
          <w:szCs w:val="26"/>
          <w:lang w:val="de-DE"/>
        </w:rPr>
        <w:t>ha,</w:t>
      </w:r>
      <w:r w:rsidR="0001028B" w:rsidRPr="008179A8">
        <w:rPr>
          <w:spacing w:val="-12"/>
          <w:szCs w:val="26"/>
          <w:lang w:val="de-DE"/>
        </w:rPr>
        <w:t xml:space="preserve"> </w:t>
      </w:r>
      <w:r w:rsidR="0001028B" w:rsidRPr="008179A8">
        <w:rPr>
          <w:spacing w:val="-5"/>
          <w:szCs w:val="26"/>
          <w:lang w:val="de-DE"/>
        </w:rPr>
        <w:t>cho</w:t>
      </w:r>
      <w:r w:rsidR="0001028B" w:rsidRPr="008179A8">
        <w:rPr>
          <w:spacing w:val="-14"/>
          <w:szCs w:val="26"/>
          <w:lang w:val="de-DE"/>
        </w:rPr>
        <w:t xml:space="preserve"> </w:t>
      </w:r>
      <w:r w:rsidR="0001028B" w:rsidRPr="008179A8">
        <w:rPr>
          <w:spacing w:val="-4"/>
          <w:szCs w:val="26"/>
          <w:lang w:val="de-DE"/>
        </w:rPr>
        <w:t>249</w:t>
      </w:r>
      <w:r w:rsidR="0001028B" w:rsidRPr="008179A8">
        <w:rPr>
          <w:spacing w:val="-13"/>
          <w:szCs w:val="26"/>
          <w:lang w:val="de-DE"/>
        </w:rPr>
        <w:t xml:space="preserve"> </w:t>
      </w:r>
      <w:r w:rsidR="0001028B" w:rsidRPr="008179A8">
        <w:rPr>
          <w:szCs w:val="26"/>
          <w:lang w:val="de-DE"/>
        </w:rPr>
        <w:t>hộ,</w:t>
      </w:r>
      <w:r w:rsidR="0001028B" w:rsidRPr="008179A8">
        <w:rPr>
          <w:spacing w:val="-15"/>
          <w:szCs w:val="26"/>
          <w:lang w:val="de-DE"/>
        </w:rPr>
        <w:t xml:space="preserve"> </w:t>
      </w:r>
      <w:r w:rsidR="0001028B" w:rsidRPr="008179A8">
        <w:rPr>
          <w:spacing w:val="-5"/>
          <w:szCs w:val="26"/>
          <w:lang w:val="de-DE"/>
        </w:rPr>
        <w:t>kinh</w:t>
      </w:r>
      <w:r w:rsidR="0001028B" w:rsidRPr="008179A8">
        <w:rPr>
          <w:spacing w:val="-11"/>
          <w:szCs w:val="26"/>
          <w:lang w:val="de-DE"/>
        </w:rPr>
        <w:t xml:space="preserve"> </w:t>
      </w:r>
      <w:r w:rsidR="0001028B" w:rsidRPr="008179A8">
        <w:rPr>
          <w:spacing w:val="-4"/>
          <w:szCs w:val="26"/>
          <w:lang w:val="de-DE"/>
        </w:rPr>
        <w:t>phí</w:t>
      </w:r>
      <w:r w:rsidR="0001028B" w:rsidRPr="008179A8">
        <w:rPr>
          <w:spacing w:val="-13"/>
          <w:szCs w:val="26"/>
          <w:lang w:val="de-DE"/>
        </w:rPr>
        <w:t xml:space="preserve"> </w:t>
      </w:r>
      <w:r w:rsidR="0001028B" w:rsidRPr="008179A8">
        <w:rPr>
          <w:spacing w:val="-6"/>
          <w:szCs w:val="26"/>
          <w:lang w:val="de-DE"/>
        </w:rPr>
        <w:t>thực</w:t>
      </w:r>
      <w:r w:rsidR="0001028B" w:rsidRPr="008179A8">
        <w:rPr>
          <w:spacing w:val="-12"/>
          <w:szCs w:val="26"/>
          <w:lang w:val="de-DE"/>
        </w:rPr>
        <w:t xml:space="preserve"> </w:t>
      </w:r>
      <w:r w:rsidR="0001028B" w:rsidRPr="008179A8">
        <w:rPr>
          <w:spacing w:val="-5"/>
          <w:szCs w:val="26"/>
          <w:lang w:val="de-DE"/>
        </w:rPr>
        <w:t>hiện</w:t>
      </w:r>
      <w:r w:rsidR="0001028B" w:rsidRPr="008179A8">
        <w:rPr>
          <w:spacing w:val="-12"/>
          <w:szCs w:val="26"/>
          <w:lang w:val="de-DE"/>
        </w:rPr>
        <w:t xml:space="preserve"> </w:t>
      </w:r>
      <w:r w:rsidR="0001028B" w:rsidRPr="008179A8">
        <w:rPr>
          <w:spacing w:val="-6"/>
          <w:szCs w:val="26"/>
          <w:lang w:val="de-DE"/>
        </w:rPr>
        <w:t>1.219</w:t>
      </w:r>
      <w:r w:rsidR="0001028B" w:rsidRPr="008179A8">
        <w:rPr>
          <w:spacing w:val="-13"/>
          <w:szCs w:val="26"/>
          <w:lang w:val="de-DE"/>
        </w:rPr>
        <w:t xml:space="preserve"> </w:t>
      </w:r>
      <w:r w:rsidR="0001028B" w:rsidRPr="008179A8">
        <w:rPr>
          <w:spacing w:val="-6"/>
          <w:szCs w:val="26"/>
          <w:lang w:val="de-DE"/>
        </w:rPr>
        <w:t>triệu</w:t>
      </w:r>
      <w:r w:rsidR="0001028B" w:rsidRPr="008179A8">
        <w:rPr>
          <w:spacing w:val="-11"/>
          <w:szCs w:val="26"/>
          <w:lang w:val="de-DE"/>
        </w:rPr>
        <w:t xml:space="preserve"> </w:t>
      </w:r>
      <w:r w:rsidR="0001028B" w:rsidRPr="008179A8">
        <w:rPr>
          <w:spacing w:val="-3"/>
          <w:szCs w:val="26"/>
          <w:lang w:val="de-DE"/>
        </w:rPr>
        <w:t>đồng.</w:t>
      </w:r>
    </w:p>
    <w:p w14:paraId="11EF5A74" w14:textId="77777777" w:rsidR="00263114" w:rsidRPr="008179A8" w:rsidRDefault="00263114" w:rsidP="00EC0F9A">
      <w:pPr>
        <w:pStyle w:val="BodyText"/>
        <w:spacing w:after="120"/>
        <w:ind w:firstLine="720"/>
        <w:rPr>
          <w:spacing w:val="-4"/>
          <w:szCs w:val="26"/>
          <w:lang w:val="de-DE"/>
        </w:rPr>
      </w:pPr>
      <w:r w:rsidRPr="008179A8">
        <w:rPr>
          <w:spacing w:val="-3"/>
          <w:szCs w:val="26"/>
          <w:lang w:val="de-DE"/>
        </w:rPr>
        <w:t xml:space="preserve">- </w:t>
      </w:r>
      <w:r w:rsidR="0001028B" w:rsidRPr="008179A8">
        <w:rPr>
          <w:spacing w:val="-5"/>
          <w:szCs w:val="26"/>
          <w:lang w:val="de-DE"/>
        </w:rPr>
        <w:t>Hỗ</w:t>
      </w:r>
      <w:r w:rsidR="0001028B" w:rsidRPr="008179A8">
        <w:rPr>
          <w:spacing w:val="-10"/>
          <w:szCs w:val="26"/>
          <w:lang w:val="de-DE"/>
        </w:rPr>
        <w:t xml:space="preserve"> </w:t>
      </w:r>
      <w:r w:rsidR="0001028B" w:rsidRPr="008179A8">
        <w:rPr>
          <w:spacing w:val="-5"/>
          <w:szCs w:val="26"/>
          <w:lang w:val="de-DE"/>
        </w:rPr>
        <w:t>trợ</w:t>
      </w:r>
      <w:r w:rsidR="0001028B" w:rsidRPr="008179A8">
        <w:rPr>
          <w:spacing w:val="-8"/>
          <w:szCs w:val="26"/>
          <w:lang w:val="de-DE"/>
        </w:rPr>
        <w:t xml:space="preserve"> </w:t>
      </w:r>
      <w:r w:rsidR="0001028B" w:rsidRPr="008179A8">
        <w:rPr>
          <w:spacing w:val="-5"/>
          <w:szCs w:val="26"/>
          <w:lang w:val="de-DE"/>
        </w:rPr>
        <w:t>kinh</w:t>
      </w:r>
      <w:r w:rsidR="0001028B" w:rsidRPr="008179A8">
        <w:rPr>
          <w:spacing w:val="-10"/>
          <w:szCs w:val="26"/>
          <w:lang w:val="de-DE"/>
        </w:rPr>
        <w:t xml:space="preserve"> </w:t>
      </w:r>
      <w:r w:rsidR="0001028B" w:rsidRPr="008179A8">
        <w:rPr>
          <w:spacing w:val="-4"/>
          <w:szCs w:val="26"/>
          <w:lang w:val="de-DE"/>
        </w:rPr>
        <w:t>phí</w:t>
      </w:r>
      <w:r w:rsidR="0001028B" w:rsidRPr="008179A8">
        <w:rPr>
          <w:spacing w:val="-9"/>
          <w:szCs w:val="26"/>
          <w:lang w:val="de-DE"/>
        </w:rPr>
        <w:t xml:space="preserve"> </w:t>
      </w:r>
      <w:r w:rsidR="0001028B" w:rsidRPr="008179A8">
        <w:rPr>
          <w:spacing w:val="-4"/>
          <w:szCs w:val="26"/>
          <w:lang w:val="de-DE"/>
        </w:rPr>
        <w:t>làm</w:t>
      </w:r>
      <w:r w:rsidR="0001028B" w:rsidRPr="008179A8">
        <w:rPr>
          <w:spacing w:val="-11"/>
          <w:szCs w:val="26"/>
          <w:lang w:val="de-DE"/>
        </w:rPr>
        <w:t xml:space="preserve"> </w:t>
      </w:r>
      <w:r w:rsidR="0001028B" w:rsidRPr="008179A8">
        <w:rPr>
          <w:spacing w:val="-4"/>
          <w:szCs w:val="26"/>
          <w:lang w:val="de-DE"/>
        </w:rPr>
        <w:t>chuồng</w:t>
      </w:r>
      <w:r w:rsidR="0001028B" w:rsidRPr="008179A8">
        <w:rPr>
          <w:spacing w:val="-10"/>
          <w:szCs w:val="26"/>
          <w:lang w:val="de-DE"/>
        </w:rPr>
        <w:t xml:space="preserve"> </w:t>
      </w:r>
      <w:r w:rsidR="0001028B" w:rsidRPr="008179A8">
        <w:rPr>
          <w:spacing w:val="-6"/>
          <w:szCs w:val="26"/>
          <w:lang w:val="de-DE"/>
        </w:rPr>
        <w:t>trại:</w:t>
      </w:r>
      <w:r w:rsidR="0001028B" w:rsidRPr="008179A8">
        <w:rPr>
          <w:spacing w:val="-10"/>
          <w:szCs w:val="26"/>
          <w:lang w:val="de-DE"/>
        </w:rPr>
        <w:t xml:space="preserve"> </w:t>
      </w:r>
      <w:r w:rsidR="0001028B" w:rsidRPr="008179A8">
        <w:rPr>
          <w:spacing w:val="-6"/>
          <w:szCs w:val="26"/>
          <w:lang w:val="de-DE"/>
        </w:rPr>
        <w:t>Tổng</w:t>
      </w:r>
      <w:r w:rsidR="0001028B" w:rsidRPr="008179A8">
        <w:rPr>
          <w:spacing w:val="-9"/>
          <w:szCs w:val="26"/>
          <w:lang w:val="de-DE"/>
        </w:rPr>
        <w:t xml:space="preserve"> </w:t>
      </w:r>
      <w:r w:rsidR="0001028B" w:rsidRPr="008179A8">
        <w:rPr>
          <w:szCs w:val="26"/>
          <w:lang w:val="de-DE"/>
        </w:rPr>
        <w:t>vốn</w:t>
      </w:r>
      <w:r w:rsidR="0001028B" w:rsidRPr="008179A8">
        <w:rPr>
          <w:spacing w:val="-7"/>
          <w:szCs w:val="26"/>
          <w:lang w:val="de-DE"/>
        </w:rPr>
        <w:t xml:space="preserve"> </w:t>
      </w:r>
      <w:r w:rsidR="0001028B" w:rsidRPr="008179A8">
        <w:rPr>
          <w:spacing w:val="-5"/>
          <w:szCs w:val="26"/>
          <w:lang w:val="de-DE"/>
        </w:rPr>
        <w:t>giao</w:t>
      </w:r>
      <w:r w:rsidR="0001028B" w:rsidRPr="008179A8">
        <w:rPr>
          <w:spacing w:val="-10"/>
          <w:szCs w:val="26"/>
          <w:lang w:val="de-DE"/>
        </w:rPr>
        <w:t xml:space="preserve"> </w:t>
      </w:r>
      <w:r w:rsidR="0001028B" w:rsidRPr="008179A8">
        <w:rPr>
          <w:spacing w:val="-6"/>
          <w:szCs w:val="26"/>
          <w:lang w:val="de-DE"/>
        </w:rPr>
        <w:t>1.888</w:t>
      </w:r>
      <w:r w:rsidR="0001028B" w:rsidRPr="008179A8">
        <w:rPr>
          <w:spacing w:val="-9"/>
          <w:szCs w:val="26"/>
          <w:lang w:val="de-DE"/>
        </w:rPr>
        <w:t xml:space="preserve"> </w:t>
      </w:r>
      <w:r w:rsidR="0001028B" w:rsidRPr="008179A8">
        <w:rPr>
          <w:spacing w:val="-6"/>
          <w:szCs w:val="26"/>
          <w:lang w:val="de-DE"/>
        </w:rPr>
        <w:t>triệu</w:t>
      </w:r>
      <w:r w:rsidR="0001028B" w:rsidRPr="008179A8">
        <w:rPr>
          <w:spacing w:val="-7"/>
          <w:szCs w:val="26"/>
          <w:lang w:val="de-DE"/>
        </w:rPr>
        <w:t xml:space="preserve"> </w:t>
      </w:r>
      <w:r w:rsidR="0001028B" w:rsidRPr="008179A8">
        <w:rPr>
          <w:spacing w:val="-3"/>
          <w:szCs w:val="26"/>
          <w:lang w:val="de-DE"/>
        </w:rPr>
        <w:t>đồng,</w:t>
      </w:r>
      <w:r w:rsidR="0001028B" w:rsidRPr="008179A8">
        <w:rPr>
          <w:spacing w:val="-9"/>
          <w:szCs w:val="26"/>
          <w:lang w:val="de-DE"/>
        </w:rPr>
        <w:t xml:space="preserve"> </w:t>
      </w:r>
      <w:r w:rsidR="0001028B" w:rsidRPr="008179A8">
        <w:rPr>
          <w:spacing w:val="-6"/>
          <w:szCs w:val="26"/>
          <w:lang w:val="de-DE"/>
        </w:rPr>
        <w:t>thực</w:t>
      </w:r>
      <w:r w:rsidR="0001028B" w:rsidRPr="008179A8">
        <w:rPr>
          <w:spacing w:val="-11"/>
          <w:szCs w:val="26"/>
          <w:lang w:val="de-DE"/>
        </w:rPr>
        <w:t xml:space="preserve"> </w:t>
      </w:r>
      <w:r w:rsidR="0001028B" w:rsidRPr="008179A8">
        <w:rPr>
          <w:spacing w:val="-6"/>
          <w:szCs w:val="26"/>
          <w:lang w:val="de-DE"/>
        </w:rPr>
        <w:t xml:space="preserve">hiện </w:t>
      </w:r>
      <w:r w:rsidR="0001028B" w:rsidRPr="008179A8">
        <w:rPr>
          <w:spacing w:val="-4"/>
          <w:szCs w:val="26"/>
          <w:lang w:val="de-DE"/>
        </w:rPr>
        <w:t xml:space="preserve">hỗ </w:t>
      </w:r>
      <w:r w:rsidR="0001028B" w:rsidRPr="008179A8">
        <w:rPr>
          <w:spacing w:val="-5"/>
          <w:szCs w:val="26"/>
          <w:lang w:val="de-DE"/>
        </w:rPr>
        <w:t>trợ</w:t>
      </w:r>
      <w:r w:rsidR="0001028B" w:rsidRPr="008179A8">
        <w:rPr>
          <w:spacing w:val="-14"/>
          <w:szCs w:val="26"/>
          <w:lang w:val="de-DE"/>
        </w:rPr>
        <w:t xml:space="preserve"> </w:t>
      </w:r>
      <w:r w:rsidR="0001028B" w:rsidRPr="008179A8">
        <w:rPr>
          <w:spacing w:val="-4"/>
          <w:szCs w:val="26"/>
          <w:lang w:val="de-DE"/>
        </w:rPr>
        <w:t>làm</w:t>
      </w:r>
      <w:r w:rsidR="0001028B" w:rsidRPr="008179A8">
        <w:rPr>
          <w:spacing w:val="-14"/>
          <w:szCs w:val="26"/>
          <w:lang w:val="de-DE"/>
        </w:rPr>
        <w:t xml:space="preserve"> </w:t>
      </w:r>
      <w:r w:rsidR="0001028B" w:rsidRPr="008179A8">
        <w:rPr>
          <w:spacing w:val="-4"/>
          <w:szCs w:val="26"/>
          <w:lang w:val="de-DE"/>
        </w:rPr>
        <w:t>chuồng</w:t>
      </w:r>
      <w:r w:rsidR="0001028B" w:rsidRPr="008179A8">
        <w:rPr>
          <w:spacing w:val="-12"/>
          <w:szCs w:val="26"/>
          <w:lang w:val="de-DE"/>
        </w:rPr>
        <w:t xml:space="preserve"> </w:t>
      </w:r>
      <w:r w:rsidR="0001028B" w:rsidRPr="008179A8">
        <w:rPr>
          <w:spacing w:val="-6"/>
          <w:szCs w:val="26"/>
          <w:lang w:val="de-DE"/>
        </w:rPr>
        <w:t>trại</w:t>
      </w:r>
      <w:r w:rsidR="0001028B" w:rsidRPr="008179A8">
        <w:rPr>
          <w:spacing w:val="-11"/>
          <w:szCs w:val="26"/>
          <w:lang w:val="de-DE"/>
        </w:rPr>
        <w:t xml:space="preserve"> </w:t>
      </w:r>
      <w:r w:rsidR="0001028B" w:rsidRPr="008179A8">
        <w:rPr>
          <w:spacing w:val="-5"/>
          <w:szCs w:val="26"/>
          <w:lang w:val="de-DE"/>
        </w:rPr>
        <w:t>chăn</w:t>
      </w:r>
      <w:r w:rsidR="0001028B" w:rsidRPr="008179A8">
        <w:rPr>
          <w:spacing w:val="-12"/>
          <w:szCs w:val="26"/>
          <w:lang w:val="de-DE"/>
        </w:rPr>
        <w:t xml:space="preserve"> </w:t>
      </w:r>
      <w:r w:rsidR="0001028B" w:rsidRPr="008179A8">
        <w:rPr>
          <w:spacing w:val="-5"/>
          <w:szCs w:val="26"/>
          <w:lang w:val="de-DE"/>
        </w:rPr>
        <w:t>nuôi</w:t>
      </w:r>
      <w:r w:rsidR="0001028B" w:rsidRPr="008179A8">
        <w:rPr>
          <w:spacing w:val="-13"/>
          <w:szCs w:val="26"/>
          <w:lang w:val="de-DE"/>
        </w:rPr>
        <w:t xml:space="preserve"> </w:t>
      </w:r>
      <w:r w:rsidR="0001028B" w:rsidRPr="008179A8">
        <w:rPr>
          <w:spacing w:val="-5"/>
          <w:szCs w:val="26"/>
          <w:lang w:val="de-DE"/>
        </w:rPr>
        <w:t>cho</w:t>
      </w:r>
      <w:r w:rsidR="0001028B" w:rsidRPr="008179A8">
        <w:rPr>
          <w:spacing w:val="-11"/>
          <w:szCs w:val="26"/>
          <w:lang w:val="de-DE"/>
        </w:rPr>
        <w:t xml:space="preserve"> </w:t>
      </w:r>
      <w:r w:rsidR="0001028B" w:rsidRPr="008179A8">
        <w:rPr>
          <w:spacing w:val="-4"/>
          <w:szCs w:val="26"/>
          <w:lang w:val="de-DE"/>
        </w:rPr>
        <w:t>668</w:t>
      </w:r>
      <w:r w:rsidR="0001028B" w:rsidRPr="008179A8">
        <w:rPr>
          <w:spacing w:val="-12"/>
          <w:szCs w:val="26"/>
          <w:lang w:val="de-DE"/>
        </w:rPr>
        <w:t xml:space="preserve"> </w:t>
      </w:r>
      <w:r w:rsidR="0001028B" w:rsidRPr="008179A8">
        <w:rPr>
          <w:szCs w:val="26"/>
          <w:lang w:val="de-DE"/>
        </w:rPr>
        <w:t>hộ,</w:t>
      </w:r>
      <w:r w:rsidR="0001028B" w:rsidRPr="008179A8">
        <w:rPr>
          <w:spacing w:val="-12"/>
          <w:szCs w:val="26"/>
          <w:lang w:val="de-DE"/>
        </w:rPr>
        <w:t xml:space="preserve"> </w:t>
      </w:r>
      <w:r w:rsidR="0001028B" w:rsidRPr="008179A8">
        <w:rPr>
          <w:spacing w:val="-5"/>
          <w:szCs w:val="26"/>
          <w:lang w:val="de-DE"/>
        </w:rPr>
        <w:t>kinh</w:t>
      </w:r>
      <w:r w:rsidR="0001028B" w:rsidRPr="008179A8">
        <w:rPr>
          <w:spacing w:val="-12"/>
          <w:szCs w:val="26"/>
          <w:lang w:val="de-DE"/>
        </w:rPr>
        <w:t xml:space="preserve"> </w:t>
      </w:r>
      <w:r w:rsidR="0001028B" w:rsidRPr="008179A8">
        <w:rPr>
          <w:spacing w:val="-4"/>
          <w:szCs w:val="26"/>
          <w:lang w:val="de-DE"/>
        </w:rPr>
        <w:t>phí</w:t>
      </w:r>
      <w:r w:rsidR="0001028B" w:rsidRPr="008179A8">
        <w:rPr>
          <w:spacing w:val="-13"/>
          <w:szCs w:val="26"/>
          <w:lang w:val="de-DE"/>
        </w:rPr>
        <w:t xml:space="preserve"> </w:t>
      </w:r>
      <w:r w:rsidR="0001028B" w:rsidRPr="008179A8">
        <w:rPr>
          <w:spacing w:val="-6"/>
          <w:szCs w:val="26"/>
          <w:lang w:val="de-DE"/>
        </w:rPr>
        <w:t>thực</w:t>
      </w:r>
      <w:r w:rsidR="0001028B" w:rsidRPr="008179A8">
        <w:rPr>
          <w:spacing w:val="-12"/>
          <w:szCs w:val="26"/>
          <w:lang w:val="de-DE"/>
        </w:rPr>
        <w:t xml:space="preserve"> </w:t>
      </w:r>
      <w:r w:rsidR="0001028B" w:rsidRPr="008179A8">
        <w:rPr>
          <w:spacing w:val="-5"/>
          <w:szCs w:val="26"/>
          <w:lang w:val="de-DE"/>
        </w:rPr>
        <w:t>hiện</w:t>
      </w:r>
      <w:r w:rsidR="0001028B" w:rsidRPr="008179A8">
        <w:rPr>
          <w:spacing w:val="-10"/>
          <w:szCs w:val="26"/>
          <w:lang w:val="de-DE"/>
        </w:rPr>
        <w:t xml:space="preserve"> </w:t>
      </w:r>
      <w:r w:rsidR="0001028B" w:rsidRPr="008179A8">
        <w:rPr>
          <w:spacing w:val="-6"/>
          <w:szCs w:val="26"/>
          <w:lang w:val="de-DE"/>
        </w:rPr>
        <w:t>1.436</w:t>
      </w:r>
      <w:r w:rsidR="0001028B" w:rsidRPr="008179A8">
        <w:rPr>
          <w:spacing w:val="-11"/>
          <w:szCs w:val="26"/>
          <w:lang w:val="de-DE"/>
        </w:rPr>
        <w:t xml:space="preserve"> </w:t>
      </w:r>
      <w:r w:rsidR="0001028B" w:rsidRPr="008179A8">
        <w:rPr>
          <w:spacing w:val="-6"/>
          <w:szCs w:val="26"/>
          <w:lang w:val="de-DE"/>
        </w:rPr>
        <w:t>triệu</w:t>
      </w:r>
      <w:r w:rsidR="0001028B" w:rsidRPr="008179A8">
        <w:rPr>
          <w:spacing w:val="-12"/>
          <w:szCs w:val="26"/>
          <w:lang w:val="de-DE"/>
        </w:rPr>
        <w:t xml:space="preserve"> </w:t>
      </w:r>
      <w:r w:rsidR="0001028B" w:rsidRPr="008179A8">
        <w:rPr>
          <w:spacing w:val="-4"/>
          <w:szCs w:val="26"/>
          <w:lang w:val="de-DE"/>
        </w:rPr>
        <w:t>đồng.</w:t>
      </w:r>
    </w:p>
    <w:p w14:paraId="11EF5A75" w14:textId="77777777" w:rsidR="00263114" w:rsidRPr="008179A8" w:rsidRDefault="00263114" w:rsidP="00EC0F9A">
      <w:pPr>
        <w:pStyle w:val="BodyText"/>
        <w:spacing w:after="120"/>
        <w:ind w:firstLine="720"/>
        <w:rPr>
          <w:spacing w:val="-5"/>
          <w:szCs w:val="26"/>
          <w:lang w:val="de-DE"/>
        </w:rPr>
      </w:pPr>
      <w:r w:rsidRPr="008179A8">
        <w:rPr>
          <w:spacing w:val="-4"/>
          <w:szCs w:val="26"/>
          <w:lang w:val="de-DE"/>
        </w:rPr>
        <w:t xml:space="preserve">- </w:t>
      </w:r>
      <w:r w:rsidR="0001028B" w:rsidRPr="008179A8">
        <w:rPr>
          <w:spacing w:val="-6"/>
          <w:szCs w:val="26"/>
          <w:lang w:val="de-DE"/>
        </w:rPr>
        <w:t>Việc</w:t>
      </w:r>
      <w:r w:rsidR="0001028B" w:rsidRPr="008179A8">
        <w:rPr>
          <w:spacing w:val="-10"/>
          <w:szCs w:val="26"/>
          <w:lang w:val="de-DE"/>
        </w:rPr>
        <w:t xml:space="preserve"> </w:t>
      </w:r>
      <w:r w:rsidR="0001028B" w:rsidRPr="008179A8">
        <w:rPr>
          <w:spacing w:val="-6"/>
          <w:szCs w:val="26"/>
          <w:lang w:val="de-DE"/>
        </w:rPr>
        <w:t>triển</w:t>
      </w:r>
      <w:r w:rsidR="0001028B" w:rsidRPr="008179A8">
        <w:rPr>
          <w:spacing w:val="-9"/>
          <w:szCs w:val="26"/>
          <w:lang w:val="de-DE"/>
        </w:rPr>
        <w:t xml:space="preserve"> </w:t>
      </w:r>
      <w:r w:rsidR="0001028B" w:rsidRPr="008179A8">
        <w:rPr>
          <w:spacing w:val="-5"/>
          <w:szCs w:val="26"/>
          <w:lang w:val="de-DE"/>
        </w:rPr>
        <w:t>khai</w:t>
      </w:r>
      <w:r w:rsidR="0001028B" w:rsidRPr="008179A8">
        <w:rPr>
          <w:spacing w:val="-8"/>
          <w:szCs w:val="26"/>
          <w:lang w:val="de-DE"/>
        </w:rPr>
        <w:t xml:space="preserve"> </w:t>
      </w:r>
      <w:r w:rsidR="0001028B" w:rsidRPr="008179A8">
        <w:rPr>
          <w:spacing w:val="-5"/>
          <w:szCs w:val="26"/>
          <w:lang w:val="de-DE"/>
        </w:rPr>
        <w:t>thực</w:t>
      </w:r>
      <w:r w:rsidR="0001028B" w:rsidRPr="008179A8">
        <w:rPr>
          <w:spacing w:val="-7"/>
          <w:szCs w:val="26"/>
          <w:lang w:val="de-DE"/>
        </w:rPr>
        <w:t xml:space="preserve"> </w:t>
      </w:r>
      <w:r w:rsidR="0001028B" w:rsidRPr="008179A8">
        <w:rPr>
          <w:spacing w:val="-6"/>
          <w:szCs w:val="26"/>
          <w:lang w:val="de-DE"/>
        </w:rPr>
        <w:t>hiện</w:t>
      </w:r>
      <w:r w:rsidR="0001028B" w:rsidRPr="008179A8">
        <w:rPr>
          <w:spacing w:val="-11"/>
          <w:szCs w:val="26"/>
          <w:lang w:val="de-DE"/>
        </w:rPr>
        <w:t xml:space="preserve"> </w:t>
      </w:r>
      <w:r w:rsidR="0001028B" w:rsidRPr="008179A8">
        <w:rPr>
          <w:spacing w:val="-4"/>
          <w:szCs w:val="26"/>
          <w:lang w:val="de-DE"/>
        </w:rPr>
        <w:t>hỗ</w:t>
      </w:r>
      <w:r w:rsidR="0001028B" w:rsidRPr="008179A8">
        <w:rPr>
          <w:spacing w:val="-8"/>
          <w:szCs w:val="26"/>
          <w:lang w:val="de-DE"/>
        </w:rPr>
        <w:t xml:space="preserve"> </w:t>
      </w:r>
      <w:r w:rsidR="0001028B" w:rsidRPr="008179A8">
        <w:rPr>
          <w:spacing w:val="-5"/>
          <w:szCs w:val="26"/>
          <w:lang w:val="de-DE"/>
        </w:rPr>
        <w:t>trợ</w:t>
      </w:r>
      <w:r w:rsidR="0001028B" w:rsidRPr="008179A8">
        <w:rPr>
          <w:spacing w:val="-10"/>
          <w:szCs w:val="26"/>
          <w:lang w:val="de-DE"/>
        </w:rPr>
        <w:t xml:space="preserve"> </w:t>
      </w:r>
      <w:r w:rsidR="0001028B" w:rsidRPr="008179A8">
        <w:rPr>
          <w:spacing w:val="-4"/>
          <w:szCs w:val="26"/>
          <w:lang w:val="de-DE"/>
        </w:rPr>
        <w:t>giống,</w:t>
      </w:r>
      <w:r w:rsidR="0001028B" w:rsidRPr="008179A8">
        <w:rPr>
          <w:spacing w:val="-10"/>
          <w:szCs w:val="26"/>
          <w:lang w:val="de-DE"/>
        </w:rPr>
        <w:t xml:space="preserve"> </w:t>
      </w:r>
      <w:r w:rsidR="0001028B" w:rsidRPr="008179A8">
        <w:rPr>
          <w:spacing w:val="-5"/>
          <w:szCs w:val="26"/>
          <w:lang w:val="de-DE"/>
        </w:rPr>
        <w:t>vật</w:t>
      </w:r>
      <w:r w:rsidR="0001028B" w:rsidRPr="008179A8">
        <w:rPr>
          <w:spacing w:val="-8"/>
          <w:szCs w:val="26"/>
          <w:lang w:val="de-DE"/>
        </w:rPr>
        <w:t xml:space="preserve"> </w:t>
      </w:r>
      <w:r w:rsidR="0001028B" w:rsidRPr="008179A8">
        <w:rPr>
          <w:spacing w:val="-5"/>
          <w:szCs w:val="26"/>
          <w:lang w:val="de-DE"/>
        </w:rPr>
        <w:t>tư,</w:t>
      </w:r>
      <w:r w:rsidR="0001028B" w:rsidRPr="008179A8">
        <w:rPr>
          <w:spacing w:val="-10"/>
          <w:szCs w:val="26"/>
          <w:lang w:val="de-DE"/>
        </w:rPr>
        <w:t xml:space="preserve"> </w:t>
      </w:r>
      <w:r w:rsidR="0001028B" w:rsidRPr="008179A8">
        <w:rPr>
          <w:spacing w:val="-5"/>
          <w:szCs w:val="26"/>
          <w:lang w:val="de-DE"/>
        </w:rPr>
        <w:t>phân</w:t>
      </w:r>
      <w:r w:rsidR="0001028B" w:rsidRPr="008179A8">
        <w:rPr>
          <w:spacing w:val="-8"/>
          <w:szCs w:val="26"/>
          <w:lang w:val="de-DE"/>
        </w:rPr>
        <w:t xml:space="preserve"> </w:t>
      </w:r>
      <w:r w:rsidR="0001028B" w:rsidRPr="008179A8">
        <w:rPr>
          <w:spacing w:val="-5"/>
          <w:szCs w:val="26"/>
          <w:lang w:val="de-DE"/>
        </w:rPr>
        <w:t>bón,</w:t>
      </w:r>
      <w:r w:rsidR="0001028B" w:rsidRPr="008179A8">
        <w:rPr>
          <w:spacing w:val="-10"/>
          <w:szCs w:val="26"/>
          <w:lang w:val="de-DE"/>
        </w:rPr>
        <w:t xml:space="preserve"> </w:t>
      </w:r>
      <w:r w:rsidR="0001028B" w:rsidRPr="008179A8">
        <w:rPr>
          <w:spacing w:val="-4"/>
          <w:szCs w:val="26"/>
          <w:lang w:val="de-DE"/>
        </w:rPr>
        <w:t>thuốc</w:t>
      </w:r>
      <w:r w:rsidR="0001028B" w:rsidRPr="008179A8">
        <w:rPr>
          <w:spacing w:val="-10"/>
          <w:szCs w:val="26"/>
          <w:lang w:val="de-DE"/>
        </w:rPr>
        <w:t xml:space="preserve"> </w:t>
      </w:r>
      <w:r w:rsidR="0001028B" w:rsidRPr="008179A8">
        <w:rPr>
          <w:spacing w:val="-5"/>
          <w:szCs w:val="26"/>
          <w:lang w:val="de-DE"/>
        </w:rPr>
        <w:t>thú y,</w:t>
      </w:r>
      <w:r w:rsidR="0001028B" w:rsidRPr="008179A8">
        <w:rPr>
          <w:spacing w:val="-10"/>
          <w:szCs w:val="26"/>
          <w:lang w:val="de-DE"/>
        </w:rPr>
        <w:t xml:space="preserve"> </w:t>
      </w:r>
      <w:r w:rsidR="0001028B" w:rsidRPr="008179A8">
        <w:rPr>
          <w:spacing w:val="-4"/>
          <w:szCs w:val="26"/>
          <w:lang w:val="de-DE"/>
        </w:rPr>
        <w:t>thuốc</w:t>
      </w:r>
      <w:r w:rsidR="0001028B" w:rsidRPr="008179A8">
        <w:rPr>
          <w:spacing w:val="-9"/>
          <w:szCs w:val="26"/>
          <w:lang w:val="de-DE"/>
        </w:rPr>
        <w:t xml:space="preserve"> </w:t>
      </w:r>
      <w:r w:rsidR="0001028B" w:rsidRPr="008179A8">
        <w:rPr>
          <w:spacing w:val="-5"/>
          <w:szCs w:val="26"/>
          <w:lang w:val="de-DE"/>
        </w:rPr>
        <w:t xml:space="preserve">bảo </w:t>
      </w:r>
      <w:r w:rsidR="0001028B" w:rsidRPr="008179A8">
        <w:rPr>
          <w:spacing w:val="-3"/>
          <w:szCs w:val="26"/>
          <w:lang w:val="de-DE"/>
        </w:rPr>
        <w:t>vệ</w:t>
      </w:r>
      <w:r w:rsidR="0001028B" w:rsidRPr="008179A8">
        <w:rPr>
          <w:spacing w:val="-14"/>
          <w:szCs w:val="26"/>
          <w:lang w:val="de-DE"/>
        </w:rPr>
        <w:t xml:space="preserve"> </w:t>
      </w:r>
      <w:r w:rsidR="0001028B" w:rsidRPr="008179A8">
        <w:rPr>
          <w:spacing w:val="-5"/>
          <w:szCs w:val="26"/>
          <w:lang w:val="de-DE"/>
        </w:rPr>
        <w:t>thực</w:t>
      </w:r>
      <w:r w:rsidR="0001028B" w:rsidRPr="008179A8">
        <w:rPr>
          <w:spacing w:val="-14"/>
          <w:szCs w:val="26"/>
          <w:lang w:val="de-DE"/>
        </w:rPr>
        <w:t xml:space="preserve"> </w:t>
      </w:r>
      <w:r w:rsidR="0001028B" w:rsidRPr="008179A8">
        <w:rPr>
          <w:spacing w:val="-6"/>
          <w:szCs w:val="26"/>
          <w:lang w:val="de-DE"/>
        </w:rPr>
        <w:t>vật:</w:t>
      </w:r>
      <w:r w:rsidR="0001028B" w:rsidRPr="008179A8">
        <w:rPr>
          <w:spacing w:val="-8"/>
          <w:szCs w:val="26"/>
          <w:lang w:val="de-DE"/>
        </w:rPr>
        <w:t xml:space="preserve"> </w:t>
      </w:r>
      <w:r w:rsidR="0001028B" w:rsidRPr="008179A8">
        <w:rPr>
          <w:spacing w:val="-6"/>
          <w:szCs w:val="26"/>
          <w:lang w:val="de-DE"/>
        </w:rPr>
        <w:t>Tổng</w:t>
      </w:r>
      <w:r w:rsidR="0001028B" w:rsidRPr="008179A8">
        <w:rPr>
          <w:spacing w:val="-13"/>
          <w:szCs w:val="26"/>
          <w:lang w:val="de-DE"/>
        </w:rPr>
        <w:t xml:space="preserve"> </w:t>
      </w:r>
      <w:r w:rsidR="0001028B" w:rsidRPr="008179A8">
        <w:rPr>
          <w:szCs w:val="26"/>
          <w:lang w:val="de-DE"/>
        </w:rPr>
        <w:t>vốn</w:t>
      </w:r>
      <w:r w:rsidR="0001028B" w:rsidRPr="008179A8">
        <w:rPr>
          <w:spacing w:val="-10"/>
          <w:szCs w:val="26"/>
          <w:lang w:val="de-DE"/>
        </w:rPr>
        <w:t xml:space="preserve"> </w:t>
      </w:r>
      <w:r w:rsidR="0001028B" w:rsidRPr="008179A8">
        <w:rPr>
          <w:spacing w:val="-5"/>
          <w:szCs w:val="26"/>
          <w:lang w:val="de-DE"/>
        </w:rPr>
        <w:t>giao</w:t>
      </w:r>
      <w:r w:rsidR="0001028B" w:rsidRPr="008179A8">
        <w:rPr>
          <w:spacing w:val="-13"/>
          <w:szCs w:val="26"/>
          <w:lang w:val="de-DE"/>
        </w:rPr>
        <w:t xml:space="preserve"> </w:t>
      </w:r>
      <w:r w:rsidR="0001028B" w:rsidRPr="008179A8">
        <w:rPr>
          <w:spacing w:val="-6"/>
          <w:szCs w:val="26"/>
          <w:lang w:val="de-DE"/>
        </w:rPr>
        <w:t>85.774</w:t>
      </w:r>
      <w:r w:rsidR="0001028B" w:rsidRPr="008179A8">
        <w:rPr>
          <w:spacing w:val="-13"/>
          <w:szCs w:val="26"/>
          <w:lang w:val="de-DE"/>
        </w:rPr>
        <w:t xml:space="preserve"> </w:t>
      </w:r>
      <w:r w:rsidR="0001028B" w:rsidRPr="008179A8">
        <w:rPr>
          <w:spacing w:val="-6"/>
          <w:szCs w:val="26"/>
          <w:lang w:val="de-DE"/>
        </w:rPr>
        <w:t>triệu</w:t>
      </w:r>
      <w:r w:rsidR="0001028B" w:rsidRPr="008179A8">
        <w:rPr>
          <w:spacing w:val="-13"/>
          <w:szCs w:val="26"/>
          <w:lang w:val="de-DE"/>
        </w:rPr>
        <w:t xml:space="preserve"> </w:t>
      </w:r>
      <w:r w:rsidR="0001028B" w:rsidRPr="008179A8">
        <w:rPr>
          <w:spacing w:val="-4"/>
          <w:szCs w:val="26"/>
          <w:lang w:val="de-DE"/>
        </w:rPr>
        <w:t>đồng,</w:t>
      </w:r>
      <w:r w:rsidR="0001028B" w:rsidRPr="008179A8">
        <w:rPr>
          <w:spacing w:val="-14"/>
          <w:szCs w:val="26"/>
          <w:lang w:val="de-DE"/>
        </w:rPr>
        <w:t xml:space="preserve"> </w:t>
      </w:r>
      <w:r w:rsidR="0001028B" w:rsidRPr="008179A8">
        <w:rPr>
          <w:spacing w:val="-5"/>
          <w:szCs w:val="26"/>
          <w:lang w:val="de-DE"/>
        </w:rPr>
        <w:t>thực</w:t>
      </w:r>
      <w:r w:rsidR="0001028B" w:rsidRPr="008179A8">
        <w:rPr>
          <w:spacing w:val="-12"/>
          <w:szCs w:val="26"/>
          <w:lang w:val="de-DE"/>
        </w:rPr>
        <w:t xml:space="preserve"> </w:t>
      </w:r>
      <w:r w:rsidR="0001028B" w:rsidRPr="008179A8">
        <w:rPr>
          <w:spacing w:val="-5"/>
          <w:szCs w:val="26"/>
          <w:lang w:val="de-DE"/>
        </w:rPr>
        <w:t>hiện</w:t>
      </w:r>
      <w:r w:rsidR="0001028B" w:rsidRPr="008179A8">
        <w:rPr>
          <w:spacing w:val="-13"/>
          <w:szCs w:val="26"/>
          <w:lang w:val="de-DE"/>
        </w:rPr>
        <w:t xml:space="preserve"> </w:t>
      </w:r>
      <w:r w:rsidR="0001028B" w:rsidRPr="008179A8">
        <w:rPr>
          <w:spacing w:val="-5"/>
          <w:szCs w:val="26"/>
          <w:lang w:val="de-DE"/>
        </w:rPr>
        <w:t>47.654</w:t>
      </w:r>
      <w:r w:rsidR="0001028B" w:rsidRPr="008179A8">
        <w:rPr>
          <w:spacing w:val="-13"/>
          <w:szCs w:val="26"/>
          <w:lang w:val="de-DE"/>
        </w:rPr>
        <w:t xml:space="preserve"> </w:t>
      </w:r>
      <w:r w:rsidR="0001028B" w:rsidRPr="008179A8">
        <w:rPr>
          <w:spacing w:val="-6"/>
          <w:szCs w:val="26"/>
          <w:lang w:val="de-DE"/>
        </w:rPr>
        <w:t>triệu</w:t>
      </w:r>
      <w:r w:rsidR="0001028B" w:rsidRPr="008179A8">
        <w:rPr>
          <w:spacing w:val="-12"/>
          <w:szCs w:val="26"/>
          <w:lang w:val="de-DE"/>
        </w:rPr>
        <w:t xml:space="preserve"> </w:t>
      </w:r>
      <w:r w:rsidR="0001028B" w:rsidRPr="008179A8">
        <w:rPr>
          <w:spacing w:val="-5"/>
          <w:szCs w:val="26"/>
          <w:lang w:val="de-DE"/>
        </w:rPr>
        <w:t>đồng.</w:t>
      </w:r>
    </w:p>
    <w:p w14:paraId="11EF5A76" w14:textId="77777777" w:rsidR="0001028B" w:rsidRPr="008179A8" w:rsidRDefault="00263114" w:rsidP="00EC0F9A">
      <w:pPr>
        <w:pStyle w:val="BodyText"/>
        <w:spacing w:after="120"/>
        <w:ind w:firstLine="720"/>
        <w:rPr>
          <w:szCs w:val="26"/>
          <w:lang w:val="de-DE"/>
        </w:rPr>
      </w:pPr>
      <w:r w:rsidRPr="008179A8">
        <w:rPr>
          <w:spacing w:val="-5"/>
          <w:szCs w:val="26"/>
          <w:lang w:val="de-DE"/>
        </w:rPr>
        <w:t xml:space="preserve">- </w:t>
      </w:r>
      <w:r w:rsidR="0001028B" w:rsidRPr="008179A8">
        <w:rPr>
          <w:szCs w:val="26"/>
          <w:lang w:val="de-DE"/>
        </w:rPr>
        <w:t xml:space="preserve">Nhân rộng </w:t>
      </w:r>
      <w:r w:rsidR="0001028B" w:rsidRPr="008179A8">
        <w:rPr>
          <w:spacing w:val="-3"/>
          <w:szCs w:val="26"/>
          <w:lang w:val="de-DE"/>
        </w:rPr>
        <w:t xml:space="preserve">mô </w:t>
      </w:r>
      <w:r w:rsidR="0001028B" w:rsidRPr="008179A8">
        <w:rPr>
          <w:szCs w:val="26"/>
          <w:lang w:val="de-DE"/>
        </w:rPr>
        <w:t xml:space="preserve">hình giảm nghèo: Tổng vốn giao 1.000 triệu đồng, thực hiện nhân rộng 02 mô hình nuôi bò sinh </w:t>
      </w:r>
      <w:r w:rsidR="0001028B" w:rsidRPr="008179A8">
        <w:rPr>
          <w:spacing w:val="2"/>
          <w:szCs w:val="26"/>
          <w:lang w:val="de-DE"/>
        </w:rPr>
        <w:t xml:space="preserve">sản </w:t>
      </w:r>
      <w:r w:rsidR="0001028B" w:rsidRPr="008179A8">
        <w:rPr>
          <w:szCs w:val="26"/>
          <w:lang w:val="de-DE"/>
        </w:rPr>
        <w:t>cho 96 hộ tại xã Pa Ủ, Vàng San huyện Mường Tè, kinh phí thực hiện 1.000 triệu</w:t>
      </w:r>
      <w:r w:rsidR="0001028B" w:rsidRPr="008179A8">
        <w:rPr>
          <w:spacing w:val="-14"/>
          <w:szCs w:val="26"/>
          <w:lang w:val="de-DE"/>
        </w:rPr>
        <w:t xml:space="preserve"> </w:t>
      </w:r>
      <w:r w:rsidR="0001028B" w:rsidRPr="008179A8">
        <w:rPr>
          <w:szCs w:val="26"/>
          <w:lang w:val="de-DE"/>
        </w:rPr>
        <w:t>đồng.</w:t>
      </w:r>
    </w:p>
    <w:p w14:paraId="11EF5A77" w14:textId="77777777" w:rsidR="006708E6" w:rsidRPr="008179A8" w:rsidRDefault="006708E6" w:rsidP="00EC0F9A">
      <w:pPr>
        <w:pStyle w:val="BodyText"/>
        <w:spacing w:after="120"/>
        <w:rPr>
          <w:i/>
          <w:szCs w:val="26"/>
          <w:lang w:val="de-DE"/>
        </w:rPr>
      </w:pPr>
      <w:r w:rsidRPr="008179A8">
        <w:rPr>
          <w:szCs w:val="26"/>
          <w:lang w:val="de-DE"/>
        </w:rPr>
        <w:lastRenderedPageBreak/>
        <w:t xml:space="preserve">b) </w:t>
      </w:r>
      <w:r w:rsidR="0001028B" w:rsidRPr="008179A8">
        <w:rPr>
          <w:i/>
          <w:szCs w:val="26"/>
          <w:lang w:val="de-DE"/>
        </w:rPr>
        <w:t>Hỗ trợ phát triển sản xuất, đa dạng hóa sinh kế và nhân rộng mô hình giảm nghèo thuộc Chương trình</w:t>
      </w:r>
      <w:r w:rsidR="0001028B" w:rsidRPr="008179A8">
        <w:rPr>
          <w:i/>
          <w:spacing w:val="-9"/>
          <w:szCs w:val="26"/>
          <w:lang w:val="de-DE"/>
        </w:rPr>
        <w:t xml:space="preserve"> </w:t>
      </w:r>
      <w:r w:rsidR="0001028B" w:rsidRPr="008179A8">
        <w:rPr>
          <w:i/>
          <w:szCs w:val="26"/>
          <w:lang w:val="de-DE"/>
        </w:rPr>
        <w:t>135:</w:t>
      </w:r>
    </w:p>
    <w:p w14:paraId="11EF5A78" w14:textId="77777777" w:rsidR="006708E6" w:rsidRPr="008179A8" w:rsidRDefault="00A41899" w:rsidP="00EC0F9A">
      <w:pPr>
        <w:pStyle w:val="BodyText"/>
        <w:tabs>
          <w:tab w:val="left" w:pos="709"/>
        </w:tabs>
        <w:spacing w:after="120"/>
        <w:rPr>
          <w:szCs w:val="26"/>
          <w:lang w:val="de-DE"/>
        </w:rPr>
      </w:pPr>
      <w:r w:rsidRPr="008179A8">
        <w:rPr>
          <w:i/>
          <w:szCs w:val="26"/>
          <w:lang w:val="de-DE"/>
        </w:rPr>
        <w:tab/>
      </w:r>
      <w:r w:rsidR="006708E6" w:rsidRPr="008179A8">
        <w:rPr>
          <w:i/>
          <w:szCs w:val="26"/>
          <w:lang w:val="de-DE"/>
        </w:rPr>
        <w:t xml:space="preserve">- </w:t>
      </w:r>
      <w:r w:rsidR="0001028B" w:rsidRPr="008179A8">
        <w:rPr>
          <w:szCs w:val="26"/>
          <w:lang w:val="de-DE"/>
        </w:rPr>
        <w:t>Hỗ trợ khai hoang, cải tạo ruộng bậc thang, để sản xuất nông nghiệp: Tổng vốn kế hoạch giao để thực hiện hỗ trợ khai hoang, phục hóa là 53 triệu đồng, thực hiện khai hoang 4 ha, cho 32 hộ, kinh phí thực hiện 53 triệu</w:t>
      </w:r>
      <w:r w:rsidR="0001028B" w:rsidRPr="008179A8">
        <w:rPr>
          <w:spacing w:val="-21"/>
          <w:szCs w:val="26"/>
          <w:lang w:val="de-DE"/>
        </w:rPr>
        <w:t xml:space="preserve"> </w:t>
      </w:r>
      <w:r w:rsidR="0001028B" w:rsidRPr="008179A8">
        <w:rPr>
          <w:szCs w:val="26"/>
          <w:lang w:val="de-DE"/>
        </w:rPr>
        <w:t>đồng.</w:t>
      </w:r>
    </w:p>
    <w:p w14:paraId="11EF5A79" w14:textId="77777777" w:rsidR="006708E6" w:rsidRPr="008179A8" w:rsidRDefault="00A41899" w:rsidP="00EC0F9A">
      <w:pPr>
        <w:pStyle w:val="BodyText"/>
        <w:tabs>
          <w:tab w:val="left" w:pos="709"/>
        </w:tabs>
        <w:spacing w:after="120"/>
        <w:rPr>
          <w:szCs w:val="26"/>
          <w:lang w:val="de-DE"/>
        </w:rPr>
      </w:pPr>
      <w:r w:rsidRPr="008179A8">
        <w:rPr>
          <w:szCs w:val="26"/>
          <w:lang w:val="de-DE"/>
        </w:rPr>
        <w:tab/>
      </w:r>
      <w:r w:rsidR="006708E6" w:rsidRPr="008179A8">
        <w:rPr>
          <w:szCs w:val="26"/>
          <w:lang w:val="de-DE"/>
        </w:rPr>
        <w:t xml:space="preserve">- </w:t>
      </w:r>
      <w:r w:rsidR="0001028B" w:rsidRPr="008179A8">
        <w:rPr>
          <w:szCs w:val="26"/>
          <w:lang w:val="de-DE"/>
        </w:rPr>
        <w:t>Hỗ trợ kinh phí làm chuồng trại: Tổng vốn giao 529 triệu đồng (năm 2017), không thực</w:t>
      </w:r>
      <w:r w:rsidR="0001028B" w:rsidRPr="008179A8">
        <w:rPr>
          <w:spacing w:val="-1"/>
          <w:szCs w:val="26"/>
          <w:lang w:val="de-DE"/>
        </w:rPr>
        <w:t xml:space="preserve"> </w:t>
      </w:r>
      <w:r w:rsidR="0001028B" w:rsidRPr="008179A8">
        <w:rPr>
          <w:szCs w:val="26"/>
          <w:lang w:val="de-DE"/>
        </w:rPr>
        <w:t>hiệ</w:t>
      </w:r>
      <w:r w:rsidR="006708E6" w:rsidRPr="008179A8">
        <w:rPr>
          <w:szCs w:val="26"/>
          <w:lang w:val="de-DE"/>
        </w:rPr>
        <w:t>n.</w:t>
      </w:r>
    </w:p>
    <w:p w14:paraId="11EF5A7A" w14:textId="77777777" w:rsidR="006708E6" w:rsidRPr="008179A8" w:rsidRDefault="006708E6" w:rsidP="00EC0F9A">
      <w:pPr>
        <w:pStyle w:val="BodyText"/>
        <w:spacing w:after="120"/>
        <w:ind w:firstLine="720"/>
        <w:rPr>
          <w:spacing w:val="-4"/>
          <w:szCs w:val="26"/>
          <w:lang w:val="de-DE"/>
        </w:rPr>
      </w:pPr>
      <w:r w:rsidRPr="008179A8">
        <w:rPr>
          <w:szCs w:val="26"/>
          <w:lang w:val="de-DE"/>
        </w:rPr>
        <w:t xml:space="preserve">- </w:t>
      </w:r>
      <w:r w:rsidR="0001028B" w:rsidRPr="008179A8">
        <w:rPr>
          <w:spacing w:val="-6"/>
          <w:szCs w:val="26"/>
          <w:lang w:val="de-DE"/>
        </w:rPr>
        <w:t>Việc</w:t>
      </w:r>
      <w:r w:rsidR="0001028B" w:rsidRPr="008179A8">
        <w:rPr>
          <w:spacing w:val="-10"/>
          <w:szCs w:val="26"/>
          <w:lang w:val="de-DE"/>
        </w:rPr>
        <w:t xml:space="preserve"> </w:t>
      </w:r>
      <w:r w:rsidR="0001028B" w:rsidRPr="008179A8">
        <w:rPr>
          <w:spacing w:val="-6"/>
          <w:szCs w:val="26"/>
          <w:lang w:val="de-DE"/>
        </w:rPr>
        <w:t>triển</w:t>
      </w:r>
      <w:r w:rsidR="0001028B" w:rsidRPr="008179A8">
        <w:rPr>
          <w:spacing w:val="-9"/>
          <w:szCs w:val="26"/>
          <w:lang w:val="de-DE"/>
        </w:rPr>
        <w:t xml:space="preserve"> </w:t>
      </w:r>
      <w:r w:rsidR="0001028B" w:rsidRPr="008179A8">
        <w:rPr>
          <w:spacing w:val="-5"/>
          <w:szCs w:val="26"/>
          <w:lang w:val="de-DE"/>
        </w:rPr>
        <w:t>khai</w:t>
      </w:r>
      <w:r w:rsidR="0001028B" w:rsidRPr="008179A8">
        <w:rPr>
          <w:spacing w:val="-8"/>
          <w:szCs w:val="26"/>
          <w:lang w:val="de-DE"/>
        </w:rPr>
        <w:t xml:space="preserve"> </w:t>
      </w:r>
      <w:r w:rsidR="0001028B" w:rsidRPr="008179A8">
        <w:rPr>
          <w:spacing w:val="-5"/>
          <w:szCs w:val="26"/>
          <w:lang w:val="de-DE"/>
        </w:rPr>
        <w:t>thực</w:t>
      </w:r>
      <w:r w:rsidR="0001028B" w:rsidRPr="008179A8">
        <w:rPr>
          <w:spacing w:val="-7"/>
          <w:szCs w:val="26"/>
          <w:lang w:val="de-DE"/>
        </w:rPr>
        <w:t xml:space="preserve"> </w:t>
      </w:r>
      <w:r w:rsidR="0001028B" w:rsidRPr="008179A8">
        <w:rPr>
          <w:spacing w:val="-6"/>
          <w:szCs w:val="26"/>
          <w:lang w:val="de-DE"/>
        </w:rPr>
        <w:t>hiện</w:t>
      </w:r>
      <w:r w:rsidR="0001028B" w:rsidRPr="008179A8">
        <w:rPr>
          <w:spacing w:val="-11"/>
          <w:szCs w:val="26"/>
          <w:lang w:val="de-DE"/>
        </w:rPr>
        <w:t xml:space="preserve"> </w:t>
      </w:r>
      <w:r w:rsidR="0001028B" w:rsidRPr="008179A8">
        <w:rPr>
          <w:spacing w:val="-4"/>
          <w:szCs w:val="26"/>
          <w:lang w:val="de-DE"/>
        </w:rPr>
        <w:t>hỗ</w:t>
      </w:r>
      <w:r w:rsidR="0001028B" w:rsidRPr="008179A8">
        <w:rPr>
          <w:spacing w:val="-8"/>
          <w:szCs w:val="26"/>
          <w:lang w:val="de-DE"/>
        </w:rPr>
        <w:t xml:space="preserve"> </w:t>
      </w:r>
      <w:r w:rsidR="0001028B" w:rsidRPr="008179A8">
        <w:rPr>
          <w:spacing w:val="-5"/>
          <w:szCs w:val="26"/>
          <w:lang w:val="de-DE"/>
        </w:rPr>
        <w:t>trợ</w:t>
      </w:r>
      <w:r w:rsidR="0001028B" w:rsidRPr="008179A8">
        <w:rPr>
          <w:spacing w:val="-10"/>
          <w:szCs w:val="26"/>
          <w:lang w:val="de-DE"/>
        </w:rPr>
        <w:t xml:space="preserve"> </w:t>
      </w:r>
      <w:r w:rsidR="0001028B" w:rsidRPr="008179A8">
        <w:rPr>
          <w:spacing w:val="-4"/>
          <w:szCs w:val="26"/>
          <w:lang w:val="de-DE"/>
        </w:rPr>
        <w:t>giống,</w:t>
      </w:r>
      <w:r w:rsidR="0001028B" w:rsidRPr="008179A8">
        <w:rPr>
          <w:spacing w:val="-10"/>
          <w:szCs w:val="26"/>
          <w:lang w:val="de-DE"/>
        </w:rPr>
        <w:t xml:space="preserve"> </w:t>
      </w:r>
      <w:r w:rsidR="0001028B" w:rsidRPr="008179A8">
        <w:rPr>
          <w:spacing w:val="-5"/>
          <w:szCs w:val="26"/>
          <w:lang w:val="de-DE"/>
        </w:rPr>
        <w:t>vật</w:t>
      </w:r>
      <w:r w:rsidR="0001028B" w:rsidRPr="008179A8">
        <w:rPr>
          <w:spacing w:val="-8"/>
          <w:szCs w:val="26"/>
          <w:lang w:val="de-DE"/>
        </w:rPr>
        <w:t xml:space="preserve"> </w:t>
      </w:r>
      <w:r w:rsidR="0001028B" w:rsidRPr="008179A8">
        <w:rPr>
          <w:spacing w:val="-5"/>
          <w:szCs w:val="26"/>
          <w:lang w:val="de-DE"/>
        </w:rPr>
        <w:t>tư,</w:t>
      </w:r>
      <w:r w:rsidR="0001028B" w:rsidRPr="008179A8">
        <w:rPr>
          <w:spacing w:val="-11"/>
          <w:szCs w:val="26"/>
          <w:lang w:val="de-DE"/>
        </w:rPr>
        <w:t xml:space="preserve"> </w:t>
      </w:r>
      <w:r w:rsidR="0001028B" w:rsidRPr="008179A8">
        <w:rPr>
          <w:spacing w:val="-5"/>
          <w:szCs w:val="26"/>
          <w:lang w:val="de-DE"/>
        </w:rPr>
        <w:t>phân</w:t>
      </w:r>
      <w:r w:rsidR="0001028B" w:rsidRPr="008179A8">
        <w:rPr>
          <w:spacing w:val="-8"/>
          <w:szCs w:val="26"/>
          <w:lang w:val="de-DE"/>
        </w:rPr>
        <w:t xml:space="preserve"> </w:t>
      </w:r>
      <w:r w:rsidR="0001028B" w:rsidRPr="008179A8">
        <w:rPr>
          <w:spacing w:val="-5"/>
          <w:szCs w:val="26"/>
          <w:lang w:val="de-DE"/>
        </w:rPr>
        <w:t>bón,</w:t>
      </w:r>
      <w:r w:rsidR="0001028B" w:rsidRPr="008179A8">
        <w:rPr>
          <w:spacing w:val="-10"/>
          <w:szCs w:val="26"/>
          <w:lang w:val="de-DE"/>
        </w:rPr>
        <w:t xml:space="preserve"> </w:t>
      </w:r>
      <w:r w:rsidR="0001028B" w:rsidRPr="008179A8">
        <w:rPr>
          <w:spacing w:val="-4"/>
          <w:szCs w:val="26"/>
          <w:lang w:val="de-DE"/>
        </w:rPr>
        <w:t>thuốc</w:t>
      </w:r>
      <w:r w:rsidR="0001028B" w:rsidRPr="008179A8">
        <w:rPr>
          <w:spacing w:val="-10"/>
          <w:szCs w:val="26"/>
          <w:lang w:val="de-DE"/>
        </w:rPr>
        <w:t xml:space="preserve"> </w:t>
      </w:r>
      <w:r w:rsidR="0001028B" w:rsidRPr="008179A8">
        <w:rPr>
          <w:spacing w:val="-5"/>
          <w:szCs w:val="26"/>
          <w:lang w:val="de-DE"/>
        </w:rPr>
        <w:t>thú y,</w:t>
      </w:r>
      <w:r w:rsidR="0001028B" w:rsidRPr="008179A8">
        <w:rPr>
          <w:spacing w:val="-10"/>
          <w:szCs w:val="26"/>
          <w:lang w:val="de-DE"/>
        </w:rPr>
        <w:t xml:space="preserve"> </w:t>
      </w:r>
      <w:r w:rsidR="0001028B" w:rsidRPr="008179A8">
        <w:rPr>
          <w:spacing w:val="-4"/>
          <w:szCs w:val="26"/>
          <w:lang w:val="de-DE"/>
        </w:rPr>
        <w:t>thuốc</w:t>
      </w:r>
      <w:r w:rsidR="0001028B" w:rsidRPr="008179A8">
        <w:rPr>
          <w:spacing w:val="-10"/>
          <w:szCs w:val="26"/>
          <w:lang w:val="de-DE"/>
        </w:rPr>
        <w:t xml:space="preserve"> </w:t>
      </w:r>
      <w:r w:rsidR="0001028B" w:rsidRPr="008179A8">
        <w:rPr>
          <w:spacing w:val="-5"/>
          <w:szCs w:val="26"/>
          <w:lang w:val="de-DE"/>
        </w:rPr>
        <w:t xml:space="preserve">bảo </w:t>
      </w:r>
      <w:r w:rsidR="0001028B" w:rsidRPr="008179A8">
        <w:rPr>
          <w:spacing w:val="-3"/>
          <w:szCs w:val="26"/>
          <w:lang w:val="de-DE"/>
        </w:rPr>
        <w:t>vệ</w:t>
      </w:r>
      <w:r w:rsidR="0001028B" w:rsidRPr="008179A8">
        <w:rPr>
          <w:spacing w:val="-14"/>
          <w:szCs w:val="26"/>
          <w:lang w:val="de-DE"/>
        </w:rPr>
        <w:t xml:space="preserve"> </w:t>
      </w:r>
      <w:r w:rsidR="0001028B" w:rsidRPr="008179A8">
        <w:rPr>
          <w:spacing w:val="-5"/>
          <w:szCs w:val="26"/>
          <w:lang w:val="de-DE"/>
        </w:rPr>
        <w:t>thực</w:t>
      </w:r>
      <w:r w:rsidR="0001028B" w:rsidRPr="008179A8">
        <w:rPr>
          <w:spacing w:val="-14"/>
          <w:szCs w:val="26"/>
          <w:lang w:val="de-DE"/>
        </w:rPr>
        <w:t xml:space="preserve"> </w:t>
      </w:r>
      <w:r w:rsidR="0001028B" w:rsidRPr="008179A8">
        <w:rPr>
          <w:spacing w:val="-6"/>
          <w:szCs w:val="26"/>
          <w:lang w:val="de-DE"/>
        </w:rPr>
        <w:t>vật:</w:t>
      </w:r>
      <w:r w:rsidR="0001028B" w:rsidRPr="008179A8">
        <w:rPr>
          <w:spacing w:val="-8"/>
          <w:szCs w:val="26"/>
          <w:lang w:val="de-DE"/>
        </w:rPr>
        <w:t xml:space="preserve"> </w:t>
      </w:r>
      <w:r w:rsidR="0001028B" w:rsidRPr="008179A8">
        <w:rPr>
          <w:spacing w:val="-6"/>
          <w:szCs w:val="26"/>
          <w:lang w:val="de-DE"/>
        </w:rPr>
        <w:t>Tổng</w:t>
      </w:r>
      <w:r w:rsidR="0001028B" w:rsidRPr="008179A8">
        <w:rPr>
          <w:spacing w:val="-12"/>
          <w:szCs w:val="26"/>
          <w:lang w:val="de-DE"/>
        </w:rPr>
        <w:t xml:space="preserve"> </w:t>
      </w:r>
      <w:r w:rsidR="0001028B" w:rsidRPr="008179A8">
        <w:rPr>
          <w:szCs w:val="26"/>
          <w:lang w:val="de-DE"/>
        </w:rPr>
        <w:t>vốn</w:t>
      </w:r>
      <w:r w:rsidR="0001028B" w:rsidRPr="008179A8">
        <w:rPr>
          <w:spacing w:val="-11"/>
          <w:szCs w:val="26"/>
          <w:lang w:val="de-DE"/>
        </w:rPr>
        <w:t xml:space="preserve"> </w:t>
      </w:r>
      <w:r w:rsidR="0001028B" w:rsidRPr="008179A8">
        <w:rPr>
          <w:spacing w:val="-5"/>
          <w:szCs w:val="26"/>
          <w:lang w:val="de-DE"/>
        </w:rPr>
        <w:t>giao</w:t>
      </w:r>
      <w:r w:rsidR="0001028B" w:rsidRPr="008179A8">
        <w:rPr>
          <w:spacing w:val="-13"/>
          <w:szCs w:val="26"/>
          <w:lang w:val="de-DE"/>
        </w:rPr>
        <w:t xml:space="preserve"> </w:t>
      </w:r>
      <w:r w:rsidR="0001028B" w:rsidRPr="008179A8">
        <w:rPr>
          <w:spacing w:val="-6"/>
          <w:szCs w:val="26"/>
          <w:lang w:val="de-DE"/>
        </w:rPr>
        <w:t>45.114</w:t>
      </w:r>
      <w:r w:rsidR="0001028B" w:rsidRPr="008179A8">
        <w:rPr>
          <w:spacing w:val="-13"/>
          <w:szCs w:val="26"/>
          <w:lang w:val="de-DE"/>
        </w:rPr>
        <w:t xml:space="preserve"> </w:t>
      </w:r>
      <w:r w:rsidR="0001028B" w:rsidRPr="008179A8">
        <w:rPr>
          <w:spacing w:val="-6"/>
          <w:szCs w:val="26"/>
          <w:lang w:val="de-DE"/>
        </w:rPr>
        <w:t>triệu</w:t>
      </w:r>
      <w:r w:rsidR="0001028B" w:rsidRPr="008179A8">
        <w:rPr>
          <w:spacing w:val="-13"/>
          <w:szCs w:val="26"/>
          <w:lang w:val="de-DE"/>
        </w:rPr>
        <w:t xml:space="preserve"> </w:t>
      </w:r>
      <w:r w:rsidR="0001028B" w:rsidRPr="008179A8">
        <w:rPr>
          <w:spacing w:val="-4"/>
          <w:szCs w:val="26"/>
          <w:lang w:val="de-DE"/>
        </w:rPr>
        <w:t>đồng,</w:t>
      </w:r>
      <w:r w:rsidR="0001028B" w:rsidRPr="008179A8">
        <w:rPr>
          <w:spacing w:val="-14"/>
          <w:szCs w:val="26"/>
          <w:lang w:val="de-DE"/>
        </w:rPr>
        <w:t xml:space="preserve"> </w:t>
      </w:r>
      <w:r w:rsidR="0001028B" w:rsidRPr="008179A8">
        <w:rPr>
          <w:spacing w:val="-5"/>
          <w:szCs w:val="26"/>
          <w:lang w:val="de-DE"/>
        </w:rPr>
        <w:t>thực</w:t>
      </w:r>
      <w:r w:rsidR="0001028B" w:rsidRPr="008179A8">
        <w:rPr>
          <w:spacing w:val="-12"/>
          <w:szCs w:val="26"/>
          <w:lang w:val="de-DE"/>
        </w:rPr>
        <w:t xml:space="preserve"> </w:t>
      </w:r>
      <w:r w:rsidR="0001028B" w:rsidRPr="008179A8">
        <w:rPr>
          <w:spacing w:val="-5"/>
          <w:szCs w:val="26"/>
          <w:lang w:val="de-DE"/>
        </w:rPr>
        <w:t>hiện</w:t>
      </w:r>
      <w:r w:rsidR="0001028B" w:rsidRPr="008179A8">
        <w:rPr>
          <w:spacing w:val="-13"/>
          <w:szCs w:val="26"/>
          <w:lang w:val="de-DE"/>
        </w:rPr>
        <w:t xml:space="preserve"> </w:t>
      </w:r>
      <w:r w:rsidR="0001028B" w:rsidRPr="008179A8">
        <w:rPr>
          <w:spacing w:val="-5"/>
          <w:szCs w:val="26"/>
          <w:lang w:val="de-DE"/>
        </w:rPr>
        <w:t>30.276</w:t>
      </w:r>
      <w:r w:rsidR="0001028B" w:rsidRPr="008179A8">
        <w:rPr>
          <w:spacing w:val="-13"/>
          <w:szCs w:val="26"/>
          <w:lang w:val="de-DE"/>
        </w:rPr>
        <w:t xml:space="preserve"> </w:t>
      </w:r>
      <w:r w:rsidR="0001028B" w:rsidRPr="008179A8">
        <w:rPr>
          <w:spacing w:val="-6"/>
          <w:szCs w:val="26"/>
          <w:lang w:val="de-DE"/>
        </w:rPr>
        <w:t>triệu</w:t>
      </w:r>
      <w:r w:rsidR="0001028B" w:rsidRPr="008179A8">
        <w:rPr>
          <w:spacing w:val="-12"/>
          <w:szCs w:val="26"/>
          <w:lang w:val="de-DE"/>
        </w:rPr>
        <w:t xml:space="preserve"> </w:t>
      </w:r>
      <w:r w:rsidR="0001028B" w:rsidRPr="008179A8">
        <w:rPr>
          <w:spacing w:val="-4"/>
          <w:szCs w:val="26"/>
          <w:lang w:val="de-DE"/>
        </w:rPr>
        <w:t>đồng.</w:t>
      </w:r>
    </w:p>
    <w:p w14:paraId="11EF5A7B" w14:textId="77777777" w:rsidR="006708E6" w:rsidRPr="008179A8" w:rsidRDefault="006708E6" w:rsidP="00EC0F9A">
      <w:pPr>
        <w:pStyle w:val="BodyText"/>
        <w:spacing w:after="120"/>
        <w:ind w:firstLine="720"/>
        <w:rPr>
          <w:szCs w:val="26"/>
          <w:lang w:val="de-DE"/>
        </w:rPr>
      </w:pPr>
      <w:r w:rsidRPr="008179A8">
        <w:rPr>
          <w:spacing w:val="-4"/>
          <w:szCs w:val="26"/>
          <w:lang w:val="de-DE"/>
        </w:rPr>
        <w:t xml:space="preserve">- </w:t>
      </w:r>
      <w:r w:rsidR="0001028B" w:rsidRPr="008179A8">
        <w:rPr>
          <w:szCs w:val="26"/>
          <w:lang w:val="de-DE"/>
        </w:rPr>
        <w:t xml:space="preserve">Nhân rộng </w:t>
      </w:r>
      <w:r w:rsidR="0001028B" w:rsidRPr="008179A8">
        <w:rPr>
          <w:spacing w:val="-3"/>
          <w:szCs w:val="26"/>
          <w:lang w:val="de-DE"/>
        </w:rPr>
        <w:t xml:space="preserve">mô </w:t>
      </w:r>
      <w:r w:rsidR="0001028B" w:rsidRPr="008179A8">
        <w:rPr>
          <w:szCs w:val="26"/>
          <w:lang w:val="de-DE"/>
        </w:rPr>
        <w:t xml:space="preserve">hình giảm nghèo: Tổng vốn giao 700 triệu đồng, thực hiện nhân rộng 01 </w:t>
      </w:r>
      <w:r w:rsidR="0001028B" w:rsidRPr="008179A8">
        <w:rPr>
          <w:spacing w:val="-3"/>
          <w:szCs w:val="26"/>
          <w:lang w:val="de-DE"/>
        </w:rPr>
        <w:t xml:space="preserve">mô </w:t>
      </w:r>
      <w:r w:rsidR="0001028B" w:rsidRPr="008179A8">
        <w:rPr>
          <w:szCs w:val="26"/>
          <w:lang w:val="de-DE"/>
        </w:rPr>
        <w:t>hình nuôi ngựa sinh sản cho 50 hộ tại xã Thèn Sin huyện Tam Đường, kinh phí thực hiện 500 triệu</w:t>
      </w:r>
      <w:r w:rsidR="0001028B" w:rsidRPr="008179A8">
        <w:rPr>
          <w:spacing w:val="-8"/>
          <w:szCs w:val="26"/>
          <w:lang w:val="de-DE"/>
        </w:rPr>
        <w:t xml:space="preserve"> </w:t>
      </w:r>
      <w:r w:rsidR="0001028B" w:rsidRPr="008179A8">
        <w:rPr>
          <w:szCs w:val="26"/>
          <w:lang w:val="de-DE"/>
        </w:rPr>
        <w:t>đồng.</w:t>
      </w:r>
    </w:p>
    <w:p w14:paraId="11EF5A7C" w14:textId="77777777" w:rsidR="006708E6" w:rsidRPr="008179A8" w:rsidRDefault="006708E6" w:rsidP="00EC0F9A">
      <w:pPr>
        <w:pStyle w:val="BodyText"/>
        <w:spacing w:after="120"/>
        <w:rPr>
          <w:i/>
          <w:szCs w:val="26"/>
          <w:lang w:val="de-DE"/>
        </w:rPr>
      </w:pPr>
      <w:r w:rsidRPr="008179A8">
        <w:rPr>
          <w:i/>
          <w:szCs w:val="26"/>
          <w:lang w:val="de-DE"/>
        </w:rPr>
        <w:t xml:space="preserve">c) </w:t>
      </w:r>
      <w:r w:rsidR="0001028B" w:rsidRPr="008179A8">
        <w:rPr>
          <w:i/>
          <w:szCs w:val="26"/>
          <w:lang w:val="de-DE"/>
        </w:rPr>
        <w:t>Hỗ trợ phát triển sản xuất, đa dạng hóa sinh kế và nhân rộng mô hình giảm nghèo trên địa bàn các xã ngoài Chương trình 30a,</w:t>
      </w:r>
      <w:r w:rsidR="0001028B" w:rsidRPr="008179A8">
        <w:rPr>
          <w:i/>
          <w:spacing w:val="-16"/>
          <w:szCs w:val="26"/>
          <w:lang w:val="de-DE"/>
        </w:rPr>
        <w:t xml:space="preserve"> </w:t>
      </w:r>
      <w:r w:rsidR="0001028B" w:rsidRPr="008179A8">
        <w:rPr>
          <w:i/>
          <w:szCs w:val="26"/>
          <w:lang w:val="de-DE"/>
        </w:rPr>
        <w:t>135:</w:t>
      </w:r>
    </w:p>
    <w:p w14:paraId="11EF5A7D" w14:textId="77777777" w:rsidR="006708E6" w:rsidRPr="008179A8" w:rsidRDefault="0001028B" w:rsidP="00EC0F9A">
      <w:pPr>
        <w:pStyle w:val="BodyText"/>
        <w:spacing w:after="120"/>
        <w:ind w:firstLine="720"/>
        <w:rPr>
          <w:szCs w:val="26"/>
          <w:lang w:val="de-DE"/>
        </w:rPr>
      </w:pPr>
      <w:r w:rsidRPr="008179A8">
        <w:rPr>
          <w:szCs w:val="26"/>
          <w:lang w:val="de-DE"/>
        </w:rPr>
        <w:t>Tổng vốn giao 1.785 triệu đồng, thực hiện 2 triệu đồng hỗ trợ chuồng trại cho 01</w:t>
      </w:r>
      <w:r w:rsidRPr="008179A8">
        <w:rPr>
          <w:spacing w:val="1"/>
          <w:szCs w:val="26"/>
          <w:lang w:val="de-DE"/>
        </w:rPr>
        <w:t xml:space="preserve"> </w:t>
      </w:r>
      <w:r w:rsidRPr="008179A8">
        <w:rPr>
          <w:szCs w:val="26"/>
          <w:lang w:val="de-DE"/>
        </w:rPr>
        <w:t>hộ.</w:t>
      </w:r>
    </w:p>
    <w:p w14:paraId="11EF5A7E" w14:textId="77777777" w:rsidR="006708E6" w:rsidRPr="008179A8" w:rsidRDefault="006708E6" w:rsidP="00EC0F9A">
      <w:pPr>
        <w:pStyle w:val="BodyText"/>
        <w:spacing w:after="120"/>
        <w:rPr>
          <w:i/>
          <w:szCs w:val="26"/>
          <w:lang w:val="de-DE"/>
        </w:rPr>
      </w:pPr>
      <w:r w:rsidRPr="008179A8">
        <w:rPr>
          <w:i/>
          <w:szCs w:val="26"/>
          <w:lang w:val="de-DE"/>
        </w:rPr>
        <w:t xml:space="preserve">d) </w:t>
      </w:r>
      <w:r w:rsidR="0001028B" w:rsidRPr="008179A8">
        <w:rPr>
          <w:i/>
          <w:szCs w:val="26"/>
          <w:lang w:val="de-DE"/>
        </w:rPr>
        <w:t>Hỗ trợ Chương trình MTQG xây dựng</w:t>
      </w:r>
      <w:r w:rsidR="0001028B" w:rsidRPr="008179A8">
        <w:rPr>
          <w:i/>
          <w:spacing w:val="-4"/>
          <w:szCs w:val="26"/>
          <w:lang w:val="de-DE"/>
        </w:rPr>
        <w:t xml:space="preserve"> </w:t>
      </w:r>
      <w:r w:rsidR="0001028B" w:rsidRPr="008179A8">
        <w:rPr>
          <w:i/>
          <w:szCs w:val="26"/>
          <w:lang w:val="de-DE"/>
        </w:rPr>
        <w:t>NTM:</w:t>
      </w:r>
    </w:p>
    <w:p w14:paraId="11EF5A7F" w14:textId="77777777" w:rsidR="0001028B" w:rsidRPr="008179A8" w:rsidRDefault="0001028B" w:rsidP="00EC0F9A">
      <w:pPr>
        <w:pStyle w:val="BodyText"/>
        <w:spacing w:after="120"/>
        <w:ind w:firstLine="720"/>
        <w:rPr>
          <w:szCs w:val="26"/>
          <w:lang w:val="de-DE"/>
        </w:rPr>
      </w:pPr>
      <w:r w:rsidRPr="008179A8">
        <w:rPr>
          <w:szCs w:val="26"/>
          <w:lang w:val="de-DE"/>
        </w:rPr>
        <w:t>Tổng vốn giao 114.880 triệu đồng, thực hiện 114.880 triệu đồng hỗ trợ phát triển sản xuất, nâng cao thu nhập với các hạng mục hỗ trợ như: các Dự án liên kết chuỗi giá trị gắn sản xuất với tiêu thụ sản phẩm cây ăn quả, dược liệu, mật ong, cá</w:t>
      </w:r>
      <w:r w:rsidRPr="008179A8">
        <w:rPr>
          <w:spacing w:val="-1"/>
          <w:szCs w:val="26"/>
          <w:lang w:val="de-DE"/>
        </w:rPr>
        <w:t xml:space="preserve"> </w:t>
      </w:r>
      <w:r w:rsidRPr="008179A8">
        <w:rPr>
          <w:szCs w:val="26"/>
          <w:lang w:val="de-DE"/>
        </w:rPr>
        <w:t>lồng...</w:t>
      </w:r>
    </w:p>
    <w:p w14:paraId="11EF5A80" w14:textId="77777777" w:rsidR="00980334" w:rsidRPr="008179A8" w:rsidRDefault="00611EEB" w:rsidP="00EC0F9A">
      <w:pPr>
        <w:pStyle w:val="Heading2"/>
        <w:spacing w:line="360" w:lineRule="auto"/>
        <w:rPr>
          <w:color w:val="auto"/>
        </w:rPr>
      </w:pPr>
      <w:bookmarkStart w:id="281" w:name="_Toc69143511"/>
      <w:bookmarkStart w:id="282" w:name="_Toc71795660"/>
      <w:bookmarkStart w:id="283" w:name="_Toc103610395"/>
      <w:r w:rsidRPr="008179A8">
        <w:rPr>
          <w:color w:val="auto"/>
        </w:rPr>
        <w:t>VII</w:t>
      </w:r>
      <w:r w:rsidR="00980334" w:rsidRPr="008179A8">
        <w:rPr>
          <w:color w:val="auto"/>
        </w:rPr>
        <w:t>. ĐÁNH GIÁ CHUNG</w:t>
      </w:r>
      <w:bookmarkEnd w:id="281"/>
      <w:bookmarkEnd w:id="282"/>
      <w:bookmarkEnd w:id="283"/>
    </w:p>
    <w:p w14:paraId="11EF5A81" w14:textId="77777777" w:rsidR="00980334" w:rsidRPr="008179A8" w:rsidRDefault="00980334" w:rsidP="00EC0F9A">
      <w:pPr>
        <w:pStyle w:val="Heading3"/>
        <w:rPr>
          <w:color w:val="auto"/>
        </w:rPr>
      </w:pPr>
      <w:bookmarkStart w:id="284" w:name="_Toc69143512"/>
      <w:bookmarkStart w:id="285" w:name="_Toc71795661"/>
      <w:bookmarkStart w:id="286" w:name="_Toc103610396"/>
      <w:r w:rsidRPr="008179A8">
        <w:rPr>
          <w:color w:val="auto"/>
        </w:rPr>
        <w:t>1. Kết quả đạt được</w:t>
      </w:r>
      <w:bookmarkEnd w:id="284"/>
      <w:bookmarkEnd w:id="285"/>
      <w:bookmarkEnd w:id="286"/>
    </w:p>
    <w:p w14:paraId="11EF5A82" w14:textId="77777777" w:rsidR="00980334" w:rsidRPr="008179A8" w:rsidRDefault="00980334" w:rsidP="00EC0F9A">
      <w:pPr>
        <w:ind w:firstLine="567"/>
        <w:rPr>
          <w:spacing w:val="-4"/>
          <w:szCs w:val="26"/>
          <w:lang w:val="de-DE"/>
        </w:rPr>
      </w:pPr>
      <w:r w:rsidRPr="008179A8">
        <w:rPr>
          <w:szCs w:val="26"/>
          <w:lang w:val="de-DE"/>
        </w:rPr>
        <w:t xml:space="preserve">- </w:t>
      </w:r>
      <w:bookmarkStart w:id="287" w:name="_Hlk86638054"/>
      <w:r w:rsidRPr="008179A8">
        <w:rPr>
          <w:szCs w:val="26"/>
          <w:lang w:val="de-DE"/>
        </w:rPr>
        <w:t xml:space="preserve">Thực hiện tái cơ cấu ngành nông nghiệp đến nay một số sản phẩm cây trồng, vật nuôi đã được quan tâm đầu tư phát triển </w:t>
      </w:r>
      <w:bookmarkStart w:id="288" w:name="_Hlk86637803"/>
      <w:r w:rsidRPr="008179A8">
        <w:rPr>
          <w:szCs w:val="26"/>
          <w:lang w:val="de-DE"/>
        </w:rPr>
        <w:t xml:space="preserve">thành vùng tập trung, tạo ra một số sản phẩm chủ lực, khai thác và phát huy tiềm năng, lợi thế của địa phương, cụ thể như: Vùng lúa gạo 3.492 ha; chè 7.802 ha, cao su 12.995,77 ha; chuối 3.912 ha, mắc ca 3.923 ha, hoa gần 100 ha; chăn nuôi lợn đã hình thành một số cơ sở chăn nuôi công </w:t>
      </w:r>
      <w:r w:rsidRPr="008179A8">
        <w:rPr>
          <w:szCs w:val="26"/>
          <w:lang w:val="de-DE"/>
        </w:rPr>
        <w:lastRenderedPageBreak/>
        <w:t>nghiệp, quy mô từ 2.000-3.000 con; một số doanh nghiệp đã bắt đầu tổ chức sản xuất theo hướng an toàn, hữu cơ</w:t>
      </w:r>
      <w:r w:rsidRPr="008179A8">
        <w:rPr>
          <w:spacing w:val="-4"/>
          <w:szCs w:val="26"/>
          <w:lang w:val="de-DE"/>
        </w:rPr>
        <w:t>.</w:t>
      </w:r>
      <w:bookmarkEnd w:id="287"/>
      <w:bookmarkEnd w:id="288"/>
    </w:p>
    <w:p w14:paraId="11EF5A83" w14:textId="77777777" w:rsidR="00980334" w:rsidRPr="008179A8" w:rsidRDefault="00980334" w:rsidP="00EC0F9A">
      <w:pPr>
        <w:ind w:firstLine="567"/>
        <w:rPr>
          <w:szCs w:val="26"/>
          <w:lang w:val="de-DE"/>
        </w:rPr>
      </w:pPr>
      <w:r w:rsidRPr="008179A8">
        <w:rPr>
          <w:szCs w:val="26"/>
          <w:lang w:val="de-DE"/>
        </w:rPr>
        <w:t>- Một số sản phẩm đã được Cục Sở hữu chí tuệ cấp chứng nhận đăng ký nhãn hiệu, như: Gạo Tẻ râu Phong Thổ; Séng cù Than Uyên; gạo Khẩu ký, Nếp tan Co Giàng Tân Uyên, chè Tam Đường, chè Tân Uyên. Nhiều sản phẩm được đánh giá phân hạng OCOP từ 3 đến 4 sao. Đây là điều kiện bước đầu để thúc đẩy phát triển quy mô, nâng cao giá trị sản xuất hàng hóa, thu hút liên kết, tiêu thụ trong thời gian tới. Nhận thức và thực hiện các quy định về truy xuất sản phẩm nông nghiệp hàng hóa của doanh nghiệp, HTX, hộ sản xuất đã được nâng lên và thực hiện tương đối tốt.</w:t>
      </w:r>
    </w:p>
    <w:p w14:paraId="11EF5A84" w14:textId="77777777" w:rsidR="00980334" w:rsidRPr="008179A8" w:rsidRDefault="00980334" w:rsidP="00EC0F9A">
      <w:pPr>
        <w:ind w:firstLine="567"/>
        <w:rPr>
          <w:szCs w:val="26"/>
          <w:lang w:val="de-DE"/>
        </w:rPr>
      </w:pPr>
      <w:r w:rsidRPr="008179A8">
        <w:rPr>
          <w:szCs w:val="26"/>
          <w:lang w:val="de-DE"/>
        </w:rPr>
        <w:t xml:space="preserve"> - Một số sản phẩm chè đã được xuất khẩu sang một số nước Trung Đông, Trung Quốc, Đài Loan, Nhật Bản... Đây là nền tảng thuận lợi để phát triển sản xuất hàng hóa với quy mô tập trung, tạo thương hiệu, nâng cao giá trị sản phẩm hàng hóa chè Lai Châu.</w:t>
      </w:r>
    </w:p>
    <w:p w14:paraId="11EF5A85" w14:textId="77777777" w:rsidR="00980334" w:rsidRPr="008179A8" w:rsidRDefault="00980334" w:rsidP="00EC0F9A">
      <w:pPr>
        <w:ind w:firstLine="567"/>
        <w:rPr>
          <w:szCs w:val="26"/>
          <w:lang w:val="de-DE"/>
        </w:rPr>
      </w:pPr>
      <w:r w:rsidRPr="008179A8">
        <w:rPr>
          <w:szCs w:val="26"/>
          <w:lang w:val="de-DE"/>
        </w:rPr>
        <w:t xml:space="preserve">- Tại các vùng sản xuất tập trung, người dân đã bước đầu quan tâm, thích ứng phương thức liên kết với các doanh nghiệp, HTX trong việc đầu tư sản xuất, thu mua, chế biến và tiêu thụ sản phẩm. Nhiều doanh nghiệp, HTX, tổ hợp tác đã quan tâm, đầu tư phát triển sản xuất nông sản hàng hóa; dự án đầu tư vào lĩnh vực nông nghiệp ngày càng tăng. </w:t>
      </w:r>
    </w:p>
    <w:p w14:paraId="11EF5A86" w14:textId="77777777" w:rsidR="00980334" w:rsidRPr="008179A8" w:rsidRDefault="00980334" w:rsidP="00067650">
      <w:pPr>
        <w:ind w:firstLine="567"/>
        <w:rPr>
          <w:szCs w:val="26"/>
          <w:lang w:val="de-DE"/>
        </w:rPr>
      </w:pPr>
      <w:r w:rsidRPr="008179A8">
        <w:rPr>
          <w:szCs w:val="26"/>
          <w:lang w:val="de-DE"/>
        </w:rPr>
        <w:t>- Người dân đã thay đổi tư duy, năng lực sản xuất; đã tích cực đầu tư, đưa máy móc vào sản xuất, dần thay thế sức lao động tại các khâu như làm đất, thu hoạch.. và áp dụng khoa khọc kỹ thuật vào sản xuất nhiều hơn.</w:t>
      </w:r>
    </w:p>
    <w:p w14:paraId="11EF5A87" w14:textId="77777777" w:rsidR="00980334" w:rsidRPr="008179A8" w:rsidRDefault="00980334" w:rsidP="00067650">
      <w:pPr>
        <w:ind w:firstLine="567"/>
        <w:rPr>
          <w:spacing w:val="-4"/>
          <w:szCs w:val="26"/>
          <w:lang w:val="de-DE"/>
        </w:rPr>
      </w:pPr>
      <w:r w:rsidRPr="008179A8">
        <w:rPr>
          <w:szCs w:val="26"/>
          <w:lang w:val="de-DE"/>
        </w:rPr>
        <w:t>- Bước đầu hình thành công nghiệp chế biến gắn với tiêu thụ các sản phẩm: Chè, cao su, mắc ca.</w:t>
      </w:r>
    </w:p>
    <w:p w14:paraId="11EF5A88" w14:textId="77777777" w:rsidR="00000A4F" w:rsidRPr="008179A8" w:rsidRDefault="00980334" w:rsidP="00067650">
      <w:pPr>
        <w:ind w:firstLine="567"/>
        <w:rPr>
          <w:szCs w:val="26"/>
          <w:lang w:val="de-DE"/>
        </w:rPr>
      </w:pPr>
      <w:r w:rsidRPr="008179A8">
        <w:rPr>
          <w:szCs w:val="26"/>
          <w:lang w:val="de-DE"/>
        </w:rPr>
        <w:t>- Các chính sách của tỉnh trong thời gian qua đã cơ bản hỗ trợ về vật tư thiết yếu để phát triển sản xuất (cây con giống, vật tư phân bón...) bước đầu tạo các vùng chuyên canh; định mức, tỷ lệ hỗ trợ cơ bản đáp ứng nhu cầu của người dân. Thông qua chính sách hỗ trợ của tỉnh, người dân đã tiếp cận, ứng dụng được nhiều giống mới có năng suất, chất lượng cao vào sản xuất, tạo nền tảng để phát triển sản xuất hàng hóa.</w:t>
      </w:r>
    </w:p>
    <w:p w14:paraId="11EF5A89" w14:textId="77777777" w:rsidR="0090642D" w:rsidRPr="008179A8" w:rsidRDefault="00000A4F" w:rsidP="00067650">
      <w:pPr>
        <w:ind w:firstLine="567"/>
        <w:rPr>
          <w:szCs w:val="26"/>
        </w:rPr>
      </w:pPr>
      <w:r w:rsidRPr="008179A8">
        <w:rPr>
          <w:szCs w:val="26"/>
          <w:lang w:val="de-DE"/>
        </w:rPr>
        <w:lastRenderedPageBreak/>
        <w:t xml:space="preserve">- </w:t>
      </w:r>
      <w:bookmarkStart w:id="289" w:name="_Toc69143513"/>
      <w:bookmarkStart w:id="290" w:name="_Toc71795662"/>
      <w:r w:rsidRPr="008179A8">
        <w:rPr>
          <w:szCs w:val="26"/>
        </w:rPr>
        <w:t>V</w:t>
      </w:r>
      <w:r w:rsidRPr="008179A8">
        <w:rPr>
          <w:szCs w:val="26"/>
          <w:lang w:val="vi-VN"/>
        </w:rPr>
        <w:t>ề cây trồng, vật nuôi có lợi thế của tỉnh</w:t>
      </w:r>
      <w:r w:rsidRPr="008179A8">
        <w:rPr>
          <w:szCs w:val="26"/>
        </w:rPr>
        <w:t xml:space="preserve">: Trong những năm qua ngành nông nghiệp tỉnh Lai Châu đã lựa chọn được một số cây trồng, vật nuôi có lợi thế của tỉnh bao gồm: </w:t>
      </w:r>
    </w:p>
    <w:p w14:paraId="11EF5A8A" w14:textId="5C0D46A7" w:rsidR="0090642D" w:rsidRPr="008179A8" w:rsidRDefault="00937A46" w:rsidP="00067650">
      <w:pPr>
        <w:rPr>
          <w:b/>
          <w:i/>
          <w:iCs/>
        </w:rPr>
      </w:pPr>
      <w:r w:rsidRPr="008179A8">
        <w:tab/>
      </w:r>
      <w:r w:rsidR="0090642D" w:rsidRPr="008179A8">
        <w:rPr>
          <w:i/>
          <w:iCs/>
        </w:rPr>
        <w:t>Về cây trồng:</w:t>
      </w:r>
    </w:p>
    <w:p w14:paraId="11EF5A8B" w14:textId="2D4BF52D" w:rsidR="0090642D" w:rsidRPr="008179A8" w:rsidRDefault="00937A46" w:rsidP="00067650">
      <w:pPr>
        <w:rPr>
          <w:b/>
          <w:lang w:val="de-DE"/>
        </w:rPr>
      </w:pPr>
      <w:r w:rsidRPr="008179A8">
        <w:tab/>
      </w:r>
      <w:r w:rsidR="0090642D" w:rsidRPr="008179A8">
        <w:t xml:space="preserve">+ Cây chè: </w:t>
      </w:r>
      <w:r w:rsidR="0090642D" w:rsidRPr="008179A8">
        <w:rPr>
          <w:lang w:val="de-DE"/>
        </w:rPr>
        <w:t xml:space="preserve">Tổng diện tích chè năm 2020 đạt 7.802 ha, năng suất: 74,4 tạ/ha, sản lượng 35.000 tấn/năm. </w:t>
      </w:r>
    </w:p>
    <w:p w14:paraId="11EF5A8C" w14:textId="56098F98" w:rsidR="0090642D" w:rsidRPr="008179A8" w:rsidRDefault="00937A46" w:rsidP="00067650">
      <w:pPr>
        <w:rPr>
          <w:b/>
          <w:lang w:val="de-DE"/>
        </w:rPr>
      </w:pPr>
      <w:r w:rsidRPr="008179A8">
        <w:tab/>
      </w:r>
      <w:r w:rsidR="0090642D" w:rsidRPr="008179A8">
        <w:t xml:space="preserve">+ Cây mắc ca: </w:t>
      </w:r>
      <w:r w:rsidR="0090642D" w:rsidRPr="008179A8">
        <w:rPr>
          <w:lang w:val="de-DE"/>
        </w:rPr>
        <w:t xml:space="preserve">Tổng diện tích đến năm 2020 đạt khoảng 3.923 ha. Mắc ca phù hợp với điều kiện khí hậu, thổ nhưỡng, cây sinh trưởng phát triển tốt. </w:t>
      </w:r>
    </w:p>
    <w:p w14:paraId="11EF5A8D" w14:textId="47D6A8AA" w:rsidR="0090642D" w:rsidRPr="008179A8" w:rsidRDefault="00937A46" w:rsidP="00067650">
      <w:pPr>
        <w:rPr>
          <w:b/>
          <w:lang w:val="de-DE"/>
        </w:rPr>
      </w:pPr>
      <w:r w:rsidRPr="008179A8">
        <w:rPr>
          <w:lang w:val="de-DE"/>
        </w:rPr>
        <w:tab/>
      </w:r>
      <w:r w:rsidR="0090642D" w:rsidRPr="008179A8">
        <w:rPr>
          <w:lang w:val="de-DE"/>
        </w:rPr>
        <w:t xml:space="preserve">+ Cây chuối: Toàn tỉnh hiện có 3.912 ha chuối, sản lượng trên 45.000 tấn/năm; được trồng thành vùng khá tập trung, tại các huyện Phong Thổ, Sìn Hồ. </w:t>
      </w:r>
    </w:p>
    <w:p w14:paraId="11EF5A8E" w14:textId="1111518F" w:rsidR="0090642D" w:rsidRPr="008179A8" w:rsidRDefault="00937A46" w:rsidP="00067650">
      <w:pPr>
        <w:rPr>
          <w:b/>
          <w:lang w:val="de-DE"/>
        </w:rPr>
      </w:pPr>
      <w:r w:rsidRPr="008179A8">
        <w:tab/>
      </w:r>
      <w:r w:rsidR="0090642D" w:rsidRPr="008179A8">
        <w:t>+ Cây ăn quả ôn đới: T</w:t>
      </w:r>
      <w:r w:rsidR="0090642D" w:rsidRPr="008179A8">
        <w:rPr>
          <w:lang w:val="de-DE"/>
        </w:rPr>
        <w:t>ổng diện tích đến năm 2020 đạt 804 ha, trong đó: Đào 233 ha, Lê 309 ha, Mận 254 ha; sản lượng đạt khoảng 350 tấn/năm.</w:t>
      </w:r>
    </w:p>
    <w:p w14:paraId="11EF5A8F" w14:textId="60729F95" w:rsidR="0090642D" w:rsidRPr="008179A8" w:rsidRDefault="00937A46" w:rsidP="00067650">
      <w:pPr>
        <w:rPr>
          <w:b/>
          <w:lang w:val="de-DE"/>
        </w:rPr>
      </w:pPr>
      <w:r w:rsidRPr="008179A8">
        <w:tab/>
      </w:r>
      <w:r w:rsidR="0090642D" w:rsidRPr="008179A8">
        <w:t xml:space="preserve">+ Cây ăn quả nhiệt đới (mít, xoài, nhãn): </w:t>
      </w:r>
      <w:r w:rsidR="0090642D" w:rsidRPr="008179A8">
        <w:rPr>
          <w:lang w:val="de-DE"/>
        </w:rPr>
        <w:t xml:space="preserve">Tổng diện tích 1.282 ha, trong đó: Nhãn 278 ha, xoài 971 ha, mít 33 ha. Được trồng rải rác tại vùng thấp ven sông Đà, sông Nậm Na thuộc địa bàn các huyện Nậm Nhùn, Mường Tè, vùng thấp Sìn Hồ, Phong Thổ; sản lượng đạt khoảng 920 tấn. </w:t>
      </w:r>
    </w:p>
    <w:p w14:paraId="11EF5A90" w14:textId="5BB9F323" w:rsidR="0090642D" w:rsidRPr="008179A8" w:rsidRDefault="00937A46" w:rsidP="00067650">
      <w:pPr>
        <w:rPr>
          <w:b/>
          <w:i/>
          <w:iCs/>
          <w:lang w:val="de-DE"/>
        </w:rPr>
      </w:pPr>
      <w:r w:rsidRPr="008179A8">
        <w:rPr>
          <w:lang w:val="de-DE"/>
        </w:rPr>
        <w:tab/>
      </w:r>
      <w:r w:rsidR="0090642D" w:rsidRPr="008179A8">
        <w:rPr>
          <w:i/>
          <w:iCs/>
          <w:lang w:val="de-DE"/>
        </w:rPr>
        <w:t>Về chăn nuôi</w:t>
      </w:r>
      <w:r w:rsidRPr="008179A8">
        <w:rPr>
          <w:i/>
          <w:iCs/>
          <w:lang w:val="de-DE"/>
        </w:rPr>
        <w:t>:</w:t>
      </w:r>
    </w:p>
    <w:p w14:paraId="11EF5A91" w14:textId="58DB1FCA" w:rsidR="0090642D" w:rsidRPr="008179A8" w:rsidRDefault="0090642D" w:rsidP="00067650">
      <w:pPr>
        <w:ind w:firstLine="567"/>
        <w:rPr>
          <w:b/>
          <w:lang w:val="de-DE"/>
        </w:rPr>
      </w:pPr>
      <w:r w:rsidRPr="008179A8">
        <w:t xml:space="preserve">+ Chăn nuôi đại gia súc (trâu, bò): </w:t>
      </w:r>
      <w:r w:rsidR="00DE5CF7" w:rsidRPr="008179A8">
        <w:rPr>
          <w:szCs w:val="26"/>
          <w:lang w:val="de-DE"/>
        </w:rPr>
        <w:t>Năm 2020, toàn tỉnh có 115.433 con trâu, bò</w:t>
      </w:r>
      <w:r w:rsidR="00CA33CD" w:rsidRPr="008179A8">
        <w:rPr>
          <w:szCs w:val="26"/>
          <w:lang w:val="de-DE"/>
        </w:rPr>
        <w:t xml:space="preserve"> </w:t>
      </w:r>
      <w:r w:rsidRPr="008179A8">
        <w:rPr>
          <w:lang w:val="de-DE"/>
        </w:rPr>
        <w:t xml:space="preserve">với khoảng 41.404 hộ chăn nuôi, quy mô khoảng 1-3 con/hộ và 02 HTX chăn nuôi tập trung; sản lượng thịt hơi xuất chuồng 2,047 nghìn tấn/năm. </w:t>
      </w:r>
    </w:p>
    <w:p w14:paraId="26459730" w14:textId="72305C4F" w:rsidR="00CA33CD" w:rsidRPr="008179A8" w:rsidRDefault="00937A46" w:rsidP="00067650">
      <w:pPr>
        <w:ind w:firstLine="567"/>
        <w:rPr>
          <w:b/>
          <w:szCs w:val="26"/>
          <w:lang w:val="de-DE"/>
        </w:rPr>
      </w:pPr>
      <w:r w:rsidRPr="008179A8">
        <w:rPr>
          <w:szCs w:val="26"/>
          <w:lang w:val="de-DE"/>
        </w:rPr>
        <w:tab/>
      </w:r>
      <w:r w:rsidR="0090642D" w:rsidRPr="008179A8">
        <w:rPr>
          <w:szCs w:val="26"/>
          <w:lang w:val="de-DE"/>
        </w:rPr>
        <w:t xml:space="preserve">+ Chăn nuôi lợn: </w:t>
      </w:r>
      <w:r w:rsidR="0090642D" w:rsidRPr="008179A8">
        <w:rPr>
          <w:spacing w:val="-2"/>
          <w:szCs w:val="26"/>
          <w:lang w:val="de-DE"/>
        </w:rPr>
        <w:t xml:space="preserve">Tính đến cuối năm 2020, toàn tỉnh có </w:t>
      </w:r>
      <w:r w:rsidR="00CA33CD" w:rsidRPr="008179A8">
        <w:rPr>
          <w:spacing w:val="-2"/>
          <w:szCs w:val="26"/>
          <w:lang w:val="de-DE"/>
        </w:rPr>
        <w:t xml:space="preserve">có 189.432 con lợn, sản lượng thịt hơi xuất chuồng 10,1 nghìn tấn. </w:t>
      </w:r>
      <w:r w:rsidR="0090642D" w:rsidRPr="008179A8">
        <w:rPr>
          <w:spacing w:val="-4"/>
          <w:szCs w:val="26"/>
          <w:lang w:val="de-DE"/>
        </w:rPr>
        <w:t>Chăn nuôi lợn trên địa bàn tỉnh bước đầu chăn nuôi theo hướng sản xuất hàng hóa, chăn nuôi trang trại vừa và nhỏ. Một số trang trại, cơ sở chăn nuôi đã áp dụng quy trình chăn nuôi an toàn. Tuy nhiên hầu hết vẫn chăn nuôi truyền thống, không có các biện pháp an toàn sinh học, an toàn dịch bệnh, bảo vệ môi trường</w:t>
      </w:r>
      <w:r w:rsidR="0090642D" w:rsidRPr="008179A8">
        <w:rPr>
          <w:szCs w:val="26"/>
          <w:lang w:val="de-DE"/>
        </w:rPr>
        <w:t>.</w:t>
      </w:r>
      <w:r w:rsidR="00CA33CD" w:rsidRPr="008179A8">
        <w:rPr>
          <w:szCs w:val="26"/>
          <w:lang w:val="nl-NL"/>
        </w:rPr>
        <w:t xml:space="preserve"> </w:t>
      </w:r>
    </w:p>
    <w:p w14:paraId="56C5CD06" w14:textId="4452356A" w:rsidR="00CA33CD" w:rsidRPr="008179A8" w:rsidRDefault="00CA33CD" w:rsidP="00067650">
      <w:pPr>
        <w:ind w:firstLine="567"/>
        <w:rPr>
          <w:szCs w:val="26"/>
          <w:lang w:val="de-DE"/>
        </w:rPr>
      </w:pPr>
      <w:r w:rsidRPr="008179A8">
        <w:rPr>
          <w:szCs w:val="26"/>
        </w:rPr>
        <w:t xml:space="preserve">+ </w:t>
      </w:r>
      <w:r w:rsidRPr="008179A8">
        <w:rPr>
          <w:szCs w:val="26"/>
          <w:lang w:val="nl-NL"/>
        </w:rPr>
        <w:t>Nuôi cá ao và cá lồng tại các lòng hồ thủy điện:</w:t>
      </w:r>
      <w:r w:rsidRPr="008179A8">
        <w:rPr>
          <w:szCs w:val="26"/>
          <w:lang w:val="de-DE"/>
        </w:rPr>
        <w:t xml:space="preserve"> </w:t>
      </w:r>
      <w:r w:rsidRPr="008179A8">
        <w:rPr>
          <w:szCs w:val="26"/>
          <w:lang w:val="nl-NL"/>
        </w:rPr>
        <w:t>Năm 2020, d</w:t>
      </w:r>
      <w:r w:rsidRPr="008179A8">
        <w:rPr>
          <w:szCs w:val="26"/>
          <w:lang w:val="de-DE"/>
        </w:rPr>
        <w:t xml:space="preserve">iện tích mặt nước hồ thủy điện toàn tỉnh 16.630 ha, diện tích ao nuôi trồng thủy sản đạt 969 ha. Tổng sản lượng đánh bắt và nuôi trồng trong năm đạt 3.161 tấn. Trong đó thể tích nuôi cá lồng </w:t>
      </w:r>
      <w:r w:rsidRPr="008179A8">
        <w:rPr>
          <w:szCs w:val="26"/>
          <w:lang w:val="de-DE"/>
        </w:rPr>
        <w:lastRenderedPageBreak/>
        <w:t>đạt 110.000 m</w:t>
      </w:r>
      <w:r w:rsidRPr="008179A8">
        <w:rPr>
          <w:szCs w:val="26"/>
          <w:vertAlign w:val="superscript"/>
          <w:lang w:val="de-DE"/>
        </w:rPr>
        <w:t>3</w:t>
      </w:r>
      <w:r w:rsidRPr="008179A8">
        <w:rPr>
          <w:szCs w:val="26"/>
          <w:lang w:val="de-DE"/>
        </w:rPr>
        <w:t>, tăng trên 107.000m</w:t>
      </w:r>
      <w:r w:rsidRPr="008179A8">
        <w:rPr>
          <w:szCs w:val="26"/>
          <w:vertAlign w:val="superscript"/>
          <w:lang w:val="de-DE"/>
        </w:rPr>
        <w:t xml:space="preserve">3 </w:t>
      </w:r>
      <w:r w:rsidRPr="008179A8">
        <w:rPr>
          <w:szCs w:val="26"/>
          <w:lang w:val="de-DE"/>
        </w:rPr>
        <w:t>so với năm 2015 (2.172m</w:t>
      </w:r>
      <w:r w:rsidRPr="008179A8">
        <w:rPr>
          <w:szCs w:val="26"/>
          <w:vertAlign w:val="superscript"/>
          <w:lang w:val="de-DE"/>
        </w:rPr>
        <w:t>3</w:t>
      </w:r>
      <w:r w:rsidRPr="008179A8">
        <w:rPr>
          <w:szCs w:val="26"/>
          <w:lang w:val="de-DE"/>
        </w:rPr>
        <w:t>) sản lượng ước đạt 520 tấn.</w:t>
      </w:r>
    </w:p>
    <w:p w14:paraId="7D574F0B" w14:textId="77777777" w:rsidR="00CA33CD" w:rsidRPr="008179A8" w:rsidRDefault="00CA33CD" w:rsidP="00CA33CD">
      <w:pPr>
        <w:spacing w:line="360" w:lineRule="atLeast"/>
        <w:ind w:firstLine="567"/>
        <w:rPr>
          <w:szCs w:val="26"/>
          <w:lang w:val="nl-NL"/>
        </w:rPr>
      </w:pPr>
      <w:r w:rsidRPr="008179A8">
        <w:rPr>
          <w:szCs w:val="26"/>
          <w:lang w:val="de-DE"/>
        </w:rPr>
        <w:t xml:space="preserve">+ Cá nước lạnh: </w:t>
      </w:r>
      <w:r w:rsidRPr="008179A8">
        <w:rPr>
          <w:szCs w:val="26"/>
          <w:lang w:val="nl-NL"/>
        </w:rPr>
        <w:t>Tổng thể tích 18.587 m</w:t>
      </w:r>
      <w:r w:rsidRPr="008179A8">
        <w:rPr>
          <w:szCs w:val="26"/>
          <w:vertAlign w:val="superscript"/>
          <w:lang w:val="nl-NL"/>
        </w:rPr>
        <w:t>3</w:t>
      </w:r>
      <w:r w:rsidRPr="008179A8">
        <w:rPr>
          <w:szCs w:val="26"/>
          <w:lang w:val="nl-NL"/>
        </w:rPr>
        <w:t xml:space="preserve"> bể nuôi, với 10 cơ sở nuôi theo quy mô sản xuất hàng hoá. Tập trung chủ yếu tại 02 huyện Tam Đường và Phong Thổ. Sản lượng nuôi cá nước lạnh năm 2020 đạt 175 tấn.</w:t>
      </w:r>
    </w:p>
    <w:p w14:paraId="11EF5A95" w14:textId="77777777" w:rsidR="00000A4F" w:rsidRPr="008179A8" w:rsidRDefault="00000A4F" w:rsidP="00EC0F9A">
      <w:pPr>
        <w:ind w:firstLine="567"/>
        <w:rPr>
          <w:szCs w:val="26"/>
        </w:rPr>
      </w:pPr>
      <w:r w:rsidRPr="008179A8">
        <w:rPr>
          <w:szCs w:val="26"/>
        </w:rPr>
        <w:t xml:space="preserve">- Về </w:t>
      </w:r>
      <w:r w:rsidRPr="008179A8">
        <w:rPr>
          <w:szCs w:val="26"/>
          <w:lang w:val="vi-VN"/>
        </w:rPr>
        <w:t>mạng lưới cơ sở chế biến nông, lâm sản</w:t>
      </w:r>
    </w:p>
    <w:p w14:paraId="11EF5A96" w14:textId="77777777" w:rsidR="0090642D" w:rsidRPr="008179A8" w:rsidRDefault="0090642D" w:rsidP="00EC0F9A">
      <w:pPr>
        <w:ind w:firstLine="562"/>
        <w:rPr>
          <w:szCs w:val="26"/>
          <w:lang w:val="de-DE"/>
        </w:rPr>
      </w:pPr>
      <w:r w:rsidRPr="008179A8">
        <w:rPr>
          <w:szCs w:val="26"/>
          <w:lang w:val="de-DE"/>
        </w:rPr>
        <w:t>Việc chế biến, tiêu thụ hiện nay mới chỉ thực hiện trên một số sản phẩm của cây trồng, cụ thể:</w:t>
      </w:r>
    </w:p>
    <w:p w14:paraId="11EF5A97" w14:textId="32F2276D" w:rsidR="0090642D" w:rsidRPr="008179A8" w:rsidRDefault="00AB3577" w:rsidP="00EC0F9A">
      <w:pPr>
        <w:rPr>
          <w:b/>
          <w:lang w:val="de-DE"/>
        </w:rPr>
      </w:pPr>
      <w:r w:rsidRPr="008179A8">
        <w:tab/>
      </w:r>
      <w:r w:rsidR="0090642D" w:rsidRPr="008179A8">
        <w:t xml:space="preserve">+ Cây lúa: </w:t>
      </w:r>
      <w:r w:rsidR="0090642D" w:rsidRPr="008179A8">
        <w:rPr>
          <w:lang w:val="de-DE"/>
        </w:rPr>
        <w:t>Có 01 cơ sở chế biến tại huyện Than Uyên áp dụng công nghệ liên hoàn từ sấy đến xay xát, đóng gói, công suất chế biến 01 tấn/giờ, đáp ứng 100% sản lượng lúa chế biến tại vùng liên kết 30 ha (khoảng 150 tấn/năm) và phục vụ ngoài vùng liên kết khoảng 100 tấn/vụ. Sản phẩm chủ yếu là gạo qua xay xát, đóng gói quy cách 10 kg, 20 kg/túi để tiêu thụ. Còn lại là các hộ, cá nhân tổ chức xay xát quy mô nhỏ phục vụ nhu cầu của nhân dân tại chỗ. Phơi, sấy, bảo quản chủ yếu theo phương thức truyền thống, chưa áp dụng kỹ thuật, công nghệ bảo quản nên chất lượng, mẫu mã hạt gạo chưa đồng đều.</w:t>
      </w:r>
    </w:p>
    <w:p w14:paraId="11EF5A98" w14:textId="0EDF6022" w:rsidR="0090642D" w:rsidRPr="008179A8" w:rsidRDefault="00AB3577" w:rsidP="00EC0F9A">
      <w:pPr>
        <w:rPr>
          <w:b/>
          <w:lang w:val="de-DE"/>
        </w:rPr>
      </w:pPr>
      <w:r w:rsidRPr="008179A8">
        <w:tab/>
      </w:r>
      <w:r w:rsidR="0090642D" w:rsidRPr="008179A8">
        <w:t xml:space="preserve">+ Cây chè: </w:t>
      </w:r>
      <w:r w:rsidR="0090642D" w:rsidRPr="008179A8">
        <w:rPr>
          <w:lang w:val="de-DE"/>
        </w:rPr>
        <w:t>Toàn tỉnh có 52 cơ sở chế biến, trong đó có 14 cơ sở chế biến quy mô lớn và vừa (từ 15 tấn chè búp tươi/ngày trở lên).</w:t>
      </w:r>
    </w:p>
    <w:p w14:paraId="11EF5A99" w14:textId="2A77C288" w:rsidR="0090642D" w:rsidRPr="008179A8" w:rsidRDefault="00AB3577" w:rsidP="00EC0F9A">
      <w:pPr>
        <w:rPr>
          <w:b/>
          <w:lang w:val="de-DE"/>
        </w:rPr>
      </w:pPr>
      <w:r w:rsidRPr="008179A8">
        <w:tab/>
      </w:r>
      <w:r w:rsidR="0090642D" w:rsidRPr="008179A8">
        <w:t xml:space="preserve">+ Cây mắc ca: </w:t>
      </w:r>
      <w:r w:rsidR="0090642D" w:rsidRPr="008179A8">
        <w:rPr>
          <w:lang w:val="de-DE"/>
        </w:rPr>
        <w:t>Hiện nay đã có 02 doanh nghiệp được phê duyệt chủ trương đầu tư dự án nhà máy chế biến mắc ca với tổng công suất đạt 3.000 tấn quả tươi/năm. Dự kiến thực hiện khởi công xây dựng trong năm 2021.</w:t>
      </w:r>
    </w:p>
    <w:p w14:paraId="11EF5A9A" w14:textId="77777777" w:rsidR="00000A4F" w:rsidRPr="008179A8" w:rsidRDefault="00000A4F" w:rsidP="00EC0F9A">
      <w:pPr>
        <w:ind w:firstLine="567"/>
        <w:rPr>
          <w:szCs w:val="26"/>
        </w:rPr>
      </w:pPr>
      <w:r w:rsidRPr="008179A8">
        <w:rPr>
          <w:szCs w:val="26"/>
        </w:rPr>
        <w:t xml:space="preserve">- Về </w:t>
      </w:r>
      <w:r w:rsidRPr="008179A8">
        <w:rPr>
          <w:szCs w:val="26"/>
          <w:lang w:val="vi-VN"/>
        </w:rPr>
        <w:t>phát triển nông nghiệp hữu cơ</w:t>
      </w:r>
    </w:p>
    <w:p w14:paraId="11EF5A9B" w14:textId="77777777" w:rsidR="0090642D" w:rsidRPr="008179A8" w:rsidRDefault="0090642D" w:rsidP="00EC0F9A">
      <w:pPr>
        <w:ind w:firstLine="567"/>
        <w:rPr>
          <w:bCs/>
          <w:spacing w:val="-2"/>
          <w:szCs w:val="26"/>
          <w:lang w:val="de-DE"/>
        </w:rPr>
      </w:pPr>
      <w:r w:rsidRPr="008179A8">
        <w:rPr>
          <w:bCs/>
          <w:spacing w:val="-2"/>
          <w:szCs w:val="26"/>
          <w:lang w:val="de-DE"/>
        </w:rPr>
        <w:t>Toàn tỉnh có 200 ha chè sản xuất theo các quy trình kỹ thuật an toàn, chiếm 2,6% tổng số diện tích chè toàn tỉnh, trong đó có 160 ha sản xuất theo hướng chè sạch, hữu cơ; 40 ha sản xuất theo tiêu chuẩn VietGAP. Tuy nhiên, diện tích còn lại chủ yếu sản xuất theo phương thức truyền thống, vẫn còn tình trạng tồn dư</w:t>
      </w:r>
      <w:r w:rsidRPr="008179A8">
        <w:rPr>
          <w:szCs w:val="26"/>
          <w:lang w:val="de-DE"/>
        </w:rPr>
        <w:t xml:space="preserve"> hàm lượng thuốc BVTV, ảnh hưởng đến chất lượng và giá trị sản phẩm chè.</w:t>
      </w:r>
      <w:r w:rsidRPr="008179A8">
        <w:rPr>
          <w:bCs/>
          <w:spacing w:val="-2"/>
          <w:szCs w:val="26"/>
          <w:lang w:val="de-DE"/>
        </w:rPr>
        <w:t xml:space="preserve"> </w:t>
      </w:r>
    </w:p>
    <w:p w14:paraId="11EF5A9C" w14:textId="77777777" w:rsidR="00000A4F" w:rsidRPr="008179A8" w:rsidRDefault="00000A4F" w:rsidP="00EC0F9A">
      <w:pPr>
        <w:ind w:firstLine="567"/>
        <w:rPr>
          <w:szCs w:val="26"/>
        </w:rPr>
      </w:pPr>
      <w:r w:rsidRPr="008179A8">
        <w:rPr>
          <w:szCs w:val="26"/>
        </w:rPr>
        <w:t xml:space="preserve">- Về </w:t>
      </w:r>
      <w:r w:rsidRPr="008179A8">
        <w:rPr>
          <w:szCs w:val="26"/>
          <w:lang w:val="vi-VN"/>
        </w:rPr>
        <w:t>liên kết sản xuất</w:t>
      </w:r>
    </w:p>
    <w:p w14:paraId="11EF5A9D" w14:textId="1FD0242E" w:rsidR="004F00DB" w:rsidRPr="008179A8" w:rsidRDefault="00AB3577" w:rsidP="00EC0F9A">
      <w:pPr>
        <w:rPr>
          <w:b/>
          <w:i/>
          <w:iCs/>
        </w:rPr>
      </w:pPr>
      <w:r w:rsidRPr="008179A8">
        <w:rPr>
          <w:i/>
          <w:iCs/>
        </w:rPr>
        <w:tab/>
      </w:r>
      <w:r w:rsidR="004F00DB" w:rsidRPr="008179A8">
        <w:rPr>
          <w:i/>
          <w:iCs/>
        </w:rPr>
        <w:t>Đối với sản phẩm trồng trọt</w:t>
      </w:r>
    </w:p>
    <w:p w14:paraId="11EF5A9E" w14:textId="0F08CB96" w:rsidR="004F00DB" w:rsidRPr="008179A8" w:rsidRDefault="00AB3577" w:rsidP="00EC0F9A">
      <w:pPr>
        <w:rPr>
          <w:szCs w:val="26"/>
          <w:lang w:val="de-DE"/>
        </w:rPr>
      </w:pPr>
      <w:r w:rsidRPr="008179A8">
        <w:rPr>
          <w:szCs w:val="26"/>
          <w:lang w:val="de-DE"/>
        </w:rPr>
        <w:lastRenderedPageBreak/>
        <w:tab/>
      </w:r>
      <w:r w:rsidR="004F00DB" w:rsidRPr="008179A8">
        <w:rPr>
          <w:szCs w:val="26"/>
          <w:lang w:val="de-DE"/>
        </w:rPr>
        <w:t>+ Cây chè: Có 5.378 ha/</w:t>
      </w:r>
      <w:r w:rsidR="004F00DB" w:rsidRPr="008179A8">
        <w:rPr>
          <w:spacing w:val="-2"/>
          <w:szCs w:val="26"/>
          <w:lang w:val="de-DE"/>
        </w:rPr>
        <w:t>7.775 ha</w:t>
      </w:r>
      <w:r w:rsidR="004F00DB" w:rsidRPr="008179A8">
        <w:rPr>
          <w:szCs w:val="26"/>
          <w:lang w:val="de-DE"/>
        </w:rPr>
        <w:t xml:space="preserve"> (chiếm 69,17% diện tích chè toàn tỉnh tính đến hết năm 2020) được 14 doanh nghiệp, HTX ký liên kết sản xuất, tiêu thụ sản phẩm.</w:t>
      </w:r>
    </w:p>
    <w:p w14:paraId="11EF5A9F" w14:textId="5F76E8EC" w:rsidR="004F00DB" w:rsidRPr="008179A8" w:rsidRDefault="00AB3577" w:rsidP="00EC0F9A">
      <w:pPr>
        <w:rPr>
          <w:szCs w:val="26"/>
          <w:lang w:val="de-DE"/>
        </w:rPr>
      </w:pPr>
      <w:r w:rsidRPr="008179A8">
        <w:rPr>
          <w:szCs w:val="26"/>
          <w:lang w:val="de-DE"/>
        </w:rPr>
        <w:tab/>
      </w:r>
      <w:r w:rsidR="004F00DB" w:rsidRPr="008179A8">
        <w:rPr>
          <w:szCs w:val="26"/>
          <w:lang w:val="de-DE"/>
        </w:rPr>
        <w:t>+ Cây lúa: liên kết sản xuất lúa séng cù tại xã Hua Nà, huyện Than Uyên với quy mô 30 ha, chiếm 0,91% so với diện tích sản xuất lúa chất lượng theo hướng hàng hóa (sản lượng khoảng 150 tấn) được thực hiện bởi 01 HTX theo hình thức ký kết hợp đồng thu mua sản phẩm thóc tươi với 193 hộ dân.</w:t>
      </w:r>
    </w:p>
    <w:p w14:paraId="11EF5AA0" w14:textId="6FD27EBF" w:rsidR="004F00DB" w:rsidRPr="008179A8" w:rsidRDefault="00AB3577" w:rsidP="00EC0F9A">
      <w:pPr>
        <w:rPr>
          <w:spacing w:val="-2"/>
          <w:szCs w:val="26"/>
          <w:lang w:val="de-DE"/>
        </w:rPr>
      </w:pPr>
      <w:r w:rsidRPr="008179A8">
        <w:rPr>
          <w:szCs w:val="26"/>
          <w:lang w:val="de-DE"/>
        </w:rPr>
        <w:tab/>
      </w:r>
      <w:r w:rsidR="004F00DB" w:rsidRPr="008179A8">
        <w:rPr>
          <w:szCs w:val="26"/>
          <w:lang w:val="de-DE"/>
        </w:rPr>
        <w:t xml:space="preserve">+ Cây cao su: Liên kết được thực hiện đối với toàn bộ diện tích </w:t>
      </w:r>
      <w:r w:rsidR="004F00DB" w:rsidRPr="008179A8">
        <w:rPr>
          <w:spacing w:val="-2"/>
          <w:szCs w:val="26"/>
          <w:lang w:val="de-DE"/>
        </w:rPr>
        <w:t>12.522,6 ha cao su đại điền, chiếm 96,36% diện tích cao su toàn tỉnh; với phương thức người dân ký hợp đồng</w:t>
      </w:r>
      <w:r w:rsidR="004F00DB" w:rsidRPr="008179A8">
        <w:rPr>
          <w:szCs w:val="26"/>
          <w:lang w:val="de-DE"/>
        </w:rPr>
        <w:t xml:space="preserve"> góp đất </w:t>
      </w:r>
      <w:r w:rsidR="004F00DB" w:rsidRPr="008179A8">
        <w:rPr>
          <w:spacing w:val="-2"/>
          <w:szCs w:val="26"/>
          <w:lang w:val="de-DE"/>
        </w:rPr>
        <w:t xml:space="preserve">với  doanh nghiệp </w:t>
      </w:r>
      <w:r w:rsidR="004F00DB" w:rsidRPr="008179A8">
        <w:rPr>
          <w:szCs w:val="26"/>
          <w:lang w:val="de-DE"/>
        </w:rPr>
        <w:t>để hình thành vùng sản xuất, khi vườn cây được khai thác mủ, người góp đất</w:t>
      </w:r>
      <w:r w:rsidR="004F00DB" w:rsidRPr="008179A8">
        <w:rPr>
          <w:spacing w:val="-2"/>
          <w:szCs w:val="26"/>
          <w:lang w:val="de-DE"/>
        </w:rPr>
        <w:t xml:space="preserve"> được phân chia 10% sản phẩm mủ cao su. </w:t>
      </w:r>
    </w:p>
    <w:p w14:paraId="11EF5AA1" w14:textId="1A17DF79" w:rsidR="004F00DB" w:rsidRPr="008179A8" w:rsidRDefault="00AB3577" w:rsidP="00EC0F9A">
      <w:pPr>
        <w:rPr>
          <w:b/>
          <w:i/>
          <w:iCs/>
        </w:rPr>
      </w:pPr>
      <w:r w:rsidRPr="008179A8">
        <w:rPr>
          <w:i/>
          <w:iCs/>
        </w:rPr>
        <w:tab/>
      </w:r>
      <w:r w:rsidR="004F00DB" w:rsidRPr="008179A8">
        <w:rPr>
          <w:i/>
          <w:iCs/>
        </w:rPr>
        <w:t>Liên kết trong chăn nuôi</w:t>
      </w:r>
    </w:p>
    <w:p w14:paraId="11EF5AA2" w14:textId="77777777" w:rsidR="0090642D" w:rsidRPr="008179A8" w:rsidRDefault="004F00DB" w:rsidP="00EC0F9A">
      <w:pPr>
        <w:ind w:firstLine="567"/>
        <w:rPr>
          <w:szCs w:val="26"/>
          <w:lang w:val="de-DE"/>
        </w:rPr>
      </w:pPr>
      <w:r w:rsidRPr="008179A8">
        <w:rPr>
          <w:szCs w:val="26"/>
          <w:lang w:val="de-DE"/>
        </w:rPr>
        <w:t xml:space="preserve">Có 02 doanh nghiệp liên kết sản xuất với Công ty Cổ phần chăn nuôi CP Việt Nam, thực hiện chăn nuôi gia công lợn thịt (Công ty CP cung ứng giống, thức ăn, thú y và tiêu thụ sản phẩm) với quy mô 2.200 và 3.300 con/lứa. </w:t>
      </w:r>
    </w:p>
    <w:p w14:paraId="11EF5AA3" w14:textId="77777777" w:rsidR="00000A4F" w:rsidRPr="008179A8" w:rsidRDefault="00000A4F" w:rsidP="00EC0F9A">
      <w:pPr>
        <w:ind w:firstLine="567"/>
        <w:rPr>
          <w:szCs w:val="26"/>
        </w:rPr>
      </w:pPr>
      <w:r w:rsidRPr="008179A8">
        <w:rPr>
          <w:szCs w:val="26"/>
        </w:rPr>
        <w:t xml:space="preserve">- Về </w:t>
      </w:r>
      <w:r w:rsidRPr="008179A8">
        <w:rPr>
          <w:szCs w:val="26"/>
          <w:lang w:val="vi-VN"/>
        </w:rPr>
        <w:t>cơ giới hóa trong nông nghiệp, ứng dụng khoa học công nghệ trong nông nghiệp</w:t>
      </w:r>
    </w:p>
    <w:p w14:paraId="11EF5AA4" w14:textId="77777777" w:rsidR="00AC2581" w:rsidRPr="008179A8" w:rsidRDefault="00AC2581" w:rsidP="00EC0F9A">
      <w:pPr>
        <w:ind w:firstLine="567"/>
        <w:rPr>
          <w:spacing w:val="-4"/>
          <w:szCs w:val="26"/>
          <w:lang w:val="de-DE"/>
        </w:rPr>
      </w:pPr>
      <w:r w:rsidRPr="008179A8">
        <w:rPr>
          <w:spacing w:val="-4"/>
          <w:szCs w:val="26"/>
          <w:lang w:val="de-DE"/>
        </w:rPr>
        <w:t>Tỷ lệ cơ giới hóa trong sản xuất nông nghiệp còn thấp, cụ thể: Cơ giới hóa trong làm đất chiếm 70%; gieo trồng 0,3%; tưới tiêu 3,6%; phun thuốc BVTV 21%; thu hoạch 1,28%; tuốt đập, tẽ hạt 23,6%; sấy 0,27%. Tỷ lệ cơ giới hóa trong chăn nuôi (cung cấp thức ăn, nước uống, vệ sinh chuồng trại) chiếm 25-35%. Việc cơ giới hóa trong sản xuất còn chậm dẫn đến không thúc đẩy được sản xuất hàng hóa theo hướng tập trung phát triển.</w:t>
      </w:r>
    </w:p>
    <w:p w14:paraId="11EF5AA5" w14:textId="77777777" w:rsidR="00AC2581" w:rsidRPr="008179A8" w:rsidRDefault="00AC2581" w:rsidP="00EC0F9A">
      <w:pPr>
        <w:ind w:firstLine="567"/>
        <w:rPr>
          <w:spacing w:val="-3"/>
          <w:szCs w:val="26"/>
          <w:lang w:val="de-DE"/>
        </w:rPr>
      </w:pPr>
      <w:r w:rsidRPr="008179A8">
        <w:rPr>
          <w:szCs w:val="26"/>
        </w:rPr>
        <w:t xml:space="preserve">Về </w:t>
      </w:r>
      <w:r w:rsidRPr="008179A8">
        <w:rPr>
          <w:szCs w:val="26"/>
          <w:lang w:val="vi-VN"/>
        </w:rPr>
        <w:t>ứng dụng khoa học công nghệ trong nông nghiệp</w:t>
      </w:r>
      <w:r w:rsidRPr="008179A8">
        <w:rPr>
          <w:szCs w:val="26"/>
        </w:rPr>
        <w:t xml:space="preserve">: </w:t>
      </w:r>
      <w:r w:rsidRPr="008179A8">
        <w:rPr>
          <w:spacing w:val="-3"/>
          <w:szCs w:val="26"/>
          <w:lang w:val="de-DE"/>
        </w:rPr>
        <w:t xml:space="preserve">Thông qua các mô hình trình diễn người nông dân từng bước đã biết ứng dụng các biện pháp thâm canh, tăng năng suất, chất lượng sản phẩm, sử dụng các giống mới vào sản xuất. </w:t>
      </w:r>
    </w:p>
    <w:p w14:paraId="11EF5AA6" w14:textId="77777777" w:rsidR="00C20115" w:rsidRPr="008179A8" w:rsidRDefault="00C20115" w:rsidP="00EC0F9A">
      <w:pPr>
        <w:ind w:firstLine="567"/>
        <w:rPr>
          <w:spacing w:val="-3"/>
          <w:szCs w:val="26"/>
          <w:lang w:val="de-DE"/>
        </w:rPr>
      </w:pPr>
      <w:r w:rsidRPr="008179A8">
        <w:rPr>
          <w:spacing w:val="-3"/>
          <w:szCs w:val="26"/>
          <w:lang w:val="de-DE"/>
        </w:rPr>
        <w:t>- So sánh với vùng Trung du miền núi phía Bắc, tỉnh Lai Châu có một số ưu thế về phát triển các loại cây trồng vật nuôi như sau:</w:t>
      </w:r>
    </w:p>
    <w:p w14:paraId="11EF5AA7" w14:textId="77777777" w:rsidR="00C20115" w:rsidRPr="008179A8" w:rsidRDefault="00C20115" w:rsidP="00EC0F9A">
      <w:pPr>
        <w:ind w:firstLine="567"/>
        <w:rPr>
          <w:spacing w:val="-3"/>
          <w:szCs w:val="26"/>
          <w:lang w:val="de-DE"/>
        </w:rPr>
      </w:pPr>
      <w:r w:rsidRPr="008179A8">
        <w:rPr>
          <w:spacing w:val="-3"/>
          <w:szCs w:val="26"/>
          <w:lang w:val="de-DE"/>
        </w:rPr>
        <w:t>+ Diện tích cây chè năm 2020 toàn tỉnh có 7.802 ha, cả nước có 121.300 ha, chiếm 6,43%.</w:t>
      </w:r>
    </w:p>
    <w:p w14:paraId="11EF5AA8" w14:textId="77777777" w:rsidR="00C20115" w:rsidRPr="008179A8" w:rsidRDefault="00C20115" w:rsidP="00EC0F9A">
      <w:pPr>
        <w:ind w:firstLine="567"/>
        <w:rPr>
          <w:spacing w:val="-3"/>
          <w:szCs w:val="26"/>
          <w:lang w:val="de-DE"/>
        </w:rPr>
      </w:pPr>
      <w:r w:rsidRPr="008179A8">
        <w:rPr>
          <w:spacing w:val="-3"/>
          <w:szCs w:val="26"/>
          <w:lang w:val="de-DE"/>
        </w:rPr>
        <w:lastRenderedPageBreak/>
        <w:t>+ Diện tích cây ăn quả năm 2020 toàn tỉnh có 2.086 ha, cả nước có 385.400 ha, chiếm 0,54%.</w:t>
      </w:r>
    </w:p>
    <w:p w14:paraId="11EF5AA9" w14:textId="77777777" w:rsidR="00C20115" w:rsidRPr="008179A8" w:rsidRDefault="00C20115" w:rsidP="00EC0F9A">
      <w:pPr>
        <w:ind w:firstLine="567"/>
        <w:rPr>
          <w:spacing w:val="-3"/>
          <w:szCs w:val="26"/>
          <w:lang w:val="de-DE"/>
        </w:rPr>
      </w:pPr>
      <w:r w:rsidRPr="008179A8">
        <w:rPr>
          <w:spacing w:val="-3"/>
          <w:szCs w:val="26"/>
          <w:lang w:val="de-DE"/>
        </w:rPr>
        <w:t>+ Diện tích cây cao su năm 2020 toàn tỉnh có 12.995,77 ha, cả nước có 932.400 ha, chiếm 1,39%.</w:t>
      </w:r>
    </w:p>
    <w:p w14:paraId="11EF5AAA" w14:textId="2F0845B9" w:rsidR="00C20115" w:rsidRPr="008179A8" w:rsidRDefault="00C20115" w:rsidP="00EC0F9A">
      <w:pPr>
        <w:ind w:firstLine="567"/>
        <w:rPr>
          <w:spacing w:val="-3"/>
          <w:szCs w:val="26"/>
          <w:lang w:val="de-DE"/>
        </w:rPr>
      </w:pPr>
      <w:r w:rsidRPr="008179A8">
        <w:rPr>
          <w:spacing w:val="-3"/>
          <w:szCs w:val="26"/>
          <w:lang w:val="de-DE"/>
        </w:rPr>
        <w:t xml:space="preserve">+ Tổng đàn trâu, bò năm 2020 toàn tỉnh có </w:t>
      </w:r>
      <w:r w:rsidR="008E128B" w:rsidRPr="008179A8">
        <w:rPr>
          <w:spacing w:val="-3"/>
          <w:szCs w:val="26"/>
          <w:lang w:val="de-DE"/>
        </w:rPr>
        <w:t>115.433</w:t>
      </w:r>
      <w:r w:rsidRPr="008179A8">
        <w:rPr>
          <w:spacing w:val="-3"/>
          <w:szCs w:val="26"/>
          <w:lang w:val="de-DE"/>
        </w:rPr>
        <w:t xml:space="preserve"> con, Vùng TDMN phía Bắc có 2.442.600 con, chiếm 4,</w:t>
      </w:r>
      <w:r w:rsidR="008E128B" w:rsidRPr="008179A8">
        <w:rPr>
          <w:spacing w:val="-3"/>
          <w:szCs w:val="26"/>
          <w:lang w:val="de-DE"/>
        </w:rPr>
        <w:t>73</w:t>
      </w:r>
      <w:r w:rsidRPr="008179A8">
        <w:rPr>
          <w:spacing w:val="-3"/>
          <w:szCs w:val="26"/>
          <w:lang w:val="de-DE"/>
        </w:rPr>
        <w:t>%; cả nước có 8.563.300 con, chiếm 1,3</w:t>
      </w:r>
      <w:r w:rsidR="008E128B" w:rsidRPr="008179A8">
        <w:rPr>
          <w:spacing w:val="-3"/>
          <w:szCs w:val="26"/>
          <w:lang w:val="de-DE"/>
        </w:rPr>
        <w:t>5</w:t>
      </w:r>
      <w:r w:rsidRPr="008179A8">
        <w:rPr>
          <w:spacing w:val="-3"/>
          <w:szCs w:val="26"/>
          <w:lang w:val="de-DE"/>
        </w:rPr>
        <w:t>%.</w:t>
      </w:r>
    </w:p>
    <w:p w14:paraId="11EF5AAB" w14:textId="7E2D7EA5" w:rsidR="00C20115" w:rsidRPr="008179A8" w:rsidRDefault="00C20115" w:rsidP="00EC0F9A">
      <w:pPr>
        <w:ind w:firstLine="567"/>
        <w:rPr>
          <w:spacing w:val="-3"/>
          <w:szCs w:val="26"/>
          <w:lang w:val="de-DE"/>
        </w:rPr>
      </w:pPr>
      <w:r w:rsidRPr="008179A8">
        <w:rPr>
          <w:spacing w:val="-3"/>
          <w:szCs w:val="26"/>
          <w:lang w:val="de-DE"/>
        </w:rPr>
        <w:t xml:space="preserve">+ Tổng đàn lợn năm 2020 toàn tỉnh có </w:t>
      </w:r>
      <w:r w:rsidR="008E128B" w:rsidRPr="008179A8">
        <w:rPr>
          <w:spacing w:val="-3"/>
          <w:szCs w:val="26"/>
          <w:lang w:val="de-DE"/>
        </w:rPr>
        <w:t>189.432</w:t>
      </w:r>
      <w:r w:rsidRPr="008179A8">
        <w:rPr>
          <w:spacing w:val="-3"/>
          <w:szCs w:val="26"/>
          <w:lang w:val="de-DE"/>
        </w:rPr>
        <w:t xml:space="preserve"> con, Vùng TDMN phía Bắc có 5.556.400 con, chiếm </w:t>
      </w:r>
      <w:r w:rsidR="00F21E5B" w:rsidRPr="008179A8">
        <w:rPr>
          <w:spacing w:val="-3"/>
          <w:szCs w:val="26"/>
          <w:lang w:val="de-DE"/>
        </w:rPr>
        <w:t>3,4</w:t>
      </w:r>
      <w:r w:rsidR="008E128B" w:rsidRPr="008179A8">
        <w:rPr>
          <w:spacing w:val="-3"/>
          <w:szCs w:val="26"/>
          <w:lang w:val="de-DE"/>
        </w:rPr>
        <w:t>1</w:t>
      </w:r>
      <w:r w:rsidRPr="008179A8">
        <w:rPr>
          <w:spacing w:val="-3"/>
          <w:szCs w:val="26"/>
          <w:lang w:val="de-DE"/>
        </w:rPr>
        <w:t xml:space="preserve">%; cả nước có </w:t>
      </w:r>
      <w:r w:rsidR="00F21E5B" w:rsidRPr="008179A8">
        <w:rPr>
          <w:spacing w:val="-3"/>
          <w:szCs w:val="26"/>
          <w:lang w:val="de-DE"/>
        </w:rPr>
        <w:t>22.027.900</w:t>
      </w:r>
      <w:r w:rsidRPr="008179A8">
        <w:rPr>
          <w:spacing w:val="-3"/>
          <w:szCs w:val="26"/>
          <w:lang w:val="de-DE"/>
        </w:rPr>
        <w:t xml:space="preserve"> con, chiếm </w:t>
      </w:r>
      <w:r w:rsidR="00F21E5B" w:rsidRPr="008179A8">
        <w:rPr>
          <w:spacing w:val="-3"/>
          <w:szCs w:val="26"/>
          <w:lang w:val="de-DE"/>
        </w:rPr>
        <w:t>0,86</w:t>
      </w:r>
      <w:r w:rsidRPr="008179A8">
        <w:rPr>
          <w:spacing w:val="-3"/>
          <w:szCs w:val="26"/>
          <w:lang w:val="de-DE"/>
        </w:rPr>
        <w:t>%.</w:t>
      </w:r>
    </w:p>
    <w:p w14:paraId="11EF5AAC" w14:textId="3B6B99D4" w:rsidR="00F21E5B" w:rsidRPr="008179A8" w:rsidRDefault="00F21E5B" w:rsidP="00EC0F9A">
      <w:pPr>
        <w:ind w:firstLine="567"/>
        <w:rPr>
          <w:spacing w:val="-3"/>
          <w:szCs w:val="26"/>
          <w:lang w:val="de-DE"/>
        </w:rPr>
      </w:pPr>
      <w:r w:rsidRPr="008179A8">
        <w:rPr>
          <w:spacing w:val="-3"/>
          <w:szCs w:val="26"/>
          <w:lang w:val="de-DE"/>
        </w:rPr>
        <w:t xml:space="preserve">+ Tổng đàn gia cầm năm 2020 toàn tỉnh có </w:t>
      </w:r>
      <w:r w:rsidR="008E128B" w:rsidRPr="008179A8">
        <w:rPr>
          <w:spacing w:val="-3"/>
          <w:szCs w:val="26"/>
          <w:lang w:val="de-DE"/>
        </w:rPr>
        <w:t>1.522.000</w:t>
      </w:r>
      <w:r w:rsidRPr="008179A8">
        <w:rPr>
          <w:spacing w:val="-3"/>
          <w:szCs w:val="26"/>
          <w:lang w:val="de-DE"/>
        </w:rPr>
        <w:t xml:space="preserve"> con, Vùng TDMN phía Bắc có 103.516.000 con, chiếm 1,4</w:t>
      </w:r>
      <w:r w:rsidR="008E128B" w:rsidRPr="008179A8">
        <w:rPr>
          <w:spacing w:val="-3"/>
          <w:szCs w:val="26"/>
          <w:lang w:val="de-DE"/>
        </w:rPr>
        <w:t>7</w:t>
      </w:r>
      <w:r w:rsidRPr="008179A8">
        <w:rPr>
          <w:spacing w:val="-3"/>
          <w:szCs w:val="26"/>
          <w:lang w:val="de-DE"/>
        </w:rPr>
        <w:t>%; cả nước có 512.700.000 con, chiếm 0,30%.</w:t>
      </w:r>
    </w:p>
    <w:p w14:paraId="11EF5AAD" w14:textId="77777777" w:rsidR="00980334" w:rsidRPr="008179A8" w:rsidRDefault="00980334" w:rsidP="00EC0F9A">
      <w:pPr>
        <w:pStyle w:val="Heading3"/>
        <w:rPr>
          <w:color w:val="auto"/>
        </w:rPr>
      </w:pPr>
      <w:bookmarkStart w:id="291" w:name="_Toc103610397"/>
      <w:r w:rsidRPr="008179A8">
        <w:rPr>
          <w:color w:val="auto"/>
        </w:rPr>
        <w:t>2. Tồn tại, hạn chế</w:t>
      </w:r>
      <w:bookmarkEnd w:id="289"/>
      <w:bookmarkEnd w:id="290"/>
      <w:bookmarkEnd w:id="291"/>
    </w:p>
    <w:p w14:paraId="11EF5AAE" w14:textId="77777777" w:rsidR="00980334" w:rsidRPr="008179A8" w:rsidRDefault="00980334" w:rsidP="00EC0F9A">
      <w:pPr>
        <w:ind w:firstLine="567"/>
        <w:rPr>
          <w:szCs w:val="26"/>
          <w:lang w:val="de-DE"/>
        </w:rPr>
      </w:pPr>
      <w:r w:rsidRPr="008179A8">
        <w:rPr>
          <w:szCs w:val="26"/>
          <w:lang w:val="de-DE"/>
        </w:rPr>
        <w:t>- Chuyển dịch cơ cấu nội ngành nông nghiệp còn chậm; phát triển nông nghiệp hàng hóa chưa tương xứng với tiềm năng, ở nhiều nơi quy mô sản xuất còn manh mún, nhỏ lẻ, năng suất, sản lượng, giá trị thu nhập trên đơn vị canh tác còn thấp, sức cạnh tranh còn hạn chế, sản xuất chưa bền vững, phụ thuộc nhiều vào điều kiện tự nhiên. Nhiều nơi nhất là vùng sâu, vùng xa sản xuất nông nghiệp còn mang tính tự cung, tự cấp, đời sống của người dân còn nhiều khó khăn, tỷ lệ nghèo còn cao.</w:t>
      </w:r>
    </w:p>
    <w:p w14:paraId="11EF5AAF" w14:textId="77777777" w:rsidR="00980334" w:rsidRPr="008179A8" w:rsidRDefault="00980334" w:rsidP="00EC0F9A">
      <w:pPr>
        <w:ind w:firstLine="567"/>
        <w:rPr>
          <w:szCs w:val="26"/>
          <w:lang w:val="de-DE"/>
        </w:rPr>
      </w:pPr>
      <w:r w:rsidRPr="008179A8">
        <w:rPr>
          <w:szCs w:val="26"/>
          <w:lang w:val="de-DE"/>
        </w:rPr>
        <w:t xml:space="preserve">- Ứng dụng khoa học công nghệ vào sản xuất còn hạn chế, đặc biệt là các quy trình công nghệ sản xuất an toàn, nông nghiệp sạch, nông nghiệp hữu cơ... nên giá bán sản phẩm còn thấp, chưa thâm nhập được vào các thị trường lớn, cao cấp. Một số sản phẩm còn tình trạng tồn dư hàm lượng kim loại, thuốc BVTV quá ngưỡng cho phép, ảnh hưởng không nhỏ đến việc xây dựng thương hiệu, nhãn hiệu và tiêu thụ sản phẩm. </w:t>
      </w:r>
    </w:p>
    <w:p w14:paraId="11EF5AB0" w14:textId="77777777" w:rsidR="00980334" w:rsidRPr="008179A8" w:rsidRDefault="00980334" w:rsidP="00EC0F9A">
      <w:pPr>
        <w:ind w:firstLine="567"/>
        <w:rPr>
          <w:szCs w:val="26"/>
          <w:lang w:val="de-DE"/>
        </w:rPr>
      </w:pPr>
      <w:r w:rsidRPr="008179A8">
        <w:rPr>
          <w:szCs w:val="26"/>
          <w:lang w:val="de-DE"/>
        </w:rPr>
        <w:t xml:space="preserve">- Công tác xây dựng nhãn hiệu, thương hiệu, truy xuất nguồn gốc, tuy đã được quan tâm, xong kết quả còn hạn chế. Hỗ trợ tổ chức quảng bá, xúc tiến thương mại của các cơ quan nhà nước chưa thật sự tích cực, hiệu quả. </w:t>
      </w:r>
    </w:p>
    <w:p w14:paraId="11EF5AB1" w14:textId="77777777" w:rsidR="00980334" w:rsidRPr="008179A8" w:rsidRDefault="00980334" w:rsidP="00EC0F9A">
      <w:pPr>
        <w:ind w:firstLine="567"/>
        <w:rPr>
          <w:szCs w:val="26"/>
          <w:lang w:val="de-DE"/>
        </w:rPr>
      </w:pPr>
      <w:r w:rsidRPr="008179A8">
        <w:rPr>
          <w:spacing w:val="-4"/>
          <w:szCs w:val="26"/>
          <w:lang w:val="de-DE"/>
        </w:rPr>
        <w:t xml:space="preserve">- Công nghiệp bảo quản, chế biến phát triển chậm, nhất là chế biến sâu. Các chính sách hỗ trợ sản xuất nông nghiệp, đang tập trung chủ yếu ở khâu sản xuất. Các nội dung về áp dụng khoa học kỹ thuật để nâng cao năng suất, chất lượng; chế biến; xây dựng nhãn </w:t>
      </w:r>
      <w:r w:rsidRPr="008179A8">
        <w:rPr>
          <w:spacing w:val="-4"/>
          <w:szCs w:val="26"/>
          <w:lang w:val="de-DE"/>
        </w:rPr>
        <w:lastRenderedPageBreak/>
        <w:t>hiệu, thương hiệu, truy xuất nguồn gốc của các sản phẩm; quảng bá, xúc tiến chưa được quan tâm đúng mức</w:t>
      </w:r>
      <w:r w:rsidRPr="008179A8">
        <w:rPr>
          <w:szCs w:val="26"/>
          <w:lang w:val="de-DE"/>
        </w:rPr>
        <w:t xml:space="preserve">. </w:t>
      </w:r>
    </w:p>
    <w:p w14:paraId="11EF5AB2" w14:textId="77777777" w:rsidR="00980334" w:rsidRPr="008179A8" w:rsidRDefault="00980334" w:rsidP="00EC0F9A">
      <w:pPr>
        <w:ind w:firstLine="567"/>
        <w:rPr>
          <w:szCs w:val="26"/>
          <w:lang w:val="de-DE"/>
        </w:rPr>
      </w:pPr>
      <w:r w:rsidRPr="008179A8">
        <w:rPr>
          <w:szCs w:val="26"/>
          <w:lang w:val="de-DE"/>
        </w:rPr>
        <w:t>- Kết quả thu hút đầu tư còn hạn chế; năng lực quản lý, tài chính, thị trường và kinh nghiệm trong sản xuất hàng hóa nông nghiệp của một số doanh nghiệp, HTX còn yếu; liên kết chuỗi giá trị sản phẩm nông nghiệp, sản xuất gắn với tiêu thụ sản phẩm còn ít, chưa bền vững.</w:t>
      </w:r>
    </w:p>
    <w:p w14:paraId="11EF5AB3" w14:textId="77777777" w:rsidR="00980334" w:rsidRPr="008179A8" w:rsidRDefault="00980334" w:rsidP="00EC0F9A">
      <w:pPr>
        <w:ind w:firstLine="567"/>
        <w:rPr>
          <w:szCs w:val="26"/>
          <w:lang w:val="da-DK"/>
        </w:rPr>
      </w:pPr>
      <w:r w:rsidRPr="008179A8">
        <w:rPr>
          <w:spacing w:val="-6"/>
          <w:szCs w:val="26"/>
          <w:lang w:val="de-DE"/>
        </w:rPr>
        <w:t>- Hạ tầng vùng sản xuất, nhất là hệ thống đường sản xuất, các công trình phụ trợ phục vụ sản xuất hàng hóa chưa đáp ứng được yêu cầu, đặc biệt là vùng sâu, xa, vùng còn nhiều tiềm năng đất đai. Chưa có khu, cụm công nghiệp chế biến nông sản</w:t>
      </w:r>
      <w:r w:rsidRPr="008179A8">
        <w:rPr>
          <w:szCs w:val="26"/>
          <w:lang w:val="de-DE"/>
        </w:rPr>
        <w:t>.</w:t>
      </w:r>
      <w:r w:rsidRPr="008179A8">
        <w:rPr>
          <w:szCs w:val="26"/>
          <w:lang w:val="da-DK"/>
        </w:rPr>
        <w:t xml:space="preserve"> </w:t>
      </w:r>
    </w:p>
    <w:p w14:paraId="11EF5AB4" w14:textId="77777777" w:rsidR="00980334" w:rsidRPr="008179A8" w:rsidRDefault="00980334" w:rsidP="00EC0F9A">
      <w:pPr>
        <w:shd w:val="clear" w:color="auto" w:fill="FFFFFF"/>
        <w:ind w:firstLine="560"/>
        <w:rPr>
          <w:szCs w:val="26"/>
          <w:lang w:val="de-DE"/>
        </w:rPr>
      </w:pPr>
      <w:r w:rsidRPr="008179A8">
        <w:rPr>
          <w:szCs w:val="26"/>
          <w:lang w:val="de-DE"/>
        </w:rPr>
        <w:t xml:space="preserve">- Hiệu quả công tác đào tạo nghề cho lao động nông thôn chưa cao, chưa gắn kết chặt chẽ nhu cầu thị trường với công tác đào tạo; sự kết hợp giữa doanh nghiệp và cơ sở đào tạo trong tỉnh còn rất hạn chế. </w:t>
      </w:r>
    </w:p>
    <w:p w14:paraId="11EF5AB6" w14:textId="77777777" w:rsidR="00980334" w:rsidRPr="008179A8" w:rsidRDefault="00980334" w:rsidP="00EC0F9A">
      <w:pPr>
        <w:pStyle w:val="Heading3"/>
        <w:rPr>
          <w:color w:val="auto"/>
        </w:rPr>
      </w:pPr>
      <w:bookmarkStart w:id="292" w:name="_Toc69143514"/>
      <w:bookmarkStart w:id="293" w:name="_Toc71795663"/>
      <w:bookmarkStart w:id="294" w:name="_Toc103610398"/>
      <w:r w:rsidRPr="008179A8">
        <w:rPr>
          <w:color w:val="auto"/>
        </w:rPr>
        <w:t>3. Nguyên nhân</w:t>
      </w:r>
      <w:bookmarkEnd w:id="292"/>
      <w:bookmarkEnd w:id="293"/>
      <w:bookmarkEnd w:id="294"/>
      <w:r w:rsidRPr="008179A8">
        <w:rPr>
          <w:color w:val="auto"/>
        </w:rPr>
        <w:t xml:space="preserve"> </w:t>
      </w:r>
    </w:p>
    <w:p w14:paraId="11EF5AB8" w14:textId="77777777" w:rsidR="00980334" w:rsidRPr="008179A8" w:rsidRDefault="00980334" w:rsidP="00EC0F9A">
      <w:pPr>
        <w:ind w:firstLine="567"/>
        <w:rPr>
          <w:szCs w:val="26"/>
          <w:lang w:val="de-DE"/>
        </w:rPr>
      </w:pPr>
      <w:r w:rsidRPr="008179A8">
        <w:rPr>
          <w:szCs w:val="26"/>
          <w:lang w:val="de-DE"/>
        </w:rPr>
        <w:t>+ Là tỉnh cách xa Hà Nội và các trung tâm kinh tế lớn phía Bắc, chi phí sản xuất, đi lại, vận chuyển khó khăn, chi phí cao nên sức cạnh tranh giảm so với các sản phẩm cùng loại của các địa phương khác.</w:t>
      </w:r>
    </w:p>
    <w:p w14:paraId="11EF5AB9" w14:textId="77777777" w:rsidR="00980334" w:rsidRPr="008179A8" w:rsidRDefault="00980334" w:rsidP="00EC0F9A">
      <w:pPr>
        <w:ind w:firstLine="567"/>
        <w:rPr>
          <w:szCs w:val="26"/>
          <w:lang w:val="de-DE"/>
        </w:rPr>
      </w:pPr>
      <w:r w:rsidRPr="008179A8">
        <w:rPr>
          <w:spacing w:val="-2"/>
          <w:szCs w:val="26"/>
          <w:lang w:val="de-DE"/>
        </w:rPr>
        <w:t>+ Địa hình chia cắt mạnh, độ dốc lớn, diện tích manh mún, nhỏ hẹp trong khi hạ tầng sản xuất còn thiếu, nhất là vùng xa, vùng sâu; việc áp dụng cơ giới hóa vào sản xuất, triển khai hình thành các vùng sản xuất tập trung gặp rất nhiều khó khăn</w:t>
      </w:r>
      <w:r w:rsidRPr="008179A8">
        <w:rPr>
          <w:szCs w:val="26"/>
          <w:lang w:val="de-DE"/>
        </w:rPr>
        <w:t>.</w:t>
      </w:r>
    </w:p>
    <w:p w14:paraId="11EF5ABA" w14:textId="77777777" w:rsidR="00980334" w:rsidRPr="008179A8" w:rsidRDefault="00980334" w:rsidP="00EC0F9A">
      <w:pPr>
        <w:ind w:firstLine="567"/>
        <w:rPr>
          <w:szCs w:val="26"/>
          <w:lang w:val="de-DE"/>
        </w:rPr>
      </w:pPr>
      <w:r w:rsidRPr="008179A8">
        <w:rPr>
          <w:spacing w:val="-4"/>
          <w:szCs w:val="26"/>
          <w:lang w:val="de-DE"/>
        </w:rPr>
        <w:t>+ Điều kiện khí hậu, thời tiết diễn biến phức tạp, mưa lũ, hạn hán, dịch bệnh... thường xuyên xảy ra, gây thiệt hại đến sản xuất và ảnh hưởng đến cơ sở hạ tầng, sản xuất</w:t>
      </w:r>
      <w:r w:rsidRPr="008179A8">
        <w:rPr>
          <w:szCs w:val="26"/>
          <w:lang w:val="de-DE"/>
        </w:rPr>
        <w:t xml:space="preserve">. </w:t>
      </w:r>
    </w:p>
    <w:p w14:paraId="11EF5ABB" w14:textId="77777777" w:rsidR="00980334" w:rsidRPr="008179A8" w:rsidRDefault="00980334" w:rsidP="00EC0F9A">
      <w:pPr>
        <w:ind w:firstLine="567"/>
        <w:rPr>
          <w:szCs w:val="26"/>
          <w:lang w:val="de-DE"/>
        </w:rPr>
      </w:pPr>
      <w:r w:rsidRPr="008179A8">
        <w:rPr>
          <w:szCs w:val="26"/>
          <w:lang w:val="de-DE"/>
        </w:rPr>
        <w:t>+ Nguồn lực của tỉnh còn nhiều khó khăn.</w:t>
      </w:r>
    </w:p>
    <w:p w14:paraId="11EF5ABF" w14:textId="77777777" w:rsidR="00980334" w:rsidRPr="008179A8" w:rsidRDefault="00980334" w:rsidP="00EC0F9A">
      <w:pPr>
        <w:ind w:firstLine="567"/>
        <w:rPr>
          <w:szCs w:val="26"/>
          <w:lang w:val="de-DE"/>
        </w:rPr>
      </w:pPr>
      <w:r w:rsidRPr="008179A8">
        <w:rPr>
          <w:szCs w:val="26"/>
          <w:lang w:val="de-DE"/>
        </w:rPr>
        <w:t>+ Chính sách khuyến khích, thu hút đầu tư vào nông nghiệp nông thôn chưa đủ mạnh; quy trình, thủ tục thực hiện chính sách hỗ trợ còn nhiều bất cập, doanh nghiệp khó tiếp cận, nhất là vấn đề tích tụ, tập trung đất đai, vốn ngân sách và tín dụng ...</w:t>
      </w:r>
    </w:p>
    <w:p w14:paraId="11EF5AC2" w14:textId="77777777" w:rsidR="00415645" w:rsidRPr="008179A8" w:rsidRDefault="00415645" w:rsidP="00EC0F9A">
      <w:pPr>
        <w:pStyle w:val="Heading3"/>
        <w:rPr>
          <w:color w:val="auto"/>
        </w:rPr>
      </w:pPr>
      <w:bookmarkStart w:id="295" w:name="_Toc69143515"/>
      <w:bookmarkStart w:id="296" w:name="_Toc71795664"/>
      <w:bookmarkStart w:id="297" w:name="_Toc103610399"/>
      <w:r w:rsidRPr="008179A8">
        <w:rPr>
          <w:color w:val="auto"/>
        </w:rPr>
        <w:t>4. Đánh giá tổng quát về nông nghiệp, nông dân, nông thôn</w:t>
      </w:r>
      <w:bookmarkEnd w:id="295"/>
      <w:bookmarkEnd w:id="296"/>
      <w:bookmarkEnd w:id="297"/>
    </w:p>
    <w:p w14:paraId="11EF5AC3" w14:textId="77777777" w:rsidR="00415645" w:rsidRPr="008179A8" w:rsidRDefault="00415645" w:rsidP="00EC0F9A">
      <w:pPr>
        <w:rPr>
          <w:szCs w:val="26"/>
          <w:lang w:val="vi-VN"/>
        </w:rPr>
      </w:pPr>
      <w:r w:rsidRPr="008179A8">
        <w:rPr>
          <w:szCs w:val="26"/>
          <w:lang w:val="vi-VN"/>
        </w:rPr>
        <w:tab/>
        <w:t xml:space="preserve">Những năm qua, dưới sự lãnh đạo của Tỉnh ủy, HĐND, UBND tỉnh, nông nghiệp, nông dân, nông thôn </w:t>
      </w:r>
      <w:r w:rsidRPr="008179A8">
        <w:rPr>
          <w:spacing w:val="2"/>
          <w:szCs w:val="26"/>
          <w:lang w:val="vi-VN"/>
        </w:rPr>
        <w:t>Lai Châu</w:t>
      </w:r>
      <w:r w:rsidRPr="008179A8">
        <w:rPr>
          <w:szCs w:val="26"/>
          <w:lang w:val="vi-VN"/>
        </w:rPr>
        <w:t xml:space="preserve"> đã đạt được nhiều thành tựu khá toàn diện và to lớn. Nông nghiệp tiếp tục phát triển với nhịp độ khá cao; cơ cấu sản xuất chuyển dịch </w:t>
      </w:r>
      <w:r w:rsidRPr="008179A8">
        <w:rPr>
          <w:szCs w:val="26"/>
          <w:lang w:val="vi-VN"/>
        </w:rPr>
        <w:lastRenderedPageBreak/>
        <w:t>theo hướng nâng cao năng suất, chất lượng, hiệu quả; an ninh lương thực được đảm bảo. Tiến bộ kỹ thuật nông nghiệp được áp dụng khá rộng rãi; cơ khí hóa có bước tiến bộ; công nghiệp chế biến tiếp tục phát triển. Kinh tế nông thôn phát triển theo hướng tăng công nghiệp, dịch vụ, ngành nghề. Kết cấu hạ tầng kinh tế - xã hội tiếp tục được xây dựng, nâng cấp. Bộ mặt nhiều vùng nông thôn được thay đổi theo hướng văn minh, giàu đẹp. Đời sống vật chất và tinh thần của đại bộ phận nông dân tiếp tục được cải thiện; xóa đói giảm nghèo đạt kết quả rất đáng khích lệ. Văn hóa, xã hội nông thôn có nhiều tiến bộ; dân chủ cơ sở được phát huy; an ninh, trật tự xã hội, ổn định chính trị được giữ vững. Vị thế của giai cấp nông dân ngày càng được nâng lên, củng cố niềm tin của nông dân vào sự lãnh đạo của Đảng. Giai cấp nông dân cùng với giai cấp công nhân và đội ngũ trí thức tạo nên nền tảng chính trị quan trọng để thực hiện thắng lợi công cuộc đổi mới, thực hiện tiến trình công nghiệp hóa, hiện đại hóa đất nước.</w:t>
      </w:r>
    </w:p>
    <w:p w14:paraId="11EF5AC4" w14:textId="77777777" w:rsidR="00415645" w:rsidRPr="008179A8" w:rsidRDefault="00415645" w:rsidP="00EC0F9A">
      <w:pPr>
        <w:rPr>
          <w:szCs w:val="26"/>
          <w:lang w:val="vi-VN"/>
        </w:rPr>
      </w:pPr>
      <w:r w:rsidRPr="008179A8">
        <w:rPr>
          <w:szCs w:val="26"/>
          <w:lang w:val="vi-VN"/>
        </w:rPr>
        <w:tab/>
        <w:t>Tuy nhiên, những thành tựu đạt được chưa tương xứng với tiềm năng, các nguồn lực chưa được khai thác và sử dụng hiệu quả. Nông nghiệp phổ biến vẫn là sản xuất nhỏ, sức cạnh tranh thấp. Công nghiệp và dịch vụ ở nông thôn phát triển chậm, chưa đủ sức thúc đẩy chuyển dịch mạnh mẽ cơ cấu kinh tế, cơ cấu lao động nông thôn. Tổ chức sản xuất chậm đổi mới, thiếu những tổ chức kinh tế đủ năng lực dẫn dắt nông dân trong quá trình công nghiệp hóa, hiện đại hóa. Kết cấu hạ tầng kinh tế chưa đáp ứng kịp yêu cầu phát triển. Đời sống vật chất và tinh thần của người dân nông thôn còn thấp, chênh lệch giàu nghèo giữa nông thôn và thành thị còn lớn.</w:t>
      </w:r>
    </w:p>
    <w:p w14:paraId="11EF5AD2" w14:textId="77777777" w:rsidR="00980334" w:rsidRPr="008179A8" w:rsidRDefault="000F2AC2" w:rsidP="00EC0F9A">
      <w:pPr>
        <w:pStyle w:val="Heading2"/>
        <w:spacing w:line="360" w:lineRule="auto"/>
        <w:rPr>
          <w:color w:val="auto"/>
        </w:rPr>
      </w:pPr>
      <w:bookmarkStart w:id="298" w:name="_Toc69143517"/>
      <w:bookmarkStart w:id="299" w:name="_Toc71795666"/>
      <w:bookmarkStart w:id="300" w:name="_Toc103610400"/>
      <w:r w:rsidRPr="008179A8">
        <w:rPr>
          <w:color w:val="auto"/>
        </w:rPr>
        <w:t>VIII</w:t>
      </w:r>
      <w:r w:rsidR="00980334" w:rsidRPr="008179A8">
        <w:rPr>
          <w:color w:val="auto"/>
        </w:rPr>
        <w:t>. ĐÁNH GIÁ TIỀM NĂNG</w:t>
      </w:r>
      <w:bookmarkEnd w:id="298"/>
      <w:bookmarkEnd w:id="299"/>
      <w:bookmarkEnd w:id="300"/>
      <w:r w:rsidR="00980334" w:rsidRPr="008179A8">
        <w:rPr>
          <w:color w:val="auto"/>
        </w:rPr>
        <w:t xml:space="preserve"> </w:t>
      </w:r>
    </w:p>
    <w:p w14:paraId="11EF5AD3" w14:textId="77777777" w:rsidR="00980334" w:rsidRPr="008179A8" w:rsidRDefault="00980334" w:rsidP="00EC0F9A">
      <w:pPr>
        <w:pStyle w:val="Heading3"/>
        <w:rPr>
          <w:color w:val="auto"/>
        </w:rPr>
      </w:pPr>
      <w:bookmarkStart w:id="301" w:name="_Toc69143518"/>
      <w:bookmarkStart w:id="302" w:name="_Toc71795667"/>
      <w:bookmarkStart w:id="303" w:name="_Toc103610401"/>
      <w:r w:rsidRPr="008179A8">
        <w:rPr>
          <w:color w:val="auto"/>
        </w:rPr>
        <w:t>1. Đất đai, mặt nước</w:t>
      </w:r>
      <w:bookmarkEnd w:id="301"/>
      <w:bookmarkEnd w:id="302"/>
      <w:bookmarkEnd w:id="303"/>
    </w:p>
    <w:p w14:paraId="11EF5AD4" w14:textId="77777777" w:rsidR="00980334" w:rsidRPr="008179A8" w:rsidRDefault="00980334" w:rsidP="00EC0F9A">
      <w:pPr>
        <w:ind w:firstLine="567"/>
        <w:rPr>
          <w:szCs w:val="26"/>
          <w:lang w:val="de-DE"/>
        </w:rPr>
      </w:pPr>
      <w:r w:rsidRPr="008179A8">
        <w:rPr>
          <w:szCs w:val="26"/>
          <w:lang w:val="de-DE"/>
        </w:rPr>
        <w:t xml:space="preserve">- Kết quả rà soát, tiềm năng về quỹ đất để phát triển nông nghiệp của tỉnh còn lớn, khoảng 174.000 ha, trong đó: Đất </w:t>
      </w:r>
      <w:r w:rsidRPr="008179A8">
        <w:rPr>
          <w:szCs w:val="26"/>
          <w:lang w:val="vi-VN"/>
        </w:rPr>
        <w:t xml:space="preserve">trồng lúa, ngô, màu có thể chuyển đổi </w:t>
      </w:r>
      <w:r w:rsidRPr="008179A8">
        <w:rPr>
          <w:szCs w:val="26"/>
          <w:lang w:val="de-DE"/>
        </w:rPr>
        <w:t>để phát triển các cây trồng khác có giá trị kinh tế cao hơn là 12.000 ha, gồm:</w:t>
      </w:r>
    </w:p>
    <w:p w14:paraId="11EF5AD5" w14:textId="77777777" w:rsidR="00980334" w:rsidRPr="008179A8" w:rsidRDefault="00980334" w:rsidP="00EC0F9A">
      <w:pPr>
        <w:ind w:firstLine="567"/>
        <w:rPr>
          <w:szCs w:val="26"/>
          <w:lang w:val="de-DE"/>
        </w:rPr>
      </w:pPr>
      <w:r w:rsidRPr="008179A8">
        <w:rPr>
          <w:spacing w:val="-2"/>
          <w:szCs w:val="26"/>
          <w:lang w:val="de-DE"/>
        </w:rPr>
        <w:t>+ 2.500 ha đất lúa nước, đất ruộng bậc thang, tương đối bằng phẳng, thuận lợi cho việc phát triển cây ăn quả (chanh leo, chuối...), chè, hoa và cây dược liệu</w:t>
      </w:r>
      <w:r w:rsidRPr="008179A8">
        <w:rPr>
          <w:szCs w:val="26"/>
          <w:lang w:val="de-DE"/>
        </w:rPr>
        <w:t>.</w:t>
      </w:r>
    </w:p>
    <w:p w14:paraId="11EF5AD6" w14:textId="77777777" w:rsidR="00980334" w:rsidRPr="008179A8" w:rsidRDefault="00980334" w:rsidP="00EC0F9A">
      <w:pPr>
        <w:ind w:firstLine="567"/>
        <w:rPr>
          <w:szCs w:val="26"/>
          <w:lang w:val="de-DE"/>
        </w:rPr>
      </w:pPr>
      <w:r w:rsidRPr="008179A8">
        <w:rPr>
          <w:szCs w:val="26"/>
          <w:lang w:val="de-DE"/>
        </w:rPr>
        <w:t>+ 1.500 ha lúa nương và 3.000 ha ngô, chủ yếu là đất đồi, độ dốc thấp, có thể bố trí trồng chè, cây ăn quả (chuối, xoài, nhãn...) và trồng hoa.</w:t>
      </w:r>
    </w:p>
    <w:p w14:paraId="11EF5AD7" w14:textId="77777777" w:rsidR="00980334" w:rsidRPr="008179A8" w:rsidRDefault="00980334" w:rsidP="00EC0F9A">
      <w:pPr>
        <w:ind w:firstLine="567"/>
        <w:rPr>
          <w:szCs w:val="26"/>
          <w:lang w:val="de-DE"/>
        </w:rPr>
      </w:pPr>
      <w:r w:rsidRPr="008179A8">
        <w:rPr>
          <w:szCs w:val="26"/>
          <w:lang w:val="de-DE"/>
        </w:rPr>
        <w:lastRenderedPageBreak/>
        <w:t>+ 5.000 ha đất trồng rau màu và cây hàng năm khác có thể bố trí trồng chè và cây ăn quả (chanh leo, xoài, nhãn...).</w:t>
      </w:r>
    </w:p>
    <w:p w14:paraId="11EF5AD8" w14:textId="77777777" w:rsidR="00980334" w:rsidRPr="008179A8" w:rsidRDefault="00980334" w:rsidP="00EC0F9A">
      <w:pPr>
        <w:ind w:firstLine="567"/>
        <w:rPr>
          <w:szCs w:val="26"/>
          <w:lang w:val="de-DE"/>
        </w:rPr>
      </w:pPr>
      <w:r w:rsidRPr="008179A8">
        <w:rPr>
          <w:szCs w:val="26"/>
          <w:lang w:val="vi-VN"/>
        </w:rPr>
        <w:t>Đất chưa sử dụng có thể sử dụng vào mục đích sản xuất nông</w:t>
      </w:r>
      <w:r w:rsidRPr="008179A8">
        <w:rPr>
          <w:szCs w:val="26"/>
          <w:lang w:val="de-DE"/>
        </w:rPr>
        <w:t>, lâm</w:t>
      </w:r>
      <w:r w:rsidRPr="008179A8">
        <w:rPr>
          <w:szCs w:val="26"/>
          <w:lang w:val="vi-VN"/>
        </w:rPr>
        <w:t xml:space="preserve"> nghiệp</w:t>
      </w:r>
      <w:r w:rsidRPr="008179A8">
        <w:rPr>
          <w:szCs w:val="26"/>
          <w:lang w:val="de-DE"/>
        </w:rPr>
        <w:t xml:space="preserve"> như: Trồng chè, cây ăn quả, mắc ca, cây lâm nghiệp gỗ lớn có giá trị kinh tế cao và một số cây đặc sản khác là trên 100.000 ha. Đây là tiềm năng để xác định, quy hoạch các vùng sản xuất hàng hóa theo hướng tập trung với những cây trồng có lợi thế của tỉnh.</w:t>
      </w:r>
    </w:p>
    <w:p w14:paraId="11EF5AD9" w14:textId="188EBE58" w:rsidR="00980334" w:rsidRPr="008179A8" w:rsidRDefault="00980334" w:rsidP="00EC0F9A">
      <w:pPr>
        <w:ind w:firstLine="567"/>
        <w:rPr>
          <w:szCs w:val="26"/>
          <w:lang w:val="de-DE"/>
        </w:rPr>
      </w:pPr>
      <w:r w:rsidRPr="008179A8">
        <w:rPr>
          <w:spacing w:val="-2"/>
          <w:szCs w:val="26"/>
          <w:lang w:val="de-DE"/>
        </w:rPr>
        <w:t xml:space="preserve">- Với tổng diện tích rừng hiện có </w:t>
      </w:r>
      <w:r w:rsidR="003A6870" w:rsidRPr="008179A8">
        <w:rPr>
          <w:spacing w:val="-2"/>
          <w:szCs w:val="26"/>
          <w:lang w:val="de-DE"/>
        </w:rPr>
        <w:t>517.851,36</w:t>
      </w:r>
      <w:r w:rsidRPr="008179A8">
        <w:rPr>
          <w:spacing w:val="-2"/>
          <w:szCs w:val="26"/>
          <w:lang w:val="de-DE"/>
        </w:rPr>
        <w:t xml:space="preserve"> ha; đất chưa sử dụng </w:t>
      </w:r>
      <w:r w:rsidR="003A6870" w:rsidRPr="008179A8">
        <w:rPr>
          <w:spacing w:val="-2"/>
          <w:szCs w:val="26"/>
          <w:lang w:val="de-DE"/>
        </w:rPr>
        <w:t xml:space="preserve">có 236.461,57 ha, trong đó </w:t>
      </w:r>
      <w:r w:rsidRPr="008179A8">
        <w:rPr>
          <w:spacing w:val="-2"/>
          <w:szCs w:val="26"/>
          <w:lang w:val="de-DE"/>
        </w:rPr>
        <w:t xml:space="preserve">có thể </w:t>
      </w:r>
      <w:r w:rsidRPr="008179A8">
        <w:rPr>
          <w:spacing w:val="-2"/>
          <w:szCs w:val="26"/>
          <w:lang w:val="vi-VN"/>
        </w:rPr>
        <w:t>sử dụng vào mục đích sản xuất nông</w:t>
      </w:r>
      <w:r w:rsidRPr="008179A8">
        <w:rPr>
          <w:spacing w:val="-2"/>
          <w:szCs w:val="26"/>
          <w:lang w:val="de-DE"/>
        </w:rPr>
        <w:t>, lâm</w:t>
      </w:r>
      <w:r w:rsidRPr="008179A8">
        <w:rPr>
          <w:spacing w:val="-2"/>
          <w:szCs w:val="26"/>
          <w:lang w:val="vi-VN"/>
        </w:rPr>
        <w:t xml:space="preserve"> nghiệp</w:t>
      </w:r>
      <w:r w:rsidRPr="008179A8">
        <w:rPr>
          <w:spacing w:val="-2"/>
          <w:szCs w:val="26"/>
          <w:lang w:val="de-DE"/>
        </w:rPr>
        <w:t xml:space="preserve"> trên 100.000 ha, rất thuận lợi cho việc bố trí trồng cỏ, xây dựng chuồng trại phát triển chăn nuôi </w:t>
      </w:r>
      <w:r w:rsidR="00F11DF7" w:rsidRPr="008179A8">
        <w:rPr>
          <w:spacing w:val="-2"/>
          <w:szCs w:val="26"/>
          <w:lang w:val="de-DE"/>
        </w:rPr>
        <w:t>gia súc có lợi thế (trâu, bò)</w:t>
      </w:r>
      <w:r w:rsidRPr="008179A8">
        <w:rPr>
          <w:spacing w:val="-2"/>
          <w:szCs w:val="26"/>
          <w:lang w:val="de-DE"/>
        </w:rPr>
        <w:t xml:space="preserve"> và chăn nuôi lợn; phát triển đàn ong, dược liệu dưới tán rừng</w:t>
      </w:r>
      <w:r w:rsidRPr="008179A8">
        <w:rPr>
          <w:szCs w:val="26"/>
          <w:lang w:val="de-DE"/>
        </w:rPr>
        <w:t>.</w:t>
      </w:r>
    </w:p>
    <w:p w14:paraId="11EF5ADA" w14:textId="77777777" w:rsidR="006F654A" w:rsidRPr="008179A8" w:rsidRDefault="006F654A" w:rsidP="00EC0F9A">
      <w:pPr>
        <w:ind w:firstLine="567"/>
        <w:rPr>
          <w:szCs w:val="26"/>
        </w:rPr>
      </w:pPr>
      <w:r w:rsidRPr="008179A8">
        <w:rPr>
          <w:rStyle w:val="Bodytext212pt"/>
          <w:color w:val="auto"/>
          <w:sz w:val="26"/>
          <w:szCs w:val="26"/>
          <w:lang w:val="en-US"/>
        </w:rPr>
        <w:t xml:space="preserve">- </w:t>
      </w:r>
      <w:r w:rsidRPr="008179A8">
        <w:rPr>
          <w:rStyle w:val="Bodytext212pt"/>
          <w:color w:val="auto"/>
          <w:sz w:val="26"/>
          <w:szCs w:val="26"/>
        </w:rPr>
        <w:t xml:space="preserve">Với hệ thống sông suối, ao hồ dày đặc, Lai Châu có diện tích ao nuôi trồng thủy sản đạt 969 ha và hơn 16.000 ha </w:t>
      </w:r>
      <w:r w:rsidRPr="008179A8">
        <w:rPr>
          <w:szCs w:val="26"/>
          <w:lang w:val="de-DE"/>
        </w:rPr>
        <w:t xml:space="preserve">mặt nước các lòng hồ thủy điện, rất thuận lợi cho </w:t>
      </w:r>
      <w:r w:rsidRPr="008179A8">
        <w:rPr>
          <w:rStyle w:val="Bodytext212pt"/>
          <w:color w:val="auto"/>
          <w:sz w:val="26"/>
          <w:szCs w:val="26"/>
        </w:rPr>
        <w:t>nuôi trồng thủy sản nước lạnh có giá trị kinh tế cao, như: cá hồi, cá tầm tập trung chủ yếu ở các huyện: Phong Thổ, Tam Đường</w:t>
      </w:r>
      <w:r w:rsidRPr="008179A8">
        <w:rPr>
          <w:rStyle w:val="Bodytext212pt"/>
          <w:color w:val="auto"/>
          <w:sz w:val="26"/>
          <w:szCs w:val="26"/>
          <w:lang w:val="en-US"/>
        </w:rPr>
        <w:t>.</w:t>
      </w:r>
    </w:p>
    <w:p w14:paraId="11EF5ADB" w14:textId="77777777" w:rsidR="00980334" w:rsidRPr="008179A8" w:rsidRDefault="00980334" w:rsidP="00EC0F9A">
      <w:pPr>
        <w:pStyle w:val="Heading3"/>
        <w:rPr>
          <w:color w:val="auto"/>
        </w:rPr>
      </w:pPr>
      <w:bookmarkStart w:id="304" w:name="_Toc69143519"/>
      <w:bookmarkStart w:id="305" w:name="_Toc71795668"/>
      <w:bookmarkStart w:id="306" w:name="_Toc103610402"/>
      <w:r w:rsidRPr="008179A8">
        <w:rPr>
          <w:color w:val="auto"/>
        </w:rPr>
        <w:t>2. Về khí hậu thời tiết</w:t>
      </w:r>
      <w:bookmarkEnd w:id="304"/>
      <w:bookmarkEnd w:id="305"/>
      <w:bookmarkEnd w:id="306"/>
    </w:p>
    <w:p w14:paraId="11EF5ADC" w14:textId="77777777" w:rsidR="00980334" w:rsidRPr="008179A8" w:rsidRDefault="00980334" w:rsidP="00EC0F9A">
      <w:pPr>
        <w:ind w:firstLine="567"/>
        <w:rPr>
          <w:szCs w:val="26"/>
          <w:lang w:val="de-DE"/>
        </w:rPr>
      </w:pPr>
      <w:r w:rsidRPr="008179A8">
        <w:rPr>
          <w:szCs w:val="26"/>
          <w:lang w:val="de-DE"/>
        </w:rPr>
        <w:t xml:space="preserve">Tỉnh Lai Châu có nhiều tiểu vùng khí hậu thời tiết khác nhau, phù hợp cho phát triển các sản phẩm nông nghiệp hàng hóa như: </w:t>
      </w:r>
    </w:p>
    <w:p w14:paraId="11EF5ADD" w14:textId="77777777" w:rsidR="00980334" w:rsidRPr="008179A8" w:rsidRDefault="00980334" w:rsidP="00EC0F9A">
      <w:pPr>
        <w:ind w:firstLine="567"/>
        <w:rPr>
          <w:szCs w:val="26"/>
          <w:lang w:val="de-DE"/>
        </w:rPr>
      </w:pPr>
      <w:r w:rsidRPr="008179A8">
        <w:rPr>
          <w:szCs w:val="26"/>
          <w:lang w:val="de-DE"/>
        </w:rPr>
        <w:t>- Tiểu vùng khí hậu ôn đới (tại các xã vùng cao các huyện Sìn Hồ, Phong Thổ, Tam Đường, với độ cao trên 1.000 m: Nhiệt độ bình quân năm từ 16,6</w:t>
      </w:r>
      <w:r w:rsidRPr="008179A8">
        <w:rPr>
          <w:szCs w:val="26"/>
          <w:vertAlign w:val="superscript"/>
          <w:lang w:val="de-DE"/>
        </w:rPr>
        <w:t>0</w:t>
      </w:r>
      <w:r w:rsidRPr="008179A8">
        <w:rPr>
          <w:szCs w:val="26"/>
          <w:lang w:val="de-DE"/>
        </w:rPr>
        <w:t>C đến 17,1</w:t>
      </w:r>
      <w:r w:rsidRPr="008179A8">
        <w:rPr>
          <w:szCs w:val="26"/>
          <w:vertAlign w:val="superscript"/>
          <w:lang w:val="de-DE"/>
        </w:rPr>
        <w:t>0</w:t>
      </w:r>
      <w:r w:rsidRPr="008179A8">
        <w:rPr>
          <w:szCs w:val="26"/>
          <w:lang w:val="de-DE"/>
        </w:rPr>
        <w:t xml:space="preserve">C, độ ẩm bình quân từ 81 </w:t>
      </w:r>
      <w:r w:rsidR="00B122AC" w:rsidRPr="008179A8">
        <w:rPr>
          <w:szCs w:val="26"/>
          <w:lang w:val="de-DE"/>
        </w:rPr>
        <w:t>-</w:t>
      </w:r>
      <w:r w:rsidRPr="008179A8">
        <w:rPr>
          <w:szCs w:val="26"/>
          <w:lang w:val="de-DE"/>
        </w:rPr>
        <w:t xml:space="preserve"> 87%, lượng mưa bình quân từ 2.185 – 3.295mm/năm. Thích hợp cho phát triển các loại hoa, rau, cây ăn quả, dược liệu.</w:t>
      </w:r>
    </w:p>
    <w:p w14:paraId="11EF5ADE" w14:textId="77777777" w:rsidR="00980334" w:rsidRPr="008179A8" w:rsidRDefault="00980334" w:rsidP="00EC0F9A">
      <w:pPr>
        <w:ind w:firstLine="567"/>
        <w:rPr>
          <w:szCs w:val="26"/>
          <w:lang w:val="de-DE"/>
        </w:rPr>
      </w:pPr>
      <w:r w:rsidRPr="008179A8">
        <w:rPr>
          <w:szCs w:val="26"/>
          <w:lang w:val="de-DE"/>
        </w:rPr>
        <w:t>- Tiểu vùng khí hậu nhiệt đới: Tại các xã vùng thấp dọc sông Đà, sông Nậm Na các huyện Mường Tè, Nậm Nhùn, Sìn Hồ, Phong Thổ, với độ cao dưới 600m: Nhiệt độ bình quân năm từ 22,8</w:t>
      </w:r>
      <w:r w:rsidRPr="008179A8">
        <w:rPr>
          <w:szCs w:val="26"/>
          <w:vertAlign w:val="superscript"/>
          <w:lang w:val="de-DE"/>
        </w:rPr>
        <w:t>0</w:t>
      </w:r>
      <w:r w:rsidRPr="008179A8">
        <w:rPr>
          <w:szCs w:val="26"/>
          <w:lang w:val="de-DE"/>
        </w:rPr>
        <w:t>C đến 23,3</w:t>
      </w:r>
      <w:r w:rsidRPr="008179A8">
        <w:rPr>
          <w:szCs w:val="26"/>
          <w:vertAlign w:val="superscript"/>
          <w:lang w:val="de-DE"/>
        </w:rPr>
        <w:t>0</w:t>
      </w:r>
      <w:r w:rsidRPr="008179A8">
        <w:rPr>
          <w:szCs w:val="26"/>
          <w:lang w:val="de-DE"/>
        </w:rPr>
        <w:t xml:space="preserve">C, độ ẩm bình quân từ 83 – 85%, lượng mưa bình quân từ 1.495 – 2.845mm/năm. Thích hợp phát triển các loài cây ăn quả nhiệt đới như chuối, mít, xoài, nhãn... </w:t>
      </w:r>
    </w:p>
    <w:p w14:paraId="11EF5ADF" w14:textId="77777777" w:rsidR="00980334" w:rsidRPr="008179A8" w:rsidRDefault="00980334" w:rsidP="00EC0F9A">
      <w:pPr>
        <w:ind w:firstLine="567"/>
        <w:rPr>
          <w:szCs w:val="26"/>
          <w:lang w:val="de-DE"/>
        </w:rPr>
      </w:pPr>
      <w:r w:rsidRPr="008179A8">
        <w:rPr>
          <w:szCs w:val="26"/>
          <w:lang w:val="de-DE"/>
        </w:rPr>
        <w:t>- Tiểu vùng khí hậu á nhiệt đới: Tại các xã vùng có độ cao từ 600m -1.000m: Nhiệt độ bình quân năm từ 21,5</w:t>
      </w:r>
      <w:r w:rsidRPr="008179A8">
        <w:rPr>
          <w:szCs w:val="26"/>
          <w:vertAlign w:val="superscript"/>
          <w:lang w:val="de-DE"/>
        </w:rPr>
        <w:t>0</w:t>
      </w:r>
      <w:r w:rsidRPr="008179A8">
        <w:rPr>
          <w:szCs w:val="26"/>
          <w:lang w:val="de-DE"/>
        </w:rPr>
        <w:t>C đến 22,4</w:t>
      </w:r>
      <w:r w:rsidRPr="008179A8">
        <w:rPr>
          <w:szCs w:val="26"/>
          <w:vertAlign w:val="superscript"/>
          <w:lang w:val="de-DE"/>
        </w:rPr>
        <w:t>0</w:t>
      </w:r>
      <w:r w:rsidRPr="008179A8">
        <w:rPr>
          <w:szCs w:val="26"/>
          <w:lang w:val="de-DE"/>
        </w:rPr>
        <w:t>C, độ ẩm bình quân từ 82 – 83%, lượng mưa bình quân từ 1.535 – 2.135mm/năm. Thích hợp phát triển các loài cây ăn quả như cam, bơ, mắc ca, quế...</w:t>
      </w:r>
    </w:p>
    <w:p w14:paraId="11EF5AE0" w14:textId="77777777" w:rsidR="00980334" w:rsidRPr="008179A8" w:rsidRDefault="00980334" w:rsidP="00EC0F9A">
      <w:pPr>
        <w:ind w:firstLine="567"/>
        <w:rPr>
          <w:szCs w:val="26"/>
          <w:lang w:val="de-DE"/>
        </w:rPr>
      </w:pPr>
      <w:r w:rsidRPr="008179A8">
        <w:rPr>
          <w:szCs w:val="26"/>
          <w:lang w:val="de-DE"/>
        </w:rPr>
        <w:lastRenderedPageBreak/>
        <w:t>- Khí hậu Lai Châu phân chia thành hai mùa rõ rệt: mùa mưa từ tháng 5 đến tháng 9, có nhiệt độ và độ ẩm cao; mùa khô bắt đầu từ tháng 11 đến tháng 3 năm sau, khí hậu lạnh, độ ẩm và lượng mưa thấp, nhiệt độ trung bình năm khoảng 21ºC-23ºC. Lượng mưa bình quân năm từ 2.500-2.700 mm, phân bố không đều,</w:t>
      </w:r>
      <w:r w:rsidRPr="008179A8">
        <w:rPr>
          <w:szCs w:val="26"/>
          <w:shd w:val="clear" w:color="auto" w:fill="FFFFFF"/>
          <w:lang w:val="de-DE"/>
        </w:rPr>
        <w:t> </w:t>
      </w:r>
      <w:r w:rsidRPr="008179A8">
        <w:rPr>
          <w:szCs w:val="26"/>
          <w:lang w:val="de-DE"/>
        </w:rPr>
        <w:t>tập trung chủ yếu vào các tháng 6,7, 8 trong năm.</w:t>
      </w:r>
    </w:p>
    <w:p w14:paraId="11EF5AE1" w14:textId="77777777" w:rsidR="00980334" w:rsidRPr="008179A8" w:rsidRDefault="00980334" w:rsidP="00EC0F9A">
      <w:pPr>
        <w:pStyle w:val="Heading3"/>
        <w:rPr>
          <w:color w:val="auto"/>
        </w:rPr>
      </w:pPr>
      <w:bookmarkStart w:id="307" w:name="_Toc69143520"/>
      <w:bookmarkStart w:id="308" w:name="_Toc71795669"/>
      <w:bookmarkStart w:id="309" w:name="_Toc103610403"/>
      <w:r w:rsidRPr="008179A8">
        <w:rPr>
          <w:color w:val="auto"/>
        </w:rPr>
        <w:t>3. Dự báo thị trường</w:t>
      </w:r>
      <w:bookmarkEnd w:id="307"/>
      <w:bookmarkEnd w:id="308"/>
      <w:bookmarkEnd w:id="309"/>
    </w:p>
    <w:p w14:paraId="11EF5AE2" w14:textId="77777777" w:rsidR="00980334" w:rsidRPr="008179A8" w:rsidRDefault="00980334" w:rsidP="00EC0F9A">
      <w:pPr>
        <w:ind w:firstLine="567"/>
        <w:rPr>
          <w:szCs w:val="26"/>
          <w:lang w:val="de-DE"/>
        </w:rPr>
      </w:pPr>
      <w:r w:rsidRPr="008179A8">
        <w:rPr>
          <w:szCs w:val="26"/>
          <w:lang w:val="de-DE"/>
        </w:rPr>
        <w:t>3.1. Các sản phẩm hàng hóa có lợi thế cạnh tranh, tham gia thị trường quốc tế, khu vực: Mắc ca, chè, cao su, chanh leo, chuối; Đây là ngành hàng phải phấn đấu thành sản phẩm chủ lực của tỉnh, có quy mô lớn, đầu tư sản xuất theo tiêu chuẩn sạch, hữu cơ, chế biến sâu để xuất khẩu sang thị trường thế giới.</w:t>
      </w:r>
    </w:p>
    <w:p w14:paraId="11EF5AE3" w14:textId="77777777" w:rsidR="00980334" w:rsidRPr="008179A8" w:rsidRDefault="00980334" w:rsidP="00EC0F9A">
      <w:pPr>
        <w:ind w:firstLine="567"/>
        <w:rPr>
          <w:szCs w:val="26"/>
          <w:lang w:val="de-DE"/>
        </w:rPr>
      </w:pPr>
      <w:r w:rsidRPr="008179A8">
        <w:rPr>
          <w:szCs w:val="26"/>
          <w:lang w:val="de-DE"/>
        </w:rPr>
        <w:t>3.2. Các sản phẩm nông nghiệp hàng hóa phù hợp sinh thái, tự nhiên, đặc sản: Sản phẩm nông sản có tính chất đặc thù xuất phát từ hệ sinh thái chỉ có ở Lai Châu, có sự khác biệt rõ nét so với các sản phẩm cùng loại từ địa phương khác, như: Các loại dược liệu quý hiếm (sâm, tam thất, bảy lá một hoa, lan kim tuyến, chè cổ thụ …); các loại hoa, rau, củ, quả hữu cơ; lúa gạo đặc sản địa phương; thủy sản lòng hồ (cá lăng, cá chiên, cá hồi, cá tầm…). Phát triển các sản phẩm hữu cơ, sản phẩm sạch, được chế biến, đóng gói theo tiêu chuẩn nhằm thâm nhập, cung cấp cho thị trường nội địa.</w:t>
      </w:r>
    </w:p>
    <w:p w14:paraId="11EF5AE4" w14:textId="77777777" w:rsidR="00980334" w:rsidRPr="008179A8" w:rsidRDefault="00980334" w:rsidP="00EC0F9A">
      <w:pPr>
        <w:ind w:firstLine="567"/>
        <w:rPr>
          <w:szCs w:val="26"/>
          <w:lang w:val="de-DE"/>
        </w:rPr>
      </w:pPr>
      <w:r w:rsidRPr="008179A8">
        <w:rPr>
          <w:szCs w:val="26"/>
          <w:lang w:val="de-DE"/>
        </w:rPr>
        <w:t xml:space="preserve">3.3. Nằm tiếp giáp với tỉnh Vân Nam - Trung Quốc với trên 47 triệu dân, nhu cầu lương thực, thực phẩm là rất lớn. Đây là thị trường có tiềm năng lớn đối với các sản phẩm nông sản hàng hóa của tỉnh. Bên cạnh đó, cặp cửa khẩu Kim Thủy Hà </w:t>
      </w:r>
      <w:r w:rsidR="0010263E" w:rsidRPr="008179A8">
        <w:rPr>
          <w:szCs w:val="26"/>
          <w:lang w:val="de-DE"/>
        </w:rPr>
        <w:t>-</w:t>
      </w:r>
      <w:r w:rsidRPr="008179A8">
        <w:rPr>
          <w:szCs w:val="26"/>
          <w:lang w:val="de-DE"/>
        </w:rPr>
        <w:t xml:space="preserve"> Ma Lù Thàng chuẩn bị được nâng cấp thành cửa khẩu Quốc tế, tạo điều kiện thuận lợi cho việc thông thương, trao đổi hàng hóa. </w:t>
      </w:r>
    </w:p>
    <w:bookmarkEnd w:id="2"/>
    <w:p w14:paraId="11EF5AE5" w14:textId="77777777" w:rsidR="00ED3F08" w:rsidRPr="008179A8" w:rsidRDefault="00ED3F08" w:rsidP="00EC0F9A">
      <w:pPr>
        <w:ind w:firstLine="720"/>
        <w:rPr>
          <w:szCs w:val="26"/>
          <w:lang w:val="de-DE"/>
        </w:rPr>
      </w:pPr>
      <w:r w:rsidRPr="008179A8">
        <w:rPr>
          <w:szCs w:val="26"/>
          <w:lang w:val="de-DE"/>
        </w:rPr>
        <w:t>- Chè xuất khẩu sang nhiều thị trường, bao gồm Pakistan, Đài Loan, Iran,  Iraq, Kuwait, Saudi Arabia, U.A.E, Ukraine, Nga, Đức, Ba Lan, Thổ Nhĩ Kỳ, Trung Quốc, Ấn Độ, Malaysia, Philippines và Hoa Kỳ.</w:t>
      </w:r>
    </w:p>
    <w:p w14:paraId="11EF5AE6" w14:textId="77777777" w:rsidR="00ED3F08" w:rsidRPr="008179A8" w:rsidRDefault="00ED3F08" w:rsidP="00EC0F9A">
      <w:pPr>
        <w:pBdr>
          <w:bottom w:val="single" w:sz="6" w:space="4" w:color="DCDCDC"/>
        </w:pBdr>
        <w:shd w:val="clear" w:color="auto" w:fill="FFFFFF"/>
        <w:textAlignment w:val="baseline"/>
        <w:outlineLvl w:val="0"/>
        <w:rPr>
          <w:b/>
          <w:bCs/>
          <w:caps/>
          <w:vanish/>
          <w:kern w:val="36"/>
          <w:szCs w:val="26"/>
        </w:rPr>
      </w:pPr>
      <w:r w:rsidRPr="008179A8">
        <w:rPr>
          <w:b/>
          <w:bCs/>
          <w:caps/>
          <w:vanish/>
          <w:kern w:val="36"/>
          <w:szCs w:val="26"/>
        </w:rPr>
        <w:t>THỊ TRƯỜNG MACCA</w:t>
      </w:r>
    </w:p>
    <w:p w14:paraId="11EF5AE7" w14:textId="77777777" w:rsidR="00ED3F08" w:rsidRPr="008179A8" w:rsidRDefault="00ED3F08" w:rsidP="00EC0F9A">
      <w:pPr>
        <w:shd w:val="clear" w:color="auto" w:fill="FFFFFF"/>
        <w:ind w:firstLine="720"/>
        <w:textAlignment w:val="baseline"/>
        <w:rPr>
          <w:szCs w:val="26"/>
        </w:rPr>
      </w:pPr>
      <w:r w:rsidRPr="008179A8">
        <w:rPr>
          <w:szCs w:val="26"/>
        </w:rPr>
        <w:t xml:space="preserve">- Thị trường cây Mắc ca: Hiện nay, trên toàn thế giới có khoảng 78 triệu người sử dụng nhân mắc ca hàng ngày. Tổng sản lượng nhân mắc ca hàng năm đạt khoảng 40.000 tấn (tương đương 120.000 tấn hạt). Thị trường mắc ca cũng như các loại quả hạt khác (điều, óc chó, dẻ, hạnh nhân) đang mở rộng nhanh chóng. Các thị trường tiêu thụ mắc ca truyền thống là các nước phát triển, gồm Mỹ, Đức, Úc, Nhật Bản, Đài </w:t>
      </w:r>
      <w:r w:rsidRPr="008179A8">
        <w:rPr>
          <w:szCs w:val="26"/>
        </w:rPr>
        <w:lastRenderedPageBreak/>
        <w:t>Loan… Các thị trường mới nổi là: Trung Quốc, Hàn Quốc, Ấn Độ và các nước khu vực Trung Đông. Tốc độ tăng trưởng thị trường mắc ca là 12%/năm. Riêng tại Trung Quốc, mức tăng tới 50%/năm. Hiện nay, mắc ca chỉ chiếm 1% trong tổng sản lượng 10 loại quả hạt khô cao cấp. Trong vòng 10 năm tới, tỷ lệ này có thể lên tới 10% (tức là khoảng 400.000 tấn/năm).</w:t>
      </w:r>
    </w:p>
    <w:p w14:paraId="11EF5AE8" w14:textId="77777777" w:rsidR="00ED3F08" w:rsidRPr="008179A8" w:rsidRDefault="00ED3F08" w:rsidP="00EC0F9A">
      <w:pPr>
        <w:shd w:val="clear" w:color="auto" w:fill="FFFFFF"/>
        <w:ind w:firstLine="720"/>
        <w:rPr>
          <w:szCs w:val="26"/>
        </w:rPr>
      </w:pPr>
      <w:r w:rsidRPr="008179A8">
        <w:rPr>
          <w:szCs w:val="26"/>
        </w:rPr>
        <w:t xml:space="preserve">- Sản phẩm cây Quế, đăc biệt là sản phẩm Quế hữu cơ nhờ tác dụng như chữa bệnh như ho, cảm cúm, các bệnh liên quan đến tiêu hóa và có thể dùng như một loại sản phẩm dưỡng da, tinh dầu Quế được tiêu thụ rộng rãi tại Trung Quốc, Mỹ, Pháp, Bỉ, Hàn Quốc… với số lượng hàng nghìn tấn mỗi năm. Ngoài ra sản phẩm của cây Quế sản xuất Quế hữu cơ theo tiêu chuẩn quốc tế xuất khẩu sang các thị trường Ấn Độ, Trung Đông, Mỹ, EU, Nhật Bản, Pháp, Nhật, Anh,... với giá trị kinh tế cao. </w:t>
      </w:r>
    </w:p>
    <w:p w14:paraId="440C22D4" w14:textId="7321852C" w:rsidR="00F54CA7" w:rsidRPr="008179A8" w:rsidRDefault="00F54CA7" w:rsidP="00F54CA7">
      <w:pPr>
        <w:shd w:val="clear" w:color="auto" w:fill="FFFFFF"/>
        <w:ind w:firstLine="720"/>
        <w:rPr>
          <w:szCs w:val="26"/>
        </w:rPr>
      </w:pPr>
      <w:r w:rsidRPr="008179A8">
        <w:rPr>
          <w:szCs w:val="26"/>
        </w:rPr>
        <w:t xml:space="preserve">Thị trường một số nước trên thế giới: </w:t>
      </w:r>
      <w:r w:rsidRPr="008179A8">
        <w:rPr>
          <w:szCs w:val="26"/>
          <w:lang w:val="vi-VN"/>
        </w:rPr>
        <w:t xml:space="preserve">Với xu thế hội nhập và toàn cầu hóa nền kinh tế thế giới, nền kinh tế </w:t>
      </w:r>
      <w:r w:rsidRPr="008179A8">
        <w:rPr>
          <w:szCs w:val="26"/>
        </w:rPr>
        <w:t>Lai Châu</w:t>
      </w:r>
      <w:r w:rsidRPr="008179A8">
        <w:rPr>
          <w:szCs w:val="26"/>
          <w:lang w:val="vi-VN"/>
        </w:rPr>
        <w:t xml:space="preserve"> ngày càng hội nhập sâu rộng vào nền kinh tế khu vực và thế giới. Đến nay (năm 20</w:t>
      </w:r>
      <w:r w:rsidRPr="008179A8">
        <w:rPr>
          <w:szCs w:val="26"/>
        </w:rPr>
        <w:t>22</w:t>
      </w:r>
      <w:r w:rsidRPr="008179A8">
        <w:rPr>
          <w:szCs w:val="26"/>
          <w:lang w:val="vi-VN"/>
        </w:rPr>
        <w:t xml:space="preserve">), chúng ta đã </w:t>
      </w:r>
      <w:r w:rsidRPr="008179A8">
        <w:rPr>
          <w:szCs w:val="26"/>
        </w:rPr>
        <w:t>25</w:t>
      </w:r>
      <w:r w:rsidRPr="008179A8">
        <w:rPr>
          <w:szCs w:val="26"/>
          <w:lang w:val="vi-VN"/>
        </w:rPr>
        <w:t xml:space="preserve"> năm tham gia thực hiện AFTA(khu vực mậu dịch tự do ASEAN), </w:t>
      </w:r>
      <w:r w:rsidRPr="008179A8">
        <w:rPr>
          <w:szCs w:val="26"/>
        </w:rPr>
        <w:t>18</w:t>
      </w:r>
      <w:r w:rsidRPr="008179A8">
        <w:rPr>
          <w:szCs w:val="26"/>
          <w:lang w:val="vi-VN"/>
        </w:rPr>
        <w:t xml:space="preserve"> năm thực hiện AC-FTA (khu vực mậu dịch tự do ASEAN- Trung Quốc), </w:t>
      </w:r>
      <w:r w:rsidRPr="008179A8">
        <w:rPr>
          <w:szCs w:val="26"/>
        </w:rPr>
        <w:t>20</w:t>
      </w:r>
      <w:r w:rsidRPr="008179A8">
        <w:rPr>
          <w:szCs w:val="26"/>
          <w:lang w:val="vi-VN"/>
        </w:rPr>
        <w:t xml:space="preserve">năm thực hiện BTA (Hiệp định Thương mại Việt Nam – Hoa Kỳ) và </w:t>
      </w:r>
      <w:r w:rsidRPr="008179A8">
        <w:rPr>
          <w:szCs w:val="26"/>
        </w:rPr>
        <w:t>15</w:t>
      </w:r>
      <w:r w:rsidRPr="008179A8">
        <w:rPr>
          <w:szCs w:val="26"/>
          <w:lang w:val="vi-VN"/>
        </w:rPr>
        <w:t xml:space="preserve"> năm là thành viên chính thức của WTO, một mặt đem lại những cơ hội tiếp cận các thị trường mới, mở rộng xuất khẩu, mặt khác, nền kinh tế </w:t>
      </w:r>
      <w:r w:rsidRPr="008179A8">
        <w:rPr>
          <w:szCs w:val="26"/>
        </w:rPr>
        <w:t>nông nghiệp tỉnh Lai Châu</w:t>
      </w:r>
      <w:r w:rsidRPr="008179A8">
        <w:rPr>
          <w:szCs w:val="26"/>
          <w:lang w:val="vi-VN"/>
        </w:rPr>
        <w:t xml:space="preserve"> sẽ phải đối mặt với những thách thức khi thực thi các cam kết về mở cửa thị trường trong nước, điều chỉnh chính sách, cắt giảm thuế, các cam kết trong lĩnh vực kiểm dịch động vật và vệ sinh an toàn thực phẩm (hiệp định SPS), buộc chúng ta phải đưa ra các tiêu chuẩn chất lượng sản phẩm và các biện pháp vệ sinh thực phẩm, thú y, bảo vệ thực vật đạt tiêu chuẩn quốc tế… Một số sản phẩm </w:t>
      </w:r>
      <w:r w:rsidRPr="008179A8">
        <w:rPr>
          <w:szCs w:val="26"/>
        </w:rPr>
        <w:t xml:space="preserve">nông nghiệp </w:t>
      </w:r>
      <w:r w:rsidRPr="008179A8">
        <w:rPr>
          <w:szCs w:val="26"/>
          <w:lang w:val="vi-VN"/>
        </w:rPr>
        <w:t xml:space="preserve">của </w:t>
      </w:r>
      <w:r w:rsidRPr="008179A8">
        <w:rPr>
          <w:szCs w:val="26"/>
        </w:rPr>
        <w:t>tỉnh</w:t>
      </w:r>
      <w:r w:rsidRPr="008179A8">
        <w:rPr>
          <w:szCs w:val="26"/>
          <w:lang w:val="vi-VN"/>
        </w:rPr>
        <w:t xml:space="preserve"> sẽ bị các sản phẩm của các nước khác với giá rẻ, chất lượng tốt, mẫu mã đẹp cạnh tranh, đặt ra cho Tỉnh </w:t>
      </w:r>
      <w:r w:rsidRPr="008179A8">
        <w:rPr>
          <w:szCs w:val="26"/>
        </w:rPr>
        <w:t>Lai Châu</w:t>
      </w:r>
      <w:r w:rsidRPr="008179A8">
        <w:rPr>
          <w:szCs w:val="26"/>
          <w:lang w:val="vi-VN"/>
        </w:rPr>
        <w:t xml:space="preserve"> nói chung và </w:t>
      </w:r>
      <w:r w:rsidRPr="008179A8">
        <w:rPr>
          <w:szCs w:val="26"/>
        </w:rPr>
        <w:t>ngành nông nghiệp</w:t>
      </w:r>
      <w:r w:rsidRPr="008179A8">
        <w:rPr>
          <w:szCs w:val="26"/>
          <w:lang w:val="vi-VN"/>
        </w:rPr>
        <w:t xml:space="preserve"> </w:t>
      </w:r>
      <w:r w:rsidRPr="008179A8">
        <w:rPr>
          <w:szCs w:val="26"/>
        </w:rPr>
        <w:t xml:space="preserve">Lai Châu </w:t>
      </w:r>
      <w:r w:rsidRPr="008179A8">
        <w:rPr>
          <w:szCs w:val="26"/>
          <w:lang w:val="vi-VN"/>
        </w:rPr>
        <w:t xml:space="preserve">nói riêng phải có các giải pháp để hạ giá thành, nâng cao chất lượng và sức cạnh tranh của sản phẩm, đồng thời tập trung vào sản xuất các nông sản hàng hóa mà </w:t>
      </w:r>
      <w:r w:rsidRPr="008179A8">
        <w:rPr>
          <w:szCs w:val="26"/>
        </w:rPr>
        <w:t xml:space="preserve">Lai Châu </w:t>
      </w:r>
      <w:r w:rsidRPr="008179A8">
        <w:rPr>
          <w:szCs w:val="26"/>
          <w:lang w:val="vi-VN"/>
        </w:rPr>
        <w:t xml:space="preserve">có lợi thế như </w:t>
      </w:r>
      <w:r w:rsidRPr="008179A8">
        <w:rPr>
          <w:szCs w:val="26"/>
        </w:rPr>
        <w:t>Mắc ca, Quế, Chè, Cao su, Cây dược liệu (Sâm Lai Châu, Bẩy lá một hoa…), thịt lợn, cá lòng hồ…</w:t>
      </w:r>
    </w:p>
    <w:p w14:paraId="20A0EDFE" w14:textId="6F24712B" w:rsidR="00F54CA7" w:rsidRPr="008179A8" w:rsidRDefault="00F54CA7" w:rsidP="00F54CA7">
      <w:pPr>
        <w:ind w:firstLine="600"/>
        <w:rPr>
          <w:szCs w:val="26"/>
          <w:lang w:val="vi-VN"/>
        </w:rPr>
      </w:pPr>
      <w:r w:rsidRPr="008179A8">
        <w:rPr>
          <w:szCs w:val="26"/>
          <w:lang w:val="vi-VN"/>
        </w:rPr>
        <w:lastRenderedPageBreak/>
        <w:t xml:space="preserve">- Dự báo trong các năm tới, thị trường tiêu thụ các nông sản hàng hóa của </w:t>
      </w:r>
      <w:r w:rsidRPr="008179A8">
        <w:rPr>
          <w:szCs w:val="26"/>
        </w:rPr>
        <w:t>tỉnh Lai Châu</w:t>
      </w:r>
      <w:r w:rsidRPr="008179A8">
        <w:rPr>
          <w:szCs w:val="26"/>
          <w:lang w:val="vi-VN"/>
        </w:rPr>
        <w:t xml:space="preserve"> chủ yếu vẫn là Trung Quốc và các tỉnh vùng đồng bằng Sông Hồng. Một phần tiệu thụ trong tỉnh.</w:t>
      </w:r>
    </w:p>
    <w:p w14:paraId="58D6EDFB" w14:textId="4DAA7ACC" w:rsidR="00F54CA7" w:rsidRPr="008179A8" w:rsidRDefault="00F54CA7" w:rsidP="00F54CA7">
      <w:pPr>
        <w:ind w:firstLine="600"/>
        <w:rPr>
          <w:szCs w:val="26"/>
          <w:lang w:val="vi-VN"/>
        </w:rPr>
      </w:pPr>
      <w:r w:rsidRPr="008179A8">
        <w:rPr>
          <w:szCs w:val="26"/>
          <w:lang w:val="vi-VN"/>
        </w:rPr>
        <w:t xml:space="preserve">- Các mặt hàng </w:t>
      </w:r>
      <w:r w:rsidRPr="008179A8">
        <w:rPr>
          <w:szCs w:val="26"/>
        </w:rPr>
        <w:t>mủ cao su, mắc ca, vỏ quế và tinh dầu quế</w:t>
      </w:r>
      <w:r w:rsidRPr="008179A8">
        <w:rPr>
          <w:szCs w:val="26"/>
          <w:lang w:val="vi-VN"/>
        </w:rPr>
        <w:t xml:space="preserve"> chủ yếu xuất sang Trung Quốc, trong tương lai tiến tới xuất tinh, không xuất thô như hiện nay.</w:t>
      </w:r>
    </w:p>
    <w:p w14:paraId="4874A5AD" w14:textId="47BF50B8" w:rsidR="00F54CA7" w:rsidRPr="008179A8" w:rsidRDefault="00F54CA7" w:rsidP="00F54CA7">
      <w:pPr>
        <w:ind w:firstLine="600"/>
        <w:rPr>
          <w:szCs w:val="26"/>
        </w:rPr>
      </w:pPr>
      <w:r w:rsidRPr="008179A8">
        <w:rPr>
          <w:szCs w:val="26"/>
          <w:lang w:val="vi-VN"/>
        </w:rPr>
        <w:t xml:space="preserve">- Mặt hàng </w:t>
      </w:r>
      <w:r w:rsidRPr="008179A8">
        <w:rPr>
          <w:szCs w:val="26"/>
        </w:rPr>
        <w:t>chè có thể xuất sang các nước Trung đông, Nga, một số nước Đông Âu.</w:t>
      </w:r>
    </w:p>
    <w:p w14:paraId="359B79DF" w14:textId="77777777" w:rsidR="00F54CA7" w:rsidRPr="008179A8" w:rsidRDefault="00F54CA7" w:rsidP="00F54CA7">
      <w:pPr>
        <w:ind w:firstLine="600"/>
        <w:rPr>
          <w:szCs w:val="26"/>
        </w:rPr>
      </w:pPr>
      <w:r w:rsidRPr="008179A8">
        <w:rPr>
          <w:szCs w:val="26"/>
        </w:rPr>
        <w:t xml:space="preserve">- </w:t>
      </w:r>
      <w:r w:rsidRPr="008179A8">
        <w:rPr>
          <w:szCs w:val="26"/>
          <w:lang w:val="vi-VN"/>
        </w:rPr>
        <w:t xml:space="preserve">Đối với thị trường Đông Bắc Á (Nhật Bản, Hàn Quốc, Đài Loan): có thể xuất khẩu ra thị trường này một số sản phẩm có nhu cầu lớn như rau xanh cao cấp, ớt, tỏi, trái cây, thịt cá, đồ gỗ, </w:t>
      </w:r>
      <w:r w:rsidRPr="008179A8">
        <w:rPr>
          <w:szCs w:val="26"/>
        </w:rPr>
        <w:t>mắc ca</w:t>
      </w:r>
      <w:r w:rsidRPr="008179A8">
        <w:rPr>
          <w:szCs w:val="26"/>
          <w:lang w:val="vi-VN"/>
        </w:rPr>
        <w:t xml:space="preserve">, </w:t>
      </w:r>
      <w:r w:rsidRPr="008179A8">
        <w:rPr>
          <w:szCs w:val="26"/>
        </w:rPr>
        <w:t xml:space="preserve">chè, </w:t>
      </w:r>
      <w:r w:rsidRPr="008179A8">
        <w:rPr>
          <w:szCs w:val="26"/>
          <w:lang w:val="vi-VN"/>
        </w:rPr>
        <w:t xml:space="preserve">các loại dược liệu như quế, sa nhân, long nhãn,... </w:t>
      </w:r>
      <w:r w:rsidRPr="008179A8">
        <w:rPr>
          <w:szCs w:val="26"/>
        </w:rPr>
        <w:t>Lai Châu</w:t>
      </w:r>
      <w:r w:rsidRPr="008179A8">
        <w:rPr>
          <w:szCs w:val="26"/>
          <w:lang w:val="vi-VN"/>
        </w:rPr>
        <w:t xml:space="preserve"> có thể có các mặt hàng </w:t>
      </w:r>
      <w:r w:rsidRPr="008179A8">
        <w:rPr>
          <w:szCs w:val="26"/>
        </w:rPr>
        <w:t>quế, mắc ca, chè</w:t>
      </w:r>
      <w:r w:rsidRPr="008179A8">
        <w:rPr>
          <w:szCs w:val="26"/>
          <w:lang w:val="vi-VN"/>
        </w:rPr>
        <w:t>…</w:t>
      </w:r>
    </w:p>
    <w:p w14:paraId="07114652" w14:textId="7EF13812" w:rsidR="00F54CA7" w:rsidRPr="008179A8" w:rsidRDefault="00F54CA7" w:rsidP="00F54CA7">
      <w:pPr>
        <w:ind w:firstLine="720"/>
        <w:rPr>
          <w:szCs w:val="26"/>
          <w:lang w:val="vi-VN"/>
        </w:rPr>
      </w:pPr>
      <w:r w:rsidRPr="008179A8">
        <w:rPr>
          <w:szCs w:val="26"/>
          <w:lang w:val="vi-VN"/>
        </w:rPr>
        <w:t>Thị trường ASEAN (Thái Lan, Xingapo, Philipin, Malaisia, Inđônêsia): có ưu thế trong việc xuất khẩu gỗ chế biến, hàng mỹ nghệ, đậu tương, lạc, sắn, đậu xanh, chè, hoa quả tươi, hoa quả hộp, thiếc, da trâu bò.</w:t>
      </w:r>
    </w:p>
    <w:p w14:paraId="3CC36F3D" w14:textId="51539049" w:rsidR="00F54CA7" w:rsidRPr="008179A8" w:rsidRDefault="00F54CA7" w:rsidP="00F54CA7">
      <w:pPr>
        <w:keepNext/>
        <w:widowControl w:val="0"/>
        <w:spacing w:before="60" w:after="60" w:line="360" w:lineRule="exact"/>
        <w:ind w:firstLine="720"/>
        <w:rPr>
          <w:szCs w:val="26"/>
          <w:lang w:val="vi-VN"/>
        </w:rPr>
      </w:pPr>
      <w:r w:rsidRPr="008179A8">
        <w:rPr>
          <w:szCs w:val="26"/>
          <w:lang w:val="vi-VN"/>
        </w:rPr>
        <w:t xml:space="preserve">Thị trường Ôxtrâylia: có thể xuất khẩu rau quả khô và chế biến, gỗ xẻ, gỗ chế biến. </w:t>
      </w:r>
      <w:r w:rsidRPr="008179A8">
        <w:rPr>
          <w:szCs w:val="26"/>
        </w:rPr>
        <w:t>Lai Châu</w:t>
      </w:r>
      <w:r w:rsidRPr="008179A8">
        <w:rPr>
          <w:szCs w:val="26"/>
          <w:lang w:val="vi-VN"/>
        </w:rPr>
        <w:t xml:space="preserve"> có thể có các mặt hàng </w:t>
      </w:r>
      <w:r w:rsidRPr="008179A8">
        <w:rPr>
          <w:szCs w:val="26"/>
        </w:rPr>
        <w:t>rau quả khô, gỗ xẻ…</w:t>
      </w:r>
    </w:p>
    <w:p w14:paraId="308F3A86" w14:textId="588FD8E4" w:rsidR="00F54CA7" w:rsidRPr="008179A8" w:rsidRDefault="00F54CA7" w:rsidP="00F54CA7">
      <w:pPr>
        <w:keepNext/>
        <w:widowControl w:val="0"/>
        <w:spacing w:before="60" w:after="60" w:line="360" w:lineRule="exact"/>
        <w:rPr>
          <w:szCs w:val="26"/>
          <w:lang w:val="vi-VN"/>
        </w:rPr>
      </w:pPr>
      <w:r w:rsidRPr="008179A8">
        <w:rPr>
          <w:szCs w:val="26"/>
          <w:lang w:val="vi-VN"/>
        </w:rPr>
        <w:tab/>
        <w:t>Thị trường châu Âu như Pháp, Anh, CHLB Đức, Thụy Điển, Thụy Sĩ, Bỉ, Phần Lan: có thể xuất khẩu đậu tương, chè, cà phê, tinh dầu, hoa quả, gỗ chế biến, dầu thực vật, sắn lát, ngô, tinh dầu (dầu sả, dầu hồi</w:t>
      </w:r>
      <w:r w:rsidRPr="008179A8">
        <w:rPr>
          <w:szCs w:val="26"/>
        </w:rPr>
        <w:t>, quế</w:t>
      </w:r>
      <w:r w:rsidRPr="008179A8">
        <w:rPr>
          <w:szCs w:val="26"/>
          <w:lang w:val="vi-VN"/>
        </w:rPr>
        <w:t>), hàng da, mây tre đan, hàng thủ công mỹ nghệ, thủy sản chế biến, thịt thỏ, lợn, lông vịt, thiếc</w:t>
      </w:r>
      <w:r w:rsidRPr="008179A8">
        <w:rPr>
          <w:szCs w:val="26"/>
        </w:rPr>
        <w:t>. Lai Châu</w:t>
      </w:r>
      <w:r w:rsidRPr="008179A8">
        <w:rPr>
          <w:szCs w:val="26"/>
          <w:lang w:val="vi-VN"/>
        </w:rPr>
        <w:t xml:space="preserve"> có thể có các mặt hàng hoa quả, gỗ chế biến, sắn lát, ngô, tinh dầu </w:t>
      </w:r>
      <w:r w:rsidRPr="008179A8">
        <w:rPr>
          <w:szCs w:val="26"/>
        </w:rPr>
        <w:t>quế</w:t>
      </w:r>
      <w:r w:rsidRPr="008179A8">
        <w:rPr>
          <w:szCs w:val="26"/>
          <w:lang w:val="vi-VN"/>
        </w:rPr>
        <w:t xml:space="preserve"> và hoa hồi khô…</w:t>
      </w:r>
    </w:p>
    <w:p w14:paraId="01C4E579" w14:textId="5686C561" w:rsidR="00F54CA7" w:rsidRPr="008179A8" w:rsidRDefault="00F54CA7" w:rsidP="00F54CA7">
      <w:pPr>
        <w:keepNext/>
        <w:widowControl w:val="0"/>
        <w:spacing w:before="60" w:after="60" w:line="360" w:lineRule="exact"/>
        <w:ind w:firstLine="720"/>
        <w:rPr>
          <w:szCs w:val="26"/>
        </w:rPr>
      </w:pPr>
      <w:r w:rsidRPr="008179A8">
        <w:rPr>
          <w:szCs w:val="26"/>
          <w:lang w:val="vi-VN"/>
        </w:rPr>
        <w:t xml:space="preserve">Thị trường CHLB Nga, Ba Lan, Hunggari, CH Séc, CH Slôvakia: có thể xuất khẩu chè đen, rau quả hộp, mây tre đan. </w:t>
      </w:r>
      <w:r w:rsidR="00826FDA" w:rsidRPr="008179A8">
        <w:rPr>
          <w:szCs w:val="26"/>
        </w:rPr>
        <w:t>Lai Châu</w:t>
      </w:r>
      <w:r w:rsidRPr="008179A8">
        <w:rPr>
          <w:szCs w:val="26"/>
          <w:lang w:val="vi-VN"/>
        </w:rPr>
        <w:t xml:space="preserve"> có thể cung cấp các mặt hàng </w:t>
      </w:r>
      <w:r w:rsidR="00826FDA" w:rsidRPr="008179A8">
        <w:rPr>
          <w:szCs w:val="26"/>
        </w:rPr>
        <w:t>chè đen…</w:t>
      </w:r>
    </w:p>
    <w:p w14:paraId="79A40EAC" w14:textId="7F2A5723" w:rsidR="00F54CA7" w:rsidRPr="008179A8" w:rsidRDefault="00F54CA7" w:rsidP="00F54CA7">
      <w:pPr>
        <w:keepNext/>
        <w:widowControl w:val="0"/>
        <w:spacing w:before="60" w:after="60" w:line="360" w:lineRule="exact"/>
        <w:ind w:firstLine="720"/>
        <w:rPr>
          <w:szCs w:val="26"/>
          <w:lang w:val="vi-VN"/>
        </w:rPr>
      </w:pPr>
      <w:r w:rsidRPr="008179A8">
        <w:rPr>
          <w:szCs w:val="26"/>
          <w:lang w:val="vi-VN"/>
        </w:rPr>
        <w:t xml:space="preserve">Thị trường Mỹ đang là tiềm năng lớn cho thúc đẩy quan hệ thương mại của các địa phương trong vùng Trung du miền núi </w:t>
      </w:r>
      <w:r w:rsidR="00826FDA" w:rsidRPr="008179A8">
        <w:rPr>
          <w:szCs w:val="26"/>
        </w:rPr>
        <w:t xml:space="preserve">phía </w:t>
      </w:r>
      <w:r w:rsidRPr="008179A8">
        <w:rPr>
          <w:szCs w:val="26"/>
          <w:lang w:val="vi-VN"/>
        </w:rPr>
        <w:t xml:space="preserve">Bắc, của </w:t>
      </w:r>
      <w:r w:rsidR="00826FDA" w:rsidRPr="008179A8">
        <w:rPr>
          <w:szCs w:val="26"/>
        </w:rPr>
        <w:t>Lai Châu</w:t>
      </w:r>
      <w:r w:rsidRPr="008179A8">
        <w:rPr>
          <w:szCs w:val="26"/>
          <w:lang w:val="vi-VN"/>
        </w:rPr>
        <w:t xml:space="preserve"> và do đó có tác động tích cực đối với </w:t>
      </w:r>
      <w:r w:rsidR="00826FDA" w:rsidRPr="008179A8">
        <w:rPr>
          <w:szCs w:val="26"/>
        </w:rPr>
        <w:t>việc xuất khẩu các mặt hàng nông sản của tỉnh</w:t>
      </w:r>
      <w:r w:rsidRPr="008179A8">
        <w:rPr>
          <w:szCs w:val="26"/>
          <w:lang w:val="vi-VN"/>
        </w:rPr>
        <w:t>.</w:t>
      </w:r>
    </w:p>
    <w:p w14:paraId="312E56F2" w14:textId="77777777" w:rsidR="00F54CA7" w:rsidRPr="008179A8" w:rsidRDefault="00F54CA7" w:rsidP="00EC0F9A">
      <w:pPr>
        <w:shd w:val="clear" w:color="auto" w:fill="FFFFFF"/>
        <w:ind w:firstLine="720"/>
        <w:rPr>
          <w:szCs w:val="26"/>
        </w:rPr>
      </w:pPr>
    </w:p>
    <w:p w14:paraId="11EF5AEA" w14:textId="3C269E71" w:rsidR="00EA523E" w:rsidRPr="008179A8" w:rsidRDefault="007214FC" w:rsidP="00EC0F9A">
      <w:pPr>
        <w:pStyle w:val="Heading1"/>
        <w:jc w:val="center"/>
        <w:rPr>
          <w:color w:val="auto"/>
          <w:sz w:val="26"/>
          <w:szCs w:val="26"/>
        </w:rPr>
      </w:pPr>
      <w:bookmarkStart w:id="310" w:name="_Toc69143521"/>
      <w:r w:rsidRPr="008179A8">
        <w:rPr>
          <w:color w:val="auto"/>
          <w:sz w:val="26"/>
          <w:szCs w:val="26"/>
        </w:rPr>
        <w:br w:type="page"/>
      </w:r>
      <w:bookmarkStart w:id="311" w:name="_Toc71795670"/>
      <w:bookmarkStart w:id="312" w:name="_Toc103610404"/>
      <w:r w:rsidR="000B3B7A" w:rsidRPr="008179A8">
        <w:rPr>
          <w:color w:val="auto"/>
          <w:sz w:val="26"/>
          <w:szCs w:val="26"/>
        </w:rPr>
        <w:lastRenderedPageBreak/>
        <w:t xml:space="preserve">PHẦN </w:t>
      </w:r>
      <w:r w:rsidR="0009643A" w:rsidRPr="008179A8">
        <w:rPr>
          <w:color w:val="auto"/>
          <w:sz w:val="26"/>
          <w:szCs w:val="26"/>
        </w:rPr>
        <w:t>HAI</w:t>
      </w:r>
      <w:bookmarkStart w:id="313" w:name="_Toc69143522"/>
      <w:bookmarkStart w:id="314" w:name="_Toc71795671"/>
      <w:bookmarkEnd w:id="310"/>
      <w:bookmarkEnd w:id="311"/>
      <w:r w:rsidR="00BB5435" w:rsidRPr="008179A8">
        <w:rPr>
          <w:color w:val="auto"/>
          <w:sz w:val="26"/>
          <w:szCs w:val="26"/>
        </w:rPr>
        <w:br/>
      </w:r>
      <w:r w:rsidR="000B3B7A" w:rsidRPr="008179A8">
        <w:rPr>
          <w:color w:val="auto"/>
          <w:sz w:val="26"/>
          <w:szCs w:val="26"/>
        </w:rPr>
        <w:t xml:space="preserve">QUY HOẠCH PHÁT TRIỂN NÔNG NGHIỆP TỈNH </w:t>
      </w:r>
      <w:r w:rsidR="00DE0225" w:rsidRPr="008179A8">
        <w:rPr>
          <w:color w:val="auto"/>
          <w:sz w:val="26"/>
          <w:szCs w:val="26"/>
        </w:rPr>
        <w:t>LAI CHÂU</w:t>
      </w:r>
      <w:r w:rsidR="000B3B7A" w:rsidRPr="008179A8">
        <w:rPr>
          <w:color w:val="auto"/>
          <w:sz w:val="26"/>
          <w:szCs w:val="26"/>
        </w:rPr>
        <w:t xml:space="preserve"> </w:t>
      </w:r>
      <w:r w:rsidR="00067650" w:rsidRPr="008179A8">
        <w:rPr>
          <w:color w:val="auto"/>
          <w:sz w:val="26"/>
          <w:szCs w:val="26"/>
        </w:rPr>
        <w:br/>
      </w:r>
      <w:r w:rsidR="00EA523E" w:rsidRPr="008179A8">
        <w:rPr>
          <w:color w:val="auto"/>
          <w:sz w:val="26"/>
          <w:szCs w:val="26"/>
        </w:rPr>
        <w:t>THỜI KỲ 2021-2030, TẦM NHÌN ĐẾN NĂM 2050</w:t>
      </w:r>
      <w:bookmarkEnd w:id="313"/>
      <w:bookmarkEnd w:id="314"/>
      <w:bookmarkEnd w:id="312"/>
    </w:p>
    <w:p w14:paraId="11EF5AEB" w14:textId="2B5B08A7" w:rsidR="000B3B7A" w:rsidRPr="008179A8" w:rsidRDefault="000B3B7A" w:rsidP="00EC0F9A">
      <w:pPr>
        <w:pStyle w:val="Heading2"/>
        <w:spacing w:line="360" w:lineRule="auto"/>
        <w:rPr>
          <w:color w:val="auto"/>
        </w:rPr>
      </w:pPr>
      <w:bookmarkStart w:id="315" w:name="_Toc69143523"/>
      <w:bookmarkStart w:id="316" w:name="_Toc71795672"/>
      <w:bookmarkStart w:id="317" w:name="_Toc103610405"/>
      <w:r w:rsidRPr="008179A8">
        <w:rPr>
          <w:color w:val="auto"/>
        </w:rPr>
        <w:t>I. BỐI CẢNH TRONG NƯỚC VÀ QUỐC TẾ TÁC ĐỘNG ĐẾN SỰ PHÁT TRIỂN NÔNG NGHIỆP CỦA TỈNH TRONG GIAI ĐOẠN ĐẾN NĂM 20</w:t>
      </w:r>
      <w:r w:rsidR="00826FDA" w:rsidRPr="008179A8">
        <w:rPr>
          <w:color w:val="auto"/>
          <w:lang w:val="en-US"/>
        </w:rPr>
        <w:t>5</w:t>
      </w:r>
      <w:r w:rsidRPr="008179A8">
        <w:rPr>
          <w:color w:val="auto"/>
        </w:rPr>
        <w:t>0.</w:t>
      </w:r>
      <w:bookmarkEnd w:id="315"/>
      <w:bookmarkEnd w:id="316"/>
      <w:bookmarkEnd w:id="317"/>
    </w:p>
    <w:p w14:paraId="11EF5AEC" w14:textId="77777777" w:rsidR="00971773" w:rsidRPr="008179A8" w:rsidRDefault="00971773" w:rsidP="00EC0F9A">
      <w:pPr>
        <w:pStyle w:val="Heading3"/>
        <w:rPr>
          <w:color w:val="auto"/>
        </w:rPr>
      </w:pPr>
      <w:bookmarkStart w:id="318" w:name="_Toc492555648"/>
      <w:bookmarkStart w:id="319" w:name="_Toc493941717"/>
      <w:bookmarkStart w:id="320" w:name="_Toc71795673"/>
      <w:bookmarkStart w:id="321" w:name="_Toc103610406"/>
      <w:r w:rsidRPr="008179A8">
        <w:rPr>
          <w:color w:val="auto"/>
        </w:rPr>
        <w:t>1. Bối cảnh phát triển nông nghiệp của tỉnh Lai Châu đến năm 2030, tầm nhìn đến năm 2050</w:t>
      </w:r>
      <w:bookmarkEnd w:id="318"/>
      <w:bookmarkEnd w:id="319"/>
      <w:bookmarkEnd w:id="320"/>
      <w:bookmarkEnd w:id="321"/>
    </w:p>
    <w:p w14:paraId="11EF5AED" w14:textId="77777777" w:rsidR="00971773" w:rsidRPr="008179A8" w:rsidRDefault="00971773" w:rsidP="00EC0F9A">
      <w:pPr>
        <w:pStyle w:val="Heading4"/>
        <w:rPr>
          <w:color w:val="auto"/>
        </w:rPr>
      </w:pPr>
      <w:bookmarkStart w:id="322" w:name="_Toc492555649"/>
      <w:bookmarkStart w:id="323" w:name="_Toc493941718"/>
      <w:bookmarkStart w:id="324" w:name="_Toc71795674"/>
      <w:r w:rsidRPr="008179A8">
        <w:rPr>
          <w:color w:val="auto"/>
        </w:rPr>
        <w:t>1.1. Xu hướng phát triển nông nghiệp quốc tế và khu vực</w:t>
      </w:r>
      <w:bookmarkEnd w:id="322"/>
      <w:bookmarkEnd w:id="323"/>
      <w:bookmarkEnd w:id="324"/>
    </w:p>
    <w:p w14:paraId="11EF5AEE" w14:textId="77777777" w:rsidR="00971773" w:rsidRPr="008179A8" w:rsidRDefault="00971773" w:rsidP="00EC0F9A">
      <w:pPr>
        <w:ind w:firstLine="540"/>
        <w:rPr>
          <w:szCs w:val="26"/>
          <w:lang w:val="vi-VN"/>
        </w:rPr>
      </w:pPr>
      <w:r w:rsidRPr="008179A8">
        <w:rPr>
          <w:szCs w:val="26"/>
          <w:lang w:val="vi-VN"/>
        </w:rPr>
        <w:t xml:space="preserve">Đầu tiên là xu hướng sản xuất nông nghiệp hữu cơ. Trên thế giới, các quốc gia đã nhận thức được tính ưu việt của sản xuất nông nghiệp hữu cơ, và đã phát triển thành một phong trào rộng khắp. Châu Đại Dương và châu Âu là những khu vực có phong trào sản xuất nông nghiệp hữu cơ nhanh và mạnh nhất trên thế giới. </w:t>
      </w:r>
    </w:p>
    <w:p w14:paraId="11EF5AEF" w14:textId="77777777" w:rsidR="00971773" w:rsidRPr="008179A8" w:rsidRDefault="00971773" w:rsidP="00EC0F9A">
      <w:pPr>
        <w:ind w:firstLine="540"/>
        <w:rPr>
          <w:szCs w:val="26"/>
          <w:lang w:val="vi-VN"/>
        </w:rPr>
      </w:pPr>
      <w:r w:rsidRPr="008179A8">
        <w:rPr>
          <w:szCs w:val="26"/>
          <w:lang w:val="vi-VN"/>
        </w:rPr>
        <w:t>Theo FIBL Survey 2016 , châu Đại Dương đạt 17.342.416 ha chiếm 39% diện tích canh tác của toàn cầu. Tương tự, châu Âu đạt 11.625.001 ha chiếm 26%, châu Mỹ Latin 6.785.796 ha chiếm 15,5%, châu Á 8%, Bắc Mỹ 7%, châu Phi 2%.</w:t>
      </w:r>
    </w:p>
    <w:p w14:paraId="11EF5AF0" w14:textId="77777777" w:rsidR="00971773" w:rsidRPr="008179A8" w:rsidRDefault="00971773" w:rsidP="00EC0F9A">
      <w:pPr>
        <w:ind w:firstLine="540"/>
        <w:rPr>
          <w:szCs w:val="26"/>
          <w:lang w:val="vi-VN"/>
        </w:rPr>
      </w:pPr>
      <w:r w:rsidRPr="008179A8">
        <w:rPr>
          <w:szCs w:val="26"/>
          <w:lang w:val="vi-VN"/>
        </w:rPr>
        <w:t>Nông nghiệp hữu cơ đang là một phương thức canh tác mới có nhiều tiến bộ, cùng một lúc có thể giải quyết được nhiều mục tiêu cấp bách mà con người phải đối diện. Nông nghiệp hữu cơ là phương thức canh tác kết hợp giữa truyền thống và hiện đại nhằm bảo đảm năng suất, chất lượng sản phẩm, đáp ứng nhu cầu ngày càng cao của con người nhưng vẫn bảo đảm tính bền vững của môi trường và hệ sinh thái.</w:t>
      </w:r>
    </w:p>
    <w:p w14:paraId="11EF5AF1" w14:textId="77777777" w:rsidR="00971773" w:rsidRPr="008179A8" w:rsidRDefault="00971773" w:rsidP="00EC0F9A">
      <w:pPr>
        <w:ind w:firstLine="540"/>
        <w:rPr>
          <w:szCs w:val="26"/>
          <w:lang w:val="vi-VN"/>
        </w:rPr>
      </w:pPr>
      <w:r w:rsidRPr="008179A8">
        <w:rPr>
          <w:szCs w:val="26"/>
          <w:lang w:val="vi-VN"/>
        </w:rPr>
        <w:t>Sản xuất hữu cơ là không sử dụng phân bón vô cơ và các chất kích thích tăng trưởng, không sử dụng thuốc bảo vệ thực vật có nguồn gốc hóa học và không sử dụng sinh vật biến đổi gen. Nói đến nông nghiệp hữu cơ, đây là một nền nông nghiệp hiện đại, thân thiện với môi trường, đảm bảo sự tồn tại bền vững của các chu trình sống trong tự nhiên. Sản phẩm do canh tác hữu cơ tạo ra là những sản phẩm sạch, an toàn cho con người.</w:t>
      </w:r>
      <w:r w:rsidRPr="008179A8">
        <w:rPr>
          <w:rStyle w:val="FootnoteReference"/>
          <w:szCs w:val="26"/>
        </w:rPr>
        <w:footnoteReference w:id="6"/>
      </w:r>
    </w:p>
    <w:p w14:paraId="11EF5AF2" w14:textId="77777777" w:rsidR="00971773" w:rsidRPr="008179A8" w:rsidRDefault="00971773" w:rsidP="00EC0F9A">
      <w:pPr>
        <w:ind w:firstLine="540"/>
        <w:rPr>
          <w:szCs w:val="26"/>
          <w:lang w:val="vi-VN"/>
        </w:rPr>
      </w:pPr>
      <w:r w:rsidRPr="008179A8">
        <w:rPr>
          <w:szCs w:val="26"/>
          <w:lang w:val="vi-VN"/>
        </w:rPr>
        <w:lastRenderedPageBreak/>
        <w:t>Các sản phẩm phụ của chu kỳ sản xuất được quay trở lại về đất để tiếp tục thúc đẩy các quá trình sinh học theo chiều hướng ngày càng có lợi cho môi trường nông nghiệp và môi trường sống nói chung của con người. Những nước phát triển như Úc, các nước ở châu Âu, Mỹ Latin đã đưa vào áp dụng hình thức này và đạt được những thành quả hết sức triển vọng. Đây sẽ là một xu hướng của tương lai khi người dân ngày càng quan tâm nhiều hơn về vấn đề sức khỏe, môi trường và biến đối khí hậu. Nông nghiệp hữu cơ hoàn toàn giải quyết được những vấn đề nổi cộm này và sẽ tiếp tục được đưa vào nhân rộng ở nhiều nước trong tương lai.</w:t>
      </w:r>
    </w:p>
    <w:p w14:paraId="11EF5AF3"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 xml:space="preserve">Bên cạnh đó, ngành nông nghiệp trên thế giới đã và sẽ phát triển theo hướng mô hình trang trại công nghệ cao quy mô lớn với các sản phẩm an toàn, hữu cơ và có thể truy xuất nguồn gốc. Ngành nông nghiệp cũng liên kết chặt chẽ với ngành chế biến thực phẩm, các thị trường tiêu dùng và xuất khẩu. An toàn thực phẩm được nâng cao với thành phần bữa ăn ngày càng đa dạng hơn, trong đó hàm lượng cacbon-hyđrat đơn giản giảm đồng thời tăng hàm lượng protein, chất xơ và các sản phẩm từ sữa. </w:t>
      </w:r>
    </w:p>
    <w:p w14:paraId="11EF5AF4"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Năng suất của hầu hết các loại cây trồng cũng tăng đáng kể nhờ cải thiện công nghệ và sử dụng ngày càng nhiều các loại phân bón, thuốc trừ sâu và hạt giống biến đổi gen (GMO). Khu vực tư nhân đóng vai trò lớn trong công cuộc chuyển đổi ngành nông nghiệp thông qua các khoản đầu tư mạnh vào toàn bộ chuỗi giá trị từ khâu nghiên cứu – phát triển, cung ứng đầu vào, sản xuất cho đến khâu sau thu hoạch và tiêu thụ trên thị trường.</w:t>
      </w:r>
    </w:p>
    <w:p w14:paraId="11EF5AF5"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Phân tích nhu cầu về nông sản trong nước và toàn cầu chỉ ra các giống cây trồng và danh mục sản phẩm chăn nuôi giúp tỉnh Lai Châu chuyển đổi ngành nông nghiệp. Tỉnh có cơ hội tái cơ cấu ngành nông nghiệp, đẩy mạnh giá trị sản xuất nông nghiệp.</w:t>
      </w:r>
    </w:p>
    <w:p w14:paraId="11EF5AF6" w14:textId="77777777" w:rsidR="00971773" w:rsidRPr="008179A8" w:rsidRDefault="00971773" w:rsidP="00EC0F9A">
      <w:pPr>
        <w:pStyle w:val="Heading4"/>
        <w:rPr>
          <w:color w:val="auto"/>
        </w:rPr>
      </w:pPr>
      <w:bookmarkStart w:id="325" w:name="_Toc493941719"/>
      <w:bookmarkStart w:id="326" w:name="_Toc71795675"/>
      <w:r w:rsidRPr="008179A8">
        <w:rPr>
          <w:color w:val="auto"/>
        </w:rPr>
        <w:t>1.2. Xu hướng phát triển nông nghiệp trong nước</w:t>
      </w:r>
      <w:bookmarkEnd w:id="325"/>
      <w:bookmarkEnd w:id="326"/>
    </w:p>
    <w:p w14:paraId="11EF5AF7" w14:textId="77777777" w:rsidR="00971773" w:rsidRPr="008179A8" w:rsidRDefault="00971773" w:rsidP="00EC0F9A">
      <w:pPr>
        <w:ind w:firstLine="540"/>
        <w:rPr>
          <w:szCs w:val="26"/>
          <w:lang w:val="vi-VN"/>
        </w:rPr>
      </w:pPr>
      <w:r w:rsidRPr="008179A8">
        <w:rPr>
          <w:szCs w:val="26"/>
          <w:lang w:val="vi-VN"/>
        </w:rPr>
        <w:t xml:space="preserve">Hiện nay, trong nước ta đã có nhiều hội thảo, diễn đàn về phát triển nông nghiệp công nghệ cao, ứng dụng những tiến bộ của cuộc “cách mạng công nghiệp 4.0” vào sản xuất với sự tham gia của nhiều doanh nghiệp và nhà khoa học hàng đầu. Tất cả các bên tham gia đều đồng ý rằng  “Cách mạng công nghiệp 4.0” trong nông nghiệp là hướng phát triển tất yếu của ngành nông nghiệp trong điều kiện khoa học công nghệ ngày càng hiện đại, dân số không ngừng tăng và diện tích canh tác ngày càng bị thu </w:t>
      </w:r>
      <w:r w:rsidRPr="008179A8">
        <w:rPr>
          <w:szCs w:val="26"/>
          <w:lang w:val="vi-VN"/>
        </w:rPr>
        <w:lastRenderedPageBreak/>
        <w:t>hẹp. Vì thế, tư duy làm nông nghiệp nhỏ lẻ, dựa vào sức người và điều kiện tự nhiên là chính đã trở nên lỗi thời.</w:t>
      </w:r>
    </w:p>
    <w:p w14:paraId="11EF5AF8" w14:textId="77777777" w:rsidR="00971773" w:rsidRPr="008179A8" w:rsidRDefault="00971773" w:rsidP="00EC0F9A">
      <w:pPr>
        <w:ind w:firstLine="540"/>
        <w:rPr>
          <w:szCs w:val="26"/>
          <w:lang w:val="vi-VN"/>
        </w:rPr>
      </w:pPr>
      <w:r w:rsidRPr="008179A8">
        <w:rPr>
          <w:szCs w:val="26"/>
          <w:lang w:val="vi-VN"/>
        </w:rPr>
        <w:t>Ngày nay, với những thành tựu của cuộc “Cách mạng công nghiệp 4.0”, nền “Nông nghiệp thông minh 4.0” cần phải phát triển tương ứng. Trong đó, nhà sản xuất sử dụng công nghệ kỹ thuật số, công nghệ sinh học và vật lý học. Đối với Việt Nam, một quốc gia có truyền thống lâu đời về nông nghiệp, nhu cầu này càng trở nên cần thiết hơn bao giờ hết.</w:t>
      </w:r>
    </w:p>
    <w:p w14:paraId="11EF5AF9" w14:textId="77777777" w:rsidR="00971773" w:rsidRPr="008179A8" w:rsidRDefault="00971773" w:rsidP="00EC0F9A">
      <w:pPr>
        <w:ind w:firstLine="540"/>
        <w:rPr>
          <w:szCs w:val="26"/>
          <w:lang w:val="vi-VN"/>
        </w:rPr>
      </w:pPr>
      <w:r w:rsidRPr="008179A8">
        <w:rPr>
          <w:szCs w:val="26"/>
          <w:lang w:val="vi-VN"/>
        </w:rPr>
        <w:t>Với những kết quả trong nghiên cứu và thực nghiệm trên các mô hình sản xuất nông nghiệp ở nhiều tỉnh, thành phố, thì việc đưa vào sử dụng các loại máy móc tự động không người lái trong nông nghiệp không chỉ giúp tăng năng suất, mà quan trọng nhất là giữ sức khỏe cho nông dân khi không phải trực tiếp làm các công đoạn nhiều rủi ro như phun thuốc trừ sâu, gặt đập, vận chuyển…</w:t>
      </w:r>
    </w:p>
    <w:p w14:paraId="11EF5AFA" w14:textId="77777777" w:rsidR="00971773" w:rsidRPr="008179A8" w:rsidRDefault="00971773" w:rsidP="00EC0F9A">
      <w:pPr>
        <w:ind w:firstLine="540"/>
        <w:rPr>
          <w:szCs w:val="26"/>
          <w:lang w:val="vi-VN"/>
        </w:rPr>
      </w:pPr>
      <w:r w:rsidRPr="008179A8">
        <w:rPr>
          <w:szCs w:val="26"/>
          <w:lang w:val="vi-VN"/>
        </w:rPr>
        <w:t>Bên cạnh đó, việc ứng dụng công nghệ điện toán đám mây cùng Internet kết nối vạn vật sẽ giải phóng nông dân khỏi tình trạng phải lao động vất vả mà năng suất vẫn phải phó mặc cho các điều kiện tự nhiên. Ngày nay, điện toán sẽ giúp phân tích đầy đủ và kỹ lưỡng các thông số đất đai, độ ẩm, sức khỏe vật nuôi, giai đoạn phát triển của cây trồng…sau đó đề xuất lượng nước tưới, lượng phân bón phù hợp. Người sản xuất chỉ cần kiểm soát và bấm nút quyết định thông qua điện thoại và các phần mềm thích hợp. Nhân công giảm, năng suất tăng và chất lượng đồng đều…là những điều kiện để nông dân có thể gia tăng thu nhập và hội nhập sâu vào thị trường quốc tế.</w:t>
      </w:r>
    </w:p>
    <w:p w14:paraId="11EF5AFB" w14:textId="77777777" w:rsidR="00971773" w:rsidRPr="008179A8" w:rsidRDefault="00971773" w:rsidP="00EC0F9A">
      <w:pPr>
        <w:ind w:firstLine="540"/>
        <w:rPr>
          <w:szCs w:val="26"/>
          <w:lang w:val="vi-VN"/>
        </w:rPr>
      </w:pPr>
      <w:r w:rsidRPr="008179A8">
        <w:rPr>
          <w:szCs w:val="26"/>
          <w:lang w:val="vi-VN"/>
        </w:rPr>
        <w:t>Mô hình “Tưới chính xác” áp dụng Internet vạn vật là một trong những mô hình đã được áp dụng triệt để. Mô hình này đã được sử dụng trong các nông trại thanh long ở nhiều tỉnh, thành phố miền Trung – nơi luôn khan hiếm nguồn nước ngọt. Giải pháp này hoạt động trên cơ chế sử dụng các cảm biến để giám sát các thông số liên quan đến nhu cầu nước của cây trồng bao gồm đặc tính của cây, chu kỳ phát triển, tính giữ nước của đất, độ ẩm không khí… Tất cả các thông số này được chuyển về phần mềm quản lý, tự động phân tích cho ra số lượng nước tưới tối ưu cho cây trồng. Quá trình tưới này sẽ được tự động cập nhật như “nhật lý nông vụ” và quản lý bằng mã vạch điện tử QR code. Đây là cơ sở để truy xuất nguồn gốc nông sản, giúp nông dân chứng minh quy trình sản xuất sạch với thị trường.</w:t>
      </w:r>
    </w:p>
    <w:p w14:paraId="11EF5AFC" w14:textId="77777777" w:rsidR="00971773" w:rsidRPr="008179A8" w:rsidRDefault="00971773" w:rsidP="00EC0F9A">
      <w:pPr>
        <w:ind w:firstLine="540"/>
        <w:rPr>
          <w:szCs w:val="26"/>
          <w:lang w:val="vi-VN"/>
        </w:rPr>
      </w:pPr>
      <w:r w:rsidRPr="008179A8">
        <w:rPr>
          <w:szCs w:val="26"/>
          <w:lang w:val="vi-VN"/>
        </w:rPr>
        <w:lastRenderedPageBreak/>
        <w:t>“Nông nghiệp thông minh 4.0” sẽ tạo ra nhiều bứt phá cho nông nghiệp Việt Nam nói chung để trong tương lai, Việt Nam sẽ không chỉ tự hào về sản lượng mà còn xây dựng được thương hiệu về chất lượng cũng như những cam kết về một nền nông nghiệp có trách nhiệm với môi trường và an toàn với người sử dụng.</w:t>
      </w:r>
    </w:p>
    <w:p w14:paraId="11EF5AFD" w14:textId="77777777" w:rsidR="00971773" w:rsidRPr="008179A8" w:rsidRDefault="00971773" w:rsidP="00EC0F9A">
      <w:pPr>
        <w:ind w:firstLine="540"/>
        <w:rPr>
          <w:szCs w:val="26"/>
          <w:lang w:val="vi-VN"/>
        </w:rPr>
      </w:pPr>
      <w:r w:rsidRPr="008179A8">
        <w:rPr>
          <w:szCs w:val="26"/>
          <w:lang w:val="vi-VN"/>
        </w:rPr>
        <w:t>Bức tranh về “nông nghiệp thông minh 4.0” sẽ là một quy trình khép kín bằng công nghệ: Giống xác nhận chất lượng cao, phân bón thông minh, thuốc trừ sâu thảo dược; canh tác chính xác, giảm hao hụt giống và giảm khí thải nhà kính; tự động hóa từ thu hoạch, bảo quản, vận chuyển và chế biến; ứng dụng điện toán đám mây để truy xuất nguồn gốc, đảm bảo sức khỏe cho người tiêu dùng.</w:t>
      </w:r>
      <w:r w:rsidRPr="008179A8">
        <w:rPr>
          <w:rStyle w:val="FootnoteReference"/>
          <w:szCs w:val="26"/>
        </w:rPr>
        <w:footnoteReference w:id="7"/>
      </w:r>
    </w:p>
    <w:p w14:paraId="11EF5AFE" w14:textId="77777777" w:rsidR="00971773" w:rsidRPr="008179A8" w:rsidRDefault="00971773" w:rsidP="00EC0F9A">
      <w:pPr>
        <w:ind w:firstLine="540"/>
        <w:rPr>
          <w:szCs w:val="26"/>
          <w:lang w:val="vi-VN"/>
        </w:rPr>
      </w:pPr>
      <w:r w:rsidRPr="008179A8">
        <w:rPr>
          <w:szCs w:val="26"/>
          <w:lang w:val="vi-VN"/>
        </w:rPr>
        <w:t>Ngoài ra, tại Việt Nam, trước đòi hỏi ngày càng cao về chất lượng lương thực thực phẩm, cũng như đáp ứng được yêu cầu cho hàng xuất khẩu, cộng với việc bảo vệ hệ sinh thái và môi trường được quan tâm nhiều hơn nên diện tích đất nông nghiệp hữu cơ Việt Nam đang gia tăng, đi cùng với xu thế chung của thế giới.</w:t>
      </w:r>
    </w:p>
    <w:p w14:paraId="11EF5AFF" w14:textId="77777777" w:rsidR="00971773" w:rsidRPr="008179A8" w:rsidRDefault="00971773" w:rsidP="00EC0F9A">
      <w:pPr>
        <w:ind w:firstLine="540"/>
        <w:rPr>
          <w:szCs w:val="26"/>
          <w:lang w:val="vi-VN"/>
        </w:rPr>
      </w:pPr>
      <w:r w:rsidRPr="008179A8">
        <w:rPr>
          <w:szCs w:val="26"/>
          <w:lang w:val="vi-VN"/>
        </w:rPr>
        <w:t>Theo thống kê của Willer, Hellga và Julia Lernoud (Eds,) và Hiệp hội Hữu cơ thế giới (IFOAM), từ năm 2007 diện tích đất canh tác hữu cơ Việt Nam mới chỉ đạt 12,12 ngàn hécta nhưng đã tăng liên tục qua các năm và đạt 43,01 ngàn ha (năm 2014), tăng 354,8% so với 2007.</w:t>
      </w:r>
    </w:p>
    <w:p w14:paraId="11EF5B00" w14:textId="77777777" w:rsidR="00971773" w:rsidRPr="008179A8" w:rsidRDefault="00971773" w:rsidP="00EC0F9A">
      <w:pPr>
        <w:ind w:firstLine="540"/>
        <w:rPr>
          <w:szCs w:val="26"/>
          <w:lang w:val="vi-VN"/>
        </w:rPr>
      </w:pPr>
      <w:r w:rsidRPr="008179A8">
        <w:rPr>
          <w:szCs w:val="26"/>
          <w:lang w:val="vi-VN"/>
        </w:rPr>
        <w:t>Tuy nhiên diện tích canh tác nông nghiệp hữu cơ của Việt Nam cũng chỉ mới chiếm 0,4% diện tích đất nông nghiệp. Việt Nam là đất nước nằm trong vùng khí hậu nhiệt đới có nhiều điều kiện thiên nhiên thuận lợi như nhiệt độ, ánh sáng và nguồn nước, và xem đây là nguồn tài nguyên vô giá để hàng năm có thể tạo ra sinh khối chất xanh lớn và vô tận. Tận dụng nguồn lợi ưu đãi từ thiên nhiên, con người Việt Nam đang không ngừng học hỏi tiếp cận nhanh với khoa học hiện đại để sản xuất ra một loại nông sản đạt tiêu chuẩn hữu cơ</w:t>
      </w:r>
    </w:p>
    <w:p w14:paraId="11EF5B01" w14:textId="77777777" w:rsidR="00971773" w:rsidRPr="008179A8" w:rsidRDefault="00971773" w:rsidP="00EC0F9A">
      <w:pPr>
        <w:ind w:firstLine="540"/>
        <w:rPr>
          <w:szCs w:val="26"/>
          <w:lang w:val="vi-VN"/>
        </w:rPr>
      </w:pPr>
      <w:r w:rsidRPr="008179A8">
        <w:rPr>
          <w:szCs w:val="26"/>
          <w:lang w:val="vi-VN"/>
        </w:rPr>
        <w:t>Việt Nam đã trở thành thành viên chính thức của Hiệp hội hữu cơ thế giới từ năm 2012 và được IFOAM đánh giá cao về đóng góp cho sự phát triển của Hiệp hội. Đây cũng là một động lực, niềm tin để tiếp tục đầu tư phát triển nông nghiệp hữu cơ trong tương lai.</w:t>
      </w:r>
    </w:p>
    <w:p w14:paraId="11EF5B02"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lastRenderedPageBreak/>
        <w:t>Nhắc đến các lĩnh vực cần tập trung phát triển, Việt Nam hiện đang chuyển đổi các hoạt động nông nghiệp tập trung vào năm lĩnh vực sau:</w:t>
      </w:r>
    </w:p>
    <w:p w14:paraId="11EF5B03"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 Gia tăng năng suất, chất lượng cây trồng và tính bền vững của đất</w:t>
      </w:r>
    </w:p>
    <w:p w14:paraId="11EF5B04"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 Áp dụng khoa học – công nghệ vào trong các bước của chuỗi sản xuất và trồng trọt</w:t>
      </w:r>
    </w:p>
    <w:p w14:paraId="11EF5B05"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 Liên kết các hoạt động của nông dân với chuỗi giá trị thực phẩm</w:t>
      </w:r>
    </w:p>
    <w:p w14:paraId="11EF5B06"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 Đẩy nhanh quá trình tích tụ đất để đạt quy mô trồng trọt lớn</w:t>
      </w:r>
    </w:p>
    <w:p w14:paraId="11EF5B07"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 xml:space="preserve">- Chuyển dịch cơ cấu lao động từ nông nghiệp sang các ngành chế biến/chế tạo và dịch vụ, đồng thời chú trọng nâng cao trình độ tay nghề cho những lao động còn lại trong ngành nông nghiệp </w:t>
      </w:r>
    </w:p>
    <w:p w14:paraId="11EF5B08"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Về ưu tiên cây trồng, hiện Việt Nam đang có kế hoạch ổn định diện tích trồng lúa và tăng diện tích trồng ngô để cung cấp đủ nguyên liệu cho ngành thức ăn chăn nuôi. Ngoài ra, ưu tiên trồng rau và cây ăn quả với nỗ lực phối hợp gia tăng chất lượng theo tiêu chuẩn VietGAP và Global GAP, liên kết chặt chẽ với ngành chế biến thực phẩm để có thể đáp ứng nhu cầu của thị trường trong nước và xuất khẩu.</w:t>
      </w:r>
    </w:p>
    <w:p w14:paraId="11EF5B09" w14:textId="77777777" w:rsidR="00971773" w:rsidRPr="008179A8" w:rsidRDefault="00971773" w:rsidP="00EC0F9A">
      <w:pPr>
        <w:pStyle w:val="NoSpacing"/>
        <w:spacing w:before="120" w:after="120" w:line="360" w:lineRule="auto"/>
        <w:ind w:firstLine="540"/>
        <w:jc w:val="both"/>
        <w:rPr>
          <w:rFonts w:ascii="Times New Roman" w:hAnsi="Times New Roman"/>
          <w:sz w:val="26"/>
          <w:szCs w:val="26"/>
          <w:lang w:val="vi-VN"/>
        </w:rPr>
      </w:pPr>
      <w:r w:rsidRPr="008179A8">
        <w:rPr>
          <w:rFonts w:ascii="Times New Roman" w:hAnsi="Times New Roman"/>
          <w:sz w:val="26"/>
          <w:szCs w:val="26"/>
          <w:lang w:val="vi-VN"/>
        </w:rPr>
        <w:t>Trong ngành chăn nuôi, hiện Chính phủ đang phát triển mô hình trang trại quy mô lớn gắn kết với chuỗi giá trị sản xuất, trong đó chú trọng vào các vấn đề an toàn thực phẩm và quản lý chất thải vật nuôi. Vùng Trung du Miền núi phía Bắc cũng sẽ mở rộng quy mô đàn gia súc và đàn lợn.</w:t>
      </w:r>
      <w:bookmarkStart w:id="327" w:name="_Toc492555651"/>
    </w:p>
    <w:p w14:paraId="11EF5B0A" w14:textId="77777777" w:rsidR="008C6997" w:rsidRPr="008179A8" w:rsidRDefault="003B0694" w:rsidP="00EC0F9A">
      <w:pPr>
        <w:pStyle w:val="Heading3"/>
        <w:rPr>
          <w:color w:val="auto"/>
        </w:rPr>
      </w:pPr>
      <w:bookmarkStart w:id="328" w:name="_Toc69143526"/>
      <w:bookmarkStart w:id="329" w:name="_Toc71795676"/>
      <w:bookmarkStart w:id="330" w:name="_Toc103610407"/>
      <w:bookmarkEnd w:id="327"/>
      <w:r w:rsidRPr="008179A8">
        <w:rPr>
          <w:color w:val="auto"/>
        </w:rPr>
        <w:t>2</w:t>
      </w:r>
      <w:r w:rsidR="0007737F" w:rsidRPr="008179A8">
        <w:rPr>
          <w:color w:val="auto"/>
        </w:rPr>
        <w:t>. Bối cảnh trong tỉnh</w:t>
      </w:r>
      <w:r w:rsidR="001C7CAC" w:rsidRPr="008179A8">
        <w:rPr>
          <w:color w:val="auto"/>
        </w:rPr>
        <w:t xml:space="preserve"> Lai Châu</w:t>
      </w:r>
      <w:bookmarkEnd w:id="328"/>
      <w:bookmarkEnd w:id="329"/>
      <w:bookmarkEnd w:id="330"/>
    </w:p>
    <w:p w14:paraId="11EF5B0B" w14:textId="77777777" w:rsidR="001C7CAC" w:rsidRPr="008179A8" w:rsidRDefault="001C7CAC" w:rsidP="00EC0F9A">
      <w:pPr>
        <w:ind w:firstLine="567"/>
        <w:rPr>
          <w:szCs w:val="26"/>
          <w:lang w:val="vi-VN"/>
        </w:rPr>
      </w:pPr>
      <w:r w:rsidRPr="008179A8">
        <w:rPr>
          <w:szCs w:val="26"/>
          <w:lang w:val="vi-VN"/>
        </w:rPr>
        <w:t>Trong thời gian tới tỉnh Lai Châu phát huy sức mạnh đoàn kết các dân tộc;</w:t>
      </w:r>
      <w:r w:rsidRPr="008179A8">
        <w:rPr>
          <w:b/>
          <w:szCs w:val="26"/>
          <w:lang w:val="vi-VN"/>
        </w:rPr>
        <w:t xml:space="preserve"> </w:t>
      </w:r>
      <w:r w:rsidRPr="008179A8">
        <w:rPr>
          <w:szCs w:val="26"/>
          <w:lang w:val="vi-VN"/>
        </w:rPr>
        <w:t xml:space="preserve">đẩy mạnh đổi mới sáng tạo, huy động và sử dụng hiệu quả các nguồn lực, khai thác tiềm năng, lợi thế của tỉnh; đẩy mạnh chuyển dịch cơ cấu kinh tế, trọng tâm là cơ cấu lại ngành nông nghiệp theo hướng sản xuất hàng hóa tập trung gắn với xây dựng nông thôn mới; phát triển mạnh công nghiệp, thương mại, dịch vụ, du lịch. Tiếp tục phát triển đồng bộ hệ thống kết cấu hạ tầng kinh tế, xã hội, nhất là hạ tầng nông thôn và liên kết vùng. Nâng cao chất lượng giáo dục, chăm sóc sức khỏe Nhân dân và chất lượng dân số; bảo tồn, phát huy giá trị văn hóa bản sắc tốt đẹp của các dân tộc để xây dựng con người phát triển toàn diện; bảo vệ môi trường, chủ động ứng phó có hiệu quả với </w:t>
      </w:r>
      <w:r w:rsidRPr="008179A8">
        <w:rPr>
          <w:szCs w:val="26"/>
          <w:lang w:val="vi-VN"/>
        </w:rPr>
        <w:lastRenderedPageBreak/>
        <w:t>biến đổi khí hậu. Đảm bảo an sinh xã hội, giảm nghèo bền vững, nâng cao đời sống vật chất, tinh thần của Nhân dân. Bảo đảm quốc phòng, an ninh vững chắc; xây dựng tỉnh Lai Châu phát triển nhanh và bền vững, phấn đấu đến năm 2030 trở thành tỉnh phát triển khá trong khu vực các tỉnh miền núi phía Bắc, đến năm 2050 là tỉnh có kinh tế, xã hội đạt mức trung bình của cả nước.</w:t>
      </w:r>
    </w:p>
    <w:p w14:paraId="11EF5B0C" w14:textId="77777777" w:rsidR="007F0A4D" w:rsidRPr="008179A8" w:rsidRDefault="001C7CAC" w:rsidP="00EC0F9A">
      <w:pPr>
        <w:ind w:firstLine="567"/>
        <w:rPr>
          <w:szCs w:val="26"/>
          <w:lang w:val="vi-VN"/>
        </w:rPr>
      </w:pPr>
      <w:r w:rsidRPr="008179A8">
        <w:rPr>
          <w:szCs w:val="26"/>
          <w:lang w:val="vi-VN"/>
        </w:rPr>
        <w:t xml:space="preserve">Tuyến đường cao tốc </w:t>
      </w:r>
      <w:r w:rsidR="00A04CE6" w:rsidRPr="008179A8">
        <w:rPr>
          <w:szCs w:val="26"/>
          <w:lang w:val="vi-VN"/>
        </w:rPr>
        <w:t>Bảo Hà (cao tốc Nội Bài – Lào Cai) – Ma Lù Thàng Lai Châu</w:t>
      </w:r>
      <w:r w:rsidRPr="008179A8">
        <w:rPr>
          <w:szCs w:val="26"/>
          <w:lang w:val="vi-VN"/>
        </w:rPr>
        <w:t>; Tuyến đường xuyên núi nối Lai Châu với Sa Pa; Sân bay Lai Châu là các công trình sẽ được xây dựng trong tương lai sẽ tạo điều kiện thuận lợi cho kinh tế Lai Châu nói chung và nền nông nghiệp nói riêng phát triển.</w:t>
      </w:r>
    </w:p>
    <w:p w14:paraId="11EF5B0D" w14:textId="77777777" w:rsidR="00BC48DE" w:rsidRPr="008179A8" w:rsidRDefault="003B0694" w:rsidP="00EC0F9A">
      <w:pPr>
        <w:pStyle w:val="Heading3"/>
        <w:rPr>
          <w:color w:val="auto"/>
        </w:rPr>
      </w:pPr>
      <w:bookmarkStart w:id="331" w:name="_Toc69143528"/>
      <w:bookmarkStart w:id="332" w:name="_Toc71795677"/>
      <w:bookmarkStart w:id="333" w:name="_Toc103610408"/>
      <w:r w:rsidRPr="008179A8">
        <w:rPr>
          <w:color w:val="auto"/>
        </w:rPr>
        <w:t>3</w:t>
      </w:r>
      <w:r w:rsidR="00BC48DE" w:rsidRPr="008179A8">
        <w:rPr>
          <w:color w:val="auto"/>
        </w:rPr>
        <w:t>. Dự báo về dân số</w:t>
      </w:r>
      <w:r w:rsidR="00D57973" w:rsidRPr="008179A8">
        <w:rPr>
          <w:color w:val="auto"/>
        </w:rPr>
        <w:t xml:space="preserve"> tỉnh Lai Châu</w:t>
      </w:r>
      <w:bookmarkEnd w:id="331"/>
      <w:bookmarkEnd w:id="332"/>
      <w:bookmarkEnd w:id="333"/>
    </w:p>
    <w:p w14:paraId="11EF5B0E" w14:textId="13581FCC" w:rsidR="009A62EA" w:rsidRPr="008179A8" w:rsidRDefault="00BC48DE" w:rsidP="00EC0F9A">
      <w:pPr>
        <w:ind w:firstLine="720"/>
        <w:rPr>
          <w:szCs w:val="26"/>
          <w:lang w:val="vi-VN"/>
        </w:rPr>
      </w:pPr>
      <w:r w:rsidRPr="008179A8">
        <w:rPr>
          <w:szCs w:val="26"/>
          <w:lang w:val="vi-VN"/>
        </w:rPr>
        <w:t>- Đến năm 202</w:t>
      </w:r>
      <w:r w:rsidR="00BD0F46" w:rsidRPr="008179A8">
        <w:rPr>
          <w:szCs w:val="26"/>
          <w:lang w:val="vi-VN"/>
        </w:rPr>
        <w:t>5</w:t>
      </w:r>
      <w:r w:rsidRPr="008179A8">
        <w:rPr>
          <w:szCs w:val="26"/>
          <w:lang w:val="vi-VN"/>
        </w:rPr>
        <w:t xml:space="preserve">, dân số trung bình là </w:t>
      </w:r>
      <w:r w:rsidR="00D57973" w:rsidRPr="008179A8">
        <w:rPr>
          <w:szCs w:val="26"/>
          <w:lang w:val="vi-VN"/>
        </w:rPr>
        <w:t>506</w:t>
      </w:r>
      <w:r w:rsidR="0010433E" w:rsidRPr="008179A8">
        <w:rPr>
          <w:szCs w:val="26"/>
        </w:rPr>
        <w:t>.100</w:t>
      </w:r>
      <w:r w:rsidR="007C7925" w:rsidRPr="008179A8">
        <w:rPr>
          <w:szCs w:val="26"/>
        </w:rPr>
        <w:t xml:space="preserve"> người</w:t>
      </w:r>
      <w:r w:rsidRPr="008179A8">
        <w:rPr>
          <w:szCs w:val="26"/>
          <w:lang w:val="vi-VN"/>
        </w:rPr>
        <w:t xml:space="preserve">. Số lao động trong độ tuổi có khả năng tham gia lao động </w:t>
      </w:r>
      <w:r w:rsidR="009A62EA" w:rsidRPr="008179A8">
        <w:rPr>
          <w:szCs w:val="26"/>
          <w:lang w:val="vi-VN"/>
        </w:rPr>
        <w:t>316.739</w:t>
      </w:r>
      <w:r w:rsidRPr="008179A8">
        <w:rPr>
          <w:szCs w:val="26"/>
          <w:lang w:val="vi-VN"/>
        </w:rPr>
        <w:t xml:space="preserve"> người, chiếm </w:t>
      </w:r>
      <w:r w:rsidR="009A62EA" w:rsidRPr="008179A8">
        <w:rPr>
          <w:szCs w:val="26"/>
          <w:lang w:val="vi-VN"/>
        </w:rPr>
        <w:t>62,5</w:t>
      </w:r>
      <w:r w:rsidR="0010433E" w:rsidRPr="008179A8">
        <w:rPr>
          <w:szCs w:val="26"/>
        </w:rPr>
        <w:t>8</w:t>
      </w:r>
      <w:r w:rsidRPr="008179A8">
        <w:rPr>
          <w:szCs w:val="26"/>
          <w:lang w:val="vi-VN"/>
        </w:rPr>
        <w:t xml:space="preserve">% dân số; trong đó số lao động </w:t>
      </w:r>
      <w:r w:rsidR="009A62EA" w:rsidRPr="008179A8">
        <w:rPr>
          <w:szCs w:val="26"/>
          <w:lang w:val="vi-VN"/>
        </w:rPr>
        <w:t>trong lĩnh vực nông, lâm nghiệp - thủy sản là 202.507</w:t>
      </w:r>
      <w:r w:rsidRPr="008179A8">
        <w:rPr>
          <w:szCs w:val="26"/>
          <w:lang w:val="vi-VN"/>
        </w:rPr>
        <w:t xml:space="preserve"> người, chiếm </w:t>
      </w:r>
      <w:r w:rsidR="009A62EA" w:rsidRPr="008179A8">
        <w:rPr>
          <w:szCs w:val="26"/>
          <w:lang w:val="vi-VN"/>
        </w:rPr>
        <w:t>63,93</w:t>
      </w:r>
      <w:r w:rsidRPr="008179A8">
        <w:rPr>
          <w:szCs w:val="26"/>
          <w:lang w:val="vi-VN"/>
        </w:rPr>
        <w:t xml:space="preserve">% tổng số lao động trong độ tuổi. </w:t>
      </w:r>
    </w:p>
    <w:p w14:paraId="11EF5B0F" w14:textId="0B934CC8" w:rsidR="009A62EA" w:rsidRPr="008179A8" w:rsidRDefault="009A62EA" w:rsidP="00EC0F9A">
      <w:pPr>
        <w:ind w:firstLine="720"/>
        <w:rPr>
          <w:szCs w:val="26"/>
          <w:lang w:val="vi-VN"/>
        </w:rPr>
      </w:pPr>
      <w:r w:rsidRPr="008179A8">
        <w:rPr>
          <w:szCs w:val="26"/>
          <w:lang w:val="vi-VN"/>
        </w:rPr>
        <w:t xml:space="preserve">- Đến năm 2030, dân số trung bình là </w:t>
      </w:r>
      <w:r w:rsidR="0010433E" w:rsidRPr="008179A8">
        <w:rPr>
          <w:szCs w:val="26"/>
        </w:rPr>
        <w:t>535.900</w:t>
      </w:r>
      <w:r w:rsidRPr="008179A8">
        <w:rPr>
          <w:szCs w:val="26"/>
          <w:lang w:val="vi-VN"/>
        </w:rPr>
        <w:t xml:space="preserve"> người. Số lao động trong độ tuổi có khả năng tham gia lao động 351.374 người, chiếm </w:t>
      </w:r>
      <w:r w:rsidR="0010433E" w:rsidRPr="008179A8">
        <w:rPr>
          <w:szCs w:val="26"/>
        </w:rPr>
        <w:t>65,57</w:t>
      </w:r>
      <w:r w:rsidRPr="008179A8">
        <w:rPr>
          <w:szCs w:val="26"/>
          <w:lang w:val="vi-VN"/>
        </w:rPr>
        <w:t xml:space="preserve">% dân số; trong đó số lao động trong lĩnh vực nông, lâm nghiệp - thủy sản là 202.773 người, chiếm 57,71% tổng số lao động trong độ tuổi. </w:t>
      </w:r>
    </w:p>
    <w:p w14:paraId="11EF5B10" w14:textId="77777777" w:rsidR="00A26CA1" w:rsidRPr="008179A8" w:rsidRDefault="009A62EA" w:rsidP="00EC0F9A">
      <w:pPr>
        <w:ind w:firstLine="720"/>
        <w:rPr>
          <w:szCs w:val="26"/>
          <w:lang w:val="vi-VN"/>
        </w:rPr>
      </w:pPr>
      <w:r w:rsidRPr="008179A8">
        <w:rPr>
          <w:szCs w:val="26"/>
          <w:lang w:val="vi-VN"/>
        </w:rPr>
        <w:t xml:space="preserve">- Đến năm 2050, dân số trung bình là </w:t>
      </w:r>
      <w:r w:rsidR="0063759A" w:rsidRPr="008179A8">
        <w:rPr>
          <w:szCs w:val="26"/>
          <w:lang w:val="vi-VN"/>
        </w:rPr>
        <w:t>698.417</w:t>
      </w:r>
      <w:r w:rsidRPr="008179A8">
        <w:rPr>
          <w:szCs w:val="26"/>
          <w:lang w:val="vi-VN"/>
        </w:rPr>
        <w:t xml:space="preserve"> người. Số lao động trong độ tuổi có khả năng tham gia lao động </w:t>
      </w:r>
      <w:r w:rsidR="0063759A" w:rsidRPr="008179A8">
        <w:rPr>
          <w:szCs w:val="26"/>
          <w:lang w:val="vi-VN"/>
        </w:rPr>
        <w:t>460.274</w:t>
      </w:r>
      <w:r w:rsidRPr="008179A8">
        <w:rPr>
          <w:szCs w:val="26"/>
          <w:lang w:val="vi-VN"/>
        </w:rPr>
        <w:t xml:space="preserve"> người, chiếm </w:t>
      </w:r>
      <w:r w:rsidR="0063759A" w:rsidRPr="008179A8">
        <w:rPr>
          <w:szCs w:val="26"/>
          <w:lang w:val="vi-VN"/>
        </w:rPr>
        <w:t>65,90</w:t>
      </w:r>
      <w:r w:rsidRPr="008179A8">
        <w:rPr>
          <w:szCs w:val="26"/>
          <w:lang w:val="vi-VN"/>
        </w:rPr>
        <w:t xml:space="preserve">% dân số; trong đó số lao động trong lĩnh vực nông, lâm nghiệp-thủy sản là </w:t>
      </w:r>
      <w:r w:rsidR="0063759A" w:rsidRPr="008179A8">
        <w:rPr>
          <w:szCs w:val="26"/>
          <w:lang w:val="vi-VN"/>
        </w:rPr>
        <w:t>185.471</w:t>
      </w:r>
      <w:r w:rsidRPr="008179A8">
        <w:rPr>
          <w:szCs w:val="26"/>
          <w:lang w:val="vi-VN"/>
        </w:rPr>
        <w:t xml:space="preserve"> người, chiếm </w:t>
      </w:r>
      <w:r w:rsidR="0063759A" w:rsidRPr="008179A8">
        <w:rPr>
          <w:szCs w:val="26"/>
          <w:lang w:val="vi-VN"/>
        </w:rPr>
        <w:t>40,30</w:t>
      </w:r>
      <w:r w:rsidRPr="008179A8">
        <w:rPr>
          <w:szCs w:val="26"/>
          <w:lang w:val="vi-VN"/>
        </w:rPr>
        <w:t xml:space="preserve">% tổng số lao động trong độ tuổi. </w:t>
      </w:r>
    </w:p>
    <w:p w14:paraId="11EF5B11" w14:textId="77777777" w:rsidR="00A26CA1" w:rsidRPr="008179A8" w:rsidRDefault="00A26CA1" w:rsidP="00EC0F9A">
      <w:pPr>
        <w:ind w:firstLine="720"/>
        <w:rPr>
          <w:szCs w:val="26"/>
          <w:lang w:val="vi-VN"/>
        </w:rPr>
        <w:sectPr w:rsidR="00A26CA1" w:rsidRPr="008179A8" w:rsidSect="00276294">
          <w:headerReference w:type="even" r:id="rId61"/>
          <w:headerReference w:type="default" r:id="rId62"/>
          <w:footerReference w:type="even" r:id="rId63"/>
          <w:footerReference w:type="default" r:id="rId64"/>
          <w:headerReference w:type="first" r:id="rId65"/>
          <w:footerReference w:type="first" r:id="rId66"/>
          <w:pgSz w:w="11909" w:h="16834" w:code="9"/>
          <w:pgMar w:top="1134" w:right="1134" w:bottom="1134" w:left="1701" w:header="567" w:footer="567" w:gutter="0"/>
          <w:cols w:space="720"/>
          <w:docGrid w:linePitch="381"/>
        </w:sectPr>
      </w:pPr>
    </w:p>
    <w:p w14:paraId="11EF5B12" w14:textId="282AE99D" w:rsidR="00205243" w:rsidRPr="008179A8" w:rsidRDefault="007242B5" w:rsidP="00EC0F9A">
      <w:pPr>
        <w:jc w:val="center"/>
        <w:rPr>
          <w:b/>
          <w:bCs/>
          <w:lang w:val="vi-VN"/>
        </w:rPr>
      </w:pPr>
      <w:bookmarkStart w:id="334" w:name="_Toc69142262"/>
      <w:bookmarkStart w:id="335" w:name="_Toc74318040"/>
      <w:bookmarkStart w:id="336" w:name="_Toc75954614"/>
      <w:bookmarkStart w:id="337" w:name="_Toc101792806"/>
      <w:r w:rsidRPr="008179A8">
        <w:rPr>
          <w:b/>
          <w:bCs/>
          <w:lang w:val="vi-VN"/>
        </w:rPr>
        <w:lastRenderedPageBreak/>
        <w:t xml:space="preserve">Bảng </w:t>
      </w:r>
      <w:r w:rsidRPr="008179A8">
        <w:rPr>
          <w:b/>
          <w:bCs/>
        </w:rPr>
        <w:fldChar w:fldCharType="begin"/>
      </w:r>
      <w:r w:rsidRPr="008179A8">
        <w:rPr>
          <w:b/>
          <w:bCs/>
          <w:lang w:val="vi-VN"/>
        </w:rPr>
        <w:instrText xml:space="preserve"> SEQ Bảng \* ARABIC </w:instrText>
      </w:r>
      <w:r w:rsidRPr="008179A8">
        <w:rPr>
          <w:b/>
          <w:bCs/>
        </w:rPr>
        <w:fldChar w:fldCharType="separate"/>
      </w:r>
      <w:r w:rsidR="00C17551" w:rsidRPr="008179A8">
        <w:rPr>
          <w:b/>
          <w:bCs/>
          <w:noProof/>
          <w:lang w:val="vi-VN"/>
        </w:rPr>
        <w:t>20</w:t>
      </w:r>
      <w:r w:rsidRPr="008179A8">
        <w:rPr>
          <w:b/>
          <w:bCs/>
        </w:rPr>
        <w:fldChar w:fldCharType="end"/>
      </w:r>
      <w:r w:rsidRPr="008179A8">
        <w:rPr>
          <w:b/>
          <w:bCs/>
          <w:lang w:val="vi-VN"/>
        </w:rPr>
        <w:t xml:space="preserve">. </w:t>
      </w:r>
      <w:r w:rsidR="00205243" w:rsidRPr="008179A8">
        <w:rPr>
          <w:b/>
          <w:bCs/>
          <w:lang w:val="vi-VN"/>
        </w:rPr>
        <w:t>Dự báo dân số, lao động tỉnh Lai Châu đến năm 2025; 2030; 2050</w:t>
      </w:r>
      <w:bookmarkEnd w:id="334"/>
      <w:bookmarkEnd w:id="335"/>
      <w:bookmarkEnd w:id="336"/>
      <w:bookmarkEnd w:id="337"/>
    </w:p>
    <w:tbl>
      <w:tblPr>
        <w:tblW w:w="5266" w:type="pct"/>
        <w:tblInd w:w="-459" w:type="dxa"/>
        <w:tblLayout w:type="fixed"/>
        <w:tblLook w:val="04A0" w:firstRow="1" w:lastRow="0" w:firstColumn="1" w:lastColumn="0" w:noHBand="0" w:noVBand="1"/>
      </w:tblPr>
      <w:tblGrid>
        <w:gridCol w:w="1906"/>
        <w:gridCol w:w="1359"/>
        <w:gridCol w:w="1500"/>
        <w:gridCol w:w="1222"/>
        <w:gridCol w:w="1087"/>
        <w:gridCol w:w="1225"/>
        <w:gridCol w:w="1228"/>
        <w:gridCol w:w="1090"/>
        <w:gridCol w:w="1087"/>
        <w:gridCol w:w="1090"/>
        <w:gridCol w:w="1090"/>
        <w:gridCol w:w="1087"/>
      </w:tblGrid>
      <w:tr w:rsidR="008179A8" w:rsidRPr="008179A8" w14:paraId="11EF5B1B" w14:textId="77777777" w:rsidTr="003367DE">
        <w:trPr>
          <w:trHeight w:val="315"/>
          <w:tblHeader/>
        </w:trPr>
        <w:tc>
          <w:tcPr>
            <w:tcW w:w="6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EF5B13" w14:textId="77777777" w:rsidR="00C90536" w:rsidRPr="008179A8" w:rsidRDefault="00C90536" w:rsidP="00EC0F9A">
            <w:pPr>
              <w:jc w:val="center"/>
              <w:rPr>
                <w:b/>
                <w:bCs/>
                <w:sz w:val="20"/>
                <w:szCs w:val="20"/>
              </w:rPr>
            </w:pPr>
            <w:bookmarkStart w:id="338" w:name="_Hlk71793821"/>
            <w:r w:rsidRPr="008179A8">
              <w:rPr>
                <w:b/>
                <w:bCs/>
                <w:sz w:val="20"/>
                <w:szCs w:val="20"/>
              </w:rPr>
              <w:t>Năm</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14" w14:textId="77777777" w:rsidR="00C90536" w:rsidRPr="008179A8" w:rsidRDefault="00C90536" w:rsidP="00EC0F9A">
            <w:pPr>
              <w:jc w:val="center"/>
              <w:rPr>
                <w:b/>
                <w:bCs/>
                <w:sz w:val="20"/>
                <w:szCs w:val="20"/>
              </w:rPr>
            </w:pPr>
            <w:r w:rsidRPr="008179A8">
              <w:rPr>
                <w:b/>
                <w:bCs/>
                <w:sz w:val="20"/>
                <w:szCs w:val="20"/>
              </w:rPr>
              <w:t>2020</w:t>
            </w:r>
          </w:p>
        </w:tc>
        <w:tc>
          <w:tcPr>
            <w:tcW w:w="5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15" w14:textId="77777777" w:rsidR="00C90536" w:rsidRPr="008179A8" w:rsidRDefault="00C90536" w:rsidP="00EC0F9A">
            <w:pPr>
              <w:jc w:val="center"/>
              <w:rPr>
                <w:b/>
                <w:bCs/>
                <w:sz w:val="20"/>
                <w:szCs w:val="20"/>
              </w:rPr>
            </w:pPr>
            <w:r w:rsidRPr="008179A8">
              <w:rPr>
                <w:b/>
                <w:bCs/>
                <w:sz w:val="20"/>
                <w:szCs w:val="20"/>
              </w:rPr>
              <w:t>2025</w:t>
            </w:r>
          </w:p>
        </w:tc>
        <w:tc>
          <w:tcPr>
            <w:tcW w:w="4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16" w14:textId="77777777" w:rsidR="00C90536" w:rsidRPr="008179A8" w:rsidRDefault="00C90536" w:rsidP="00EC0F9A">
            <w:pPr>
              <w:jc w:val="center"/>
              <w:rPr>
                <w:b/>
                <w:bCs/>
                <w:sz w:val="20"/>
                <w:szCs w:val="20"/>
              </w:rPr>
            </w:pPr>
            <w:r w:rsidRPr="008179A8">
              <w:rPr>
                <w:b/>
                <w:bCs/>
                <w:sz w:val="20"/>
                <w:szCs w:val="20"/>
              </w:rPr>
              <w:t>2030</w:t>
            </w:r>
          </w:p>
        </w:tc>
        <w:tc>
          <w:tcPr>
            <w:tcW w:w="36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1EF5B17" w14:textId="77777777" w:rsidR="00C90536" w:rsidRPr="008179A8" w:rsidRDefault="00C90536" w:rsidP="00EC0F9A">
            <w:pPr>
              <w:jc w:val="center"/>
              <w:rPr>
                <w:b/>
                <w:bCs/>
                <w:sz w:val="20"/>
                <w:szCs w:val="20"/>
              </w:rPr>
            </w:pPr>
            <w:r w:rsidRPr="008179A8">
              <w:rPr>
                <w:b/>
                <w:bCs/>
                <w:sz w:val="20"/>
                <w:szCs w:val="20"/>
              </w:rPr>
              <w:t>2035</w:t>
            </w:r>
          </w:p>
        </w:tc>
        <w:tc>
          <w:tcPr>
            <w:tcW w:w="40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1EF5B18" w14:textId="77777777" w:rsidR="00C90536" w:rsidRPr="008179A8" w:rsidRDefault="00C90536" w:rsidP="00EC0F9A">
            <w:pPr>
              <w:jc w:val="center"/>
              <w:rPr>
                <w:b/>
                <w:bCs/>
                <w:sz w:val="20"/>
                <w:szCs w:val="20"/>
              </w:rPr>
            </w:pPr>
            <w:r w:rsidRPr="008179A8">
              <w:rPr>
                <w:b/>
                <w:bCs/>
                <w:sz w:val="20"/>
                <w:szCs w:val="20"/>
              </w:rPr>
              <w:t>2040</w:t>
            </w:r>
          </w:p>
        </w:tc>
        <w:tc>
          <w:tcPr>
            <w:tcW w:w="41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19" w14:textId="77777777" w:rsidR="00C90536" w:rsidRPr="008179A8" w:rsidRDefault="00C90536" w:rsidP="00EC0F9A">
            <w:pPr>
              <w:jc w:val="center"/>
              <w:rPr>
                <w:b/>
                <w:bCs/>
                <w:sz w:val="20"/>
                <w:szCs w:val="20"/>
              </w:rPr>
            </w:pPr>
            <w:r w:rsidRPr="008179A8">
              <w:rPr>
                <w:b/>
                <w:bCs/>
                <w:sz w:val="20"/>
                <w:szCs w:val="20"/>
              </w:rPr>
              <w:t>2050</w:t>
            </w:r>
          </w:p>
        </w:tc>
        <w:tc>
          <w:tcPr>
            <w:tcW w:w="1818" w:type="pct"/>
            <w:gridSpan w:val="5"/>
            <w:tcBorders>
              <w:top w:val="single" w:sz="4" w:space="0" w:color="auto"/>
              <w:left w:val="nil"/>
              <w:bottom w:val="single" w:sz="4" w:space="0" w:color="auto"/>
              <w:right w:val="single" w:sz="4" w:space="0" w:color="auto"/>
            </w:tcBorders>
            <w:shd w:val="clear" w:color="auto" w:fill="auto"/>
            <w:noWrap/>
            <w:vAlign w:val="center"/>
            <w:hideMark/>
          </w:tcPr>
          <w:p w14:paraId="11EF5B1A" w14:textId="77777777" w:rsidR="00C90536" w:rsidRPr="008179A8" w:rsidRDefault="00C90536" w:rsidP="00EC0F9A">
            <w:pPr>
              <w:jc w:val="center"/>
              <w:rPr>
                <w:b/>
                <w:bCs/>
                <w:sz w:val="20"/>
                <w:szCs w:val="20"/>
              </w:rPr>
            </w:pPr>
            <w:r w:rsidRPr="008179A8">
              <w:rPr>
                <w:b/>
                <w:bCs/>
                <w:sz w:val="20"/>
                <w:szCs w:val="20"/>
              </w:rPr>
              <w:t>Tăng trưởng</w:t>
            </w:r>
          </w:p>
        </w:tc>
      </w:tr>
      <w:tr w:rsidR="008179A8" w:rsidRPr="008179A8" w14:paraId="11EF5B28" w14:textId="77777777" w:rsidTr="003367DE">
        <w:trPr>
          <w:trHeight w:val="197"/>
          <w:tblHeader/>
        </w:trPr>
        <w:tc>
          <w:tcPr>
            <w:tcW w:w="6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EF5B1C" w14:textId="77777777" w:rsidR="00C90536" w:rsidRPr="008179A8" w:rsidRDefault="00C90536" w:rsidP="00EC0F9A">
            <w:pPr>
              <w:jc w:val="center"/>
              <w:rPr>
                <w:b/>
                <w:bCs/>
                <w:sz w:val="20"/>
                <w:szCs w:val="20"/>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EF5B1D" w14:textId="77777777" w:rsidR="00C90536" w:rsidRPr="008179A8" w:rsidRDefault="00C90536" w:rsidP="00EC0F9A">
            <w:pPr>
              <w:jc w:val="center"/>
              <w:rPr>
                <w:b/>
                <w:bCs/>
                <w:sz w:val="20"/>
                <w:szCs w:val="20"/>
              </w:rPr>
            </w:pPr>
          </w:p>
        </w:tc>
        <w:tc>
          <w:tcPr>
            <w:tcW w:w="5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EF5B1E" w14:textId="77777777" w:rsidR="00C90536" w:rsidRPr="008179A8" w:rsidRDefault="00C90536" w:rsidP="00EC0F9A">
            <w:pPr>
              <w:jc w:val="center"/>
              <w:rPr>
                <w:b/>
                <w:bCs/>
                <w:sz w:val="20"/>
                <w:szCs w:val="20"/>
              </w:rPr>
            </w:pP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EF5B1F" w14:textId="77777777" w:rsidR="00C90536" w:rsidRPr="008179A8" w:rsidRDefault="00C90536" w:rsidP="00EC0F9A">
            <w:pPr>
              <w:jc w:val="center"/>
              <w:rPr>
                <w:b/>
                <w:bCs/>
                <w:sz w:val="20"/>
                <w:szCs w:val="20"/>
              </w:rPr>
            </w:pPr>
          </w:p>
        </w:tc>
        <w:tc>
          <w:tcPr>
            <w:tcW w:w="36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1EF5B20" w14:textId="77777777" w:rsidR="00C90536" w:rsidRPr="008179A8" w:rsidRDefault="00C90536" w:rsidP="00EC0F9A">
            <w:pPr>
              <w:jc w:val="center"/>
              <w:rPr>
                <w:b/>
                <w:bCs/>
                <w:sz w:val="20"/>
                <w:szCs w:val="20"/>
              </w:rPr>
            </w:pPr>
          </w:p>
        </w:tc>
        <w:tc>
          <w:tcPr>
            <w:tcW w:w="40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1EF5B21" w14:textId="77777777" w:rsidR="00C90536" w:rsidRPr="008179A8" w:rsidRDefault="00C90536" w:rsidP="00EC0F9A">
            <w:pPr>
              <w:jc w:val="center"/>
              <w:rPr>
                <w:b/>
                <w:bCs/>
                <w:sz w:val="20"/>
                <w:szCs w:val="20"/>
              </w:rPr>
            </w:pPr>
          </w:p>
        </w:tc>
        <w:tc>
          <w:tcPr>
            <w:tcW w:w="4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EF5B22" w14:textId="77777777" w:rsidR="00C90536" w:rsidRPr="008179A8" w:rsidRDefault="00C90536" w:rsidP="00EC0F9A">
            <w:pPr>
              <w:jc w:val="center"/>
              <w:rPr>
                <w:b/>
                <w:bCs/>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B23" w14:textId="77777777" w:rsidR="00C90536" w:rsidRPr="008179A8" w:rsidRDefault="00C90536" w:rsidP="00EC0F9A">
            <w:pPr>
              <w:jc w:val="center"/>
              <w:rPr>
                <w:b/>
                <w:bCs/>
                <w:sz w:val="20"/>
                <w:szCs w:val="20"/>
              </w:rPr>
            </w:pPr>
            <w:r w:rsidRPr="008179A8">
              <w:rPr>
                <w:b/>
                <w:bCs/>
                <w:sz w:val="20"/>
                <w:szCs w:val="20"/>
              </w:rPr>
              <w:t>2021-2025</w:t>
            </w:r>
          </w:p>
        </w:tc>
        <w:tc>
          <w:tcPr>
            <w:tcW w:w="363" w:type="pct"/>
            <w:tcBorders>
              <w:top w:val="nil"/>
              <w:left w:val="nil"/>
              <w:bottom w:val="single" w:sz="4" w:space="0" w:color="auto"/>
              <w:right w:val="single" w:sz="4" w:space="0" w:color="auto"/>
            </w:tcBorders>
            <w:shd w:val="clear" w:color="auto" w:fill="auto"/>
            <w:noWrap/>
            <w:vAlign w:val="center"/>
            <w:hideMark/>
          </w:tcPr>
          <w:p w14:paraId="11EF5B24" w14:textId="77777777" w:rsidR="00C90536" w:rsidRPr="008179A8" w:rsidRDefault="00C90536" w:rsidP="00EC0F9A">
            <w:pPr>
              <w:jc w:val="center"/>
              <w:rPr>
                <w:b/>
                <w:bCs/>
                <w:sz w:val="20"/>
                <w:szCs w:val="20"/>
              </w:rPr>
            </w:pPr>
            <w:r w:rsidRPr="008179A8">
              <w:rPr>
                <w:b/>
                <w:bCs/>
                <w:sz w:val="20"/>
                <w:szCs w:val="20"/>
              </w:rPr>
              <w:t>2026-2030</w:t>
            </w:r>
          </w:p>
        </w:tc>
        <w:tc>
          <w:tcPr>
            <w:tcW w:w="364" w:type="pct"/>
            <w:tcBorders>
              <w:top w:val="nil"/>
              <w:left w:val="nil"/>
              <w:bottom w:val="single" w:sz="4" w:space="0" w:color="auto"/>
              <w:right w:val="single" w:sz="4" w:space="0" w:color="auto"/>
            </w:tcBorders>
            <w:shd w:val="clear" w:color="auto" w:fill="auto"/>
            <w:noWrap/>
            <w:vAlign w:val="center"/>
            <w:hideMark/>
          </w:tcPr>
          <w:p w14:paraId="11EF5B25" w14:textId="77777777" w:rsidR="00C90536" w:rsidRPr="008179A8" w:rsidRDefault="00C90536" w:rsidP="00EC0F9A">
            <w:pPr>
              <w:jc w:val="center"/>
              <w:rPr>
                <w:b/>
                <w:bCs/>
                <w:sz w:val="20"/>
                <w:szCs w:val="20"/>
              </w:rPr>
            </w:pPr>
            <w:r w:rsidRPr="008179A8">
              <w:rPr>
                <w:b/>
                <w:bCs/>
                <w:sz w:val="20"/>
                <w:szCs w:val="20"/>
              </w:rPr>
              <w:t>2031-2035</w:t>
            </w:r>
          </w:p>
        </w:tc>
        <w:tc>
          <w:tcPr>
            <w:tcW w:w="364" w:type="pct"/>
            <w:tcBorders>
              <w:top w:val="nil"/>
              <w:left w:val="nil"/>
              <w:bottom w:val="single" w:sz="4" w:space="0" w:color="auto"/>
              <w:right w:val="single" w:sz="4" w:space="0" w:color="auto"/>
            </w:tcBorders>
            <w:shd w:val="clear" w:color="auto" w:fill="auto"/>
            <w:noWrap/>
            <w:vAlign w:val="center"/>
            <w:hideMark/>
          </w:tcPr>
          <w:p w14:paraId="11EF5B26" w14:textId="77777777" w:rsidR="00C90536" w:rsidRPr="008179A8" w:rsidRDefault="00C90536" w:rsidP="00EC0F9A">
            <w:pPr>
              <w:jc w:val="center"/>
              <w:rPr>
                <w:b/>
                <w:bCs/>
                <w:sz w:val="20"/>
                <w:szCs w:val="20"/>
              </w:rPr>
            </w:pPr>
            <w:r w:rsidRPr="008179A8">
              <w:rPr>
                <w:b/>
                <w:bCs/>
                <w:sz w:val="20"/>
                <w:szCs w:val="20"/>
              </w:rPr>
              <w:t>2036-2040</w:t>
            </w:r>
          </w:p>
        </w:tc>
        <w:tc>
          <w:tcPr>
            <w:tcW w:w="363" w:type="pct"/>
            <w:tcBorders>
              <w:top w:val="nil"/>
              <w:left w:val="nil"/>
              <w:bottom w:val="single" w:sz="4" w:space="0" w:color="auto"/>
              <w:right w:val="single" w:sz="4" w:space="0" w:color="auto"/>
            </w:tcBorders>
            <w:shd w:val="clear" w:color="auto" w:fill="auto"/>
            <w:noWrap/>
            <w:vAlign w:val="center"/>
            <w:hideMark/>
          </w:tcPr>
          <w:p w14:paraId="11EF5B27" w14:textId="77777777" w:rsidR="00C90536" w:rsidRPr="008179A8" w:rsidRDefault="00C90536" w:rsidP="00EC0F9A">
            <w:pPr>
              <w:jc w:val="center"/>
              <w:rPr>
                <w:b/>
                <w:bCs/>
                <w:sz w:val="20"/>
                <w:szCs w:val="20"/>
              </w:rPr>
            </w:pPr>
            <w:r w:rsidRPr="008179A8">
              <w:rPr>
                <w:b/>
                <w:bCs/>
                <w:sz w:val="20"/>
                <w:szCs w:val="20"/>
              </w:rPr>
              <w:t>2041-2050</w:t>
            </w:r>
          </w:p>
        </w:tc>
      </w:tr>
      <w:tr w:rsidR="008179A8" w:rsidRPr="008179A8" w14:paraId="11EF5B35" w14:textId="77777777" w:rsidTr="003367DE">
        <w:trPr>
          <w:trHeight w:val="314"/>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29" w14:textId="77777777" w:rsidR="00C90536" w:rsidRPr="008179A8" w:rsidRDefault="00C90536" w:rsidP="00EC0F9A">
            <w:pPr>
              <w:rPr>
                <w:b/>
                <w:bCs/>
                <w:sz w:val="20"/>
                <w:szCs w:val="20"/>
              </w:rPr>
            </w:pPr>
            <w:r w:rsidRPr="008179A8">
              <w:rPr>
                <w:b/>
                <w:bCs/>
                <w:sz w:val="20"/>
                <w:szCs w:val="20"/>
              </w:rPr>
              <w:t>DÂN SỐ</w:t>
            </w:r>
          </w:p>
        </w:tc>
        <w:tc>
          <w:tcPr>
            <w:tcW w:w="454" w:type="pct"/>
            <w:tcBorders>
              <w:top w:val="nil"/>
              <w:left w:val="nil"/>
              <w:bottom w:val="single" w:sz="4" w:space="0" w:color="auto"/>
              <w:right w:val="single" w:sz="4" w:space="0" w:color="auto"/>
            </w:tcBorders>
            <w:shd w:val="clear" w:color="auto" w:fill="auto"/>
            <w:noWrap/>
            <w:vAlign w:val="bottom"/>
            <w:hideMark/>
          </w:tcPr>
          <w:p w14:paraId="11EF5B2A" w14:textId="77777777" w:rsidR="00C90536" w:rsidRPr="008179A8" w:rsidRDefault="00C90536" w:rsidP="00EC0F9A">
            <w:pPr>
              <w:rPr>
                <w:sz w:val="20"/>
                <w:szCs w:val="20"/>
              </w:rPr>
            </w:pPr>
            <w:r w:rsidRPr="008179A8">
              <w:rPr>
                <w:sz w:val="20"/>
                <w:szCs w:val="20"/>
              </w:rPr>
              <w:t> </w:t>
            </w:r>
          </w:p>
        </w:tc>
        <w:tc>
          <w:tcPr>
            <w:tcW w:w="501" w:type="pct"/>
            <w:tcBorders>
              <w:top w:val="nil"/>
              <w:left w:val="nil"/>
              <w:bottom w:val="single" w:sz="4" w:space="0" w:color="auto"/>
              <w:right w:val="single" w:sz="4" w:space="0" w:color="auto"/>
            </w:tcBorders>
            <w:shd w:val="clear" w:color="auto" w:fill="auto"/>
            <w:noWrap/>
            <w:vAlign w:val="bottom"/>
            <w:hideMark/>
          </w:tcPr>
          <w:p w14:paraId="11EF5B2B" w14:textId="77777777" w:rsidR="00C90536" w:rsidRPr="008179A8" w:rsidRDefault="00C90536" w:rsidP="00EC0F9A">
            <w:pPr>
              <w:rPr>
                <w:sz w:val="20"/>
                <w:szCs w:val="20"/>
              </w:rPr>
            </w:pPr>
            <w:r w:rsidRPr="008179A8">
              <w:rPr>
                <w:sz w:val="20"/>
                <w:szCs w:val="20"/>
              </w:rPr>
              <w:t> </w:t>
            </w:r>
          </w:p>
        </w:tc>
        <w:tc>
          <w:tcPr>
            <w:tcW w:w="408" w:type="pct"/>
            <w:tcBorders>
              <w:top w:val="nil"/>
              <w:left w:val="nil"/>
              <w:bottom w:val="single" w:sz="4" w:space="0" w:color="auto"/>
              <w:right w:val="single" w:sz="4" w:space="0" w:color="auto"/>
            </w:tcBorders>
            <w:shd w:val="clear" w:color="auto" w:fill="auto"/>
            <w:noWrap/>
            <w:vAlign w:val="bottom"/>
            <w:hideMark/>
          </w:tcPr>
          <w:p w14:paraId="11EF5B2C" w14:textId="77777777" w:rsidR="00C90536" w:rsidRPr="008179A8" w:rsidRDefault="00C90536" w:rsidP="00EC0F9A">
            <w:pPr>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bottom"/>
            <w:hideMark/>
          </w:tcPr>
          <w:p w14:paraId="11EF5B2D" w14:textId="77777777" w:rsidR="00C90536" w:rsidRPr="008179A8" w:rsidRDefault="00C90536" w:rsidP="00EC0F9A">
            <w:pPr>
              <w:rPr>
                <w:sz w:val="20"/>
                <w:szCs w:val="20"/>
              </w:rPr>
            </w:pPr>
            <w:r w:rsidRPr="008179A8">
              <w:rPr>
                <w:sz w:val="20"/>
                <w:szCs w:val="20"/>
              </w:rPr>
              <w:t> </w:t>
            </w:r>
          </w:p>
        </w:tc>
        <w:tc>
          <w:tcPr>
            <w:tcW w:w="409" w:type="pct"/>
            <w:tcBorders>
              <w:top w:val="nil"/>
              <w:left w:val="nil"/>
              <w:bottom w:val="single" w:sz="4" w:space="0" w:color="auto"/>
              <w:right w:val="single" w:sz="4" w:space="0" w:color="auto"/>
            </w:tcBorders>
            <w:shd w:val="clear" w:color="auto" w:fill="auto"/>
            <w:noWrap/>
            <w:vAlign w:val="bottom"/>
            <w:hideMark/>
          </w:tcPr>
          <w:p w14:paraId="11EF5B2E" w14:textId="77777777" w:rsidR="00C90536" w:rsidRPr="008179A8" w:rsidRDefault="00C90536" w:rsidP="00EC0F9A">
            <w:pPr>
              <w:rPr>
                <w:sz w:val="20"/>
                <w:szCs w:val="20"/>
              </w:rPr>
            </w:pPr>
            <w:r w:rsidRPr="008179A8">
              <w:rPr>
                <w:sz w:val="20"/>
                <w:szCs w:val="20"/>
              </w:rPr>
              <w:t> </w:t>
            </w:r>
          </w:p>
        </w:tc>
        <w:tc>
          <w:tcPr>
            <w:tcW w:w="410" w:type="pct"/>
            <w:tcBorders>
              <w:top w:val="nil"/>
              <w:left w:val="nil"/>
              <w:bottom w:val="single" w:sz="4" w:space="0" w:color="auto"/>
              <w:right w:val="single" w:sz="4" w:space="0" w:color="auto"/>
            </w:tcBorders>
            <w:shd w:val="clear" w:color="auto" w:fill="auto"/>
            <w:noWrap/>
            <w:vAlign w:val="bottom"/>
            <w:hideMark/>
          </w:tcPr>
          <w:p w14:paraId="11EF5B2F" w14:textId="77777777" w:rsidR="00C90536" w:rsidRPr="008179A8" w:rsidRDefault="00C90536" w:rsidP="00EC0F9A">
            <w:pPr>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bottom"/>
            <w:hideMark/>
          </w:tcPr>
          <w:p w14:paraId="11EF5B30" w14:textId="77777777" w:rsidR="00C90536" w:rsidRPr="008179A8" w:rsidRDefault="00C90536" w:rsidP="00EC0F9A">
            <w:pPr>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bottom"/>
            <w:hideMark/>
          </w:tcPr>
          <w:p w14:paraId="11EF5B31" w14:textId="77777777" w:rsidR="00C90536" w:rsidRPr="008179A8" w:rsidRDefault="00C90536" w:rsidP="00EC0F9A">
            <w:pPr>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bottom"/>
            <w:hideMark/>
          </w:tcPr>
          <w:p w14:paraId="11EF5B32" w14:textId="77777777" w:rsidR="00C90536" w:rsidRPr="008179A8" w:rsidRDefault="00C90536" w:rsidP="00EC0F9A">
            <w:pPr>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bottom"/>
            <w:hideMark/>
          </w:tcPr>
          <w:p w14:paraId="11EF5B33" w14:textId="77777777" w:rsidR="00C90536" w:rsidRPr="008179A8" w:rsidRDefault="00C90536" w:rsidP="00EC0F9A">
            <w:pPr>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bottom"/>
            <w:hideMark/>
          </w:tcPr>
          <w:p w14:paraId="11EF5B34" w14:textId="77777777" w:rsidR="00C90536" w:rsidRPr="008179A8" w:rsidRDefault="00C90536" w:rsidP="00EC0F9A">
            <w:pPr>
              <w:rPr>
                <w:sz w:val="20"/>
                <w:szCs w:val="20"/>
              </w:rPr>
            </w:pPr>
            <w:r w:rsidRPr="008179A8">
              <w:rPr>
                <w:sz w:val="20"/>
                <w:szCs w:val="20"/>
              </w:rPr>
              <w:t> </w:t>
            </w:r>
          </w:p>
        </w:tc>
      </w:tr>
      <w:tr w:rsidR="008179A8" w:rsidRPr="008179A8" w14:paraId="11EF5B42" w14:textId="77777777" w:rsidTr="003367DE">
        <w:trPr>
          <w:trHeight w:val="359"/>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36" w14:textId="77777777" w:rsidR="00C90536" w:rsidRPr="008179A8" w:rsidRDefault="00C90536" w:rsidP="00EC0F9A">
            <w:pPr>
              <w:rPr>
                <w:b/>
                <w:bCs/>
                <w:sz w:val="20"/>
                <w:szCs w:val="20"/>
              </w:rPr>
            </w:pPr>
            <w:r w:rsidRPr="008179A8">
              <w:rPr>
                <w:b/>
                <w:bCs/>
                <w:sz w:val="20"/>
                <w:szCs w:val="20"/>
              </w:rPr>
              <w:t>Dân số trung bình (người)</w:t>
            </w:r>
          </w:p>
        </w:tc>
        <w:tc>
          <w:tcPr>
            <w:tcW w:w="454" w:type="pct"/>
            <w:tcBorders>
              <w:top w:val="nil"/>
              <w:left w:val="nil"/>
              <w:bottom w:val="single" w:sz="4" w:space="0" w:color="auto"/>
              <w:right w:val="single" w:sz="4" w:space="0" w:color="auto"/>
            </w:tcBorders>
            <w:shd w:val="clear" w:color="auto" w:fill="auto"/>
            <w:noWrap/>
            <w:vAlign w:val="center"/>
            <w:hideMark/>
          </w:tcPr>
          <w:p w14:paraId="11EF5B37" w14:textId="73F486E3" w:rsidR="00C90536" w:rsidRPr="008179A8" w:rsidRDefault="00526FA9" w:rsidP="00EC0F9A">
            <w:pPr>
              <w:jc w:val="right"/>
              <w:rPr>
                <w:b/>
                <w:bCs/>
                <w:sz w:val="20"/>
                <w:szCs w:val="20"/>
              </w:rPr>
            </w:pPr>
            <w:r w:rsidRPr="008179A8">
              <w:rPr>
                <w:b/>
                <w:bCs/>
                <w:sz w:val="20"/>
                <w:szCs w:val="20"/>
              </w:rPr>
              <w:t>470.341</w:t>
            </w:r>
            <w:r w:rsidR="00C90536" w:rsidRPr="008179A8">
              <w:rPr>
                <w:b/>
                <w:bCs/>
                <w:sz w:val="20"/>
                <w:szCs w:val="20"/>
              </w:rPr>
              <w:t xml:space="preserve"> </w:t>
            </w:r>
          </w:p>
        </w:tc>
        <w:tc>
          <w:tcPr>
            <w:tcW w:w="501" w:type="pct"/>
            <w:tcBorders>
              <w:top w:val="nil"/>
              <w:left w:val="nil"/>
              <w:bottom w:val="single" w:sz="4" w:space="0" w:color="auto"/>
              <w:right w:val="single" w:sz="4" w:space="0" w:color="auto"/>
            </w:tcBorders>
            <w:shd w:val="clear" w:color="auto" w:fill="auto"/>
            <w:noWrap/>
            <w:vAlign w:val="center"/>
            <w:hideMark/>
          </w:tcPr>
          <w:p w14:paraId="11EF5B38" w14:textId="56C05B02" w:rsidR="00C90536" w:rsidRPr="008179A8" w:rsidRDefault="00602204" w:rsidP="00EC0F9A">
            <w:pPr>
              <w:jc w:val="right"/>
              <w:rPr>
                <w:b/>
                <w:bCs/>
                <w:sz w:val="20"/>
                <w:szCs w:val="20"/>
              </w:rPr>
            </w:pPr>
            <w:r w:rsidRPr="008179A8">
              <w:rPr>
                <w:b/>
                <w:bCs/>
                <w:sz w:val="20"/>
                <w:szCs w:val="20"/>
              </w:rPr>
              <w:t>506.100</w:t>
            </w:r>
            <w:r w:rsidR="00C90536" w:rsidRPr="008179A8">
              <w:rPr>
                <w:b/>
                <w:bCs/>
                <w:sz w:val="20"/>
                <w:szCs w:val="20"/>
              </w:rPr>
              <w:t xml:space="preserve"> </w:t>
            </w:r>
          </w:p>
        </w:tc>
        <w:tc>
          <w:tcPr>
            <w:tcW w:w="408" w:type="pct"/>
            <w:tcBorders>
              <w:top w:val="nil"/>
              <w:left w:val="nil"/>
              <w:bottom w:val="single" w:sz="4" w:space="0" w:color="auto"/>
              <w:right w:val="single" w:sz="4" w:space="0" w:color="auto"/>
            </w:tcBorders>
            <w:shd w:val="clear" w:color="auto" w:fill="auto"/>
            <w:noWrap/>
            <w:vAlign w:val="center"/>
            <w:hideMark/>
          </w:tcPr>
          <w:p w14:paraId="11EF5B39" w14:textId="78885BD4" w:rsidR="00C90536" w:rsidRPr="008179A8" w:rsidRDefault="00602204" w:rsidP="00EC0F9A">
            <w:pPr>
              <w:jc w:val="right"/>
              <w:rPr>
                <w:b/>
                <w:bCs/>
                <w:sz w:val="20"/>
                <w:szCs w:val="20"/>
              </w:rPr>
            </w:pPr>
            <w:r w:rsidRPr="008179A8">
              <w:rPr>
                <w:b/>
                <w:bCs/>
                <w:sz w:val="20"/>
                <w:szCs w:val="20"/>
              </w:rPr>
              <w:t>535.900</w:t>
            </w:r>
            <w:r w:rsidR="00C90536" w:rsidRPr="008179A8">
              <w:rPr>
                <w:b/>
                <w:bCs/>
                <w:sz w:val="20"/>
                <w:szCs w:val="20"/>
              </w:rPr>
              <w:t xml:space="preserve"> </w:t>
            </w:r>
          </w:p>
        </w:tc>
        <w:tc>
          <w:tcPr>
            <w:tcW w:w="363" w:type="pct"/>
            <w:tcBorders>
              <w:top w:val="nil"/>
              <w:left w:val="nil"/>
              <w:bottom w:val="single" w:sz="4" w:space="0" w:color="auto"/>
              <w:right w:val="single" w:sz="4" w:space="0" w:color="auto"/>
            </w:tcBorders>
            <w:shd w:val="clear" w:color="auto" w:fill="auto"/>
            <w:noWrap/>
            <w:vAlign w:val="center"/>
            <w:hideMark/>
          </w:tcPr>
          <w:p w14:paraId="11EF5B3A" w14:textId="77777777" w:rsidR="00C90536" w:rsidRPr="008179A8" w:rsidRDefault="00C90536" w:rsidP="00EC0F9A">
            <w:pPr>
              <w:jc w:val="right"/>
              <w:rPr>
                <w:b/>
                <w:bCs/>
                <w:sz w:val="20"/>
                <w:szCs w:val="20"/>
              </w:rPr>
            </w:pPr>
            <w:r w:rsidRPr="008179A8">
              <w:rPr>
                <w:b/>
                <w:bCs/>
                <w:sz w:val="20"/>
                <w:szCs w:val="20"/>
              </w:rPr>
              <w:t xml:space="preserve">     589.222 </w:t>
            </w:r>
          </w:p>
        </w:tc>
        <w:tc>
          <w:tcPr>
            <w:tcW w:w="409" w:type="pct"/>
            <w:tcBorders>
              <w:top w:val="nil"/>
              <w:left w:val="nil"/>
              <w:bottom w:val="single" w:sz="4" w:space="0" w:color="auto"/>
              <w:right w:val="single" w:sz="4" w:space="0" w:color="auto"/>
            </w:tcBorders>
            <w:shd w:val="clear" w:color="auto" w:fill="auto"/>
            <w:noWrap/>
            <w:vAlign w:val="center"/>
            <w:hideMark/>
          </w:tcPr>
          <w:p w14:paraId="11EF5B3B" w14:textId="77777777" w:rsidR="00C90536" w:rsidRPr="008179A8" w:rsidRDefault="00C90536" w:rsidP="00EC0F9A">
            <w:pPr>
              <w:jc w:val="right"/>
              <w:rPr>
                <w:b/>
                <w:bCs/>
                <w:sz w:val="20"/>
                <w:szCs w:val="20"/>
              </w:rPr>
            </w:pPr>
            <w:r w:rsidRPr="008179A8">
              <w:rPr>
                <w:b/>
                <w:bCs/>
                <w:sz w:val="20"/>
                <w:szCs w:val="20"/>
              </w:rPr>
              <w:t xml:space="preserve">      629.050 </w:t>
            </w:r>
          </w:p>
        </w:tc>
        <w:tc>
          <w:tcPr>
            <w:tcW w:w="410" w:type="pct"/>
            <w:tcBorders>
              <w:top w:val="nil"/>
              <w:left w:val="nil"/>
              <w:bottom w:val="single" w:sz="4" w:space="0" w:color="auto"/>
              <w:right w:val="single" w:sz="4" w:space="0" w:color="auto"/>
            </w:tcBorders>
            <w:shd w:val="clear" w:color="auto" w:fill="auto"/>
            <w:noWrap/>
            <w:vAlign w:val="center"/>
            <w:hideMark/>
          </w:tcPr>
          <w:p w14:paraId="11EF5B3C" w14:textId="77777777" w:rsidR="00C90536" w:rsidRPr="008179A8" w:rsidRDefault="00C90536" w:rsidP="00EC0F9A">
            <w:pPr>
              <w:jc w:val="right"/>
              <w:rPr>
                <w:b/>
                <w:bCs/>
                <w:sz w:val="20"/>
                <w:szCs w:val="20"/>
              </w:rPr>
            </w:pPr>
            <w:r w:rsidRPr="008179A8">
              <w:rPr>
                <w:b/>
                <w:bCs/>
                <w:sz w:val="20"/>
                <w:szCs w:val="20"/>
              </w:rPr>
              <w:t xml:space="preserve">      698.417 </w:t>
            </w:r>
          </w:p>
        </w:tc>
        <w:tc>
          <w:tcPr>
            <w:tcW w:w="364" w:type="pct"/>
            <w:tcBorders>
              <w:top w:val="nil"/>
              <w:left w:val="nil"/>
              <w:bottom w:val="single" w:sz="4" w:space="0" w:color="auto"/>
              <w:right w:val="single" w:sz="4" w:space="0" w:color="auto"/>
            </w:tcBorders>
            <w:shd w:val="clear" w:color="auto" w:fill="auto"/>
            <w:noWrap/>
            <w:vAlign w:val="center"/>
            <w:hideMark/>
          </w:tcPr>
          <w:p w14:paraId="11EF5B3D" w14:textId="77777777" w:rsidR="00C90536" w:rsidRPr="008179A8" w:rsidRDefault="00C90536" w:rsidP="00EC0F9A">
            <w:pPr>
              <w:jc w:val="right"/>
              <w:rPr>
                <w:b/>
                <w:bCs/>
                <w:sz w:val="20"/>
                <w:szCs w:val="20"/>
              </w:rPr>
            </w:pPr>
            <w:r w:rsidRPr="008179A8">
              <w:rPr>
                <w:b/>
                <w:bCs/>
                <w:sz w:val="20"/>
                <w:szCs w:val="20"/>
              </w:rPr>
              <w:t>1,5</w:t>
            </w:r>
          </w:p>
        </w:tc>
        <w:tc>
          <w:tcPr>
            <w:tcW w:w="363" w:type="pct"/>
            <w:tcBorders>
              <w:top w:val="nil"/>
              <w:left w:val="nil"/>
              <w:bottom w:val="single" w:sz="4" w:space="0" w:color="auto"/>
              <w:right w:val="single" w:sz="4" w:space="0" w:color="auto"/>
            </w:tcBorders>
            <w:shd w:val="clear" w:color="auto" w:fill="auto"/>
            <w:noWrap/>
            <w:vAlign w:val="center"/>
            <w:hideMark/>
          </w:tcPr>
          <w:p w14:paraId="11EF5B3E" w14:textId="77777777" w:rsidR="00C90536" w:rsidRPr="008179A8" w:rsidRDefault="00C90536" w:rsidP="00EC0F9A">
            <w:pPr>
              <w:jc w:val="right"/>
              <w:rPr>
                <w:b/>
                <w:bCs/>
                <w:sz w:val="20"/>
                <w:szCs w:val="20"/>
              </w:rPr>
            </w:pPr>
            <w:r w:rsidRPr="008179A8">
              <w:rPr>
                <w:b/>
                <w:bCs/>
                <w:sz w:val="20"/>
                <w:szCs w:val="20"/>
              </w:rPr>
              <w:t>1,6</w:t>
            </w:r>
          </w:p>
        </w:tc>
        <w:tc>
          <w:tcPr>
            <w:tcW w:w="364" w:type="pct"/>
            <w:tcBorders>
              <w:top w:val="nil"/>
              <w:left w:val="nil"/>
              <w:bottom w:val="single" w:sz="4" w:space="0" w:color="auto"/>
              <w:right w:val="single" w:sz="4" w:space="0" w:color="auto"/>
            </w:tcBorders>
            <w:shd w:val="clear" w:color="auto" w:fill="auto"/>
            <w:noWrap/>
            <w:vAlign w:val="center"/>
            <w:hideMark/>
          </w:tcPr>
          <w:p w14:paraId="11EF5B3F" w14:textId="77777777" w:rsidR="00C90536" w:rsidRPr="008179A8" w:rsidRDefault="00C90536" w:rsidP="00EC0F9A">
            <w:pPr>
              <w:jc w:val="right"/>
              <w:rPr>
                <w:b/>
                <w:bCs/>
                <w:sz w:val="20"/>
                <w:szCs w:val="20"/>
              </w:rPr>
            </w:pPr>
            <w:r w:rsidRPr="008179A8">
              <w:rPr>
                <w:b/>
                <w:bCs/>
                <w:sz w:val="20"/>
                <w:szCs w:val="20"/>
              </w:rPr>
              <w:t>1,5</w:t>
            </w:r>
          </w:p>
        </w:tc>
        <w:tc>
          <w:tcPr>
            <w:tcW w:w="364" w:type="pct"/>
            <w:tcBorders>
              <w:top w:val="nil"/>
              <w:left w:val="nil"/>
              <w:bottom w:val="single" w:sz="4" w:space="0" w:color="auto"/>
              <w:right w:val="single" w:sz="4" w:space="0" w:color="auto"/>
            </w:tcBorders>
            <w:shd w:val="clear" w:color="auto" w:fill="auto"/>
            <w:noWrap/>
            <w:vAlign w:val="center"/>
            <w:hideMark/>
          </w:tcPr>
          <w:p w14:paraId="11EF5B40" w14:textId="77777777" w:rsidR="00C90536" w:rsidRPr="008179A8" w:rsidRDefault="00C90536" w:rsidP="00EC0F9A">
            <w:pPr>
              <w:jc w:val="right"/>
              <w:rPr>
                <w:b/>
                <w:bCs/>
                <w:sz w:val="20"/>
                <w:szCs w:val="20"/>
              </w:rPr>
            </w:pPr>
            <w:r w:rsidRPr="008179A8">
              <w:rPr>
                <w:b/>
                <w:bCs/>
                <w:sz w:val="20"/>
                <w:szCs w:val="20"/>
              </w:rPr>
              <w:t>1,3</w:t>
            </w:r>
          </w:p>
        </w:tc>
        <w:tc>
          <w:tcPr>
            <w:tcW w:w="363" w:type="pct"/>
            <w:tcBorders>
              <w:top w:val="nil"/>
              <w:left w:val="nil"/>
              <w:bottom w:val="single" w:sz="4" w:space="0" w:color="auto"/>
              <w:right w:val="single" w:sz="4" w:space="0" w:color="auto"/>
            </w:tcBorders>
            <w:shd w:val="clear" w:color="auto" w:fill="auto"/>
            <w:noWrap/>
            <w:vAlign w:val="center"/>
            <w:hideMark/>
          </w:tcPr>
          <w:p w14:paraId="11EF5B41" w14:textId="77777777" w:rsidR="00C90536" w:rsidRPr="008179A8" w:rsidRDefault="00C90536" w:rsidP="00EC0F9A">
            <w:pPr>
              <w:jc w:val="right"/>
              <w:rPr>
                <w:b/>
                <w:bCs/>
                <w:sz w:val="20"/>
                <w:szCs w:val="20"/>
              </w:rPr>
            </w:pPr>
            <w:r w:rsidRPr="008179A8">
              <w:rPr>
                <w:b/>
                <w:bCs/>
                <w:sz w:val="20"/>
                <w:szCs w:val="20"/>
              </w:rPr>
              <w:t>1,1</w:t>
            </w:r>
          </w:p>
        </w:tc>
      </w:tr>
      <w:tr w:rsidR="008179A8" w:rsidRPr="008179A8" w14:paraId="11EF5B4F" w14:textId="77777777" w:rsidTr="003367DE">
        <w:trPr>
          <w:trHeight w:val="332"/>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43" w14:textId="77777777" w:rsidR="00C90536" w:rsidRPr="008179A8" w:rsidRDefault="00C90536" w:rsidP="00EC0F9A">
            <w:pPr>
              <w:rPr>
                <w:sz w:val="20"/>
                <w:szCs w:val="20"/>
              </w:rPr>
            </w:pPr>
            <w:r w:rsidRPr="008179A8">
              <w:rPr>
                <w:sz w:val="20"/>
                <w:szCs w:val="20"/>
              </w:rPr>
              <w:t>Nam</w:t>
            </w:r>
          </w:p>
        </w:tc>
        <w:tc>
          <w:tcPr>
            <w:tcW w:w="454" w:type="pct"/>
            <w:tcBorders>
              <w:top w:val="nil"/>
              <w:left w:val="nil"/>
              <w:bottom w:val="single" w:sz="4" w:space="0" w:color="auto"/>
              <w:right w:val="single" w:sz="4" w:space="0" w:color="auto"/>
            </w:tcBorders>
            <w:shd w:val="clear" w:color="auto" w:fill="auto"/>
            <w:noWrap/>
            <w:vAlign w:val="center"/>
            <w:hideMark/>
          </w:tcPr>
          <w:p w14:paraId="11EF5B44" w14:textId="14342FF9" w:rsidR="00C90536" w:rsidRPr="008179A8" w:rsidRDefault="008F28FF" w:rsidP="00EC0F9A">
            <w:pPr>
              <w:jc w:val="right"/>
              <w:rPr>
                <w:sz w:val="20"/>
                <w:szCs w:val="20"/>
              </w:rPr>
            </w:pPr>
            <w:r w:rsidRPr="008179A8">
              <w:rPr>
                <w:sz w:val="20"/>
                <w:szCs w:val="20"/>
              </w:rPr>
              <w:t>238.474</w:t>
            </w:r>
            <w:r w:rsidR="00C90536" w:rsidRPr="008179A8">
              <w:rPr>
                <w:sz w:val="20"/>
                <w:szCs w:val="20"/>
              </w:rPr>
              <w:t xml:space="preserve"> </w:t>
            </w:r>
          </w:p>
        </w:tc>
        <w:tc>
          <w:tcPr>
            <w:tcW w:w="501" w:type="pct"/>
            <w:tcBorders>
              <w:top w:val="nil"/>
              <w:left w:val="nil"/>
              <w:bottom w:val="single" w:sz="4" w:space="0" w:color="auto"/>
              <w:right w:val="single" w:sz="4" w:space="0" w:color="auto"/>
            </w:tcBorders>
            <w:shd w:val="clear" w:color="auto" w:fill="auto"/>
            <w:noWrap/>
            <w:vAlign w:val="center"/>
            <w:hideMark/>
          </w:tcPr>
          <w:p w14:paraId="2237BB58" w14:textId="64F89A5B" w:rsidR="00C90536" w:rsidRPr="008179A8" w:rsidRDefault="00C90536" w:rsidP="002F4219">
            <w:pPr>
              <w:rPr>
                <w:sz w:val="20"/>
                <w:szCs w:val="20"/>
              </w:rPr>
            </w:pPr>
          </w:p>
          <w:p w14:paraId="11EF5B45" w14:textId="4F1AE507" w:rsidR="00602204" w:rsidRPr="008179A8" w:rsidRDefault="00602204" w:rsidP="00EC0F9A">
            <w:pPr>
              <w:jc w:val="right"/>
              <w:rPr>
                <w:sz w:val="20"/>
                <w:szCs w:val="20"/>
              </w:rPr>
            </w:pPr>
            <w:r w:rsidRPr="008179A8">
              <w:rPr>
                <w:sz w:val="20"/>
                <w:szCs w:val="20"/>
              </w:rPr>
              <w:t>256.787</w:t>
            </w:r>
          </w:p>
        </w:tc>
        <w:tc>
          <w:tcPr>
            <w:tcW w:w="408" w:type="pct"/>
            <w:tcBorders>
              <w:top w:val="nil"/>
              <w:left w:val="nil"/>
              <w:bottom w:val="single" w:sz="4" w:space="0" w:color="auto"/>
              <w:right w:val="single" w:sz="4" w:space="0" w:color="auto"/>
            </w:tcBorders>
            <w:shd w:val="clear" w:color="auto" w:fill="auto"/>
            <w:noWrap/>
            <w:vAlign w:val="center"/>
            <w:hideMark/>
          </w:tcPr>
          <w:p w14:paraId="528C1A8C" w14:textId="7205D63B" w:rsidR="00602204" w:rsidRPr="008179A8" w:rsidRDefault="00C90536" w:rsidP="00EC0F9A">
            <w:pPr>
              <w:jc w:val="right"/>
              <w:rPr>
                <w:sz w:val="20"/>
                <w:szCs w:val="20"/>
              </w:rPr>
            </w:pPr>
            <w:r w:rsidRPr="008179A8">
              <w:rPr>
                <w:sz w:val="20"/>
                <w:szCs w:val="20"/>
              </w:rPr>
              <w:t xml:space="preserve">       </w:t>
            </w:r>
          </w:p>
          <w:p w14:paraId="11EF5B46" w14:textId="213311AB" w:rsidR="00C90536" w:rsidRPr="008179A8" w:rsidRDefault="00602204" w:rsidP="00EC0F9A">
            <w:pPr>
              <w:jc w:val="right"/>
              <w:rPr>
                <w:sz w:val="20"/>
                <w:szCs w:val="20"/>
              </w:rPr>
            </w:pPr>
            <w:r w:rsidRPr="008179A8">
              <w:rPr>
                <w:sz w:val="20"/>
                <w:szCs w:val="20"/>
              </w:rPr>
              <w:t>271.700</w:t>
            </w:r>
            <w:r w:rsidR="00C90536" w:rsidRPr="008179A8">
              <w:rPr>
                <w:sz w:val="20"/>
                <w:szCs w:val="20"/>
              </w:rPr>
              <w:t xml:space="preserve"> </w:t>
            </w:r>
          </w:p>
        </w:tc>
        <w:tc>
          <w:tcPr>
            <w:tcW w:w="363" w:type="pct"/>
            <w:tcBorders>
              <w:top w:val="nil"/>
              <w:left w:val="nil"/>
              <w:bottom w:val="single" w:sz="4" w:space="0" w:color="auto"/>
              <w:right w:val="single" w:sz="4" w:space="0" w:color="auto"/>
            </w:tcBorders>
            <w:shd w:val="clear" w:color="auto" w:fill="auto"/>
            <w:noWrap/>
            <w:vAlign w:val="center"/>
            <w:hideMark/>
          </w:tcPr>
          <w:p w14:paraId="11EF5B47" w14:textId="77777777" w:rsidR="00C90536" w:rsidRPr="008179A8" w:rsidRDefault="00C90536" w:rsidP="00EC0F9A">
            <w:pPr>
              <w:jc w:val="right"/>
              <w:rPr>
                <w:sz w:val="20"/>
                <w:szCs w:val="20"/>
              </w:rPr>
            </w:pPr>
            <w:r w:rsidRPr="008179A8">
              <w:rPr>
                <w:sz w:val="20"/>
                <w:szCs w:val="20"/>
              </w:rPr>
              <w:t xml:space="preserve">     298.870 </w:t>
            </w:r>
          </w:p>
        </w:tc>
        <w:tc>
          <w:tcPr>
            <w:tcW w:w="409" w:type="pct"/>
            <w:tcBorders>
              <w:top w:val="nil"/>
              <w:left w:val="nil"/>
              <w:bottom w:val="single" w:sz="4" w:space="0" w:color="auto"/>
              <w:right w:val="single" w:sz="4" w:space="0" w:color="auto"/>
            </w:tcBorders>
            <w:shd w:val="clear" w:color="auto" w:fill="auto"/>
            <w:noWrap/>
            <w:vAlign w:val="center"/>
            <w:hideMark/>
          </w:tcPr>
          <w:p w14:paraId="11EF5B48" w14:textId="77777777" w:rsidR="00C90536" w:rsidRPr="008179A8" w:rsidRDefault="00C90536" w:rsidP="00EC0F9A">
            <w:pPr>
              <w:jc w:val="right"/>
              <w:rPr>
                <w:sz w:val="20"/>
                <w:szCs w:val="20"/>
              </w:rPr>
            </w:pPr>
            <w:r w:rsidRPr="008179A8">
              <w:rPr>
                <w:sz w:val="20"/>
                <w:szCs w:val="20"/>
              </w:rPr>
              <w:t xml:space="preserve">      318.940 </w:t>
            </w:r>
          </w:p>
        </w:tc>
        <w:tc>
          <w:tcPr>
            <w:tcW w:w="410" w:type="pct"/>
            <w:tcBorders>
              <w:top w:val="nil"/>
              <w:left w:val="nil"/>
              <w:bottom w:val="single" w:sz="4" w:space="0" w:color="auto"/>
              <w:right w:val="single" w:sz="4" w:space="0" w:color="auto"/>
            </w:tcBorders>
            <w:shd w:val="clear" w:color="auto" w:fill="auto"/>
            <w:noWrap/>
            <w:vAlign w:val="center"/>
            <w:hideMark/>
          </w:tcPr>
          <w:p w14:paraId="11EF5B49" w14:textId="77777777" w:rsidR="00C90536" w:rsidRPr="008179A8" w:rsidRDefault="00C90536" w:rsidP="00EC0F9A">
            <w:pPr>
              <w:jc w:val="right"/>
              <w:rPr>
                <w:sz w:val="20"/>
                <w:szCs w:val="20"/>
              </w:rPr>
            </w:pPr>
            <w:r w:rsidRPr="008179A8">
              <w:rPr>
                <w:sz w:val="20"/>
                <w:szCs w:val="20"/>
              </w:rPr>
              <w:t xml:space="preserve">      353.890 </w:t>
            </w:r>
          </w:p>
        </w:tc>
        <w:tc>
          <w:tcPr>
            <w:tcW w:w="364" w:type="pct"/>
            <w:tcBorders>
              <w:top w:val="nil"/>
              <w:left w:val="nil"/>
              <w:bottom w:val="single" w:sz="4" w:space="0" w:color="auto"/>
              <w:right w:val="single" w:sz="4" w:space="0" w:color="auto"/>
            </w:tcBorders>
            <w:shd w:val="clear" w:color="auto" w:fill="auto"/>
            <w:noWrap/>
            <w:vAlign w:val="center"/>
            <w:hideMark/>
          </w:tcPr>
          <w:p w14:paraId="11EF5B4A" w14:textId="77777777" w:rsidR="00C90536" w:rsidRPr="008179A8" w:rsidRDefault="00C90536" w:rsidP="00EC0F9A">
            <w:pPr>
              <w:jc w:val="right"/>
              <w:rPr>
                <w:sz w:val="20"/>
                <w:szCs w:val="20"/>
              </w:rPr>
            </w:pPr>
            <w:r w:rsidRPr="008179A8">
              <w:rPr>
                <w:sz w:val="20"/>
                <w:szCs w:val="20"/>
              </w:rPr>
              <w:t>1,5</w:t>
            </w:r>
          </w:p>
        </w:tc>
        <w:tc>
          <w:tcPr>
            <w:tcW w:w="363" w:type="pct"/>
            <w:tcBorders>
              <w:top w:val="nil"/>
              <w:left w:val="nil"/>
              <w:bottom w:val="single" w:sz="4" w:space="0" w:color="auto"/>
              <w:right w:val="single" w:sz="4" w:space="0" w:color="auto"/>
            </w:tcBorders>
            <w:shd w:val="clear" w:color="auto" w:fill="auto"/>
            <w:noWrap/>
            <w:vAlign w:val="center"/>
            <w:hideMark/>
          </w:tcPr>
          <w:p w14:paraId="11EF5B4B" w14:textId="77777777" w:rsidR="00C90536" w:rsidRPr="008179A8" w:rsidRDefault="00C90536" w:rsidP="00EC0F9A">
            <w:pPr>
              <w:jc w:val="right"/>
              <w:rPr>
                <w:sz w:val="20"/>
                <w:szCs w:val="20"/>
              </w:rPr>
            </w:pPr>
            <w:r w:rsidRPr="008179A8">
              <w:rPr>
                <w:sz w:val="20"/>
                <w:szCs w:val="20"/>
              </w:rPr>
              <w:t>1,6</w:t>
            </w:r>
          </w:p>
        </w:tc>
        <w:tc>
          <w:tcPr>
            <w:tcW w:w="364" w:type="pct"/>
            <w:tcBorders>
              <w:top w:val="nil"/>
              <w:left w:val="nil"/>
              <w:bottom w:val="single" w:sz="4" w:space="0" w:color="auto"/>
              <w:right w:val="single" w:sz="4" w:space="0" w:color="auto"/>
            </w:tcBorders>
            <w:shd w:val="clear" w:color="auto" w:fill="auto"/>
            <w:noWrap/>
            <w:vAlign w:val="center"/>
            <w:hideMark/>
          </w:tcPr>
          <w:p w14:paraId="11EF5B4C" w14:textId="77777777" w:rsidR="00C90536" w:rsidRPr="008179A8" w:rsidRDefault="00C90536" w:rsidP="00EC0F9A">
            <w:pPr>
              <w:jc w:val="right"/>
              <w:rPr>
                <w:sz w:val="20"/>
                <w:szCs w:val="20"/>
              </w:rPr>
            </w:pPr>
            <w:r w:rsidRPr="008179A8">
              <w:rPr>
                <w:sz w:val="20"/>
                <w:szCs w:val="20"/>
              </w:rPr>
              <w:t>1,5</w:t>
            </w:r>
          </w:p>
        </w:tc>
        <w:tc>
          <w:tcPr>
            <w:tcW w:w="364" w:type="pct"/>
            <w:tcBorders>
              <w:top w:val="nil"/>
              <w:left w:val="nil"/>
              <w:bottom w:val="single" w:sz="4" w:space="0" w:color="auto"/>
              <w:right w:val="single" w:sz="4" w:space="0" w:color="auto"/>
            </w:tcBorders>
            <w:shd w:val="clear" w:color="auto" w:fill="auto"/>
            <w:noWrap/>
            <w:vAlign w:val="center"/>
            <w:hideMark/>
          </w:tcPr>
          <w:p w14:paraId="11EF5B4D" w14:textId="77777777" w:rsidR="00C90536" w:rsidRPr="008179A8" w:rsidRDefault="00C90536" w:rsidP="00EC0F9A">
            <w:pPr>
              <w:jc w:val="right"/>
              <w:rPr>
                <w:sz w:val="20"/>
                <w:szCs w:val="20"/>
              </w:rPr>
            </w:pPr>
            <w:r w:rsidRPr="008179A8">
              <w:rPr>
                <w:sz w:val="20"/>
                <w:szCs w:val="20"/>
              </w:rPr>
              <w:t>1,3</w:t>
            </w:r>
          </w:p>
        </w:tc>
        <w:tc>
          <w:tcPr>
            <w:tcW w:w="363" w:type="pct"/>
            <w:tcBorders>
              <w:top w:val="nil"/>
              <w:left w:val="nil"/>
              <w:bottom w:val="single" w:sz="4" w:space="0" w:color="auto"/>
              <w:right w:val="single" w:sz="4" w:space="0" w:color="auto"/>
            </w:tcBorders>
            <w:shd w:val="clear" w:color="auto" w:fill="auto"/>
            <w:noWrap/>
            <w:vAlign w:val="center"/>
            <w:hideMark/>
          </w:tcPr>
          <w:p w14:paraId="11EF5B4E" w14:textId="77777777" w:rsidR="00C90536" w:rsidRPr="008179A8" w:rsidRDefault="00C90536" w:rsidP="00EC0F9A">
            <w:pPr>
              <w:jc w:val="right"/>
              <w:rPr>
                <w:sz w:val="20"/>
                <w:szCs w:val="20"/>
              </w:rPr>
            </w:pPr>
            <w:r w:rsidRPr="008179A8">
              <w:rPr>
                <w:sz w:val="20"/>
                <w:szCs w:val="20"/>
              </w:rPr>
              <w:t>1,0</w:t>
            </w:r>
          </w:p>
        </w:tc>
      </w:tr>
      <w:tr w:rsidR="008179A8" w:rsidRPr="008179A8" w14:paraId="11EF5B5C" w14:textId="77777777" w:rsidTr="003367DE">
        <w:trPr>
          <w:trHeight w:val="314"/>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50" w14:textId="77777777" w:rsidR="00C90536" w:rsidRPr="008179A8" w:rsidRDefault="00C90536" w:rsidP="00EC0F9A">
            <w:pPr>
              <w:rPr>
                <w:i/>
                <w:iCs/>
                <w:sz w:val="20"/>
                <w:szCs w:val="20"/>
              </w:rPr>
            </w:pPr>
            <w:r w:rsidRPr="008179A8">
              <w:rPr>
                <w:i/>
                <w:iCs/>
                <w:sz w:val="20"/>
                <w:szCs w:val="20"/>
              </w:rPr>
              <w:t>Tỷ lệ (%)</w:t>
            </w:r>
          </w:p>
        </w:tc>
        <w:tc>
          <w:tcPr>
            <w:tcW w:w="454" w:type="pct"/>
            <w:tcBorders>
              <w:top w:val="nil"/>
              <w:left w:val="nil"/>
              <w:bottom w:val="single" w:sz="4" w:space="0" w:color="auto"/>
              <w:right w:val="single" w:sz="4" w:space="0" w:color="auto"/>
            </w:tcBorders>
            <w:shd w:val="clear" w:color="auto" w:fill="auto"/>
            <w:noWrap/>
            <w:vAlign w:val="center"/>
            <w:hideMark/>
          </w:tcPr>
          <w:p w14:paraId="11EF5B51" w14:textId="77777777" w:rsidR="00C90536" w:rsidRPr="008179A8" w:rsidRDefault="00C90536" w:rsidP="00EC0F9A">
            <w:pPr>
              <w:jc w:val="right"/>
              <w:rPr>
                <w:sz w:val="20"/>
                <w:szCs w:val="20"/>
              </w:rPr>
            </w:pPr>
            <w:r w:rsidRPr="008179A8">
              <w:rPr>
                <w:sz w:val="20"/>
                <w:szCs w:val="20"/>
              </w:rPr>
              <w:t>50,7</w:t>
            </w:r>
          </w:p>
        </w:tc>
        <w:tc>
          <w:tcPr>
            <w:tcW w:w="501" w:type="pct"/>
            <w:tcBorders>
              <w:top w:val="nil"/>
              <w:left w:val="nil"/>
              <w:bottom w:val="single" w:sz="4" w:space="0" w:color="auto"/>
              <w:right w:val="single" w:sz="4" w:space="0" w:color="auto"/>
            </w:tcBorders>
            <w:shd w:val="clear" w:color="auto" w:fill="auto"/>
            <w:noWrap/>
            <w:vAlign w:val="center"/>
            <w:hideMark/>
          </w:tcPr>
          <w:p w14:paraId="11EF5B52" w14:textId="77777777" w:rsidR="00C90536" w:rsidRPr="008179A8" w:rsidRDefault="00C90536" w:rsidP="00EC0F9A">
            <w:pPr>
              <w:jc w:val="right"/>
              <w:rPr>
                <w:sz w:val="20"/>
                <w:szCs w:val="20"/>
              </w:rPr>
            </w:pPr>
            <w:r w:rsidRPr="008179A8">
              <w:rPr>
                <w:sz w:val="20"/>
                <w:szCs w:val="20"/>
              </w:rPr>
              <w:t>50,7</w:t>
            </w:r>
          </w:p>
        </w:tc>
        <w:tc>
          <w:tcPr>
            <w:tcW w:w="408" w:type="pct"/>
            <w:tcBorders>
              <w:top w:val="nil"/>
              <w:left w:val="nil"/>
              <w:bottom w:val="single" w:sz="4" w:space="0" w:color="auto"/>
              <w:right w:val="single" w:sz="4" w:space="0" w:color="auto"/>
            </w:tcBorders>
            <w:shd w:val="clear" w:color="auto" w:fill="auto"/>
            <w:noWrap/>
            <w:vAlign w:val="center"/>
            <w:hideMark/>
          </w:tcPr>
          <w:p w14:paraId="11EF5B53" w14:textId="55D9ABEA" w:rsidR="00C90536" w:rsidRPr="008179A8" w:rsidRDefault="00C90536" w:rsidP="002F4219">
            <w:pPr>
              <w:jc w:val="right"/>
              <w:rPr>
                <w:sz w:val="20"/>
                <w:szCs w:val="20"/>
              </w:rPr>
            </w:pPr>
            <w:r w:rsidRPr="008179A8">
              <w:rPr>
                <w:sz w:val="20"/>
                <w:szCs w:val="20"/>
              </w:rPr>
              <w:t>50,</w:t>
            </w:r>
            <w:r w:rsidR="002F4219" w:rsidRPr="008179A8">
              <w:rPr>
                <w:sz w:val="20"/>
                <w:szCs w:val="20"/>
              </w:rPr>
              <w:t>7</w:t>
            </w:r>
          </w:p>
        </w:tc>
        <w:tc>
          <w:tcPr>
            <w:tcW w:w="363" w:type="pct"/>
            <w:tcBorders>
              <w:top w:val="nil"/>
              <w:left w:val="nil"/>
              <w:bottom w:val="single" w:sz="4" w:space="0" w:color="auto"/>
              <w:right w:val="single" w:sz="4" w:space="0" w:color="auto"/>
            </w:tcBorders>
            <w:shd w:val="clear" w:color="auto" w:fill="auto"/>
            <w:noWrap/>
            <w:vAlign w:val="center"/>
            <w:hideMark/>
          </w:tcPr>
          <w:p w14:paraId="11EF5B54" w14:textId="77777777" w:rsidR="00C90536" w:rsidRPr="008179A8" w:rsidRDefault="00C90536" w:rsidP="00EC0F9A">
            <w:pPr>
              <w:jc w:val="right"/>
              <w:rPr>
                <w:sz w:val="20"/>
                <w:szCs w:val="20"/>
              </w:rPr>
            </w:pPr>
            <w:r w:rsidRPr="008179A8">
              <w:rPr>
                <w:sz w:val="20"/>
                <w:szCs w:val="20"/>
              </w:rPr>
              <w:t>50,7</w:t>
            </w:r>
          </w:p>
        </w:tc>
        <w:tc>
          <w:tcPr>
            <w:tcW w:w="409" w:type="pct"/>
            <w:tcBorders>
              <w:top w:val="nil"/>
              <w:left w:val="nil"/>
              <w:bottom w:val="single" w:sz="4" w:space="0" w:color="auto"/>
              <w:right w:val="single" w:sz="4" w:space="0" w:color="auto"/>
            </w:tcBorders>
            <w:shd w:val="clear" w:color="auto" w:fill="auto"/>
            <w:noWrap/>
            <w:vAlign w:val="center"/>
            <w:hideMark/>
          </w:tcPr>
          <w:p w14:paraId="11EF5B55" w14:textId="77777777" w:rsidR="00C90536" w:rsidRPr="008179A8" w:rsidRDefault="00C90536" w:rsidP="00EC0F9A">
            <w:pPr>
              <w:jc w:val="right"/>
              <w:rPr>
                <w:sz w:val="20"/>
                <w:szCs w:val="20"/>
              </w:rPr>
            </w:pPr>
            <w:r w:rsidRPr="008179A8">
              <w:rPr>
                <w:sz w:val="20"/>
                <w:szCs w:val="20"/>
              </w:rPr>
              <w:t>50,7</w:t>
            </w:r>
          </w:p>
        </w:tc>
        <w:tc>
          <w:tcPr>
            <w:tcW w:w="410" w:type="pct"/>
            <w:tcBorders>
              <w:top w:val="nil"/>
              <w:left w:val="nil"/>
              <w:bottom w:val="single" w:sz="4" w:space="0" w:color="auto"/>
              <w:right w:val="single" w:sz="4" w:space="0" w:color="auto"/>
            </w:tcBorders>
            <w:shd w:val="clear" w:color="auto" w:fill="auto"/>
            <w:noWrap/>
            <w:vAlign w:val="center"/>
            <w:hideMark/>
          </w:tcPr>
          <w:p w14:paraId="11EF5B56" w14:textId="77777777" w:rsidR="00C90536" w:rsidRPr="008179A8" w:rsidRDefault="00C90536" w:rsidP="00EC0F9A">
            <w:pPr>
              <w:jc w:val="right"/>
              <w:rPr>
                <w:sz w:val="20"/>
                <w:szCs w:val="20"/>
              </w:rPr>
            </w:pPr>
            <w:r w:rsidRPr="008179A8">
              <w:rPr>
                <w:sz w:val="20"/>
                <w:szCs w:val="20"/>
              </w:rPr>
              <w:t>50,7</w:t>
            </w:r>
          </w:p>
        </w:tc>
        <w:tc>
          <w:tcPr>
            <w:tcW w:w="364" w:type="pct"/>
            <w:tcBorders>
              <w:top w:val="nil"/>
              <w:left w:val="nil"/>
              <w:bottom w:val="single" w:sz="4" w:space="0" w:color="auto"/>
              <w:right w:val="single" w:sz="4" w:space="0" w:color="auto"/>
            </w:tcBorders>
            <w:shd w:val="clear" w:color="auto" w:fill="auto"/>
            <w:noWrap/>
            <w:vAlign w:val="center"/>
            <w:hideMark/>
          </w:tcPr>
          <w:p w14:paraId="11EF5B57"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58"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59"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5A"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5B" w14:textId="77777777" w:rsidR="00C90536" w:rsidRPr="008179A8" w:rsidRDefault="00C90536" w:rsidP="00EC0F9A">
            <w:pPr>
              <w:jc w:val="right"/>
              <w:rPr>
                <w:sz w:val="20"/>
                <w:szCs w:val="20"/>
              </w:rPr>
            </w:pPr>
            <w:r w:rsidRPr="008179A8">
              <w:rPr>
                <w:sz w:val="20"/>
                <w:szCs w:val="20"/>
              </w:rPr>
              <w:t> </w:t>
            </w:r>
          </w:p>
        </w:tc>
      </w:tr>
      <w:tr w:rsidR="008179A8" w:rsidRPr="008179A8" w14:paraId="11EF5B69" w14:textId="77777777" w:rsidTr="003367DE">
        <w:trPr>
          <w:trHeight w:val="359"/>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5D" w14:textId="77777777" w:rsidR="00C90536" w:rsidRPr="008179A8" w:rsidRDefault="00C90536" w:rsidP="00EC0F9A">
            <w:pPr>
              <w:rPr>
                <w:sz w:val="20"/>
                <w:szCs w:val="20"/>
              </w:rPr>
            </w:pPr>
            <w:r w:rsidRPr="008179A8">
              <w:rPr>
                <w:sz w:val="20"/>
                <w:szCs w:val="20"/>
              </w:rPr>
              <w:t>Nữ</w:t>
            </w:r>
          </w:p>
        </w:tc>
        <w:tc>
          <w:tcPr>
            <w:tcW w:w="454" w:type="pct"/>
            <w:tcBorders>
              <w:top w:val="nil"/>
              <w:left w:val="nil"/>
              <w:bottom w:val="single" w:sz="4" w:space="0" w:color="auto"/>
              <w:right w:val="single" w:sz="4" w:space="0" w:color="auto"/>
            </w:tcBorders>
            <w:shd w:val="clear" w:color="auto" w:fill="auto"/>
            <w:noWrap/>
            <w:vAlign w:val="center"/>
            <w:hideMark/>
          </w:tcPr>
          <w:p w14:paraId="11EF5B5E" w14:textId="61259634" w:rsidR="00C90536" w:rsidRPr="008179A8" w:rsidRDefault="008F28FF" w:rsidP="00EC0F9A">
            <w:pPr>
              <w:jc w:val="right"/>
              <w:rPr>
                <w:sz w:val="20"/>
                <w:szCs w:val="20"/>
              </w:rPr>
            </w:pPr>
            <w:r w:rsidRPr="008179A8">
              <w:rPr>
                <w:sz w:val="20"/>
                <w:szCs w:val="20"/>
              </w:rPr>
              <w:t>231.866</w:t>
            </w:r>
            <w:r w:rsidR="00C90536" w:rsidRPr="008179A8">
              <w:rPr>
                <w:sz w:val="20"/>
                <w:szCs w:val="20"/>
              </w:rPr>
              <w:t xml:space="preserve"> </w:t>
            </w:r>
          </w:p>
        </w:tc>
        <w:tc>
          <w:tcPr>
            <w:tcW w:w="501" w:type="pct"/>
            <w:tcBorders>
              <w:top w:val="nil"/>
              <w:left w:val="nil"/>
              <w:bottom w:val="single" w:sz="4" w:space="0" w:color="auto"/>
              <w:right w:val="single" w:sz="4" w:space="0" w:color="auto"/>
            </w:tcBorders>
            <w:shd w:val="clear" w:color="auto" w:fill="auto"/>
            <w:noWrap/>
            <w:vAlign w:val="center"/>
            <w:hideMark/>
          </w:tcPr>
          <w:p w14:paraId="11EF5B5F" w14:textId="22F69F48" w:rsidR="00C90536" w:rsidRPr="008179A8" w:rsidRDefault="00C90536" w:rsidP="00602204">
            <w:pPr>
              <w:jc w:val="right"/>
              <w:rPr>
                <w:sz w:val="20"/>
                <w:szCs w:val="20"/>
              </w:rPr>
            </w:pPr>
            <w:r w:rsidRPr="008179A8">
              <w:rPr>
                <w:sz w:val="20"/>
                <w:szCs w:val="20"/>
              </w:rPr>
              <w:t xml:space="preserve">      249.</w:t>
            </w:r>
            <w:r w:rsidR="00602204" w:rsidRPr="008179A8">
              <w:rPr>
                <w:sz w:val="20"/>
                <w:szCs w:val="20"/>
              </w:rPr>
              <w:t>313</w:t>
            </w:r>
            <w:r w:rsidRPr="008179A8">
              <w:rPr>
                <w:sz w:val="20"/>
                <w:szCs w:val="20"/>
              </w:rPr>
              <w:t xml:space="preserve"> </w:t>
            </w:r>
          </w:p>
        </w:tc>
        <w:tc>
          <w:tcPr>
            <w:tcW w:w="408" w:type="pct"/>
            <w:tcBorders>
              <w:top w:val="nil"/>
              <w:left w:val="nil"/>
              <w:bottom w:val="single" w:sz="4" w:space="0" w:color="auto"/>
              <w:right w:val="single" w:sz="4" w:space="0" w:color="auto"/>
            </w:tcBorders>
            <w:shd w:val="clear" w:color="auto" w:fill="auto"/>
            <w:noWrap/>
            <w:vAlign w:val="center"/>
            <w:hideMark/>
          </w:tcPr>
          <w:p w14:paraId="1AA50E0C" w14:textId="621F9E39" w:rsidR="002F4219" w:rsidRPr="008179A8" w:rsidRDefault="00C90536" w:rsidP="00EC0F9A">
            <w:pPr>
              <w:jc w:val="right"/>
              <w:rPr>
                <w:sz w:val="20"/>
                <w:szCs w:val="20"/>
              </w:rPr>
            </w:pPr>
            <w:r w:rsidRPr="008179A8">
              <w:rPr>
                <w:sz w:val="20"/>
                <w:szCs w:val="20"/>
              </w:rPr>
              <w:t xml:space="preserve">       </w:t>
            </w:r>
          </w:p>
          <w:p w14:paraId="11EF5B60" w14:textId="4EFCA721" w:rsidR="00C90536" w:rsidRPr="008179A8" w:rsidRDefault="002F4219" w:rsidP="00EC0F9A">
            <w:pPr>
              <w:jc w:val="right"/>
              <w:rPr>
                <w:sz w:val="20"/>
                <w:szCs w:val="20"/>
              </w:rPr>
            </w:pPr>
            <w:r w:rsidRPr="008179A8">
              <w:rPr>
                <w:sz w:val="20"/>
                <w:szCs w:val="20"/>
              </w:rPr>
              <w:t>264.200</w:t>
            </w:r>
            <w:r w:rsidR="00C90536" w:rsidRPr="008179A8">
              <w:rPr>
                <w:sz w:val="20"/>
                <w:szCs w:val="20"/>
              </w:rPr>
              <w:t xml:space="preserve"> </w:t>
            </w:r>
          </w:p>
        </w:tc>
        <w:tc>
          <w:tcPr>
            <w:tcW w:w="363" w:type="pct"/>
            <w:tcBorders>
              <w:top w:val="nil"/>
              <w:left w:val="nil"/>
              <w:bottom w:val="single" w:sz="4" w:space="0" w:color="auto"/>
              <w:right w:val="single" w:sz="4" w:space="0" w:color="auto"/>
            </w:tcBorders>
            <w:shd w:val="clear" w:color="auto" w:fill="auto"/>
            <w:noWrap/>
            <w:vAlign w:val="center"/>
            <w:hideMark/>
          </w:tcPr>
          <w:p w14:paraId="11EF5B61" w14:textId="77777777" w:rsidR="00C90536" w:rsidRPr="008179A8" w:rsidRDefault="00C90536" w:rsidP="00EC0F9A">
            <w:pPr>
              <w:jc w:val="right"/>
              <w:rPr>
                <w:sz w:val="20"/>
                <w:szCs w:val="20"/>
              </w:rPr>
            </w:pPr>
            <w:r w:rsidRPr="008179A8">
              <w:rPr>
                <w:sz w:val="20"/>
                <w:szCs w:val="20"/>
              </w:rPr>
              <w:t xml:space="preserve">     290.352 </w:t>
            </w:r>
          </w:p>
        </w:tc>
        <w:tc>
          <w:tcPr>
            <w:tcW w:w="409" w:type="pct"/>
            <w:tcBorders>
              <w:top w:val="nil"/>
              <w:left w:val="nil"/>
              <w:bottom w:val="single" w:sz="4" w:space="0" w:color="auto"/>
              <w:right w:val="single" w:sz="4" w:space="0" w:color="auto"/>
            </w:tcBorders>
            <w:shd w:val="clear" w:color="auto" w:fill="auto"/>
            <w:noWrap/>
            <w:vAlign w:val="center"/>
            <w:hideMark/>
          </w:tcPr>
          <w:p w14:paraId="11EF5B62" w14:textId="77777777" w:rsidR="00C90536" w:rsidRPr="008179A8" w:rsidRDefault="00C90536" w:rsidP="00EC0F9A">
            <w:pPr>
              <w:jc w:val="right"/>
              <w:rPr>
                <w:sz w:val="20"/>
                <w:szCs w:val="20"/>
              </w:rPr>
            </w:pPr>
            <w:r w:rsidRPr="008179A8">
              <w:rPr>
                <w:sz w:val="20"/>
                <w:szCs w:val="20"/>
              </w:rPr>
              <w:t xml:space="preserve">      310.110 </w:t>
            </w:r>
          </w:p>
        </w:tc>
        <w:tc>
          <w:tcPr>
            <w:tcW w:w="410" w:type="pct"/>
            <w:tcBorders>
              <w:top w:val="nil"/>
              <w:left w:val="nil"/>
              <w:bottom w:val="single" w:sz="4" w:space="0" w:color="auto"/>
              <w:right w:val="single" w:sz="4" w:space="0" w:color="auto"/>
            </w:tcBorders>
            <w:shd w:val="clear" w:color="auto" w:fill="auto"/>
            <w:noWrap/>
            <w:vAlign w:val="center"/>
            <w:hideMark/>
          </w:tcPr>
          <w:p w14:paraId="11EF5B63" w14:textId="77777777" w:rsidR="00C90536" w:rsidRPr="008179A8" w:rsidRDefault="00C90536" w:rsidP="00EC0F9A">
            <w:pPr>
              <w:jc w:val="right"/>
              <w:rPr>
                <w:sz w:val="20"/>
                <w:szCs w:val="20"/>
              </w:rPr>
            </w:pPr>
            <w:r w:rsidRPr="008179A8">
              <w:rPr>
                <w:sz w:val="20"/>
                <w:szCs w:val="20"/>
              </w:rPr>
              <w:t xml:space="preserve">      344.527 </w:t>
            </w:r>
          </w:p>
        </w:tc>
        <w:tc>
          <w:tcPr>
            <w:tcW w:w="364" w:type="pct"/>
            <w:tcBorders>
              <w:top w:val="nil"/>
              <w:left w:val="nil"/>
              <w:bottom w:val="single" w:sz="4" w:space="0" w:color="auto"/>
              <w:right w:val="single" w:sz="4" w:space="0" w:color="auto"/>
            </w:tcBorders>
            <w:shd w:val="clear" w:color="auto" w:fill="auto"/>
            <w:noWrap/>
            <w:vAlign w:val="center"/>
            <w:hideMark/>
          </w:tcPr>
          <w:p w14:paraId="11EF5B64" w14:textId="77777777" w:rsidR="00C90536" w:rsidRPr="008179A8" w:rsidRDefault="00C90536" w:rsidP="00EC0F9A">
            <w:pPr>
              <w:jc w:val="right"/>
              <w:rPr>
                <w:sz w:val="20"/>
                <w:szCs w:val="20"/>
              </w:rPr>
            </w:pPr>
            <w:r w:rsidRPr="008179A8">
              <w:rPr>
                <w:sz w:val="20"/>
                <w:szCs w:val="20"/>
              </w:rPr>
              <w:t>1,5</w:t>
            </w:r>
          </w:p>
        </w:tc>
        <w:tc>
          <w:tcPr>
            <w:tcW w:w="363" w:type="pct"/>
            <w:tcBorders>
              <w:top w:val="nil"/>
              <w:left w:val="nil"/>
              <w:bottom w:val="single" w:sz="4" w:space="0" w:color="auto"/>
              <w:right w:val="single" w:sz="4" w:space="0" w:color="auto"/>
            </w:tcBorders>
            <w:shd w:val="clear" w:color="auto" w:fill="auto"/>
            <w:noWrap/>
            <w:vAlign w:val="center"/>
            <w:hideMark/>
          </w:tcPr>
          <w:p w14:paraId="11EF5B65" w14:textId="77777777" w:rsidR="00C90536" w:rsidRPr="008179A8" w:rsidRDefault="00C90536" w:rsidP="00EC0F9A">
            <w:pPr>
              <w:jc w:val="right"/>
              <w:rPr>
                <w:sz w:val="20"/>
                <w:szCs w:val="20"/>
              </w:rPr>
            </w:pPr>
            <w:r w:rsidRPr="008179A8">
              <w:rPr>
                <w:sz w:val="20"/>
                <w:szCs w:val="20"/>
              </w:rPr>
              <w:t>1,5</w:t>
            </w:r>
          </w:p>
        </w:tc>
        <w:tc>
          <w:tcPr>
            <w:tcW w:w="364" w:type="pct"/>
            <w:tcBorders>
              <w:top w:val="nil"/>
              <w:left w:val="nil"/>
              <w:bottom w:val="single" w:sz="4" w:space="0" w:color="auto"/>
              <w:right w:val="single" w:sz="4" w:space="0" w:color="auto"/>
            </w:tcBorders>
            <w:shd w:val="clear" w:color="auto" w:fill="auto"/>
            <w:noWrap/>
            <w:vAlign w:val="center"/>
            <w:hideMark/>
          </w:tcPr>
          <w:p w14:paraId="11EF5B66" w14:textId="77777777" w:rsidR="00C90536" w:rsidRPr="008179A8" w:rsidRDefault="00C90536" w:rsidP="00EC0F9A">
            <w:pPr>
              <w:jc w:val="right"/>
              <w:rPr>
                <w:sz w:val="20"/>
                <w:szCs w:val="20"/>
              </w:rPr>
            </w:pPr>
            <w:r w:rsidRPr="008179A8">
              <w:rPr>
                <w:sz w:val="20"/>
                <w:szCs w:val="20"/>
              </w:rPr>
              <w:t>1,5</w:t>
            </w:r>
          </w:p>
        </w:tc>
        <w:tc>
          <w:tcPr>
            <w:tcW w:w="364" w:type="pct"/>
            <w:tcBorders>
              <w:top w:val="nil"/>
              <w:left w:val="nil"/>
              <w:bottom w:val="single" w:sz="4" w:space="0" w:color="auto"/>
              <w:right w:val="single" w:sz="4" w:space="0" w:color="auto"/>
            </w:tcBorders>
            <w:shd w:val="clear" w:color="auto" w:fill="auto"/>
            <w:noWrap/>
            <w:vAlign w:val="center"/>
            <w:hideMark/>
          </w:tcPr>
          <w:p w14:paraId="11EF5B67" w14:textId="77777777" w:rsidR="00C90536" w:rsidRPr="008179A8" w:rsidRDefault="00C90536" w:rsidP="00EC0F9A">
            <w:pPr>
              <w:jc w:val="right"/>
              <w:rPr>
                <w:sz w:val="20"/>
                <w:szCs w:val="20"/>
              </w:rPr>
            </w:pPr>
            <w:r w:rsidRPr="008179A8">
              <w:rPr>
                <w:sz w:val="20"/>
                <w:szCs w:val="20"/>
              </w:rPr>
              <w:t>1,3</w:t>
            </w:r>
          </w:p>
        </w:tc>
        <w:tc>
          <w:tcPr>
            <w:tcW w:w="363" w:type="pct"/>
            <w:tcBorders>
              <w:top w:val="nil"/>
              <w:left w:val="nil"/>
              <w:bottom w:val="single" w:sz="4" w:space="0" w:color="auto"/>
              <w:right w:val="single" w:sz="4" w:space="0" w:color="auto"/>
            </w:tcBorders>
            <w:shd w:val="clear" w:color="auto" w:fill="auto"/>
            <w:noWrap/>
            <w:vAlign w:val="center"/>
            <w:hideMark/>
          </w:tcPr>
          <w:p w14:paraId="11EF5B68" w14:textId="77777777" w:rsidR="00C90536" w:rsidRPr="008179A8" w:rsidRDefault="00C90536" w:rsidP="00EC0F9A">
            <w:pPr>
              <w:jc w:val="right"/>
              <w:rPr>
                <w:sz w:val="20"/>
                <w:szCs w:val="20"/>
              </w:rPr>
            </w:pPr>
            <w:r w:rsidRPr="008179A8">
              <w:rPr>
                <w:sz w:val="20"/>
                <w:szCs w:val="20"/>
              </w:rPr>
              <w:t>1,1</w:t>
            </w:r>
          </w:p>
        </w:tc>
      </w:tr>
      <w:tr w:rsidR="008179A8" w:rsidRPr="008179A8" w14:paraId="11EF5B76" w14:textId="77777777" w:rsidTr="003367DE">
        <w:trPr>
          <w:trHeight w:val="332"/>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6A" w14:textId="77777777" w:rsidR="00C90536" w:rsidRPr="008179A8" w:rsidRDefault="00C90536" w:rsidP="00EC0F9A">
            <w:pPr>
              <w:rPr>
                <w:i/>
                <w:iCs/>
                <w:sz w:val="20"/>
                <w:szCs w:val="20"/>
              </w:rPr>
            </w:pPr>
            <w:r w:rsidRPr="008179A8">
              <w:rPr>
                <w:i/>
                <w:iCs/>
                <w:sz w:val="20"/>
                <w:szCs w:val="20"/>
              </w:rPr>
              <w:t>Tỷ lệ (%)</w:t>
            </w:r>
          </w:p>
        </w:tc>
        <w:tc>
          <w:tcPr>
            <w:tcW w:w="454" w:type="pct"/>
            <w:tcBorders>
              <w:top w:val="nil"/>
              <w:left w:val="nil"/>
              <w:bottom w:val="single" w:sz="4" w:space="0" w:color="auto"/>
              <w:right w:val="single" w:sz="4" w:space="0" w:color="auto"/>
            </w:tcBorders>
            <w:shd w:val="clear" w:color="auto" w:fill="auto"/>
            <w:noWrap/>
            <w:vAlign w:val="center"/>
            <w:hideMark/>
          </w:tcPr>
          <w:p w14:paraId="11EF5B6B" w14:textId="77777777" w:rsidR="00C90536" w:rsidRPr="008179A8" w:rsidRDefault="00C90536" w:rsidP="00EC0F9A">
            <w:pPr>
              <w:jc w:val="right"/>
              <w:rPr>
                <w:sz w:val="20"/>
                <w:szCs w:val="20"/>
              </w:rPr>
            </w:pPr>
            <w:r w:rsidRPr="008179A8">
              <w:rPr>
                <w:sz w:val="20"/>
                <w:szCs w:val="20"/>
              </w:rPr>
              <w:t>49,3</w:t>
            </w:r>
          </w:p>
        </w:tc>
        <w:tc>
          <w:tcPr>
            <w:tcW w:w="501" w:type="pct"/>
            <w:tcBorders>
              <w:top w:val="nil"/>
              <w:left w:val="nil"/>
              <w:bottom w:val="single" w:sz="4" w:space="0" w:color="auto"/>
              <w:right w:val="single" w:sz="4" w:space="0" w:color="auto"/>
            </w:tcBorders>
            <w:shd w:val="clear" w:color="auto" w:fill="auto"/>
            <w:noWrap/>
            <w:vAlign w:val="center"/>
            <w:hideMark/>
          </w:tcPr>
          <w:p w14:paraId="11EF5B6C" w14:textId="77777777" w:rsidR="00C90536" w:rsidRPr="008179A8" w:rsidRDefault="00C90536" w:rsidP="00EC0F9A">
            <w:pPr>
              <w:jc w:val="right"/>
              <w:rPr>
                <w:sz w:val="20"/>
                <w:szCs w:val="20"/>
              </w:rPr>
            </w:pPr>
            <w:r w:rsidRPr="008179A8">
              <w:rPr>
                <w:sz w:val="20"/>
                <w:szCs w:val="20"/>
              </w:rPr>
              <w:t>49,3</w:t>
            </w:r>
          </w:p>
        </w:tc>
        <w:tc>
          <w:tcPr>
            <w:tcW w:w="408" w:type="pct"/>
            <w:tcBorders>
              <w:top w:val="nil"/>
              <w:left w:val="nil"/>
              <w:bottom w:val="single" w:sz="4" w:space="0" w:color="auto"/>
              <w:right w:val="single" w:sz="4" w:space="0" w:color="auto"/>
            </w:tcBorders>
            <w:shd w:val="clear" w:color="auto" w:fill="auto"/>
            <w:noWrap/>
            <w:vAlign w:val="center"/>
            <w:hideMark/>
          </w:tcPr>
          <w:p w14:paraId="11EF5B6D" w14:textId="3AD6C486" w:rsidR="00C90536" w:rsidRPr="008179A8" w:rsidRDefault="00C90536" w:rsidP="002F4219">
            <w:pPr>
              <w:jc w:val="right"/>
              <w:rPr>
                <w:sz w:val="20"/>
                <w:szCs w:val="20"/>
              </w:rPr>
            </w:pPr>
            <w:r w:rsidRPr="008179A8">
              <w:rPr>
                <w:sz w:val="20"/>
                <w:szCs w:val="20"/>
              </w:rPr>
              <w:t>49,</w:t>
            </w:r>
            <w:r w:rsidR="002F4219" w:rsidRPr="008179A8">
              <w:rPr>
                <w:sz w:val="20"/>
                <w:szCs w:val="20"/>
              </w:rPr>
              <w:t>3</w:t>
            </w:r>
          </w:p>
        </w:tc>
        <w:tc>
          <w:tcPr>
            <w:tcW w:w="363" w:type="pct"/>
            <w:tcBorders>
              <w:top w:val="nil"/>
              <w:left w:val="nil"/>
              <w:bottom w:val="single" w:sz="4" w:space="0" w:color="auto"/>
              <w:right w:val="single" w:sz="4" w:space="0" w:color="auto"/>
            </w:tcBorders>
            <w:shd w:val="clear" w:color="auto" w:fill="auto"/>
            <w:noWrap/>
            <w:vAlign w:val="center"/>
            <w:hideMark/>
          </w:tcPr>
          <w:p w14:paraId="11EF5B6E" w14:textId="77777777" w:rsidR="00C90536" w:rsidRPr="008179A8" w:rsidRDefault="00C90536" w:rsidP="00EC0F9A">
            <w:pPr>
              <w:jc w:val="right"/>
              <w:rPr>
                <w:sz w:val="20"/>
                <w:szCs w:val="20"/>
              </w:rPr>
            </w:pPr>
            <w:r w:rsidRPr="008179A8">
              <w:rPr>
                <w:sz w:val="20"/>
                <w:szCs w:val="20"/>
              </w:rPr>
              <w:t>49,3</w:t>
            </w:r>
          </w:p>
        </w:tc>
        <w:tc>
          <w:tcPr>
            <w:tcW w:w="409" w:type="pct"/>
            <w:tcBorders>
              <w:top w:val="nil"/>
              <w:left w:val="nil"/>
              <w:bottom w:val="single" w:sz="4" w:space="0" w:color="auto"/>
              <w:right w:val="single" w:sz="4" w:space="0" w:color="auto"/>
            </w:tcBorders>
            <w:shd w:val="clear" w:color="auto" w:fill="auto"/>
            <w:noWrap/>
            <w:vAlign w:val="center"/>
            <w:hideMark/>
          </w:tcPr>
          <w:p w14:paraId="11EF5B6F" w14:textId="77777777" w:rsidR="00C90536" w:rsidRPr="008179A8" w:rsidRDefault="00C90536" w:rsidP="00EC0F9A">
            <w:pPr>
              <w:jc w:val="right"/>
              <w:rPr>
                <w:sz w:val="20"/>
                <w:szCs w:val="20"/>
              </w:rPr>
            </w:pPr>
            <w:r w:rsidRPr="008179A8">
              <w:rPr>
                <w:sz w:val="20"/>
                <w:szCs w:val="20"/>
              </w:rPr>
              <w:t>49,3</w:t>
            </w:r>
          </w:p>
        </w:tc>
        <w:tc>
          <w:tcPr>
            <w:tcW w:w="410" w:type="pct"/>
            <w:tcBorders>
              <w:top w:val="nil"/>
              <w:left w:val="nil"/>
              <w:bottom w:val="single" w:sz="4" w:space="0" w:color="auto"/>
              <w:right w:val="single" w:sz="4" w:space="0" w:color="auto"/>
            </w:tcBorders>
            <w:shd w:val="clear" w:color="auto" w:fill="auto"/>
            <w:noWrap/>
            <w:vAlign w:val="center"/>
            <w:hideMark/>
          </w:tcPr>
          <w:p w14:paraId="11EF5B70" w14:textId="77777777" w:rsidR="00C90536" w:rsidRPr="008179A8" w:rsidRDefault="00C90536" w:rsidP="00EC0F9A">
            <w:pPr>
              <w:jc w:val="right"/>
              <w:rPr>
                <w:sz w:val="20"/>
                <w:szCs w:val="20"/>
              </w:rPr>
            </w:pPr>
            <w:r w:rsidRPr="008179A8">
              <w:rPr>
                <w:sz w:val="20"/>
                <w:szCs w:val="20"/>
              </w:rPr>
              <w:t>49,3</w:t>
            </w:r>
          </w:p>
        </w:tc>
        <w:tc>
          <w:tcPr>
            <w:tcW w:w="364" w:type="pct"/>
            <w:tcBorders>
              <w:top w:val="nil"/>
              <w:left w:val="nil"/>
              <w:bottom w:val="single" w:sz="4" w:space="0" w:color="auto"/>
              <w:right w:val="single" w:sz="4" w:space="0" w:color="auto"/>
            </w:tcBorders>
            <w:shd w:val="clear" w:color="auto" w:fill="auto"/>
            <w:noWrap/>
            <w:vAlign w:val="center"/>
            <w:hideMark/>
          </w:tcPr>
          <w:p w14:paraId="11EF5B71"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72"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73"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74"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75" w14:textId="77777777" w:rsidR="00C90536" w:rsidRPr="008179A8" w:rsidRDefault="00C90536" w:rsidP="00EC0F9A">
            <w:pPr>
              <w:jc w:val="right"/>
              <w:rPr>
                <w:sz w:val="20"/>
                <w:szCs w:val="20"/>
              </w:rPr>
            </w:pPr>
            <w:r w:rsidRPr="008179A8">
              <w:rPr>
                <w:sz w:val="20"/>
                <w:szCs w:val="20"/>
              </w:rPr>
              <w:t> </w:t>
            </w:r>
          </w:p>
        </w:tc>
      </w:tr>
      <w:tr w:rsidR="008179A8" w:rsidRPr="008179A8" w14:paraId="11EF5B83" w14:textId="77777777" w:rsidTr="003367DE">
        <w:trPr>
          <w:trHeight w:val="521"/>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77" w14:textId="77777777" w:rsidR="00C90536" w:rsidRPr="008179A8" w:rsidRDefault="00C90536" w:rsidP="00EC0F9A">
            <w:pPr>
              <w:rPr>
                <w:b/>
                <w:bCs/>
                <w:sz w:val="20"/>
                <w:szCs w:val="20"/>
              </w:rPr>
            </w:pPr>
            <w:r w:rsidRPr="008179A8">
              <w:rPr>
                <w:b/>
                <w:bCs/>
                <w:sz w:val="20"/>
                <w:szCs w:val="20"/>
              </w:rPr>
              <w:t>Dân số phân theo thành thị, nông thôn (người)</w:t>
            </w:r>
          </w:p>
        </w:tc>
        <w:tc>
          <w:tcPr>
            <w:tcW w:w="454" w:type="pct"/>
            <w:tcBorders>
              <w:top w:val="nil"/>
              <w:left w:val="nil"/>
              <w:bottom w:val="single" w:sz="4" w:space="0" w:color="auto"/>
              <w:right w:val="single" w:sz="4" w:space="0" w:color="auto"/>
            </w:tcBorders>
            <w:shd w:val="clear" w:color="auto" w:fill="auto"/>
            <w:noWrap/>
            <w:vAlign w:val="center"/>
            <w:hideMark/>
          </w:tcPr>
          <w:p w14:paraId="11EF5B78" w14:textId="77777777" w:rsidR="00C90536" w:rsidRPr="008179A8" w:rsidRDefault="00C90536" w:rsidP="00EC0F9A">
            <w:pPr>
              <w:jc w:val="right"/>
              <w:rPr>
                <w:sz w:val="20"/>
                <w:szCs w:val="20"/>
              </w:rPr>
            </w:pPr>
            <w:r w:rsidRPr="008179A8">
              <w:rPr>
                <w:sz w:val="20"/>
                <w:szCs w:val="20"/>
              </w:rPr>
              <w:t> </w:t>
            </w:r>
          </w:p>
        </w:tc>
        <w:tc>
          <w:tcPr>
            <w:tcW w:w="501" w:type="pct"/>
            <w:tcBorders>
              <w:top w:val="nil"/>
              <w:left w:val="nil"/>
              <w:bottom w:val="single" w:sz="4" w:space="0" w:color="auto"/>
              <w:right w:val="single" w:sz="4" w:space="0" w:color="auto"/>
            </w:tcBorders>
            <w:shd w:val="clear" w:color="auto" w:fill="auto"/>
            <w:noWrap/>
            <w:vAlign w:val="center"/>
            <w:hideMark/>
          </w:tcPr>
          <w:p w14:paraId="11EF5B79" w14:textId="77777777" w:rsidR="00C90536" w:rsidRPr="008179A8" w:rsidRDefault="00C90536" w:rsidP="00EC0F9A">
            <w:pPr>
              <w:jc w:val="right"/>
              <w:rPr>
                <w:sz w:val="20"/>
                <w:szCs w:val="20"/>
              </w:rPr>
            </w:pPr>
            <w:r w:rsidRPr="008179A8">
              <w:rPr>
                <w:sz w:val="20"/>
                <w:szCs w:val="20"/>
              </w:rPr>
              <w:t> </w:t>
            </w:r>
          </w:p>
        </w:tc>
        <w:tc>
          <w:tcPr>
            <w:tcW w:w="408" w:type="pct"/>
            <w:tcBorders>
              <w:top w:val="nil"/>
              <w:left w:val="nil"/>
              <w:bottom w:val="single" w:sz="4" w:space="0" w:color="auto"/>
              <w:right w:val="single" w:sz="4" w:space="0" w:color="auto"/>
            </w:tcBorders>
            <w:shd w:val="clear" w:color="auto" w:fill="auto"/>
            <w:noWrap/>
            <w:vAlign w:val="center"/>
            <w:hideMark/>
          </w:tcPr>
          <w:p w14:paraId="11EF5B7A"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7B" w14:textId="77777777" w:rsidR="00C90536" w:rsidRPr="008179A8" w:rsidRDefault="00C90536" w:rsidP="00EC0F9A">
            <w:pPr>
              <w:jc w:val="right"/>
              <w:rPr>
                <w:sz w:val="20"/>
                <w:szCs w:val="20"/>
              </w:rPr>
            </w:pPr>
            <w:r w:rsidRPr="008179A8">
              <w:rPr>
                <w:sz w:val="20"/>
                <w:szCs w:val="20"/>
              </w:rPr>
              <w:t> </w:t>
            </w:r>
          </w:p>
        </w:tc>
        <w:tc>
          <w:tcPr>
            <w:tcW w:w="409" w:type="pct"/>
            <w:tcBorders>
              <w:top w:val="nil"/>
              <w:left w:val="nil"/>
              <w:bottom w:val="single" w:sz="4" w:space="0" w:color="auto"/>
              <w:right w:val="single" w:sz="4" w:space="0" w:color="auto"/>
            </w:tcBorders>
            <w:shd w:val="clear" w:color="auto" w:fill="auto"/>
            <w:noWrap/>
            <w:vAlign w:val="center"/>
            <w:hideMark/>
          </w:tcPr>
          <w:p w14:paraId="11EF5B7C" w14:textId="77777777" w:rsidR="00C90536" w:rsidRPr="008179A8" w:rsidRDefault="00C90536" w:rsidP="00EC0F9A">
            <w:pPr>
              <w:jc w:val="right"/>
              <w:rPr>
                <w:sz w:val="20"/>
                <w:szCs w:val="20"/>
              </w:rPr>
            </w:pPr>
            <w:r w:rsidRPr="008179A8">
              <w:rPr>
                <w:sz w:val="20"/>
                <w:szCs w:val="20"/>
              </w:rPr>
              <w:t> </w:t>
            </w:r>
          </w:p>
        </w:tc>
        <w:tc>
          <w:tcPr>
            <w:tcW w:w="410" w:type="pct"/>
            <w:tcBorders>
              <w:top w:val="nil"/>
              <w:left w:val="nil"/>
              <w:bottom w:val="single" w:sz="4" w:space="0" w:color="auto"/>
              <w:right w:val="single" w:sz="4" w:space="0" w:color="auto"/>
            </w:tcBorders>
            <w:shd w:val="clear" w:color="auto" w:fill="auto"/>
            <w:noWrap/>
            <w:vAlign w:val="center"/>
            <w:hideMark/>
          </w:tcPr>
          <w:p w14:paraId="11EF5B7D"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7E"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7F"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80"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81"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82" w14:textId="77777777" w:rsidR="00C90536" w:rsidRPr="008179A8" w:rsidRDefault="00C90536" w:rsidP="00EC0F9A">
            <w:pPr>
              <w:jc w:val="right"/>
              <w:rPr>
                <w:sz w:val="20"/>
                <w:szCs w:val="20"/>
              </w:rPr>
            </w:pPr>
            <w:r w:rsidRPr="008179A8">
              <w:rPr>
                <w:sz w:val="20"/>
                <w:szCs w:val="20"/>
              </w:rPr>
              <w:t> </w:t>
            </w:r>
          </w:p>
        </w:tc>
      </w:tr>
      <w:tr w:rsidR="008179A8" w:rsidRPr="008179A8" w14:paraId="11EF5B90" w14:textId="77777777" w:rsidTr="003367DE">
        <w:trPr>
          <w:trHeight w:val="269"/>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84" w14:textId="77777777" w:rsidR="00C90536" w:rsidRPr="008179A8" w:rsidRDefault="00C90536" w:rsidP="00EC0F9A">
            <w:pPr>
              <w:rPr>
                <w:sz w:val="20"/>
                <w:szCs w:val="20"/>
              </w:rPr>
            </w:pPr>
            <w:r w:rsidRPr="008179A8">
              <w:rPr>
                <w:sz w:val="20"/>
                <w:szCs w:val="20"/>
              </w:rPr>
              <w:t>Thành thị</w:t>
            </w:r>
          </w:p>
        </w:tc>
        <w:tc>
          <w:tcPr>
            <w:tcW w:w="454" w:type="pct"/>
            <w:tcBorders>
              <w:top w:val="nil"/>
              <w:left w:val="nil"/>
              <w:bottom w:val="single" w:sz="4" w:space="0" w:color="auto"/>
              <w:right w:val="single" w:sz="4" w:space="0" w:color="auto"/>
            </w:tcBorders>
            <w:shd w:val="clear" w:color="auto" w:fill="auto"/>
            <w:noWrap/>
            <w:vAlign w:val="center"/>
            <w:hideMark/>
          </w:tcPr>
          <w:p w14:paraId="5A66A01C" w14:textId="239E5DB6" w:rsidR="00C90536" w:rsidRPr="008179A8" w:rsidRDefault="00C90536" w:rsidP="00EC0F9A">
            <w:pPr>
              <w:jc w:val="right"/>
              <w:rPr>
                <w:sz w:val="20"/>
                <w:szCs w:val="20"/>
              </w:rPr>
            </w:pPr>
          </w:p>
          <w:p w14:paraId="11EF5B85" w14:textId="7734D892" w:rsidR="008F28FF" w:rsidRPr="008179A8" w:rsidRDefault="008F28FF" w:rsidP="00EC0F9A">
            <w:pPr>
              <w:jc w:val="right"/>
              <w:rPr>
                <w:sz w:val="20"/>
                <w:szCs w:val="20"/>
              </w:rPr>
            </w:pPr>
            <w:r w:rsidRPr="008179A8">
              <w:rPr>
                <w:sz w:val="20"/>
                <w:szCs w:val="20"/>
              </w:rPr>
              <w:t>82.845</w:t>
            </w:r>
          </w:p>
        </w:tc>
        <w:tc>
          <w:tcPr>
            <w:tcW w:w="501" w:type="pct"/>
            <w:tcBorders>
              <w:top w:val="nil"/>
              <w:left w:val="nil"/>
              <w:bottom w:val="single" w:sz="4" w:space="0" w:color="auto"/>
              <w:right w:val="single" w:sz="4" w:space="0" w:color="auto"/>
            </w:tcBorders>
            <w:shd w:val="clear" w:color="auto" w:fill="auto"/>
            <w:noWrap/>
            <w:vAlign w:val="center"/>
            <w:hideMark/>
          </w:tcPr>
          <w:p w14:paraId="11EF5B86" w14:textId="504423B0" w:rsidR="00C90536" w:rsidRPr="008179A8" w:rsidRDefault="00602204" w:rsidP="00EC0F9A">
            <w:pPr>
              <w:jc w:val="right"/>
              <w:rPr>
                <w:sz w:val="20"/>
                <w:szCs w:val="20"/>
              </w:rPr>
            </w:pPr>
            <w:r w:rsidRPr="008179A8">
              <w:rPr>
                <w:sz w:val="20"/>
                <w:szCs w:val="20"/>
              </w:rPr>
              <w:t>102.330</w:t>
            </w:r>
            <w:r w:rsidR="00C90536" w:rsidRPr="008179A8">
              <w:rPr>
                <w:sz w:val="20"/>
                <w:szCs w:val="20"/>
              </w:rPr>
              <w:t xml:space="preserve"> </w:t>
            </w:r>
          </w:p>
        </w:tc>
        <w:tc>
          <w:tcPr>
            <w:tcW w:w="408" w:type="pct"/>
            <w:tcBorders>
              <w:top w:val="nil"/>
              <w:left w:val="nil"/>
              <w:bottom w:val="single" w:sz="4" w:space="0" w:color="auto"/>
              <w:right w:val="single" w:sz="4" w:space="0" w:color="auto"/>
            </w:tcBorders>
            <w:shd w:val="clear" w:color="auto" w:fill="auto"/>
            <w:noWrap/>
            <w:vAlign w:val="center"/>
            <w:hideMark/>
          </w:tcPr>
          <w:p w14:paraId="11EF5B87" w14:textId="1071C6E7" w:rsidR="00C90536" w:rsidRPr="008179A8" w:rsidRDefault="002F4219" w:rsidP="00EC0F9A">
            <w:pPr>
              <w:jc w:val="right"/>
              <w:rPr>
                <w:sz w:val="20"/>
                <w:szCs w:val="20"/>
              </w:rPr>
            </w:pPr>
            <w:r w:rsidRPr="008179A8">
              <w:rPr>
                <w:sz w:val="20"/>
                <w:szCs w:val="20"/>
              </w:rPr>
              <w:t>116.832</w:t>
            </w:r>
            <w:r w:rsidR="00C90536" w:rsidRPr="008179A8">
              <w:rPr>
                <w:sz w:val="20"/>
                <w:szCs w:val="20"/>
              </w:rPr>
              <w:t xml:space="preserve"> </w:t>
            </w:r>
          </w:p>
        </w:tc>
        <w:tc>
          <w:tcPr>
            <w:tcW w:w="363" w:type="pct"/>
            <w:tcBorders>
              <w:top w:val="nil"/>
              <w:left w:val="nil"/>
              <w:bottom w:val="single" w:sz="4" w:space="0" w:color="auto"/>
              <w:right w:val="single" w:sz="4" w:space="0" w:color="auto"/>
            </w:tcBorders>
            <w:shd w:val="clear" w:color="auto" w:fill="auto"/>
            <w:noWrap/>
            <w:vAlign w:val="center"/>
            <w:hideMark/>
          </w:tcPr>
          <w:p w14:paraId="11EF5B88" w14:textId="77777777" w:rsidR="00C90536" w:rsidRPr="008179A8" w:rsidRDefault="00C90536" w:rsidP="00EC0F9A">
            <w:pPr>
              <w:jc w:val="right"/>
              <w:rPr>
                <w:sz w:val="20"/>
                <w:szCs w:val="20"/>
              </w:rPr>
            </w:pPr>
            <w:r w:rsidRPr="008179A8">
              <w:rPr>
                <w:sz w:val="20"/>
                <w:szCs w:val="20"/>
              </w:rPr>
              <w:t xml:space="preserve">     136.407 </w:t>
            </w:r>
          </w:p>
        </w:tc>
        <w:tc>
          <w:tcPr>
            <w:tcW w:w="409" w:type="pct"/>
            <w:tcBorders>
              <w:top w:val="nil"/>
              <w:left w:val="nil"/>
              <w:bottom w:val="single" w:sz="4" w:space="0" w:color="auto"/>
              <w:right w:val="single" w:sz="4" w:space="0" w:color="auto"/>
            </w:tcBorders>
            <w:shd w:val="clear" w:color="auto" w:fill="auto"/>
            <w:noWrap/>
            <w:vAlign w:val="center"/>
            <w:hideMark/>
          </w:tcPr>
          <w:p w14:paraId="11EF5B89" w14:textId="77777777" w:rsidR="00C90536" w:rsidRPr="008179A8" w:rsidRDefault="00C90536" w:rsidP="00EC0F9A">
            <w:pPr>
              <w:jc w:val="right"/>
              <w:rPr>
                <w:sz w:val="20"/>
                <w:szCs w:val="20"/>
              </w:rPr>
            </w:pPr>
            <w:r w:rsidRPr="008179A8">
              <w:rPr>
                <w:sz w:val="20"/>
                <w:szCs w:val="20"/>
              </w:rPr>
              <w:t xml:space="preserve">      153.332 </w:t>
            </w:r>
          </w:p>
        </w:tc>
        <w:tc>
          <w:tcPr>
            <w:tcW w:w="410" w:type="pct"/>
            <w:tcBorders>
              <w:top w:val="nil"/>
              <w:left w:val="nil"/>
              <w:bottom w:val="single" w:sz="4" w:space="0" w:color="auto"/>
              <w:right w:val="single" w:sz="4" w:space="0" w:color="auto"/>
            </w:tcBorders>
            <w:shd w:val="clear" w:color="auto" w:fill="auto"/>
            <w:noWrap/>
            <w:vAlign w:val="center"/>
            <w:hideMark/>
          </w:tcPr>
          <w:p w14:paraId="11EF5B8A" w14:textId="77777777" w:rsidR="00C90536" w:rsidRPr="008179A8" w:rsidRDefault="00C90536" w:rsidP="00EC0F9A">
            <w:pPr>
              <w:jc w:val="right"/>
              <w:rPr>
                <w:sz w:val="20"/>
                <w:szCs w:val="20"/>
              </w:rPr>
            </w:pPr>
            <w:r w:rsidRPr="008179A8">
              <w:rPr>
                <w:sz w:val="20"/>
                <w:szCs w:val="20"/>
              </w:rPr>
              <w:t xml:space="preserve">      187.372 </w:t>
            </w:r>
          </w:p>
        </w:tc>
        <w:tc>
          <w:tcPr>
            <w:tcW w:w="364" w:type="pct"/>
            <w:tcBorders>
              <w:top w:val="nil"/>
              <w:left w:val="nil"/>
              <w:bottom w:val="single" w:sz="4" w:space="0" w:color="auto"/>
              <w:right w:val="single" w:sz="4" w:space="0" w:color="auto"/>
            </w:tcBorders>
            <w:shd w:val="clear" w:color="auto" w:fill="auto"/>
            <w:noWrap/>
            <w:vAlign w:val="center"/>
            <w:hideMark/>
          </w:tcPr>
          <w:p w14:paraId="11EF5B8B" w14:textId="77777777" w:rsidR="00C90536" w:rsidRPr="008179A8" w:rsidRDefault="00C90536" w:rsidP="00EC0F9A">
            <w:pPr>
              <w:jc w:val="right"/>
              <w:rPr>
                <w:sz w:val="20"/>
                <w:szCs w:val="20"/>
              </w:rPr>
            </w:pPr>
            <w:r w:rsidRPr="008179A8">
              <w:rPr>
                <w:sz w:val="20"/>
                <w:szCs w:val="20"/>
              </w:rPr>
              <w:t>4,4</w:t>
            </w:r>
          </w:p>
        </w:tc>
        <w:tc>
          <w:tcPr>
            <w:tcW w:w="363" w:type="pct"/>
            <w:tcBorders>
              <w:top w:val="nil"/>
              <w:left w:val="nil"/>
              <w:bottom w:val="single" w:sz="4" w:space="0" w:color="auto"/>
              <w:right w:val="single" w:sz="4" w:space="0" w:color="auto"/>
            </w:tcBorders>
            <w:shd w:val="clear" w:color="auto" w:fill="auto"/>
            <w:noWrap/>
            <w:vAlign w:val="center"/>
            <w:hideMark/>
          </w:tcPr>
          <w:p w14:paraId="11EF5B8C" w14:textId="77777777" w:rsidR="00C90536" w:rsidRPr="008179A8" w:rsidRDefault="00C90536" w:rsidP="00EC0F9A">
            <w:pPr>
              <w:jc w:val="right"/>
              <w:rPr>
                <w:sz w:val="20"/>
                <w:szCs w:val="20"/>
              </w:rPr>
            </w:pPr>
            <w:r w:rsidRPr="008179A8">
              <w:rPr>
                <w:sz w:val="20"/>
                <w:szCs w:val="20"/>
              </w:rPr>
              <w:t>3,1</w:t>
            </w:r>
          </w:p>
        </w:tc>
        <w:tc>
          <w:tcPr>
            <w:tcW w:w="364" w:type="pct"/>
            <w:tcBorders>
              <w:top w:val="nil"/>
              <w:left w:val="nil"/>
              <w:bottom w:val="single" w:sz="4" w:space="0" w:color="auto"/>
              <w:right w:val="single" w:sz="4" w:space="0" w:color="auto"/>
            </w:tcBorders>
            <w:shd w:val="clear" w:color="auto" w:fill="auto"/>
            <w:noWrap/>
            <w:vAlign w:val="center"/>
            <w:hideMark/>
          </w:tcPr>
          <w:p w14:paraId="11EF5B8D" w14:textId="77777777" w:rsidR="00C90536" w:rsidRPr="008179A8" w:rsidRDefault="00C90536" w:rsidP="00EC0F9A">
            <w:pPr>
              <w:jc w:val="right"/>
              <w:rPr>
                <w:sz w:val="20"/>
                <w:szCs w:val="20"/>
              </w:rPr>
            </w:pPr>
            <w:r w:rsidRPr="008179A8">
              <w:rPr>
                <w:sz w:val="20"/>
                <w:szCs w:val="20"/>
              </w:rPr>
              <w:t>2,7</w:t>
            </w:r>
          </w:p>
        </w:tc>
        <w:tc>
          <w:tcPr>
            <w:tcW w:w="364" w:type="pct"/>
            <w:tcBorders>
              <w:top w:val="nil"/>
              <w:left w:val="nil"/>
              <w:bottom w:val="single" w:sz="4" w:space="0" w:color="auto"/>
              <w:right w:val="single" w:sz="4" w:space="0" w:color="auto"/>
            </w:tcBorders>
            <w:shd w:val="clear" w:color="auto" w:fill="auto"/>
            <w:noWrap/>
            <w:vAlign w:val="center"/>
            <w:hideMark/>
          </w:tcPr>
          <w:p w14:paraId="11EF5B8E" w14:textId="77777777" w:rsidR="00C90536" w:rsidRPr="008179A8" w:rsidRDefault="00C90536" w:rsidP="00EC0F9A">
            <w:pPr>
              <w:jc w:val="right"/>
              <w:rPr>
                <w:sz w:val="20"/>
                <w:szCs w:val="20"/>
              </w:rPr>
            </w:pPr>
            <w:r w:rsidRPr="008179A8">
              <w:rPr>
                <w:sz w:val="20"/>
                <w:szCs w:val="20"/>
              </w:rPr>
              <w:t>2,4</w:t>
            </w:r>
          </w:p>
        </w:tc>
        <w:tc>
          <w:tcPr>
            <w:tcW w:w="363" w:type="pct"/>
            <w:tcBorders>
              <w:top w:val="nil"/>
              <w:left w:val="nil"/>
              <w:bottom w:val="single" w:sz="4" w:space="0" w:color="auto"/>
              <w:right w:val="single" w:sz="4" w:space="0" w:color="auto"/>
            </w:tcBorders>
            <w:shd w:val="clear" w:color="auto" w:fill="auto"/>
            <w:noWrap/>
            <w:vAlign w:val="center"/>
            <w:hideMark/>
          </w:tcPr>
          <w:p w14:paraId="11EF5B8F" w14:textId="77777777" w:rsidR="00C90536" w:rsidRPr="008179A8" w:rsidRDefault="00C90536" w:rsidP="00EC0F9A">
            <w:pPr>
              <w:jc w:val="right"/>
              <w:rPr>
                <w:sz w:val="20"/>
                <w:szCs w:val="20"/>
              </w:rPr>
            </w:pPr>
            <w:r w:rsidRPr="008179A8">
              <w:rPr>
                <w:sz w:val="20"/>
                <w:szCs w:val="20"/>
              </w:rPr>
              <w:t>2,0</w:t>
            </w:r>
          </w:p>
        </w:tc>
      </w:tr>
      <w:tr w:rsidR="008179A8" w:rsidRPr="008179A8" w14:paraId="11EF5B9D" w14:textId="77777777" w:rsidTr="003367DE">
        <w:trPr>
          <w:trHeight w:val="314"/>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91" w14:textId="77777777" w:rsidR="00C90536" w:rsidRPr="008179A8" w:rsidRDefault="00C90536" w:rsidP="00EC0F9A">
            <w:pPr>
              <w:rPr>
                <w:i/>
                <w:iCs/>
                <w:sz w:val="20"/>
                <w:szCs w:val="20"/>
              </w:rPr>
            </w:pPr>
            <w:r w:rsidRPr="008179A8">
              <w:rPr>
                <w:i/>
                <w:iCs/>
                <w:sz w:val="20"/>
                <w:szCs w:val="20"/>
              </w:rPr>
              <w:lastRenderedPageBreak/>
              <w:t>Tỷ lệ (%)</w:t>
            </w:r>
          </w:p>
        </w:tc>
        <w:tc>
          <w:tcPr>
            <w:tcW w:w="454" w:type="pct"/>
            <w:tcBorders>
              <w:top w:val="nil"/>
              <w:left w:val="nil"/>
              <w:bottom w:val="single" w:sz="4" w:space="0" w:color="auto"/>
              <w:right w:val="single" w:sz="4" w:space="0" w:color="auto"/>
            </w:tcBorders>
            <w:shd w:val="clear" w:color="auto" w:fill="auto"/>
            <w:noWrap/>
            <w:vAlign w:val="center"/>
            <w:hideMark/>
          </w:tcPr>
          <w:p w14:paraId="11EF5B92" w14:textId="77777777" w:rsidR="00C90536" w:rsidRPr="008179A8" w:rsidRDefault="00C90536" w:rsidP="00EC0F9A">
            <w:pPr>
              <w:jc w:val="right"/>
              <w:rPr>
                <w:i/>
                <w:iCs/>
                <w:sz w:val="20"/>
                <w:szCs w:val="20"/>
              </w:rPr>
            </w:pPr>
            <w:r w:rsidRPr="008179A8">
              <w:rPr>
                <w:i/>
                <w:iCs/>
                <w:sz w:val="20"/>
                <w:szCs w:val="20"/>
              </w:rPr>
              <w:t>17,6</w:t>
            </w:r>
          </w:p>
        </w:tc>
        <w:tc>
          <w:tcPr>
            <w:tcW w:w="501" w:type="pct"/>
            <w:tcBorders>
              <w:top w:val="nil"/>
              <w:left w:val="nil"/>
              <w:bottom w:val="single" w:sz="4" w:space="0" w:color="auto"/>
              <w:right w:val="single" w:sz="4" w:space="0" w:color="auto"/>
            </w:tcBorders>
            <w:shd w:val="clear" w:color="auto" w:fill="auto"/>
            <w:noWrap/>
            <w:vAlign w:val="center"/>
            <w:hideMark/>
          </w:tcPr>
          <w:p w14:paraId="11EF5B93" w14:textId="77777777" w:rsidR="00C90536" w:rsidRPr="008179A8" w:rsidRDefault="00C90536" w:rsidP="00EC0F9A">
            <w:pPr>
              <w:jc w:val="right"/>
              <w:rPr>
                <w:i/>
                <w:iCs/>
                <w:sz w:val="20"/>
                <w:szCs w:val="20"/>
              </w:rPr>
            </w:pPr>
            <w:r w:rsidRPr="008179A8">
              <w:rPr>
                <w:i/>
                <w:iCs/>
                <w:sz w:val="20"/>
                <w:szCs w:val="20"/>
              </w:rPr>
              <w:t>20,2</w:t>
            </w:r>
          </w:p>
        </w:tc>
        <w:tc>
          <w:tcPr>
            <w:tcW w:w="408" w:type="pct"/>
            <w:tcBorders>
              <w:top w:val="nil"/>
              <w:left w:val="nil"/>
              <w:bottom w:val="single" w:sz="4" w:space="0" w:color="auto"/>
              <w:right w:val="single" w:sz="4" w:space="0" w:color="auto"/>
            </w:tcBorders>
            <w:shd w:val="clear" w:color="auto" w:fill="auto"/>
            <w:noWrap/>
            <w:vAlign w:val="center"/>
            <w:hideMark/>
          </w:tcPr>
          <w:p w14:paraId="11EF5B94" w14:textId="77777777" w:rsidR="00C90536" w:rsidRPr="008179A8" w:rsidRDefault="00C90536" w:rsidP="00EC0F9A">
            <w:pPr>
              <w:jc w:val="right"/>
              <w:rPr>
                <w:i/>
                <w:iCs/>
                <w:sz w:val="20"/>
                <w:szCs w:val="20"/>
              </w:rPr>
            </w:pPr>
            <w:r w:rsidRPr="008179A8">
              <w:rPr>
                <w:i/>
                <w:iCs/>
                <w:sz w:val="20"/>
                <w:szCs w:val="20"/>
              </w:rPr>
              <w:t>21,8</w:t>
            </w:r>
          </w:p>
        </w:tc>
        <w:tc>
          <w:tcPr>
            <w:tcW w:w="363" w:type="pct"/>
            <w:tcBorders>
              <w:top w:val="nil"/>
              <w:left w:val="nil"/>
              <w:bottom w:val="single" w:sz="4" w:space="0" w:color="auto"/>
              <w:right w:val="single" w:sz="4" w:space="0" w:color="auto"/>
            </w:tcBorders>
            <w:shd w:val="clear" w:color="auto" w:fill="auto"/>
            <w:noWrap/>
            <w:vAlign w:val="center"/>
            <w:hideMark/>
          </w:tcPr>
          <w:p w14:paraId="11EF5B95" w14:textId="77777777" w:rsidR="00C90536" w:rsidRPr="008179A8" w:rsidRDefault="00C90536" w:rsidP="00EC0F9A">
            <w:pPr>
              <w:jc w:val="right"/>
              <w:rPr>
                <w:i/>
                <w:iCs/>
                <w:sz w:val="20"/>
                <w:szCs w:val="20"/>
              </w:rPr>
            </w:pPr>
            <w:r w:rsidRPr="008179A8">
              <w:rPr>
                <w:i/>
                <w:iCs/>
                <w:sz w:val="20"/>
                <w:szCs w:val="20"/>
              </w:rPr>
              <w:t>23,2</w:t>
            </w:r>
          </w:p>
        </w:tc>
        <w:tc>
          <w:tcPr>
            <w:tcW w:w="409" w:type="pct"/>
            <w:tcBorders>
              <w:top w:val="nil"/>
              <w:left w:val="nil"/>
              <w:bottom w:val="single" w:sz="4" w:space="0" w:color="auto"/>
              <w:right w:val="single" w:sz="4" w:space="0" w:color="auto"/>
            </w:tcBorders>
            <w:shd w:val="clear" w:color="auto" w:fill="auto"/>
            <w:noWrap/>
            <w:vAlign w:val="center"/>
            <w:hideMark/>
          </w:tcPr>
          <w:p w14:paraId="11EF5B96" w14:textId="77777777" w:rsidR="00C90536" w:rsidRPr="008179A8" w:rsidRDefault="00C90536" w:rsidP="00EC0F9A">
            <w:pPr>
              <w:jc w:val="right"/>
              <w:rPr>
                <w:i/>
                <w:iCs/>
                <w:sz w:val="20"/>
                <w:szCs w:val="20"/>
              </w:rPr>
            </w:pPr>
            <w:r w:rsidRPr="008179A8">
              <w:rPr>
                <w:i/>
                <w:iCs/>
                <w:sz w:val="20"/>
                <w:szCs w:val="20"/>
              </w:rPr>
              <w:t>24,4</w:t>
            </w:r>
          </w:p>
        </w:tc>
        <w:tc>
          <w:tcPr>
            <w:tcW w:w="410" w:type="pct"/>
            <w:tcBorders>
              <w:top w:val="nil"/>
              <w:left w:val="nil"/>
              <w:bottom w:val="single" w:sz="4" w:space="0" w:color="auto"/>
              <w:right w:val="single" w:sz="4" w:space="0" w:color="auto"/>
            </w:tcBorders>
            <w:shd w:val="clear" w:color="auto" w:fill="auto"/>
            <w:noWrap/>
            <w:vAlign w:val="center"/>
            <w:hideMark/>
          </w:tcPr>
          <w:p w14:paraId="11EF5B97" w14:textId="77777777" w:rsidR="00C90536" w:rsidRPr="008179A8" w:rsidRDefault="00C90536" w:rsidP="00EC0F9A">
            <w:pPr>
              <w:jc w:val="right"/>
              <w:rPr>
                <w:i/>
                <w:iCs/>
                <w:sz w:val="20"/>
                <w:szCs w:val="20"/>
              </w:rPr>
            </w:pPr>
            <w:r w:rsidRPr="008179A8">
              <w:rPr>
                <w:i/>
                <w:iCs/>
                <w:sz w:val="20"/>
                <w:szCs w:val="20"/>
              </w:rPr>
              <w:t>26,8</w:t>
            </w:r>
          </w:p>
        </w:tc>
        <w:tc>
          <w:tcPr>
            <w:tcW w:w="364" w:type="pct"/>
            <w:tcBorders>
              <w:top w:val="nil"/>
              <w:left w:val="nil"/>
              <w:bottom w:val="single" w:sz="4" w:space="0" w:color="auto"/>
              <w:right w:val="single" w:sz="4" w:space="0" w:color="auto"/>
            </w:tcBorders>
            <w:shd w:val="clear" w:color="auto" w:fill="auto"/>
            <w:noWrap/>
            <w:vAlign w:val="center"/>
            <w:hideMark/>
          </w:tcPr>
          <w:p w14:paraId="11EF5B98"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99"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9A"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9B"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9C" w14:textId="77777777" w:rsidR="00C90536" w:rsidRPr="008179A8" w:rsidRDefault="00C90536" w:rsidP="00EC0F9A">
            <w:pPr>
              <w:jc w:val="right"/>
              <w:rPr>
                <w:sz w:val="20"/>
                <w:szCs w:val="20"/>
              </w:rPr>
            </w:pPr>
            <w:r w:rsidRPr="008179A8">
              <w:rPr>
                <w:sz w:val="20"/>
                <w:szCs w:val="20"/>
              </w:rPr>
              <w:t> </w:t>
            </w:r>
          </w:p>
        </w:tc>
      </w:tr>
      <w:tr w:rsidR="008179A8" w:rsidRPr="008179A8" w14:paraId="11EF5BAA" w14:textId="77777777" w:rsidTr="003367DE">
        <w:trPr>
          <w:trHeight w:val="341"/>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9E" w14:textId="77777777" w:rsidR="00C90536" w:rsidRPr="008179A8" w:rsidRDefault="00C90536" w:rsidP="00EC0F9A">
            <w:pPr>
              <w:rPr>
                <w:sz w:val="20"/>
                <w:szCs w:val="20"/>
              </w:rPr>
            </w:pPr>
            <w:r w:rsidRPr="008179A8">
              <w:rPr>
                <w:sz w:val="20"/>
                <w:szCs w:val="20"/>
              </w:rPr>
              <w:t>Nông thôn</w:t>
            </w:r>
          </w:p>
        </w:tc>
        <w:tc>
          <w:tcPr>
            <w:tcW w:w="454" w:type="pct"/>
            <w:tcBorders>
              <w:top w:val="nil"/>
              <w:left w:val="nil"/>
              <w:bottom w:val="single" w:sz="4" w:space="0" w:color="auto"/>
              <w:right w:val="single" w:sz="4" w:space="0" w:color="auto"/>
            </w:tcBorders>
            <w:shd w:val="clear" w:color="auto" w:fill="auto"/>
            <w:noWrap/>
            <w:vAlign w:val="center"/>
            <w:hideMark/>
          </w:tcPr>
          <w:p w14:paraId="11EF5B9F" w14:textId="65EA0A9E" w:rsidR="00C90536" w:rsidRPr="008179A8" w:rsidRDefault="008F28FF" w:rsidP="00EC0F9A">
            <w:pPr>
              <w:jc w:val="right"/>
              <w:rPr>
                <w:sz w:val="20"/>
                <w:szCs w:val="20"/>
              </w:rPr>
            </w:pPr>
            <w:r w:rsidRPr="008179A8">
              <w:rPr>
                <w:sz w:val="20"/>
                <w:szCs w:val="20"/>
              </w:rPr>
              <w:t>387.496</w:t>
            </w:r>
            <w:r w:rsidR="00C90536" w:rsidRPr="008179A8">
              <w:rPr>
                <w:sz w:val="20"/>
                <w:szCs w:val="20"/>
              </w:rPr>
              <w:t xml:space="preserve"> </w:t>
            </w:r>
          </w:p>
        </w:tc>
        <w:tc>
          <w:tcPr>
            <w:tcW w:w="501" w:type="pct"/>
            <w:tcBorders>
              <w:top w:val="nil"/>
              <w:left w:val="nil"/>
              <w:bottom w:val="single" w:sz="4" w:space="0" w:color="auto"/>
              <w:right w:val="single" w:sz="4" w:space="0" w:color="auto"/>
            </w:tcBorders>
            <w:shd w:val="clear" w:color="auto" w:fill="auto"/>
            <w:noWrap/>
            <w:vAlign w:val="center"/>
            <w:hideMark/>
          </w:tcPr>
          <w:p w14:paraId="11EF5BA0" w14:textId="3A7EDC3E" w:rsidR="00C90536" w:rsidRPr="008179A8" w:rsidRDefault="00602204" w:rsidP="00EC0F9A">
            <w:pPr>
              <w:jc w:val="right"/>
              <w:rPr>
                <w:sz w:val="20"/>
                <w:szCs w:val="20"/>
              </w:rPr>
            </w:pPr>
            <w:r w:rsidRPr="008179A8">
              <w:rPr>
                <w:sz w:val="20"/>
                <w:szCs w:val="20"/>
              </w:rPr>
              <w:t>403.770</w:t>
            </w:r>
            <w:r w:rsidR="00C90536" w:rsidRPr="008179A8">
              <w:rPr>
                <w:sz w:val="20"/>
                <w:szCs w:val="20"/>
              </w:rPr>
              <w:t xml:space="preserve"> </w:t>
            </w:r>
          </w:p>
        </w:tc>
        <w:tc>
          <w:tcPr>
            <w:tcW w:w="408" w:type="pct"/>
            <w:tcBorders>
              <w:top w:val="nil"/>
              <w:left w:val="nil"/>
              <w:bottom w:val="single" w:sz="4" w:space="0" w:color="auto"/>
              <w:right w:val="single" w:sz="4" w:space="0" w:color="auto"/>
            </w:tcBorders>
            <w:shd w:val="clear" w:color="auto" w:fill="auto"/>
            <w:noWrap/>
            <w:vAlign w:val="center"/>
            <w:hideMark/>
          </w:tcPr>
          <w:p w14:paraId="11EF5BA1" w14:textId="26B4B642" w:rsidR="00C90536" w:rsidRPr="008179A8" w:rsidRDefault="00C90536" w:rsidP="002F4219">
            <w:pPr>
              <w:jc w:val="right"/>
              <w:rPr>
                <w:sz w:val="20"/>
                <w:szCs w:val="20"/>
              </w:rPr>
            </w:pPr>
            <w:r w:rsidRPr="008179A8">
              <w:rPr>
                <w:sz w:val="20"/>
                <w:szCs w:val="20"/>
              </w:rPr>
              <w:t xml:space="preserve">       </w:t>
            </w:r>
            <w:r w:rsidR="002F4219" w:rsidRPr="008179A8">
              <w:rPr>
                <w:sz w:val="20"/>
                <w:szCs w:val="20"/>
              </w:rPr>
              <w:t>419.068</w:t>
            </w:r>
            <w:r w:rsidRPr="008179A8">
              <w:rPr>
                <w:sz w:val="20"/>
                <w:szCs w:val="20"/>
              </w:rPr>
              <w:t xml:space="preserve"> </w:t>
            </w:r>
          </w:p>
        </w:tc>
        <w:tc>
          <w:tcPr>
            <w:tcW w:w="363" w:type="pct"/>
            <w:tcBorders>
              <w:top w:val="nil"/>
              <w:left w:val="nil"/>
              <w:bottom w:val="single" w:sz="4" w:space="0" w:color="auto"/>
              <w:right w:val="single" w:sz="4" w:space="0" w:color="auto"/>
            </w:tcBorders>
            <w:shd w:val="clear" w:color="auto" w:fill="auto"/>
            <w:noWrap/>
            <w:vAlign w:val="center"/>
            <w:hideMark/>
          </w:tcPr>
          <w:p w14:paraId="11EF5BA2" w14:textId="77777777" w:rsidR="00C90536" w:rsidRPr="008179A8" w:rsidRDefault="00C90536" w:rsidP="00EC0F9A">
            <w:pPr>
              <w:jc w:val="right"/>
              <w:rPr>
                <w:sz w:val="20"/>
                <w:szCs w:val="20"/>
              </w:rPr>
            </w:pPr>
            <w:r w:rsidRPr="008179A8">
              <w:rPr>
                <w:sz w:val="20"/>
                <w:szCs w:val="20"/>
              </w:rPr>
              <w:t xml:space="preserve">     452.814 </w:t>
            </w:r>
          </w:p>
        </w:tc>
        <w:tc>
          <w:tcPr>
            <w:tcW w:w="409" w:type="pct"/>
            <w:tcBorders>
              <w:top w:val="nil"/>
              <w:left w:val="nil"/>
              <w:bottom w:val="single" w:sz="4" w:space="0" w:color="auto"/>
              <w:right w:val="single" w:sz="4" w:space="0" w:color="auto"/>
            </w:tcBorders>
            <w:shd w:val="clear" w:color="auto" w:fill="auto"/>
            <w:noWrap/>
            <w:vAlign w:val="center"/>
            <w:hideMark/>
          </w:tcPr>
          <w:p w14:paraId="11EF5BA3" w14:textId="77777777" w:rsidR="00C90536" w:rsidRPr="008179A8" w:rsidRDefault="00C90536" w:rsidP="00EC0F9A">
            <w:pPr>
              <w:jc w:val="right"/>
              <w:rPr>
                <w:sz w:val="20"/>
                <w:szCs w:val="20"/>
              </w:rPr>
            </w:pPr>
            <w:r w:rsidRPr="008179A8">
              <w:rPr>
                <w:sz w:val="20"/>
                <w:szCs w:val="20"/>
              </w:rPr>
              <w:t xml:space="preserve">      475.718 </w:t>
            </w:r>
          </w:p>
        </w:tc>
        <w:tc>
          <w:tcPr>
            <w:tcW w:w="410" w:type="pct"/>
            <w:tcBorders>
              <w:top w:val="nil"/>
              <w:left w:val="nil"/>
              <w:bottom w:val="single" w:sz="4" w:space="0" w:color="auto"/>
              <w:right w:val="single" w:sz="4" w:space="0" w:color="auto"/>
            </w:tcBorders>
            <w:shd w:val="clear" w:color="auto" w:fill="auto"/>
            <w:noWrap/>
            <w:vAlign w:val="center"/>
            <w:hideMark/>
          </w:tcPr>
          <w:p w14:paraId="11EF5BA4" w14:textId="77777777" w:rsidR="00C90536" w:rsidRPr="008179A8" w:rsidRDefault="00C90536" w:rsidP="00EC0F9A">
            <w:pPr>
              <w:jc w:val="right"/>
              <w:rPr>
                <w:sz w:val="20"/>
                <w:szCs w:val="20"/>
              </w:rPr>
            </w:pPr>
            <w:r w:rsidRPr="008179A8">
              <w:rPr>
                <w:sz w:val="20"/>
                <w:szCs w:val="20"/>
              </w:rPr>
              <w:t xml:space="preserve">      511.045 </w:t>
            </w:r>
          </w:p>
        </w:tc>
        <w:tc>
          <w:tcPr>
            <w:tcW w:w="364" w:type="pct"/>
            <w:tcBorders>
              <w:top w:val="nil"/>
              <w:left w:val="nil"/>
              <w:bottom w:val="single" w:sz="4" w:space="0" w:color="auto"/>
              <w:right w:val="single" w:sz="4" w:space="0" w:color="auto"/>
            </w:tcBorders>
            <w:shd w:val="clear" w:color="auto" w:fill="auto"/>
            <w:noWrap/>
            <w:vAlign w:val="center"/>
            <w:hideMark/>
          </w:tcPr>
          <w:p w14:paraId="11EF5BA5" w14:textId="77777777" w:rsidR="00C90536" w:rsidRPr="008179A8" w:rsidRDefault="00C90536" w:rsidP="00EC0F9A">
            <w:pPr>
              <w:jc w:val="right"/>
              <w:rPr>
                <w:sz w:val="20"/>
                <w:szCs w:val="20"/>
              </w:rPr>
            </w:pPr>
            <w:r w:rsidRPr="008179A8">
              <w:rPr>
                <w:sz w:val="20"/>
                <w:szCs w:val="20"/>
              </w:rPr>
              <w:t>0,8</w:t>
            </w:r>
          </w:p>
        </w:tc>
        <w:tc>
          <w:tcPr>
            <w:tcW w:w="363" w:type="pct"/>
            <w:tcBorders>
              <w:top w:val="nil"/>
              <w:left w:val="nil"/>
              <w:bottom w:val="single" w:sz="4" w:space="0" w:color="auto"/>
              <w:right w:val="single" w:sz="4" w:space="0" w:color="auto"/>
            </w:tcBorders>
            <w:shd w:val="clear" w:color="auto" w:fill="auto"/>
            <w:noWrap/>
            <w:vAlign w:val="center"/>
            <w:hideMark/>
          </w:tcPr>
          <w:p w14:paraId="11EF5BA6" w14:textId="77777777" w:rsidR="00C90536" w:rsidRPr="008179A8" w:rsidRDefault="00C90536" w:rsidP="00EC0F9A">
            <w:pPr>
              <w:jc w:val="right"/>
              <w:rPr>
                <w:sz w:val="20"/>
                <w:szCs w:val="20"/>
              </w:rPr>
            </w:pPr>
            <w:r w:rsidRPr="008179A8">
              <w:rPr>
                <w:sz w:val="20"/>
                <w:szCs w:val="20"/>
              </w:rPr>
              <w:t>1,1</w:t>
            </w:r>
          </w:p>
        </w:tc>
        <w:tc>
          <w:tcPr>
            <w:tcW w:w="364" w:type="pct"/>
            <w:tcBorders>
              <w:top w:val="nil"/>
              <w:left w:val="nil"/>
              <w:bottom w:val="single" w:sz="4" w:space="0" w:color="auto"/>
              <w:right w:val="single" w:sz="4" w:space="0" w:color="auto"/>
            </w:tcBorders>
            <w:shd w:val="clear" w:color="auto" w:fill="auto"/>
            <w:noWrap/>
            <w:vAlign w:val="center"/>
            <w:hideMark/>
          </w:tcPr>
          <w:p w14:paraId="11EF5BA7" w14:textId="77777777" w:rsidR="00C90536" w:rsidRPr="008179A8" w:rsidRDefault="00C90536" w:rsidP="00EC0F9A">
            <w:pPr>
              <w:jc w:val="right"/>
              <w:rPr>
                <w:sz w:val="20"/>
                <w:szCs w:val="20"/>
              </w:rPr>
            </w:pPr>
            <w:r w:rsidRPr="008179A8">
              <w:rPr>
                <w:sz w:val="20"/>
                <w:szCs w:val="20"/>
              </w:rPr>
              <w:t>1,1</w:t>
            </w:r>
          </w:p>
        </w:tc>
        <w:tc>
          <w:tcPr>
            <w:tcW w:w="364" w:type="pct"/>
            <w:tcBorders>
              <w:top w:val="nil"/>
              <w:left w:val="nil"/>
              <w:bottom w:val="single" w:sz="4" w:space="0" w:color="auto"/>
              <w:right w:val="single" w:sz="4" w:space="0" w:color="auto"/>
            </w:tcBorders>
            <w:shd w:val="clear" w:color="auto" w:fill="auto"/>
            <w:noWrap/>
            <w:vAlign w:val="center"/>
            <w:hideMark/>
          </w:tcPr>
          <w:p w14:paraId="11EF5BA8" w14:textId="77777777" w:rsidR="00C90536" w:rsidRPr="008179A8" w:rsidRDefault="00C90536" w:rsidP="00EC0F9A">
            <w:pPr>
              <w:jc w:val="right"/>
              <w:rPr>
                <w:sz w:val="20"/>
                <w:szCs w:val="20"/>
              </w:rPr>
            </w:pPr>
            <w:r w:rsidRPr="008179A8">
              <w:rPr>
                <w:sz w:val="20"/>
                <w:szCs w:val="20"/>
              </w:rPr>
              <w:t>1,0</w:t>
            </w:r>
          </w:p>
        </w:tc>
        <w:tc>
          <w:tcPr>
            <w:tcW w:w="363" w:type="pct"/>
            <w:tcBorders>
              <w:top w:val="nil"/>
              <w:left w:val="nil"/>
              <w:bottom w:val="single" w:sz="4" w:space="0" w:color="auto"/>
              <w:right w:val="single" w:sz="4" w:space="0" w:color="auto"/>
            </w:tcBorders>
            <w:shd w:val="clear" w:color="auto" w:fill="auto"/>
            <w:noWrap/>
            <w:vAlign w:val="center"/>
            <w:hideMark/>
          </w:tcPr>
          <w:p w14:paraId="11EF5BA9" w14:textId="77777777" w:rsidR="00C90536" w:rsidRPr="008179A8" w:rsidRDefault="00C90536" w:rsidP="00EC0F9A">
            <w:pPr>
              <w:jc w:val="right"/>
              <w:rPr>
                <w:sz w:val="20"/>
                <w:szCs w:val="20"/>
              </w:rPr>
            </w:pPr>
            <w:r w:rsidRPr="008179A8">
              <w:rPr>
                <w:sz w:val="20"/>
                <w:szCs w:val="20"/>
              </w:rPr>
              <w:t>0,7</w:t>
            </w:r>
          </w:p>
        </w:tc>
      </w:tr>
      <w:tr w:rsidR="008179A8" w:rsidRPr="008179A8" w14:paraId="11EF5BB7" w14:textId="77777777" w:rsidTr="003367DE">
        <w:trPr>
          <w:trHeight w:val="332"/>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AB" w14:textId="77777777" w:rsidR="00C90536" w:rsidRPr="008179A8" w:rsidRDefault="00C90536" w:rsidP="00EC0F9A">
            <w:pPr>
              <w:rPr>
                <w:i/>
                <w:iCs/>
                <w:sz w:val="20"/>
                <w:szCs w:val="20"/>
              </w:rPr>
            </w:pPr>
            <w:r w:rsidRPr="008179A8">
              <w:rPr>
                <w:i/>
                <w:iCs/>
                <w:sz w:val="20"/>
                <w:szCs w:val="20"/>
              </w:rPr>
              <w:t>Tỷ lệ (%)</w:t>
            </w:r>
          </w:p>
        </w:tc>
        <w:tc>
          <w:tcPr>
            <w:tcW w:w="454" w:type="pct"/>
            <w:tcBorders>
              <w:top w:val="nil"/>
              <w:left w:val="nil"/>
              <w:bottom w:val="single" w:sz="4" w:space="0" w:color="auto"/>
              <w:right w:val="single" w:sz="4" w:space="0" w:color="auto"/>
            </w:tcBorders>
            <w:shd w:val="clear" w:color="auto" w:fill="auto"/>
            <w:noWrap/>
            <w:vAlign w:val="center"/>
            <w:hideMark/>
          </w:tcPr>
          <w:p w14:paraId="11EF5BAC" w14:textId="77777777" w:rsidR="00C90536" w:rsidRPr="008179A8" w:rsidRDefault="00C90536" w:rsidP="00EC0F9A">
            <w:pPr>
              <w:jc w:val="right"/>
              <w:rPr>
                <w:sz w:val="20"/>
                <w:szCs w:val="20"/>
              </w:rPr>
            </w:pPr>
            <w:r w:rsidRPr="008179A8">
              <w:rPr>
                <w:sz w:val="20"/>
                <w:szCs w:val="20"/>
              </w:rPr>
              <w:t>82,4</w:t>
            </w:r>
          </w:p>
        </w:tc>
        <w:tc>
          <w:tcPr>
            <w:tcW w:w="501" w:type="pct"/>
            <w:tcBorders>
              <w:top w:val="nil"/>
              <w:left w:val="nil"/>
              <w:bottom w:val="single" w:sz="4" w:space="0" w:color="auto"/>
              <w:right w:val="single" w:sz="4" w:space="0" w:color="auto"/>
            </w:tcBorders>
            <w:shd w:val="clear" w:color="auto" w:fill="auto"/>
            <w:noWrap/>
            <w:vAlign w:val="center"/>
            <w:hideMark/>
          </w:tcPr>
          <w:p w14:paraId="11EF5BAD" w14:textId="77777777" w:rsidR="00C90536" w:rsidRPr="008179A8" w:rsidRDefault="00C90536" w:rsidP="00EC0F9A">
            <w:pPr>
              <w:jc w:val="right"/>
              <w:rPr>
                <w:sz w:val="20"/>
                <w:szCs w:val="20"/>
              </w:rPr>
            </w:pPr>
            <w:r w:rsidRPr="008179A8">
              <w:rPr>
                <w:sz w:val="20"/>
                <w:szCs w:val="20"/>
              </w:rPr>
              <w:t>79,8</w:t>
            </w:r>
          </w:p>
        </w:tc>
        <w:tc>
          <w:tcPr>
            <w:tcW w:w="408" w:type="pct"/>
            <w:tcBorders>
              <w:top w:val="nil"/>
              <w:left w:val="nil"/>
              <w:bottom w:val="single" w:sz="4" w:space="0" w:color="auto"/>
              <w:right w:val="single" w:sz="4" w:space="0" w:color="auto"/>
            </w:tcBorders>
            <w:shd w:val="clear" w:color="auto" w:fill="auto"/>
            <w:noWrap/>
            <w:vAlign w:val="center"/>
            <w:hideMark/>
          </w:tcPr>
          <w:p w14:paraId="11EF5BAE" w14:textId="77777777" w:rsidR="00C90536" w:rsidRPr="008179A8" w:rsidRDefault="00C90536" w:rsidP="00EC0F9A">
            <w:pPr>
              <w:jc w:val="right"/>
              <w:rPr>
                <w:sz w:val="20"/>
                <w:szCs w:val="20"/>
              </w:rPr>
            </w:pPr>
            <w:r w:rsidRPr="008179A8">
              <w:rPr>
                <w:sz w:val="20"/>
                <w:szCs w:val="20"/>
              </w:rPr>
              <w:t>78,2</w:t>
            </w:r>
          </w:p>
        </w:tc>
        <w:tc>
          <w:tcPr>
            <w:tcW w:w="363" w:type="pct"/>
            <w:tcBorders>
              <w:top w:val="nil"/>
              <w:left w:val="nil"/>
              <w:bottom w:val="single" w:sz="4" w:space="0" w:color="auto"/>
              <w:right w:val="single" w:sz="4" w:space="0" w:color="auto"/>
            </w:tcBorders>
            <w:shd w:val="clear" w:color="auto" w:fill="auto"/>
            <w:noWrap/>
            <w:vAlign w:val="center"/>
            <w:hideMark/>
          </w:tcPr>
          <w:p w14:paraId="11EF5BAF" w14:textId="77777777" w:rsidR="00C90536" w:rsidRPr="008179A8" w:rsidRDefault="00C90536" w:rsidP="00EC0F9A">
            <w:pPr>
              <w:jc w:val="right"/>
              <w:rPr>
                <w:sz w:val="20"/>
                <w:szCs w:val="20"/>
              </w:rPr>
            </w:pPr>
            <w:r w:rsidRPr="008179A8">
              <w:rPr>
                <w:sz w:val="20"/>
                <w:szCs w:val="20"/>
              </w:rPr>
              <w:t>76,8</w:t>
            </w:r>
          </w:p>
        </w:tc>
        <w:tc>
          <w:tcPr>
            <w:tcW w:w="409" w:type="pct"/>
            <w:tcBorders>
              <w:top w:val="nil"/>
              <w:left w:val="nil"/>
              <w:bottom w:val="single" w:sz="4" w:space="0" w:color="auto"/>
              <w:right w:val="single" w:sz="4" w:space="0" w:color="auto"/>
            </w:tcBorders>
            <w:shd w:val="clear" w:color="auto" w:fill="auto"/>
            <w:noWrap/>
            <w:vAlign w:val="center"/>
            <w:hideMark/>
          </w:tcPr>
          <w:p w14:paraId="11EF5BB0" w14:textId="77777777" w:rsidR="00C90536" w:rsidRPr="008179A8" w:rsidRDefault="00C90536" w:rsidP="00EC0F9A">
            <w:pPr>
              <w:jc w:val="right"/>
              <w:rPr>
                <w:sz w:val="20"/>
                <w:szCs w:val="20"/>
              </w:rPr>
            </w:pPr>
            <w:r w:rsidRPr="008179A8">
              <w:rPr>
                <w:sz w:val="20"/>
                <w:szCs w:val="20"/>
              </w:rPr>
              <w:t>75,6</w:t>
            </w:r>
          </w:p>
        </w:tc>
        <w:tc>
          <w:tcPr>
            <w:tcW w:w="410" w:type="pct"/>
            <w:tcBorders>
              <w:top w:val="nil"/>
              <w:left w:val="nil"/>
              <w:bottom w:val="single" w:sz="4" w:space="0" w:color="auto"/>
              <w:right w:val="single" w:sz="4" w:space="0" w:color="auto"/>
            </w:tcBorders>
            <w:shd w:val="clear" w:color="auto" w:fill="auto"/>
            <w:noWrap/>
            <w:vAlign w:val="center"/>
            <w:hideMark/>
          </w:tcPr>
          <w:p w14:paraId="11EF5BB1" w14:textId="77777777" w:rsidR="00C90536" w:rsidRPr="008179A8" w:rsidRDefault="00C90536" w:rsidP="00EC0F9A">
            <w:pPr>
              <w:jc w:val="right"/>
              <w:rPr>
                <w:sz w:val="20"/>
                <w:szCs w:val="20"/>
              </w:rPr>
            </w:pPr>
            <w:r w:rsidRPr="008179A8">
              <w:rPr>
                <w:sz w:val="20"/>
                <w:szCs w:val="20"/>
              </w:rPr>
              <w:t>73,2</w:t>
            </w:r>
          </w:p>
        </w:tc>
        <w:tc>
          <w:tcPr>
            <w:tcW w:w="364" w:type="pct"/>
            <w:tcBorders>
              <w:top w:val="nil"/>
              <w:left w:val="nil"/>
              <w:bottom w:val="single" w:sz="4" w:space="0" w:color="auto"/>
              <w:right w:val="single" w:sz="4" w:space="0" w:color="auto"/>
            </w:tcBorders>
            <w:shd w:val="clear" w:color="auto" w:fill="auto"/>
            <w:noWrap/>
            <w:vAlign w:val="center"/>
            <w:hideMark/>
          </w:tcPr>
          <w:p w14:paraId="11EF5BB2"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B3"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B4" w14:textId="77777777" w:rsidR="00C90536" w:rsidRPr="008179A8" w:rsidRDefault="00C90536" w:rsidP="00EC0F9A">
            <w:pPr>
              <w:jc w:val="right"/>
              <w:rPr>
                <w:sz w:val="20"/>
                <w:szCs w:val="20"/>
              </w:rPr>
            </w:pPr>
            <w:r w:rsidRPr="008179A8">
              <w:rPr>
                <w:sz w:val="20"/>
                <w:szCs w:val="20"/>
              </w:rPr>
              <w:t> </w:t>
            </w:r>
          </w:p>
        </w:tc>
        <w:tc>
          <w:tcPr>
            <w:tcW w:w="364" w:type="pct"/>
            <w:tcBorders>
              <w:top w:val="nil"/>
              <w:left w:val="nil"/>
              <w:bottom w:val="single" w:sz="4" w:space="0" w:color="auto"/>
              <w:right w:val="single" w:sz="4" w:space="0" w:color="auto"/>
            </w:tcBorders>
            <w:shd w:val="clear" w:color="auto" w:fill="auto"/>
            <w:noWrap/>
            <w:vAlign w:val="center"/>
            <w:hideMark/>
          </w:tcPr>
          <w:p w14:paraId="11EF5BB5" w14:textId="77777777" w:rsidR="00C90536" w:rsidRPr="008179A8" w:rsidRDefault="00C90536" w:rsidP="00EC0F9A">
            <w:pPr>
              <w:jc w:val="right"/>
              <w:rPr>
                <w:sz w:val="20"/>
                <w:szCs w:val="20"/>
              </w:rPr>
            </w:pPr>
            <w:r w:rsidRPr="008179A8">
              <w:rPr>
                <w:sz w:val="20"/>
                <w:szCs w:val="20"/>
              </w:rPr>
              <w:t> </w:t>
            </w:r>
          </w:p>
        </w:tc>
        <w:tc>
          <w:tcPr>
            <w:tcW w:w="363" w:type="pct"/>
            <w:tcBorders>
              <w:top w:val="nil"/>
              <w:left w:val="nil"/>
              <w:bottom w:val="single" w:sz="4" w:space="0" w:color="auto"/>
              <w:right w:val="single" w:sz="4" w:space="0" w:color="auto"/>
            </w:tcBorders>
            <w:shd w:val="clear" w:color="auto" w:fill="auto"/>
            <w:noWrap/>
            <w:vAlign w:val="center"/>
            <w:hideMark/>
          </w:tcPr>
          <w:p w14:paraId="11EF5BB6" w14:textId="77777777" w:rsidR="00C90536" w:rsidRPr="008179A8" w:rsidRDefault="00C90536" w:rsidP="00EC0F9A">
            <w:pPr>
              <w:jc w:val="right"/>
              <w:rPr>
                <w:sz w:val="20"/>
                <w:szCs w:val="20"/>
              </w:rPr>
            </w:pPr>
            <w:r w:rsidRPr="008179A8">
              <w:rPr>
                <w:sz w:val="20"/>
                <w:szCs w:val="20"/>
              </w:rPr>
              <w:t> </w:t>
            </w:r>
          </w:p>
        </w:tc>
      </w:tr>
      <w:tr w:rsidR="008179A8" w:rsidRPr="008179A8" w14:paraId="11EF5BC4" w14:textId="77777777" w:rsidTr="003367DE">
        <w:trPr>
          <w:trHeight w:val="435"/>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B8" w14:textId="77777777" w:rsidR="00C90536" w:rsidRPr="008179A8" w:rsidRDefault="00C90536" w:rsidP="00EC0F9A">
            <w:pPr>
              <w:rPr>
                <w:b/>
                <w:bCs/>
                <w:sz w:val="20"/>
                <w:szCs w:val="20"/>
              </w:rPr>
            </w:pPr>
            <w:r w:rsidRPr="008179A8">
              <w:rPr>
                <w:b/>
                <w:bCs/>
                <w:sz w:val="20"/>
                <w:szCs w:val="20"/>
              </w:rPr>
              <w:t>Tốc độ tăng dân số (%)</w:t>
            </w:r>
          </w:p>
        </w:tc>
        <w:tc>
          <w:tcPr>
            <w:tcW w:w="454" w:type="pct"/>
            <w:tcBorders>
              <w:top w:val="nil"/>
              <w:left w:val="nil"/>
              <w:bottom w:val="single" w:sz="4" w:space="0" w:color="auto"/>
              <w:right w:val="single" w:sz="4" w:space="0" w:color="auto"/>
            </w:tcBorders>
            <w:shd w:val="clear" w:color="auto" w:fill="auto"/>
            <w:noWrap/>
            <w:vAlign w:val="center"/>
            <w:hideMark/>
          </w:tcPr>
          <w:p w14:paraId="11EF5BB9" w14:textId="77777777" w:rsidR="00C90536" w:rsidRPr="008179A8" w:rsidRDefault="00C90536" w:rsidP="00EC0F9A">
            <w:pPr>
              <w:jc w:val="right"/>
              <w:rPr>
                <w:sz w:val="20"/>
                <w:szCs w:val="20"/>
              </w:rPr>
            </w:pPr>
            <w:r w:rsidRPr="008179A8">
              <w:rPr>
                <w:sz w:val="20"/>
                <w:szCs w:val="20"/>
              </w:rPr>
              <w:t>1,6</w:t>
            </w:r>
          </w:p>
        </w:tc>
        <w:tc>
          <w:tcPr>
            <w:tcW w:w="501" w:type="pct"/>
            <w:tcBorders>
              <w:top w:val="nil"/>
              <w:left w:val="nil"/>
              <w:bottom w:val="single" w:sz="4" w:space="0" w:color="auto"/>
              <w:right w:val="single" w:sz="4" w:space="0" w:color="auto"/>
            </w:tcBorders>
            <w:shd w:val="clear" w:color="auto" w:fill="auto"/>
            <w:noWrap/>
            <w:vAlign w:val="center"/>
            <w:hideMark/>
          </w:tcPr>
          <w:p w14:paraId="11EF5BBA" w14:textId="77777777" w:rsidR="00C90536" w:rsidRPr="008179A8" w:rsidRDefault="00C90536" w:rsidP="00EC0F9A">
            <w:pPr>
              <w:jc w:val="right"/>
              <w:rPr>
                <w:sz w:val="20"/>
                <w:szCs w:val="20"/>
              </w:rPr>
            </w:pPr>
            <w:r w:rsidRPr="008179A8">
              <w:rPr>
                <w:sz w:val="20"/>
                <w:szCs w:val="20"/>
              </w:rPr>
              <w:t>1,4</w:t>
            </w:r>
          </w:p>
        </w:tc>
        <w:tc>
          <w:tcPr>
            <w:tcW w:w="408" w:type="pct"/>
            <w:tcBorders>
              <w:top w:val="nil"/>
              <w:left w:val="nil"/>
              <w:bottom w:val="single" w:sz="4" w:space="0" w:color="auto"/>
              <w:right w:val="single" w:sz="4" w:space="0" w:color="auto"/>
            </w:tcBorders>
            <w:shd w:val="clear" w:color="auto" w:fill="auto"/>
            <w:noWrap/>
            <w:vAlign w:val="center"/>
            <w:hideMark/>
          </w:tcPr>
          <w:p w14:paraId="11EF5BBB" w14:textId="77777777" w:rsidR="00C90536" w:rsidRPr="008179A8" w:rsidRDefault="00C90536" w:rsidP="00EC0F9A">
            <w:pPr>
              <w:jc w:val="right"/>
              <w:rPr>
                <w:sz w:val="20"/>
                <w:szCs w:val="20"/>
              </w:rPr>
            </w:pPr>
            <w:r w:rsidRPr="008179A8">
              <w:rPr>
                <w:sz w:val="20"/>
                <w:szCs w:val="20"/>
              </w:rPr>
              <w:t>1,9</w:t>
            </w:r>
          </w:p>
        </w:tc>
        <w:tc>
          <w:tcPr>
            <w:tcW w:w="363" w:type="pct"/>
            <w:tcBorders>
              <w:top w:val="nil"/>
              <w:left w:val="nil"/>
              <w:bottom w:val="single" w:sz="4" w:space="0" w:color="auto"/>
              <w:right w:val="single" w:sz="4" w:space="0" w:color="auto"/>
            </w:tcBorders>
            <w:shd w:val="clear" w:color="auto" w:fill="auto"/>
            <w:noWrap/>
            <w:vAlign w:val="center"/>
            <w:hideMark/>
          </w:tcPr>
          <w:p w14:paraId="11EF5BBC" w14:textId="77777777" w:rsidR="00C90536" w:rsidRPr="008179A8" w:rsidRDefault="00C90536" w:rsidP="00EC0F9A">
            <w:pPr>
              <w:jc w:val="right"/>
              <w:rPr>
                <w:sz w:val="20"/>
                <w:szCs w:val="20"/>
              </w:rPr>
            </w:pPr>
            <w:r w:rsidRPr="008179A8">
              <w:rPr>
                <w:sz w:val="20"/>
                <w:szCs w:val="20"/>
              </w:rPr>
              <w:t>1,4</w:t>
            </w:r>
          </w:p>
        </w:tc>
        <w:tc>
          <w:tcPr>
            <w:tcW w:w="409" w:type="pct"/>
            <w:tcBorders>
              <w:top w:val="nil"/>
              <w:left w:val="nil"/>
              <w:bottom w:val="single" w:sz="4" w:space="0" w:color="auto"/>
              <w:right w:val="single" w:sz="4" w:space="0" w:color="auto"/>
            </w:tcBorders>
            <w:shd w:val="clear" w:color="auto" w:fill="auto"/>
            <w:noWrap/>
            <w:vAlign w:val="center"/>
            <w:hideMark/>
          </w:tcPr>
          <w:p w14:paraId="11EF5BBD" w14:textId="77777777" w:rsidR="00C90536" w:rsidRPr="008179A8" w:rsidRDefault="00C90536" w:rsidP="00EC0F9A">
            <w:pPr>
              <w:jc w:val="right"/>
              <w:rPr>
                <w:sz w:val="20"/>
                <w:szCs w:val="20"/>
              </w:rPr>
            </w:pPr>
            <w:r w:rsidRPr="008179A8">
              <w:rPr>
                <w:sz w:val="20"/>
                <w:szCs w:val="20"/>
              </w:rPr>
              <w:t>1,2</w:t>
            </w:r>
          </w:p>
        </w:tc>
        <w:tc>
          <w:tcPr>
            <w:tcW w:w="410" w:type="pct"/>
            <w:tcBorders>
              <w:top w:val="nil"/>
              <w:left w:val="nil"/>
              <w:bottom w:val="single" w:sz="4" w:space="0" w:color="auto"/>
              <w:right w:val="single" w:sz="4" w:space="0" w:color="auto"/>
            </w:tcBorders>
            <w:shd w:val="clear" w:color="auto" w:fill="auto"/>
            <w:noWrap/>
            <w:vAlign w:val="center"/>
            <w:hideMark/>
          </w:tcPr>
          <w:p w14:paraId="11EF5BBE" w14:textId="77777777" w:rsidR="00C90536" w:rsidRPr="008179A8" w:rsidRDefault="00C90536" w:rsidP="00EC0F9A">
            <w:pPr>
              <w:jc w:val="right"/>
              <w:rPr>
                <w:sz w:val="20"/>
                <w:szCs w:val="20"/>
              </w:rPr>
            </w:pPr>
            <w:r w:rsidRPr="008179A8">
              <w:rPr>
                <w:sz w:val="20"/>
                <w:szCs w:val="20"/>
              </w:rPr>
              <w:t>0,9</w:t>
            </w:r>
          </w:p>
        </w:tc>
        <w:tc>
          <w:tcPr>
            <w:tcW w:w="364" w:type="pct"/>
            <w:tcBorders>
              <w:top w:val="nil"/>
              <w:left w:val="nil"/>
              <w:bottom w:val="single" w:sz="4" w:space="0" w:color="auto"/>
              <w:right w:val="single" w:sz="4" w:space="0" w:color="auto"/>
            </w:tcBorders>
            <w:shd w:val="clear" w:color="auto" w:fill="auto"/>
            <w:noWrap/>
            <w:vAlign w:val="center"/>
            <w:hideMark/>
          </w:tcPr>
          <w:p w14:paraId="11EF5BBF" w14:textId="77777777" w:rsidR="00C90536" w:rsidRPr="008179A8" w:rsidRDefault="00C90536" w:rsidP="00EC0F9A">
            <w:pPr>
              <w:jc w:val="right"/>
              <w:rPr>
                <w:sz w:val="20"/>
                <w:szCs w:val="20"/>
              </w:rPr>
            </w:pPr>
            <w:r w:rsidRPr="008179A8">
              <w:rPr>
                <w:sz w:val="20"/>
                <w:szCs w:val="20"/>
              </w:rPr>
              <w:t>-2,0</w:t>
            </w:r>
          </w:p>
        </w:tc>
        <w:tc>
          <w:tcPr>
            <w:tcW w:w="363" w:type="pct"/>
            <w:tcBorders>
              <w:top w:val="nil"/>
              <w:left w:val="nil"/>
              <w:bottom w:val="single" w:sz="4" w:space="0" w:color="auto"/>
              <w:right w:val="single" w:sz="4" w:space="0" w:color="auto"/>
            </w:tcBorders>
            <w:shd w:val="clear" w:color="auto" w:fill="auto"/>
            <w:noWrap/>
            <w:vAlign w:val="center"/>
            <w:hideMark/>
          </w:tcPr>
          <w:p w14:paraId="11EF5BC0" w14:textId="77777777" w:rsidR="00C90536" w:rsidRPr="008179A8" w:rsidRDefault="00C90536" w:rsidP="00EC0F9A">
            <w:pPr>
              <w:jc w:val="right"/>
              <w:rPr>
                <w:sz w:val="20"/>
                <w:szCs w:val="20"/>
              </w:rPr>
            </w:pPr>
            <w:r w:rsidRPr="008179A8">
              <w:rPr>
                <w:sz w:val="20"/>
                <w:szCs w:val="20"/>
              </w:rPr>
              <w:t>6,0</w:t>
            </w:r>
          </w:p>
        </w:tc>
        <w:tc>
          <w:tcPr>
            <w:tcW w:w="364" w:type="pct"/>
            <w:tcBorders>
              <w:top w:val="nil"/>
              <w:left w:val="nil"/>
              <w:bottom w:val="single" w:sz="4" w:space="0" w:color="auto"/>
              <w:right w:val="single" w:sz="4" w:space="0" w:color="auto"/>
            </w:tcBorders>
            <w:shd w:val="clear" w:color="auto" w:fill="auto"/>
            <w:noWrap/>
            <w:vAlign w:val="center"/>
            <w:hideMark/>
          </w:tcPr>
          <w:p w14:paraId="11EF5BC1" w14:textId="77777777" w:rsidR="00C90536" w:rsidRPr="008179A8" w:rsidRDefault="00C90536" w:rsidP="00EC0F9A">
            <w:pPr>
              <w:jc w:val="right"/>
              <w:rPr>
                <w:sz w:val="20"/>
                <w:szCs w:val="20"/>
              </w:rPr>
            </w:pPr>
            <w:r w:rsidRPr="008179A8">
              <w:rPr>
                <w:sz w:val="20"/>
                <w:szCs w:val="20"/>
              </w:rPr>
              <w:t>-5,0</w:t>
            </w:r>
          </w:p>
        </w:tc>
        <w:tc>
          <w:tcPr>
            <w:tcW w:w="364" w:type="pct"/>
            <w:tcBorders>
              <w:top w:val="nil"/>
              <w:left w:val="nil"/>
              <w:bottom w:val="single" w:sz="4" w:space="0" w:color="auto"/>
              <w:right w:val="single" w:sz="4" w:space="0" w:color="auto"/>
            </w:tcBorders>
            <w:shd w:val="clear" w:color="auto" w:fill="auto"/>
            <w:noWrap/>
            <w:vAlign w:val="center"/>
            <w:hideMark/>
          </w:tcPr>
          <w:p w14:paraId="11EF5BC2" w14:textId="77777777" w:rsidR="00C90536" w:rsidRPr="008179A8" w:rsidRDefault="00C90536" w:rsidP="00EC0F9A">
            <w:pPr>
              <w:jc w:val="right"/>
              <w:rPr>
                <w:sz w:val="20"/>
                <w:szCs w:val="20"/>
              </w:rPr>
            </w:pPr>
            <w:r w:rsidRPr="008179A8">
              <w:rPr>
                <w:sz w:val="20"/>
                <w:szCs w:val="20"/>
              </w:rPr>
              <w:t>-3,1</w:t>
            </w:r>
          </w:p>
        </w:tc>
        <w:tc>
          <w:tcPr>
            <w:tcW w:w="363" w:type="pct"/>
            <w:tcBorders>
              <w:top w:val="nil"/>
              <w:left w:val="nil"/>
              <w:bottom w:val="single" w:sz="4" w:space="0" w:color="auto"/>
              <w:right w:val="single" w:sz="4" w:space="0" w:color="auto"/>
            </w:tcBorders>
            <w:shd w:val="clear" w:color="auto" w:fill="auto"/>
            <w:noWrap/>
            <w:vAlign w:val="center"/>
            <w:hideMark/>
          </w:tcPr>
          <w:p w14:paraId="11EF5BC3" w14:textId="77777777" w:rsidR="00C90536" w:rsidRPr="008179A8" w:rsidRDefault="00C90536" w:rsidP="00EC0F9A">
            <w:pPr>
              <w:jc w:val="right"/>
              <w:rPr>
                <w:sz w:val="20"/>
                <w:szCs w:val="20"/>
              </w:rPr>
            </w:pPr>
            <w:r w:rsidRPr="008179A8">
              <w:rPr>
                <w:sz w:val="20"/>
                <w:szCs w:val="20"/>
              </w:rPr>
              <w:t>-2,9</w:t>
            </w:r>
          </w:p>
        </w:tc>
      </w:tr>
      <w:tr w:rsidR="008179A8" w:rsidRPr="008179A8" w14:paraId="11EF5BD1" w14:textId="77777777" w:rsidTr="003367DE">
        <w:trPr>
          <w:trHeight w:val="435"/>
        </w:trPr>
        <w:tc>
          <w:tcPr>
            <w:tcW w:w="637" w:type="pct"/>
            <w:tcBorders>
              <w:top w:val="nil"/>
              <w:left w:val="single" w:sz="4" w:space="0" w:color="auto"/>
              <w:bottom w:val="single" w:sz="4" w:space="0" w:color="auto"/>
              <w:right w:val="single" w:sz="4" w:space="0" w:color="auto"/>
            </w:tcBorders>
            <w:shd w:val="clear" w:color="auto" w:fill="auto"/>
            <w:noWrap/>
            <w:vAlign w:val="center"/>
            <w:hideMark/>
          </w:tcPr>
          <w:p w14:paraId="11EF5BC5" w14:textId="77777777" w:rsidR="00C90536" w:rsidRPr="008179A8" w:rsidRDefault="00C90536" w:rsidP="00EC0F9A">
            <w:pPr>
              <w:rPr>
                <w:b/>
                <w:bCs/>
                <w:sz w:val="20"/>
                <w:szCs w:val="20"/>
              </w:rPr>
            </w:pPr>
            <w:r w:rsidRPr="008179A8">
              <w:rPr>
                <w:b/>
                <w:bCs/>
                <w:sz w:val="20"/>
                <w:szCs w:val="20"/>
              </w:rPr>
              <w:t>Dân số trong độ tuổi lao động (người)</w:t>
            </w:r>
          </w:p>
        </w:tc>
        <w:tc>
          <w:tcPr>
            <w:tcW w:w="454" w:type="pct"/>
            <w:tcBorders>
              <w:top w:val="nil"/>
              <w:left w:val="nil"/>
              <w:bottom w:val="single" w:sz="4" w:space="0" w:color="auto"/>
              <w:right w:val="single" w:sz="4" w:space="0" w:color="auto"/>
            </w:tcBorders>
            <w:shd w:val="clear" w:color="auto" w:fill="auto"/>
            <w:noWrap/>
            <w:vAlign w:val="center"/>
            <w:hideMark/>
          </w:tcPr>
          <w:p w14:paraId="11EF5BC6" w14:textId="77777777" w:rsidR="00C90536" w:rsidRPr="008179A8" w:rsidRDefault="00C90536" w:rsidP="00EC0F9A">
            <w:pPr>
              <w:jc w:val="right"/>
              <w:rPr>
                <w:sz w:val="20"/>
                <w:szCs w:val="20"/>
              </w:rPr>
            </w:pPr>
            <w:r w:rsidRPr="008179A8">
              <w:rPr>
                <w:sz w:val="20"/>
                <w:szCs w:val="20"/>
              </w:rPr>
              <w:t xml:space="preserve">       289.091 </w:t>
            </w:r>
          </w:p>
        </w:tc>
        <w:tc>
          <w:tcPr>
            <w:tcW w:w="501" w:type="pct"/>
            <w:tcBorders>
              <w:top w:val="nil"/>
              <w:left w:val="nil"/>
              <w:bottom w:val="single" w:sz="4" w:space="0" w:color="auto"/>
              <w:right w:val="single" w:sz="4" w:space="0" w:color="auto"/>
            </w:tcBorders>
            <w:shd w:val="clear" w:color="auto" w:fill="auto"/>
            <w:noWrap/>
            <w:vAlign w:val="center"/>
            <w:hideMark/>
          </w:tcPr>
          <w:p w14:paraId="11EF5BC7" w14:textId="77777777" w:rsidR="00C90536" w:rsidRPr="008179A8" w:rsidRDefault="00C90536" w:rsidP="00EC0F9A">
            <w:pPr>
              <w:jc w:val="right"/>
              <w:rPr>
                <w:sz w:val="20"/>
                <w:szCs w:val="20"/>
              </w:rPr>
            </w:pPr>
            <w:r w:rsidRPr="008179A8">
              <w:rPr>
                <w:sz w:val="20"/>
                <w:szCs w:val="20"/>
              </w:rPr>
              <w:t xml:space="preserve">      323.228 </w:t>
            </w:r>
          </w:p>
        </w:tc>
        <w:tc>
          <w:tcPr>
            <w:tcW w:w="408" w:type="pct"/>
            <w:tcBorders>
              <w:top w:val="nil"/>
              <w:left w:val="nil"/>
              <w:bottom w:val="single" w:sz="4" w:space="0" w:color="auto"/>
              <w:right w:val="single" w:sz="4" w:space="0" w:color="auto"/>
            </w:tcBorders>
            <w:shd w:val="clear" w:color="auto" w:fill="auto"/>
            <w:noWrap/>
            <w:vAlign w:val="center"/>
            <w:hideMark/>
          </w:tcPr>
          <w:p w14:paraId="7DC0C855" w14:textId="7F0AF32A" w:rsidR="00C90536" w:rsidRPr="008179A8" w:rsidRDefault="00C90536" w:rsidP="00EC0F9A">
            <w:pPr>
              <w:jc w:val="right"/>
              <w:rPr>
                <w:sz w:val="20"/>
                <w:szCs w:val="20"/>
              </w:rPr>
            </w:pPr>
          </w:p>
          <w:p w14:paraId="11EF5BC8" w14:textId="67D25438" w:rsidR="002F4219" w:rsidRPr="008179A8" w:rsidRDefault="002F4219" w:rsidP="00EC0F9A">
            <w:pPr>
              <w:jc w:val="right"/>
              <w:rPr>
                <w:sz w:val="20"/>
                <w:szCs w:val="20"/>
              </w:rPr>
            </w:pPr>
            <w:r w:rsidRPr="008179A8">
              <w:rPr>
                <w:sz w:val="20"/>
                <w:szCs w:val="20"/>
              </w:rPr>
              <w:t>352.842</w:t>
            </w:r>
          </w:p>
        </w:tc>
        <w:tc>
          <w:tcPr>
            <w:tcW w:w="363" w:type="pct"/>
            <w:tcBorders>
              <w:top w:val="nil"/>
              <w:left w:val="nil"/>
              <w:bottom w:val="single" w:sz="4" w:space="0" w:color="auto"/>
              <w:right w:val="single" w:sz="4" w:space="0" w:color="auto"/>
            </w:tcBorders>
            <w:shd w:val="clear" w:color="auto" w:fill="auto"/>
            <w:noWrap/>
            <w:vAlign w:val="center"/>
            <w:hideMark/>
          </w:tcPr>
          <w:p w14:paraId="11EF5BC9" w14:textId="77777777" w:rsidR="00C90536" w:rsidRPr="008179A8" w:rsidRDefault="00C90536" w:rsidP="00EC0F9A">
            <w:pPr>
              <w:jc w:val="right"/>
              <w:rPr>
                <w:sz w:val="20"/>
                <w:szCs w:val="20"/>
              </w:rPr>
            </w:pPr>
            <w:r w:rsidRPr="008179A8">
              <w:rPr>
                <w:sz w:val="20"/>
                <w:szCs w:val="20"/>
              </w:rPr>
              <w:t xml:space="preserve">     390.654 </w:t>
            </w:r>
          </w:p>
        </w:tc>
        <w:tc>
          <w:tcPr>
            <w:tcW w:w="409" w:type="pct"/>
            <w:tcBorders>
              <w:top w:val="nil"/>
              <w:left w:val="nil"/>
              <w:bottom w:val="single" w:sz="4" w:space="0" w:color="auto"/>
              <w:right w:val="single" w:sz="4" w:space="0" w:color="auto"/>
            </w:tcBorders>
            <w:shd w:val="clear" w:color="auto" w:fill="auto"/>
            <w:noWrap/>
            <w:vAlign w:val="center"/>
            <w:hideMark/>
          </w:tcPr>
          <w:p w14:paraId="11EF5BCA" w14:textId="77777777" w:rsidR="00C90536" w:rsidRPr="008179A8" w:rsidRDefault="00C90536" w:rsidP="00EC0F9A">
            <w:pPr>
              <w:jc w:val="right"/>
              <w:rPr>
                <w:sz w:val="20"/>
                <w:szCs w:val="20"/>
              </w:rPr>
            </w:pPr>
            <w:r w:rsidRPr="008179A8">
              <w:rPr>
                <w:sz w:val="20"/>
                <w:szCs w:val="20"/>
              </w:rPr>
              <w:t xml:space="preserve">      418.502 </w:t>
            </w:r>
          </w:p>
        </w:tc>
        <w:tc>
          <w:tcPr>
            <w:tcW w:w="410" w:type="pct"/>
            <w:tcBorders>
              <w:top w:val="nil"/>
              <w:left w:val="nil"/>
              <w:bottom w:val="single" w:sz="4" w:space="0" w:color="auto"/>
              <w:right w:val="single" w:sz="4" w:space="0" w:color="auto"/>
            </w:tcBorders>
            <w:shd w:val="clear" w:color="auto" w:fill="auto"/>
            <w:noWrap/>
            <w:vAlign w:val="center"/>
            <w:hideMark/>
          </w:tcPr>
          <w:p w14:paraId="11EF5BCB" w14:textId="77777777" w:rsidR="00C90536" w:rsidRPr="008179A8" w:rsidRDefault="00C90536" w:rsidP="00EC0F9A">
            <w:pPr>
              <w:jc w:val="right"/>
              <w:rPr>
                <w:sz w:val="20"/>
                <w:szCs w:val="20"/>
              </w:rPr>
            </w:pPr>
            <w:r w:rsidRPr="008179A8">
              <w:rPr>
                <w:sz w:val="20"/>
                <w:szCs w:val="20"/>
              </w:rPr>
              <w:t xml:space="preserve">      466.428 </w:t>
            </w:r>
          </w:p>
        </w:tc>
        <w:tc>
          <w:tcPr>
            <w:tcW w:w="364" w:type="pct"/>
            <w:tcBorders>
              <w:top w:val="nil"/>
              <w:left w:val="nil"/>
              <w:bottom w:val="single" w:sz="4" w:space="0" w:color="auto"/>
              <w:right w:val="single" w:sz="4" w:space="0" w:color="auto"/>
            </w:tcBorders>
            <w:shd w:val="clear" w:color="auto" w:fill="auto"/>
            <w:noWrap/>
            <w:vAlign w:val="center"/>
            <w:hideMark/>
          </w:tcPr>
          <w:p w14:paraId="11EF5BCC" w14:textId="77777777" w:rsidR="00C90536" w:rsidRPr="008179A8" w:rsidRDefault="00C90536" w:rsidP="00EC0F9A">
            <w:pPr>
              <w:jc w:val="right"/>
              <w:rPr>
                <w:sz w:val="20"/>
                <w:szCs w:val="20"/>
              </w:rPr>
            </w:pPr>
            <w:r w:rsidRPr="008179A8">
              <w:rPr>
                <w:sz w:val="20"/>
                <w:szCs w:val="20"/>
              </w:rPr>
              <w:t>2,3</w:t>
            </w:r>
          </w:p>
        </w:tc>
        <w:tc>
          <w:tcPr>
            <w:tcW w:w="363" w:type="pct"/>
            <w:tcBorders>
              <w:top w:val="nil"/>
              <w:left w:val="nil"/>
              <w:bottom w:val="single" w:sz="4" w:space="0" w:color="auto"/>
              <w:right w:val="single" w:sz="4" w:space="0" w:color="auto"/>
            </w:tcBorders>
            <w:shd w:val="clear" w:color="auto" w:fill="auto"/>
            <w:noWrap/>
            <w:vAlign w:val="center"/>
            <w:hideMark/>
          </w:tcPr>
          <w:p w14:paraId="11EF5BCD" w14:textId="77777777" w:rsidR="00C90536" w:rsidRPr="008179A8" w:rsidRDefault="00C90536" w:rsidP="00EC0F9A">
            <w:pPr>
              <w:jc w:val="right"/>
              <w:rPr>
                <w:sz w:val="20"/>
                <w:szCs w:val="20"/>
              </w:rPr>
            </w:pPr>
            <w:r w:rsidRPr="008179A8">
              <w:rPr>
                <w:sz w:val="20"/>
                <w:szCs w:val="20"/>
              </w:rPr>
              <w:t>2,2</w:t>
            </w:r>
          </w:p>
        </w:tc>
        <w:tc>
          <w:tcPr>
            <w:tcW w:w="364" w:type="pct"/>
            <w:tcBorders>
              <w:top w:val="nil"/>
              <w:left w:val="nil"/>
              <w:bottom w:val="single" w:sz="4" w:space="0" w:color="auto"/>
              <w:right w:val="single" w:sz="4" w:space="0" w:color="auto"/>
            </w:tcBorders>
            <w:shd w:val="clear" w:color="auto" w:fill="auto"/>
            <w:noWrap/>
            <w:vAlign w:val="center"/>
            <w:hideMark/>
          </w:tcPr>
          <w:p w14:paraId="11EF5BCE" w14:textId="77777777" w:rsidR="00C90536" w:rsidRPr="008179A8" w:rsidRDefault="00C90536" w:rsidP="00EC0F9A">
            <w:pPr>
              <w:jc w:val="right"/>
              <w:rPr>
                <w:sz w:val="20"/>
                <w:szCs w:val="20"/>
              </w:rPr>
            </w:pPr>
            <w:r w:rsidRPr="008179A8">
              <w:rPr>
                <w:sz w:val="20"/>
                <w:szCs w:val="20"/>
              </w:rPr>
              <w:t>1,6</w:t>
            </w:r>
          </w:p>
        </w:tc>
        <w:tc>
          <w:tcPr>
            <w:tcW w:w="364" w:type="pct"/>
            <w:tcBorders>
              <w:top w:val="nil"/>
              <w:left w:val="nil"/>
              <w:bottom w:val="single" w:sz="4" w:space="0" w:color="auto"/>
              <w:right w:val="single" w:sz="4" w:space="0" w:color="auto"/>
            </w:tcBorders>
            <w:shd w:val="clear" w:color="auto" w:fill="auto"/>
            <w:noWrap/>
            <w:vAlign w:val="center"/>
            <w:hideMark/>
          </w:tcPr>
          <w:p w14:paraId="11EF5BCF" w14:textId="77777777" w:rsidR="00C90536" w:rsidRPr="008179A8" w:rsidRDefault="00C90536" w:rsidP="00EC0F9A">
            <w:pPr>
              <w:jc w:val="right"/>
              <w:rPr>
                <w:sz w:val="20"/>
                <w:szCs w:val="20"/>
              </w:rPr>
            </w:pPr>
            <w:r w:rsidRPr="008179A8">
              <w:rPr>
                <w:sz w:val="20"/>
                <w:szCs w:val="20"/>
              </w:rPr>
              <w:t>1,4</w:t>
            </w:r>
          </w:p>
        </w:tc>
        <w:tc>
          <w:tcPr>
            <w:tcW w:w="363" w:type="pct"/>
            <w:tcBorders>
              <w:top w:val="nil"/>
              <w:left w:val="nil"/>
              <w:bottom w:val="single" w:sz="4" w:space="0" w:color="auto"/>
              <w:right w:val="single" w:sz="4" w:space="0" w:color="auto"/>
            </w:tcBorders>
            <w:shd w:val="clear" w:color="auto" w:fill="auto"/>
            <w:noWrap/>
            <w:vAlign w:val="center"/>
            <w:hideMark/>
          </w:tcPr>
          <w:p w14:paraId="11EF5BD0" w14:textId="77777777" w:rsidR="00C90536" w:rsidRPr="008179A8" w:rsidRDefault="00C90536" w:rsidP="00EC0F9A">
            <w:pPr>
              <w:jc w:val="right"/>
              <w:rPr>
                <w:sz w:val="20"/>
                <w:szCs w:val="20"/>
              </w:rPr>
            </w:pPr>
            <w:r w:rsidRPr="008179A8">
              <w:rPr>
                <w:sz w:val="20"/>
                <w:szCs w:val="20"/>
              </w:rPr>
              <w:t>1,1</w:t>
            </w:r>
          </w:p>
        </w:tc>
      </w:tr>
      <w:tr w:rsidR="008179A8" w:rsidRPr="008179A8" w14:paraId="11EF5BDE" w14:textId="77777777" w:rsidTr="003367DE">
        <w:trPr>
          <w:trHeight w:val="467"/>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D2" w14:textId="77777777" w:rsidR="00C90536" w:rsidRPr="008179A8" w:rsidRDefault="00C90536" w:rsidP="00EC0F9A">
            <w:pPr>
              <w:rPr>
                <w:i/>
                <w:iCs/>
                <w:sz w:val="20"/>
                <w:szCs w:val="20"/>
              </w:rPr>
            </w:pPr>
            <w:r w:rsidRPr="008179A8">
              <w:rPr>
                <w:i/>
                <w:iCs/>
                <w:sz w:val="20"/>
                <w:szCs w:val="20"/>
              </w:rPr>
              <w:t>Tỷ lệ dân số trong độ tuổi lao động (%)</w:t>
            </w:r>
          </w:p>
        </w:tc>
        <w:tc>
          <w:tcPr>
            <w:tcW w:w="454" w:type="pct"/>
            <w:tcBorders>
              <w:top w:val="nil"/>
              <w:left w:val="nil"/>
              <w:bottom w:val="single" w:sz="4" w:space="0" w:color="auto"/>
              <w:right w:val="single" w:sz="4" w:space="0" w:color="auto"/>
            </w:tcBorders>
            <w:shd w:val="clear" w:color="auto" w:fill="auto"/>
            <w:noWrap/>
            <w:vAlign w:val="center"/>
            <w:hideMark/>
          </w:tcPr>
          <w:p w14:paraId="11EF5BD3" w14:textId="77777777" w:rsidR="00C90536" w:rsidRPr="008179A8" w:rsidRDefault="00C90536" w:rsidP="00EC0F9A">
            <w:pPr>
              <w:jc w:val="right"/>
              <w:rPr>
                <w:i/>
                <w:iCs/>
                <w:sz w:val="20"/>
                <w:szCs w:val="20"/>
              </w:rPr>
            </w:pPr>
            <w:r w:rsidRPr="008179A8">
              <w:rPr>
                <w:i/>
                <w:iCs/>
                <w:sz w:val="20"/>
                <w:szCs w:val="20"/>
              </w:rPr>
              <w:t>61,5</w:t>
            </w:r>
          </w:p>
        </w:tc>
        <w:tc>
          <w:tcPr>
            <w:tcW w:w="501" w:type="pct"/>
            <w:tcBorders>
              <w:top w:val="nil"/>
              <w:left w:val="nil"/>
              <w:bottom w:val="single" w:sz="4" w:space="0" w:color="auto"/>
              <w:right w:val="single" w:sz="4" w:space="0" w:color="auto"/>
            </w:tcBorders>
            <w:shd w:val="clear" w:color="auto" w:fill="auto"/>
            <w:noWrap/>
            <w:vAlign w:val="center"/>
            <w:hideMark/>
          </w:tcPr>
          <w:p w14:paraId="11EF5BD4" w14:textId="74BB5A82" w:rsidR="00C90536" w:rsidRPr="008179A8" w:rsidRDefault="00602204" w:rsidP="00EC0F9A">
            <w:pPr>
              <w:jc w:val="right"/>
              <w:rPr>
                <w:i/>
                <w:iCs/>
                <w:sz w:val="20"/>
                <w:szCs w:val="20"/>
              </w:rPr>
            </w:pPr>
            <w:r w:rsidRPr="008179A8">
              <w:rPr>
                <w:i/>
                <w:iCs/>
                <w:sz w:val="20"/>
                <w:szCs w:val="20"/>
              </w:rPr>
              <w:t>63,9</w:t>
            </w:r>
          </w:p>
        </w:tc>
        <w:tc>
          <w:tcPr>
            <w:tcW w:w="408" w:type="pct"/>
            <w:tcBorders>
              <w:top w:val="nil"/>
              <w:left w:val="nil"/>
              <w:bottom w:val="single" w:sz="4" w:space="0" w:color="auto"/>
              <w:right w:val="single" w:sz="4" w:space="0" w:color="auto"/>
            </w:tcBorders>
            <w:shd w:val="clear" w:color="auto" w:fill="auto"/>
            <w:noWrap/>
            <w:vAlign w:val="center"/>
            <w:hideMark/>
          </w:tcPr>
          <w:p w14:paraId="11EF5BD5" w14:textId="167419B5" w:rsidR="00C90536" w:rsidRPr="008179A8" w:rsidRDefault="00C90536" w:rsidP="002F4219">
            <w:pPr>
              <w:jc w:val="right"/>
              <w:rPr>
                <w:i/>
                <w:iCs/>
                <w:sz w:val="20"/>
                <w:szCs w:val="20"/>
              </w:rPr>
            </w:pPr>
            <w:r w:rsidRPr="008179A8">
              <w:rPr>
                <w:i/>
                <w:iCs/>
                <w:sz w:val="20"/>
                <w:szCs w:val="20"/>
              </w:rPr>
              <w:t>65,</w:t>
            </w:r>
            <w:r w:rsidR="002F4219" w:rsidRPr="008179A8">
              <w:rPr>
                <w:i/>
                <w:iCs/>
                <w:sz w:val="20"/>
                <w:szCs w:val="20"/>
              </w:rPr>
              <w:t>8</w:t>
            </w:r>
          </w:p>
        </w:tc>
        <w:tc>
          <w:tcPr>
            <w:tcW w:w="363" w:type="pct"/>
            <w:tcBorders>
              <w:top w:val="nil"/>
              <w:left w:val="nil"/>
              <w:bottom w:val="single" w:sz="4" w:space="0" w:color="auto"/>
              <w:right w:val="single" w:sz="4" w:space="0" w:color="auto"/>
            </w:tcBorders>
            <w:shd w:val="clear" w:color="auto" w:fill="auto"/>
            <w:noWrap/>
            <w:vAlign w:val="center"/>
            <w:hideMark/>
          </w:tcPr>
          <w:p w14:paraId="11EF5BD6" w14:textId="77777777" w:rsidR="00C90536" w:rsidRPr="008179A8" w:rsidRDefault="00C90536" w:rsidP="00EC0F9A">
            <w:pPr>
              <w:jc w:val="right"/>
              <w:rPr>
                <w:i/>
                <w:iCs/>
                <w:sz w:val="20"/>
                <w:szCs w:val="20"/>
              </w:rPr>
            </w:pPr>
            <w:r w:rsidRPr="008179A8">
              <w:rPr>
                <w:i/>
                <w:iCs/>
                <w:sz w:val="20"/>
                <w:szCs w:val="20"/>
              </w:rPr>
              <w:t>66,3</w:t>
            </w:r>
          </w:p>
        </w:tc>
        <w:tc>
          <w:tcPr>
            <w:tcW w:w="409" w:type="pct"/>
            <w:tcBorders>
              <w:top w:val="nil"/>
              <w:left w:val="nil"/>
              <w:bottom w:val="single" w:sz="4" w:space="0" w:color="auto"/>
              <w:right w:val="single" w:sz="4" w:space="0" w:color="auto"/>
            </w:tcBorders>
            <w:shd w:val="clear" w:color="auto" w:fill="auto"/>
            <w:noWrap/>
            <w:vAlign w:val="center"/>
            <w:hideMark/>
          </w:tcPr>
          <w:p w14:paraId="11EF5BD7" w14:textId="77777777" w:rsidR="00C90536" w:rsidRPr="008179A8" w:rsidRDefault="00C90536" w:rsidP="00EC0F9A">
            <w:pPr>
              <w:jc w:val="right"/>
              <w:rPr>
                <w:i/>
                <w:iCs/>
                <w:sz w:val="20"/>
                <w:szCs w:val="20"/>
              </w:rPr>
            </w:pPr>
            <w:r w:rsidRPr="008179A8">
              <w:rPr>
                <w:i/>
                <w:iCs/>
                <w:sz w:val="20"/>
                <w:szCs w:val="20"/>
              </w:rPr>
              <w:t>66,5</w:t>
            </w:r>
          </w:p>
        </w:tc>
        <w:tc>
          <w:tcPr>
            <w:tcW w:w="410" w:type="pct"/>
            <w:tcBorders>
              <w:top w:val="nil"/>
              <w:left w:val="nil"/>
              <w:bottom w:val="single" w:sz="4" w:space="0" w:color="auto"/>
              <w:right w:val="single" w:sz="4" w:space="0" w:color="auto"/>
            </w:tcBorders>
            <w:shd w:val="clear" w:color="auto" w:fill="auto"/>
            <w:noWrap/>
            <w:vAlign w:val="center"/>
            <w:hideMark/>
          </w:tcPr>
          <w:p w14:paraId="11EF5BD8" w14:textId="77777777" w:rsidR="00C90536" w:rsidRPr="008179A8" w:rsidRDefault="00C90536" w:rsidP="00EC0F9A">
            <w:pPr>
              <w:jc w:val="right"/>
              <w:rPr>
                <w:i/>
                <w:iCs/>
                <w:sz w:val="20"/>
                <w:szCs w:val="20"/>
              </w:rPr>
            </w:pPr>
            <w:r w:rsidRPr="008179A8">
              <w:rPr>
                <w:i/>
                <w:iCs/>
                <w:sz w:val="20"/>
                <w:szCs w:val="20"/>
              </w:rPr>
              <w:t>66,8</w:t>
            </w:r>
          </w:p>
        </w:tc>
        <w:tc>
          <w:tcPr>
            <w:tcW w:w="364" w:type="pct"/>
            <w:tcBorders>
              <w:top w:val="nil"/>
              <w:left w:val="nil"/>
              <w:bottom w:val="single" w:sz="4" w:space="0" w:color="auto"/>
              <w:right w:val="single" w:sz="4" w:space="0" w:color="auto"/>
            </w:tcBorders>
            <w:shd w:val="clear" w:color="auto" w:fill="auto"/>
            <w:noWrap/>
            <w:vAlign w:val="center"/>
            <w:hideMark/>
          </w:tcPr>
          <w:p w14:paraId="11EF5BD9"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BDA"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BDB"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BDC"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BDD" w14:textId="77777777" w:rsidR="00C90536" w:rsidRPr="008179A8" w:rsidRDefault="00C90536" w:rsidP="00EC0F9A">
            <w:pPr>
              <w:jc w:val="right"/>
              <w:rPr>
                <w:sz w:val="20"/>
                <w:szCs w:val="20"/>
              </w:rPr>
            </w:pPr>
          </w:p>
        </w:tc>
      </w:tr>
      <w:tr w:rsidR="008179A8" w:rsidRPr="008179A8" w14:paraId="11EF5BEB" w14:textId="77777777" w:rsidTr="003367DE">
        <w:trPr>
          <w:trHeight w:val="314"/>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DF" w14:textId="77777777" w:rsidR="00C90536" w:rsidRPr="008179A8" w:rsidRDefault="00C90536" w:rsidP="00EC0F9A">
            <w:pPr>
              <w:rPr>
                <w:b/>
                <w:bCs/>
                <w:sz w:val="20"/>
                <w:szCs w:val="20"/>
              </w:rPr>
            </w:pPr>
            <w:r w:rsidRPr="008179A8">
              <w:rPr>
                <w:b/>
                <w:bCs/>
                <w:sz w:val="20"/>
                <w:szCs w:val="20"/>
              </w:rPr>
              <w:t>LAO ĐỘNG- VIỆC LÀM</w:t>
            </w:r>
          </w:p>
        </w:tc>
        <w:tc>
          <w:tcPr>
            <w:tcW w:w="454" w:type="pct"/>
            <w:tcBorders>
              <w:top w:val="nil"/>
              <w:left w:val="nil"/>
              <w:bottom w:val="single" w:sz="4" w:space="0" w:color="auto"/>
              <w:right w:val="single" w:sz="4" w:space="0" w:color="auto"/>
            </w:tcBorders>
            <w:shd w:val="clear" w:color="auto" w:fill="auto"/>
            <w:noWrap/>
            <w:vAlign w:val="center"/>
            <w:hideMark/>
          </w:tcPr>
          <w:p w14:paraId="11EF5BE0" w14:textId="77777777" w:rsidR="00C90536" w:rsidRPr="008179A8" w:rsidRDefault="00C90536" w:rsidP="00EC0F9A">
            <w:pPr>
              <w:jc w:val="right"/>
              <w:rPr>
                <w:sz w:val="20"/>
                <w:szCs w:val="20"/>
              </w:rPr>
            </w:pPr>
          </w:p>
        </w:tc>
        <w:tc>
          <w:tcPr>
            <w:tcW w:w="501" w:type="pct"/>
            <w:tcBorders>
              <w:top w:val="nil"/>
              <w:left w:val="nil"/>
              <w:bottom w:val="single" w:sz="4" w:space="0" w:color="auto"/>
              <w:right w:val="single" w:sz="4" w:space="0" w:color="auto"/>
            </w:tcBorders>
            <w:shd w:val="clear" w:color="auto" w:fill="auto"/>
            <w:noWrap/>
            <w:vAlign w:val="center"/>
            <w:hideMark/>
          </w:tcPr>
          <w:p w14:paraId="11EF5BE1" w14:textId="77777777" w:rsidR="00C90536" w:rsidRPr="008179A8" w:rsidRDefault="00C90536" w:rsidP="00EC0F9A">
            <w:pPr>
              <w:jc w:val="right"/>
              <w:rPr>
                <w:sz w:val="20"/>
                <w:szCs w:val="20"/>
              </w:rPr>
            </w:pPr>
          </w:p>
        </w:tc>
        <w:tc>
          <w:tcPr>
            <w:tcW w:w="408" w:type="pct"/>
            <w:tcBorders>
              <w:top w:val="nil"/>
              <w:left w:val="nil"/>
              <w:bottom w:val="single" w:sz="4" w:space="0" w:color="auto"/>
              <w:right w:val="single" w:sz="4" w:space="0" w:color="auto"/>
            </w:tcBorders>
            <w:shd w:val="clear" w:color="auto" w:fill="auto"/>
            <w:noWrap/>
            <w:vAlign w:val="center"/>
            <w:hideMark/>
          </w:tcPr>
          <w:p w14:paraId="11EF5BE2"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BE3" w14:textId="77777777" w:rsidR="00C90536" w:rsidRPr="008179A8" w:rsidRDefault="00C90536" w:rsidP="00EC0F9A">
            <w:pPr>
              <w:jc w:val="right"/>
              <w:rPr>
                <w:sz w:val="20"/>
                <w:szCs w:val="20"/>
              </w:rPr>
            </w:pPr>
          </w:p>
        </w:tc>
        <w:tc>
          <w:tcPr>
            <w:tcW w:w="409" w:type="pct"/>
            <w:tcBorders>
              <w:top w:val="nil"/>
              <w:left w:val="nil"/>
              <w:bottom w:val="single" w:sz="4" w:space="0" w:color="auto"/>
              <w:right w:val="single" w:sz="4" w:space="0" w:color="auto"/>
            </w:tcBorders>
            <w:shd w:val="clear" w:color="auto" w:fill="auto"/>
            <w:noWrap/>
            <w:vAlign w:val="center"/>
            <w:hideMark/>
          </w:tcPr>
          <w:p w14:paraId="11EF5BE4" w14:textId="77777777" w:rsidR="00C90536" w:rsidRPr="008179A8" w:rsidRDefault="00C90536" w:rsidP="00EC0F9A">
            <w:pPr>
              <w:jc w:val="right"/>
              <w:rPr>
                <w:sz w:val="20"/>
                <w:szCs w:val="20"/>
              </w:rPr>
            </w:pPr>
          </w:p>
        </w:tc>
        <w:tc>
          <w:tcPr>
            <w:tcW w:w="410" w:type="pct"/>
            <w:tcBorders>
              <w:top w:val="nil"/>
              <w:left w:val="nil"/>
              <w:bottom w:val="single" w:sz="4" w:space="0" w:color="auto"/>
              <w:right w:val="single" w:sz="4" w:space="0" w:color="auto"/>
            </w:tcBorders>
            <w:shd w:val="clear" w:color="auto" w:fill="auto"/>
            <w:noWrap/>
            <w:vAlign w:val="center"/>
            <w:hideMark/>
          </w:tcPr>
          <w:p w14:paraId="11EF5BE5"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BE6"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BE7"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BE8"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BE9"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BEA" w14:textId="77777777" w:rsidR="00C90536" w:rsidRPr="008179A8" w:rsidRDefault="00C90536" w:rsidP="00EC0F9A">
            <w:pPr>
              <w:jc w:val="right"/>
              <w:rPr>
                <w:sz w:val="20"/>
                <w:szCs w:val="20"/>
              </w:rPr>
            </w:pPr>
          </w:p>
        </w:tc>
      </w:tr>
      <w:tr w:rsidR="008179A8" w:rsidRPr="008179A8" w14:paraId="11EF5BF8" w14:textId="77777777" w:rsidTr="003367DE">
        <w:trPr>
          <w:trHeight w:val="675"/>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BEC" w14:textId="77777777" w:rsidR="00C90536" w:rsidRPr="008179A8" w:rsidRDefault="00C90536" w:rsidP="00EC0F9A">
            <w:pPr>
              <w:rPr>
                <w:b/>
                <w:bCs/>
                <w:sz w:val="20"/>
                <w:szCs w:val="20"/>
              </w:rPr>
            </w:pPr>
            <w:r w:rsidRPr="008179A8">
              <w:rPr>
                <w:b/>
                <w:bCs/>
                <w:sz w:val="20"/>
                <w:szCs w:val="20"/>
              </w:rPr>
              <w:t xml:space="preserve">Lao động từ 15 tuổi trở lên đang làm việc trong nền kinh </w:t>
            </w:r>
            <w:r w:rsidRPr="008179A8">
              <w:rPr>
                <w:b/>
                <w:bCs/>
                <w:sz w:val="20"/>
                <w:szCs w:val="20"/>
              </w:rPr>
              <w:lastRenderedPageBreak/>
              <w:t>tế (người)</w:t>
            </w:r>
          </w:p>
        </w:tc>
        <w:tc>
          <w:tcPr>
            <w:tcW w:w="454" w:type="pct"/>
            <w:tcBorders>
              <w:top w:val="nil"/>
              <w:left w:val="nil"/>
              <w:bottom w:val="single" w:sz="4" w:space="0" w:color="auto"/>
              <w:right w:val="single" w:sz="4" w:space="0" w:color="auto"/>
            </w:tcBorders>
            <w:shd w:val="clear" w:color="auto" w:fill="auto"/>
            <w:noWrap/>
            <w:vAlign w:val="center"/>
            <w:hideMark/>
          </w:tcPr>
          <w:p w14:paraId="11EF5BED" w14:textId="44A60FBB" w:rsidR="008F28FF" w:rsidRPr="008179A8" w:rsidRDefault="008F28FF" w:rsidP="00EC0F9A">
            <w:pPr>
              <w:jc w:val="right"/>
              <w:rPr>
                <w:b/>
                <w:bCs/>
                <w:sz w:val="20"/>
                <w:szCs w:val="20"/>
              </w:rPr>
            </w:pPr>
            <w:r w:rsidRPr="008179A8">
              <w:rPr>
                <w:b/>
                <w:bCs/>
                <w:sz w:val="20"/>
                <w:szCs w:val="20"/>
              </w:rPr>
              <w:lastRenderedPageBreak/>
              <w:t>287.032</w:t>
            </w:r>
          </w:p>
        </w:tc>
        <w:tc>
          <w:tcPr>
            <w:tcW w:w="501" w:type="pct"/>
            <w:tcBorders>
              <w:top w:val="nil"/>
              <w:left w:val="nil"/>
              <w:bottom w:val="single" w:sz="4" w:space="0" w:color="auto"/>
              <w:right w:val="single" w:sz="4" w:space="0" w:color="auto"/>
            </w:tcBorders>
            <w:shd w:val="clear" w:color="auto" w:fill="auto"/>
            <w:noWrap/>
            <w:vAlign w:val="center"/>
            <w:hideMark/>
          </w:tcPr>
          <w:p w14:paraId="11EF5BEE" w14:textId="77777777" w:rsidR="00C90536" w:rsidRPr="008179A8" w:rsidRDefault="00C90536" w:rsidP="00EC0F9A">
            <w:pPr>
              <w:jc w:val="right"/>
              <w:rPr>
                <w:b/>
                <w:bCs/>
                <w:sz w:val="20"/>
                <w:szCs w:val="20"/>
              </w:rPr>
            </w:pPr>
            <w:r w:rsidRPr="008179A8">
              <w:rPr>
                <w:b/>
                <w:bCs/>
                <w:sz w:val="20"/>
                <w:szCs w:val="20"/>
              </w:rPr>
              <w:t>316.739</w:t>
            </w:r>
          </w:p>
        </w:tc>
        <w:tc>
          <w:tcPr>
            <w:tcW w:w="408" w:type="pct"/>
            <w:tcBorders>
              <w:top w:val="nil"/>
              <w:left w:val="nil"/>
              <w:bottom w:val="single" w:sz="4" w:space="0" w:color="auto"/>
              <w:right w:val="single" w:sz="4" w:space="0" w:color="auto"/>
            </w:tcBorders>
            <w:shd w:val="clear" w:color="auto" w:fill="auto"/>
            <w:noWrap/>
            <w:vAlign w:val="center"/>
            <w:hideMark/>
          </w:tcPr>
          <w:p w14:paraId="11EF5BEF" w14:textId="77777777" w:rsidR="00C90536" w:rsidRPr="008179A8" w:rsidRDefault="00C90536" w:rsidP="00EC0F9A">
            <w:pPr>
              <w:jc w:val="right"/>
              <w:rPr>
                <w:b/>
                <w:bCs/>
                <w:sz w:val="20"/>
                <w:szCs w:val="20"/>
              </w:rPr>
            </w:pPr>
            <w:r w:rsidRPr="008179A8">
              <w:rPr>
                <w:b/>
                <w:bCs/>
                <w:sz w:val="20"/>
                <w:szCs w:val="20"/>
              </w:rPr>
              <w:t>351.374</w:t>
            </w:r>
          </w:p>
        </w:tc>
        <w:tc>
          <w:tcPr>
            <w:tcW w:w="363" w:type="pct"/>
            <w:tcBorders>
              <w:top w:val="nil"/>
              <w:left w:val="nil"/>
              <w:bottom w:val="single" w:sz="4" w:space="0" w:color="auto"/>
              <w:right w:val="single" w:sz="4" w:space="0" w:color="auto"/>
            </w:tcBorders>
            <w:shd w:val="clear" w:color="auto" w:fill="auto"/>
            <w:noWrap/>
            <w:vAlign w:val="center"/>
            <w:hideMark/>
          </w:tcPr>
          <w:p w14:paraId="11EF5BF0" w14:textId="77777777" w:rsidR="00C90536" w:rsidRPr="008179A8" w:rsidRDefault="00C90536" w:rsidP="00EC0F9A">
            <w:pPr>
              <w:jc w:val="right"/>
              <w:rPr>
                <w:b/>
                <w:bCs/>
                <w:sz w:val="20"/>
                <w:szCs w:val="20"/>
              </w:rPr>
            </w:pPr>
            <w:r w:rsidRPr="008179A8">
              <w:rPr>
                <w:b/>
                <w:bCs/>
                <w:sz w:val="20"/>
                <w:szCs w:val="20"/>
              </w:rPr>
              <w:t>382.653</w:t>
            </w:r>
          </w:p>
        </w:tc>
        <w:tc>
          <w:tcPr>
            <w:tcW w:w="409" w:type="pct"/>
            <w:tcBorders>
              <w:top w:val="nil"/>
              <w:left w:val="nil"/>
              <w:bottom w:val="single" w:sz="4" w:space="0" w:color="auto"/>
              <w:right w:val="single" w:sz="4" w:space="0" w:color="auto"/>
            </w:tcBorders>
            <w:shd w:val="clear" w:color="auto" w:fill="auto"/>
            <w:noWrap/>
            <w:vAlign w:val="center"/>
            <w:hideMark/>
          </w:tcPr>
          <w:p w14:paraId="11EF5BF1" w14:textId="77777777" w:rsidR="00C90536" w:rsidRPr="008179A8" w:rsidRDefault="00C90536" w:rsidP="00EC0F9A">
            <w:pPr>
              <w:jc w:val="right"/>
              <w:rPr>
                <w:b/>
                <w:bCs/>
                <w:sz w:val="20"/>
                <w:szCs w:val="20"/>
              </w:rPr>
            </w:pPr>
            <w:r w:rsidRPr="008179A8">
              <w:rPr>
                <w:b/>
                <w:bCs/>
                <w:sz w:val="20"/>
                <w:szCs w:val="20"/>
              </w:rPr>
              <w:t>411.180</w:t>
            </w:r>
          </w:p>
        </w:tc>
        <w:tc>
          <w:tcPr>
            <w:tcW w:w="410" w:type="pct"/>
            <w:tcBorders>
              <w:top w:val="nil"/>
              <w:left w:val="nil"/>
              <w:bottom w:val="single" w:sz="4" w:space="0" w:color="auto"/>
              <w:right w:val="single" w:sz="4" w:space="0" w:color="auto"/>
            </w:tcBorders>
            <w:shd w:val="clear" w:color="auto" w:fill="auto"/>
            <w:noWrap/>
            <w:vAlign w:val="center"/>
            <w:hideMark/>
          </w:tcPr>
          <w:p w14:paraId="11EF5BF2" w14:textId="77777777" w:rsidR="00C90536" w:rsidRPr="008179A8" w:rsidRDefault="00C90536" w:rsidP="00EC0F9A">
            <w:pPr>
              <w:jc w:val="right"/>
              <w:rPr>
                <w:b/>
                <w:bCs/>
                <w:sz w:val="20"/>
                <w:szCs w:val="20"/>
              </w:rPr>
            </w:pPr>
            <w:r w:rsidRPr="008179A8">
              <w:rPr>
                <w:b/>
                <w:bCs/>
                <w:sz w:val="20"/>
                <w:szCs w:val="20"/>
              </w:rPr>
              <w:t>460.274</w:t>
            </w:r>
          </w:p>
        </w:tc>
        <w:tc>
          <w:tcPr>
            <w:tcW w:w="364" w:type="pct"/>
            <w:tcBorders>
              <w:top w:val="nil"/>
              <w:left w:val="nil"/>
              <w:bottom w:val="single" w:sz="4" w:space="0" w:color="auto"/>
              <w:right w:val="single" w:sz="4" w:space="0" w:color="auto"/>
            </w:tcBorders>
            <w:shd w:val="clear" w:color="auto" w:fill="auto"/>
            <w:noWrap/>
            <w:vAlign w:val="center"/>
            <w:hideMark/>
          </w:tcPr>
          <w:p w14:paraId="11EF5BF3" w14:textId="77777777" w:rsidR="00C90536" w:rsidRPr="008179A8" w:rsidRDefault="00C90536" w:rsidP="00EC0F9A">
            <w:pPr>
              <w:jc w:val="right"/>
              <w:rPr>
                <w:b/>
                <w:bCs/>
                <w:sz w:val="20"/>
                <w:szCs w:val="20"/>
              </w:rPr>
            </w:pPr>
            <w:r w:rsidRPr="008179A8">
              <w:rPr>
                <w:b/>
                <w:bCs/>
                <w:sz w:val="20"/>
                <w:szCs w:val="20"/>
              </w:rPr>
              <w:t>2,4</w:t>
            </w:r>
          </w:p>
        </w:tc>
        <w:tc>
          <w:tcPr>
            <w:tcW w:w="363" w:type="pct"/>
            <w:tcBorders>
              <w:top w:val="nil"/>
              <w:left w:val="nil"/>
              <w:bottom w:val="single" w:sz="4" w:space="0" w:color="auto"/>
              <w:right w:val="single" w:sz="4" w:space="0" w:color="auto"/>
            </w:tcBorders>
            <w:shd w:val="clear" w:color="auto" w:fill="auto"/>
            <w:noWrap/>
            <w:vAlign w:val="center"/>
            <w:hideMark/>
          </w:tcPr>
          <w:p w14:paraId="11EF5BF4" w14:textId="77777777" w:rsidR="00C90536" w:rsidRPr="008179A8" w:rsidRDefault="00C90536" w:rsidP="00EC0F9A">
            <w:pPr>
              <w:jc w:val="right"/>
              <w:rPr>
                <w:b/>
                <w:bCs/>
                <w:sz w:val="20"/>
                <w:szCs w:val="20"/>
              </w:rPr>
            </w:pPr>
            <w:r w:rsidRPr="008179A8">
              <w:rPr>
                <w:b/>
                <w:bCs/>
                <w:sz w:val="20"/>
                <w:szCs w:val="20"/>
              </w:rPr>
              <w:t>2,1</w:t>
            </w:r>
          </w:p>
        </w:tc>
        <w:tc>
          <w:tcPr>
            <w:tcW w:w="364" w:type="pct"/>
            <w:tcBorders>
              <w:top w:val="nil"/>
              <w:left w:val="nil"/>
              <w:bottom w:val="single" w:sz="4" w:space="0" w:color="auto"/>
              <w:right w:val="single" w:sz="4" w:space="0" w:color="auto"/>
            </w:tcBorders>
            <w:shd w:val="clear" w:color="auto" w:fill="auto"/>
            <w:noWrap/>
            <w:vAlign w:val="center"/>
            <w:hideMark/>
          </w:tcPr>
          <w:p w14:paraId="11EF5BF5" w14:textId="77777777" w:rsidR="00C90536" w:rsidRPr="008179A8" w:rsidRDefault="00C90536" w:rsidP="00EC0F9A">
            <w:pPr>
              <w:jc w:val="right"/>
              <w:rPr>
                <w:b/>
                <w:bCs/>
                <w:sz w:val="20"/>
                <w:szCs w:val="20"/>
              </w:rPr>
            </w:pPr>
            <w:r w:rsidRPr="008179A8">
              <w:rPr>
                <w:b/>
                <w:bCs/>
                <w:sz w:val="20"/>
                <w:szCs w:val="20"/>
              </w:rPr>
              <w:t>1,7</w:t>
            </w:r>
          </w:p>
        </w:tc>
        <w:tc>
          <w:tcPr>
            <w:tcW w:w="364" w:type="pct"/>
            <w:tcBorders>
              <w:top w:val="nil"/>
              <w:left w:val="nil"/>
              <w:bottom w:val="single" w:sz="4" w:space="0" w:color="auto"/>
              <w:right w:val="single" w:sz="4" w:space="0" w:color="auto"/>
            </w:tcBorders>
            <w:shd w:val="clear" w:color="auto" w:fill="auto"/>
            <w:noWrap/>
            <w:vAlign w:val="center"/>
            <w:hideMark/>
          </w:tcPr>
          <w:p w14:paraId="11EF5BF6" w14:textId="77777777" w:rsidR="00C90536" w:rsidRPr="008179A8" w:rsidRDefault="00C90536" w:rsidP="00EC0F9A">
            <w:pPr>
              <w:jc w:val="right"/>
              <w:rPr>
                <w:b/>
                <w:bCs/>
                <w:sz w:val="20"/>
                <w:szCs w:val="20"/>
              </w:rPr>
            </w:pPr>
            <w:r w:rsidRPr="008179A8">
              <w:rPr>
                <w:b/>
                <w:bCs/>
                <w:sz w:val="20"/>
                <w:szCs w:val="20"/>
              </w:rPr>
              <w:t>1,4</w:t>
            </w:r>
          </w:p>
        </w:tc>
        <w:tc>
          <w:tcPr>
            <w:tcW w:w="363" w:type="pct"/>
            <w:tcBorders>
              <w:top w:val="nil"/>
              <w:left w:val="nil"/>
              <w:bottom w:val="single" w:sz="4" w:space="0" w:color="auto"/>
              <w:right w:val="single" w:sz="4" w:space="0" w:color="auto"/>
            </w:tcBorders>
            <w:shd w:val="clear" w:color="auto" w:fill="auto"/>
            <w:noWrap/>
            <w:vAlign w:val="center"/>
            <w:hideMark/>
          </w:tcPr>
          <w:p w14:paraId="11EF5BF7" w14:textId="77777777" w:rsidR="00C90536" w:rsidRPr="008179A8" w:rsidRDefault="00C90536" w:rsidP="00EC0F9A">
            <w:pPr>
              <w:jc w:val="right"/>
              <w:rPr>
                <w:b/>
                <w:bCs/>
                <w:sz w:val="20"/>
                <w:szCs w:val="20"/>
              </w:rPr>
            </w:pPr>
            <w:r w:rsidRPr="008179A8">
              <w:rPr>
                <w:b/>
                <w:bCs/>
                <w:sz w:val="20"/>
                <w:szCs w:val="20"/>
              </w:rPr>
              <w:t>1,1</w:t>
            </w:r>
          </w:p>
        </w:tc>
      </w:tr>
      <w:tr w:rsidR="008179A8" w:rsidRPr="008179A8" w14:paraId="11EF5C05" w14:textId="77777777" w:rsidTr="003367DE">
        <w:trPr>
          <w:trHeight w:val="341"/>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F5BF9" w14:textId="77777777" w:rsidR="00C90536" w:rsidRPr="008179A8" w:rsidRDefault="00C90536" w:rsidP="00EC0F9A">
            <w:pPr>
              <w:rPr>
                <w:sz w:val="20"/>
                <w:szCs w:val="20"/>
              </w:rPr>
            </w:pPr>
            <w:r w:rsidRPr="008179A8">
              <w:rPr>
                <w:sz w:val="20"/>
                <w:szCs w:val="20"/>
              </w:rPr>
              <w:t>Nông, lâm, thủy sản</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FA" w14:textId="77777777" w:rsidR="00C90536" w:rsidRPr="008179A8" w:rsidRDefault="00C90536" w:rsidP="00EC0F9A">
            <w:pPr>
              <w:jc w:val="right"/>
              <w:rPr>
                <w:sz w:val="20"/>
                <w:szCs w:val="20"/>
              </w:rPr>
            </w:pPr>
            <w:r w:rsidRPr="008179A8">
              <w:rPr>
                <w:sz w:val="20"/>
                <w:szCs w:val="20"/>
              </w:rPr>
              <w:t>195.863</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FB" w14:textId="77777777" w:rsidR="00C90536" w:rsidRPr="008179A8" w:rsidRDefault="00C90536" w:rsidP="00EC0F9A">
            <w:pPr>
              <w:jc w:val="right"/>
              <w:rPr>
                <w:sz w:val="20"/>
                <w:szCs w:val="20"/>
              </w:rPr>
            </w:pPr>
            <w:r w:rsidRPr="008179A8">
              <w:rPr>
                <w:sz w:val="20"/>
                <w:szCs w:val="20"/>
              </w:rPr>
              <w:t>202.507</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FC" w14:textId="77777777" w:rsidR="00C90536" w:rsidRPr="008179A8" w:rsidRDefault="00C90536" w:rsidP="00EC0F9A">
            <w:pPr>
              <w:jc w:val="right"/>
              <w:rPr>
                <w:sz w:val="20"/>
                <w:szCs w:val="20"/>
              </w:rPr>
            </w:pPr>
            <w:r w:rsidRPr="008179A8">
              <w:rPr>
                <w:sz w:val="20"/>
                <w:szCs w:val="20"/>
              </w:rPr>
              <w:t>202.773</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FD" w14:textId="77777777" w:rsidR="00C90536" w:rsidRPr="008179A8" w:rsidRDefault="00C90536" w:rsidP="00EC0F9A">
            <w:pPr>
              <w:jc w:val="right"/>
              <w:rPr>
                <w:sz w:val="20"/>
                <w:szCs w:val="20"/>
              </w:rPr>
            </w:pPr>
            <w:r w:rsidRPr="008179A8">
              <w:rPr>
                <w:sz w:val="20"/>
                <w:szCs w:val="20"/>
              </w:rPr>
              <w:t>198.218</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FE" w14:textId="77777777" w:rsidR="00C90536" w:rsidRPr="008179A8" w:rsidRDefault="00C90536" w:rsidP="00EC0F9A">
            <w:pPr>
              <w:jc w:val="right"/>
              <w:rPr>
                <w:sz w:val="20"/>
                <w:szCs w:val="20"/>
              </w:rPr>
            </w:pPr>
            <w:r w:rsidRPr="008179A8">
              <w:rPr>
                <w:sz w:val="20"/>
                <w:szCs w:val="20"/>
              </w:rPr>
              <w:t>192.866</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BFF" w14:textId="77777777" w:rsidR="00C90536" w:rsidRPr="008179A8" w:rsidRDefault="00C90536" w:rsidP="00EC0F9A">
            <w:pPr>
              <w:jc w:val="right"/>
              <w:rPr>
                <w:sz w:val="20"/>
                <w:szCs w:val="20"/>
              </w:rPr>
            </w:pPr>
            <w:r w:rsidRPr="008179A8">
              <w:rPr>
                <w:sz w:val="20"/>
                <w:szCs w:val="20"/>
              </w:rPr>
              <w:t>185.471</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C00" w14:textId="77777777" w:rsidR="00C90536" w:rsidRPr="008179A8" w:rsidRDefault="00C90536" w:rsidP="00EC0F9A">
            <w:pPr>
              <w:jc w:val="right"/>
              <w:rPr>
                <w:sz w:val="20"/>
                <w:szCs w:val="20"/>
              </w:rPr>
            </w:pPr>
            <w:r w:rsidRPr="008179A8">
              <w:rPr>
                <w:sz w:val="20"/>
                <w:szCs w:val="20"/>
              </w:rPr>
              <w:t>0,7</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C01" w14:textId="77777777" w:rsidR="00C90536" w:rsidRPr="008179A8" w:rsidRDefault="00C90536" w:rsidP="00EC0F9A">
            <w:pPr>
              <w:jc w:val="right"/>
              <w:rPr>
                <w:sz w:val="20"/>
                <w:szCs w:val="20"/>
              </w:rPr>
            </w:pPr>
            <w:r w:rsidRPr="008179A8">
              <w:rPr>
                <w:sz w:val="20"/>
                <w:szCs w:val="20"/>
              </w:rPr>
              <w:t>0,0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C02" w14:textId="77777777" w:rsidR="00C90536" w:rsidRPr="008179A8" w:rsidRDefault="00C90536" w:rsidP="00EC0F9A">
            <w:pPr>
              <w:jc w:val="right"/>
              <w:rPr>
                <w:sz w:val="20"/>
                <w:szCs w:val="20"/>
              </w:rPr>
            </w:pPr>
            <w:r w:rsidRPr="008179A8">
              <w:rPr>
                <w:sz w:val="20"/>
                <w:szCs w:val="20"/>
              </w:rPr>
              <w:t>-0,5</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C03" w14:textId="77777777" w:rsidR="00C90536" w:rsidRPr="008179A8" w:rsidRDefault="00C90536" w:rsidP="00EC0F9A">
            <w:pPr>
              <w:jc w:val="right"/>
              <w:rPr>
                <w:sz w:val="20"/>
                <w:szCs w:val="20"/>
              </w:rPr>
            </w:pPr>
            <w:r w:rsidRPr="008179A8">
              <w:rPr>
                <w:sz w:val="20"/>
                <w:szCs w:val="20"/>
              </w:rPr>
              <w:t>-0,5</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C04" w14:textId="77777777" w:rsidR="00C90536" w:rsidRPr="008179A8" w:rsidRDefault="00C90536" w:rsidP="00EC0F9A">
            <w:pPr>
              <w:jc w:val="right"/>
              <w:rPr>
                <w:sz w:val="20"/>
                <w:szCs w:val="20"/>
              </w:rPr>
            </w:pPr>
            <w:r w:rsidRPr="008179A8">
              <w:rPr>
                <w:sz w:val="20"/>
                <w:szCs w:val="20"/>
              </w:rPr>
              <w:t>-0,4</w:t>
            </w:r>
          </w:p>
        </w:tc>
      </w:tr>
      <w:tr w:rsidR="008179A8" w:rsidRPr="008179A8" w14:paraId="11EF5C12" w14:textId="77777777" w:rsidTr="003367DE">
        <w:trPr>
          <w:trHeight w:val="251"/>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F5C06" w14:textId="77777777" w:rsidR="00C90536" w:rsidRPr="008179A8" w:rsidRDefault="00C90536" w:rsidP="00EC0F9A">
            <w:pPr>
              <w:rPr>
                <w:sz w:val="20"/>
                <w:szCs w:val="20"/>
              </w:rPr>
            </w:pPr>
            <w:r w:rsidRPr="008179A8">
              <w:rPr>
                <w:sz w:val="20"/>
                <w:szCs w:val="20"/>
              </w:rPr>
              <w:t>Công nghiệp</w:t>
            </w:r>
            <w:r w:rsidR="00276294" w:rsidRPr="008179A8">
              <w:rPr>
                <w:sz w:val="20"/>
                <w:szCs w:val="20"/>
              </w:rPr>
              <w:t xml:space="preserve"> </w:t>
            </w:r>
            <w:r w:rsidRPr="008179A8">
              <w:rPr>
                <w:sz w:val="20"/>
                <w:szCs w:val="20"/>
              </w:rPr>
              <w:t>-</w:t>
            </w:r>
            <w:r w:rsidR="00276294" w:rsidRPr="008179A8">
              <w:rPr>
                <w:sz w:val="20"/>
                <w:szCs w:val="20"/>
              </w:rPr>
              <w:t xml:space="preserve"> </w:t>
            </w:r>
            <w:r w:rsidRPr="008179A8">
              <w:rPr>
                <w:sz w:val="20"/>
                <w:szCs w:val="20"/>
              </w:rPr>
              <w:t>Xây dựng</w:t>
            </w:r>
          </w:p>
        </w:tc>
        <w:tc>
          <w:tcPr>
            <w:tcW w:w="454" w:type="pct"/>
            <w:tcBorders>
              <w:top w:val="single" w:sz="4" w:space="0" w:color="auto"/>
              <w:left w:val="nil"/>
              <w:bottom w:val="single" w:sz="4" w:space="0" w:color="auto"/>
              <w:right w:val="single" w:sz="4" w:space="0" w:color="auto"/>
            </w:tcBorders>
            <w:shd w:val="clear" w:color="auto" w:fill="auto"/>
            <w:noWrap/>
            <w:vAlign w:val="center"/>
            <w:hideMark/>
          </w:tcPr>
          <w:p w14:paraId="11EF5C07" w14:textId="77777777" w:rsidR="00C90536" w:rsidRPr="008179A8" w:rsidRDefault="00C90536" w:rsidP="00EC0F9A">
            <w:pPr>
              <w:jc w:val="right"/>
              <w:rPr>
                <w:sz w:val="20"/>
                <w:szCs w:val="20"/>
              </w:rPr>
            </w:pPr>
            <w:r w:rsidRPr="008179A8">
              <w:rPr>
                <w:sz w:val="20"/>
                <w:szCs w:val="20"/>
              </w:rPr>
              <w:t>32.250</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11EF5C08" w14:textId="77777777" w:rsidR="00C90536" w:rsidRPr="008179A8" w:rsidRDefault="00C90536" w:rsidP="00EC0F9A">
            <w:pPr>
              <w:jc w:val="right"/>
              <w:rPr>
                <w:sz w:val="20"/>
                <w:szCs w:val="20"/>
              </w:rPr>
            </w:pPr>
            <w:r w:rsidRPr="008179A8">
              <w:rPr>
                <w:sz w:val="20"/>
                <w:szCs w:val="20"/>
              </w:rPr>
              <w:t>52.312</w:t>
            </w:r>
          </w:p>
        </w:tc>
        <w:tc>
          <w:tcPr>
            <w:tcW w:w="408" w:type="pct"/>
            <w:tcBorders>
              <w:top w:val="single" w:sz="4" w:space="0" w:color="auto"/>
              <w:left w:val="nil"/>
              <w:bottom w:val="single" w:sz="4" w:space="0" w:color="auto"/>
              <w:right w:val="single" w:sz="4" w:space="0" w:color="auto"/>
            </w:tcBorders>
            <w:shd w:val="clear" w:color="auto" w:fill="auto"/>
            <w:noWrap/>
            <w:vAlign w:val="center"/>
            <w:hideMark/>
          </w:tcPr>
          <w:p w14:paraId="11EF5C09" w14:textId="77777777" w:rsidR="00C90536" w:rsidRPr="008179A8" w:rsidRDefault="00C90536" w:rsidP="00EC0F9A">
            <w:pPr>
              <w:jc w:val="right"/>
              <w:rPr>
                <w:sz w:val="20"/>
                <w:szCs w:val="20"/>
              </w:rPr>
            </w:pPr>
            <w:r w:rsidRPr="008179A8">
              <w:rPr>
                <w:sz w:val="20"/>
                <w:szCs w:val="20"/>
              </w:rPr>
              <w:t>70.549</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11EF5C0A" w14:textId="77777777" w:rsidR="00C90536" w:rsidRPr="008179A8" w:rsidRDefault="00C90536" w:rsidP="00EC0F9A">
            <w:pPr>
              <w:jc w:val="right"/>
              <w:rPr>
                <w:sz w:val="20"/>
                <w:szCs w:val="20"/>
              </w:rPr>
            </w:pPr>
            <w:r w:rsidRPr="008179A8">
              <w:rPr>
                <w:sz w:val="20"/>
                <w:szCs w:val="20"/>
              </w:rPr>
              <w:t>80.835</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11EF5C0B" w14:textId="77777777" w:rsidR="00C90536" w:rsidRPr="008179A8" w:rsidRDefault="00C90536" w:rsidP="00EC0F9A">
            <w:pPr>
              <w:jc w:val="right"/>
              <w:rPr>
                <w:sz w:val="20"/>
                <w:szCs w:val="20"/>
              </w:rPr>
            </w:pPr>
            <w:r w:rsidRPr="008179A8">
              <w:rPr>
                <w:sz w:val="20"/>
                <w:szCs w:val="20"/>
              </w:rPr>
              <w:t>86.868</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11EF5C0C" w14:textId="77777777" w:rsidR="00C90536" w:rsidRPr="008179A8" w:rsidRDefault="00C90536" w:rsidP="00EC0F9A">
            <w:pPr>
              <w:jc w:val="right"/>
              <w:rPr>
                <w:sz w:val="20"/>
                <w:szCs w:val="20"/>
              </w:rPr>
            </w:pPr>
            <w:r w:rsidRPr="008179A8">
              <w:rPr>
                <w:sz w:val="20"/>
                <w:szCs w:val="20"/>
              </w:rPr>
              <w:t>90.735</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11EF5C0D" w14:textId="77777777" w:rsidR="00C90536" w:rsidRPr="008179A8" w:rsidRDefault="00C90536" w:rsidP="00EC0F9A">
            <w:pPr>
              <w:jc w:val="right"/>
              <w:rPr>
                <w:sz w:val="20"/>
                <w:szCs w:val="20"/>
              </w:rPr>
            </w:pPr>
            <w:r w:rsidRPr="008179A8">
              <w:rPr>
                <w:sz w:val="20"/>
                <w:szCs w:val="20"/>
              </w:rPr>
              <w:t>10,2</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11EF5C0E" w14:textId="77777777" w:rsidR="00C90536" w:rsidRPr="008179A8" w:rsidRDefault="00C90536" w:rsidP="00EC0F9A">
            <w:pPr>
              <w:jc w:val="right"/>
              <w:rPr>
                <w:sz w:val="20"/>
                <w:szCs w:val="20"/>
              </w:rPr>
            </w:pPr>
            <w:r w:rsidRPr="008179A8">
              <w:rPr>
                <w:sz w:val="20"/>
                <w:szCs w:val="20"/>
              </w:rPr>
              <w:t>6,2</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11EF5C0F" w14:textId="77777777" w:rsidR="00C90536" w:rsidRPr="008179A8" w:rsidRDefault="00C90536" w:rsidP="00EC0F9A">
            <w:pPr>
              <w:jc w:val="right"/>
              <w:rPr>
                <w:sz w:val="20"/>
                <w:szCs w:val="20"/>
              </w:rPr>
            </w:pPr>
            <w:r w:rsidRPr="008179A8">
              <w:rPr>
                <w:sz w:val="20"/>
                <w:szCs w:val="20"/>
              </w:rPr>
              <w:t>2,8</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11EF5C10" w14:textId="77777777" w:rsidR="00C90536" w:rsidRPr="008179A8" w:rsidRDefault="00C90536" w:rsidP="00EC0F9A">
            <w:pPr>
              <w:jc w:val="right"/>
              <w:rPr>
                <w:sz w:val="20"/>
                <w:szCs w:val="20"/>
              </w:rPr>
            </w:pPr>
            <w:r w:rsidRPr="008179A8">
              <w:rPr>
                <w:sz w:val="20"/>
                <w:szCs w:val="20"/>
              </w:rPr>
              <w:t>1,4</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11EF5C11" w14:textId="77777777" w:rsidR="00C90536" w:rsidRPr="008179A8" w:rsidRDefault="00C90536" w:rsidP="00EC0F9A">
            <w:pPr>
              <w:jc w:val="right"/>
              <w:rPr>
                <w:sz w:val="20"/>
                <w:szCs w:val="20"/>
              </w:rPr>
            </w:pPr>
            <w:r w:rsidRPr="008179A8">
              <w:rPr>
                <w:sz w:val="20"/>
                <w:szCs w:val="20"/>
              </w:rPr>
              <w:t>0,4</w:t>
            </w:r>
          </w:p>
        </w:tc>
      </w:tr>
      <w:tr w:rsidR="008179A8" w:rsidRPr="008179A8" w14:paraId="11EF5C1F" w14:textId="77777777" w:rsidTr="003367DE">
        <w:trPr>
          <w:trHeight w:val="332"/>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13" w14:textId="77777777" w:rsidR="00C90536" w:rsidRPr="008179A8" w:rsidRDefault="00C90536" w:rsidP="00EC0F9A">
            <w:pPr>
              <w:rPr>
                <w:sz w:val="20"/>
                <w:szCs w:val="20"/>
              </w:rPr>
            </w:pPr>
            <w:r w:rsidRPr="008179A8">
              <w:rPr>
                <w:sz w:val="20"/>
                <w:szCs w:val="20"/>
              </w:rPr>
              <w:t>Dịch vụ</w:t>
            </w:r>
          </w:p>
        </w:tc>
        <w:tc>
          <w:tcPr>
            <w:tcW w:w="454" w:type="pct"/>
            <w:tcBorders>
              <w:top w:val="nil"/>
              <w:left w:val="nil"/>
              <w:bottom w:val="single" w:sz="4" w:space="0" w:color="auto"/>
              <w:right w:val="single" w:sz="4" w:space="0" w:color="auto"/>
            </w:tcBorders>
            <w:shd w:val="clear" w:color="auto" w:fill="auto"/>
            <w:noWrap/>
            <w:vAlign w:val="center"/>
            <w:hideMark/>
          </w:tcPr>
          <w:p w14:paraId="11EF5C14" w14:textId="7D1BB799" w:rsidR="00BB2DE9" w:rsidRPr="008179A8" w:rsidRDefault="00BB2DE9" w:rsidP="00EC0F9A">
            <w:pPr>
              <w:jc w:val="right"/>
              <w:rPr>
                <w:sz w:val="20"/>
                <w:szCs w:val="20"/>
              </w:rPr>
            </w:pPr>
            <w:r w:rsidRPr="008179A8">
              <w:rPr>
                <w:sz w:val="20"/>
                <w:szCs w:val="20"/>
              </w:rPr>
              <w:t>58.819</w:t>
            </w:r>
          </w:p>
        </w:tc>
        <w:tc>
          <w:tcPr>
            <w:tcW w:w="501" w:type="pct"/>
            <w:tcBorders>
              <w:top w:val="nil"/>
              <w:left w:val="nil"/>
              <w:bottom w:val="single" w:sz="4" w:space="0" w:color="auto"/>
              <w:right w:val="single" w:sz="4" w:space="0" w:color="auto"/>
            </w:tcBorders>
            <w:shd w:val="clear" w:color="auto" w:fill="auto"/>
            <w:noWrap/>
            <w:vAlign w:val="center"/>
            <w:hideMark/>
          </w:tcPr>
          <w:p w14:paraId="11EF5C15" w14:textId="77777777" w:rsidR="00C90536" w:rsidRPr="008179A8" w:rsidRDefault="00C90536" w:rsidP="00EC0F9A">
            <w:pPr>
              <w:jc w:val="right"/>
              <w:rPr>
                <w:sz w:val="20"/>
                <w:szCs w:val="20"/>
              </w:rPr>
            </w:pPr>
            <w:r w:rsidRPr="008179A8">
              <w:rPr>
                <w:sz w:val="20"/>
                <w:szCs w:val="20"/>
              </w:rPr>
              <w:t>61.920</w:t>
            </w:r>
          </w:p>
        </w:tc>
        <w:tc>
          <w:tcPr>
            <w:tcW w:w="408" w:type="pct"/>
            <w:tcBorders>
              <w:top w:val="nil"/>
              <w:left w:val="nil"/>
              <w:bottom w:val="single" w:sz="4" w:space="0" w:color="auto"/>
              <w:right w:val="single" w:sz="4" w:space="0" w:color="auto"/>
            </w:tcBorders>
            <w:shd w:val="clear" w:color="auto" w:fill="auto"/>
            <w:noWrap/>
            <w:vAlign w:val="center"/>
            <w:hideMark/>
          </w:tcPr>
          <w:p w14:paraId="11EF5C16" w14:textId="77777777" w:rsidR="00C90536" w:rsidRPr="008179A8" w:rsidRDefault="00C90536" w:rsidP="00EC0F9A">
            <w:pPr>
              <w:jc w:val="right"/>
              <w:rPr>
                <w:sz w:val="20"/>
                <w:szCs w:val="20"/>
              </w:rPr>
            </w:pPr>
            <w:r w:rsidRPr="008179A8">
              <w:rPr>
                <w:sz w:val="20"/>
                <w:szCs w:val="20"/>
              </w:rPr>
              <w:t>78.052</w:t>
            </w:r>
          </w:p>
        </w:tc>
        <w:tc>
          <w:tcPr>
            <w:tcW w:w="363" w:type="pct"/>
            <w:tcBorders>
              <w:top w:val="nil"/>
              <w:left w:val="nil"/>
              <w:bottom w:val="single" w:sz="4" w:space="0" w:color="auto"/>
              <w:right w:val="single" w:sz="4" w:space="0" w:color="auto"/>
            </w:tcBorders>
            <w:shd w:val="clear" w:color="auto" w:fill="auto"/>
            <w:noWrap/>
            <w:vAlign w:val="center"/>
            <w:hideMark/>
          </w:tcPr>
          <w:p w14:paraId="11EF5C17" w14:textId="77777777" w:rsidR="00C90536" w:rsidRPr="008179A8" w:rsidRDefault="00C90536" w:rsidP="00EC0F9A">
            <w:pPr>
              <w:jc w:val="right"/>
              <w:rPr>
                <w:sz w:val="20"/>
                <w:szCs w:val="20"/>
              </w:rPr>
            </w:pPr>
            <w:r w:rsidRPr="008179A8">
              <w:rPr>
                <w:sz w:val="20"/>
                <w:szCs w:val="20"/>
              </w:rPr>
              <w:t>103.600</w:t>
            </w:r>
          </w:p>
        </w:tc>
        <w:tc>
          <w:tcPr>
            <w:tcW w:w="409" w:type="pct"/>
            <w:tcBorders>
              <w:top w:val="nil"/>
              <w:left w:val="nil"/>
              <w:bottom w:val="single" w:sz="4" w:space="0" w:color="auto"/>
              <w:right w:val="single" w:sz="4" w:space="0" w:color="auto"/>
            </w:tcBorders>
            <w:shd w:val="clear" w:color="auto" w:fill="auto"/>
            <w:noWrap/>
            <w:vAlign w:val="center"/>
            <w:hideMark/>
          </w:tcPr>
          <w:p w14:paraId="11EF5C18" w14:textId="77777777" w:rsidR="00C90536" w:rsidRPr="008179A8" w:rsidRDefault="00C90536" w:rsidP="00EC0F9A">
            <w:pPr>
              <w:jc w:val="right"/>
              <w:rPr>
                <w:sz w:val="20"/>
                <w:szCs w:val="20"/>
              </w:rPr>
            </w:pPr>
            <w:r w:rsidRPr="008179A8">
              <w:rPr>
                <w:sz w:val="20"/>
                <w:szCs w:val="20"/>
              </w:rPr>
              <w:t>131.445</w:t>
            </w:r>
          </w:p>
        </w:tc>
        <w:tc>
          <w:tcPr>
            <w:tcW w:w="410" w:type="pct"/>
            <w:tcBorders>
              <w:top w:val="nil"/>
              <w:left w:val="nil"/>
              <w:bottom w:val="single" w:sz="4" w:space="0" w:color="auto"/>
              <w:right w:val="single" w:sz="4" w:space="0" w:color="auto"/>
            </w:tcBorders>
            <w:shd w:val="clear" w:color="auto" w:fill="auto"/>
            <w:noWrap/>
            <w:vAlign w:val="center"/>
            <w:hideMark/>
          </w:tcPr>
          <w:p w14:paraId="11EF5C19" w14:textId="77777777" w:rsidR="00C90536" w:rsidRPr="008179A8" w:rsidRDefault="00C90536" w:rsidP="00EC0F9A">
            <w:pPr>
              <w:jc w:val="right"/>
              <w:rPr>
                <w:sz w:val="20"/>
                <w:szCs w:val="20"/>
              </w:rPr>
            </w:pPr>
            <w:r w:rsidRPr="008179A8">
              <w:rPr>
                <w:sz w:val="20"/>
                <w:szCs w:val="20"/>
              </w:rPr>
              <w:t>184.068</w:t>
            </w:r>
          </w:p>
        </w:tc>
        <w:tc>
          <w:tcPr>
            <w:tcW w:w="364" w:type="pct"/>
            <w:tcBorders>
              <w:top w:val="nil"/>
              <w:left w:val="nil"/>
              <w:bottom w:val="single" w:sz="4" w:space="0" w:color="auto"/>
              <w:right w:val="single" w:sz="4" w:space="0" w:color="auto"/>
            </w:tcBorders>
            <w:shd w:val="clear" w:color="auto" w:fill="auto"/>
            <w:noWrap/>
            <w:vAlign w:val="center"/>
            <w:hideMark/>
          </w:tcPr>
          <w:p w14:paraId="11EF5C1A" w14:textId="77777777" w:rsidR="00C90536" w:rsidRPr="008179A8" w:rsidRDefault="00C90536" w:rsidP="00EC0F9A">
            <w:pPr>
              <w:jc w:val="right"/>
              <w:rPr>
                <w:sz w:val="20"/>
                <w:szCs w:val="20"/>
              </w:rPr>
            </w:pPr>
            <w:r w:rsidRPr="008179A8">
              <w:rPr>
                <w:sz w:val="20"/>
                <w:szCs w:val="20"/>
              </w:rPr>
              <w:t>3,0</w:t>
            </w:r>
          </w:p>
        </w:tc>
        <w:tc>
          <w:tcPr>
            <w:tcW w:w="363" w:type="pct"/>
            <w:tcBorders>
              <w:top w:val="nil"/>
              <w:left w:val="nil"/>
              <w:bottom w:val="single" w:sz="4" w:space="0" w:color="auto"/>
              <w:right w:val="single" w:sz="4" w:space="0" w:color="auto"/>
            </w:tcBorders>
            <w:shd w:val="clear" w:color="auto" w:fill="auto"/>
            <w:noWrap/>
            <w:vAlign w:val="center"/>
            <w:hideMark/>
          </w:tcPr>
          <w:p w14:paraId="11EF5C1B" w14:textId="77777777" w:rsidR="00C90536" w:rsidRPr="008179A8" w:rsidRDefault="00C90536" w:rsidP="00EC0F9A">
            <w:pPr>
              <w:jc w:val="right"/>
              <w:rPr>
                <w:sz w:val="20"/>
                <w:szCs w:val="20"/>
              </w:rPr>
            </w:pPr>
            <w:r w:rsidRPr="008179A8">
              <w:rPr>
                <w:sz w:val="20"/>
                <w:szCs w:val="20"/>
              </w:rPr>
              <w:t>4,7</w:t>
            </w:r>
          </w:p>
        </w:tc>
        <w:tc>
          <w:tcPr>
            <w:tcW w:w="364" w:type="pct"/>
            <w:tcBorders>
              <w:top w:val="nil"/>
              <w:left w:val="nil"/>
              <w:bottom w:val="single" w:sz="4" w:space="0" w:color="auto"/>
              <w:right w:val="single" w:sz="4" w:space="0" w:color="auto"/>
            </w:tcBorders>
            <w:shd w:val="clear" w:color="auto" w:fill="auto"/>
            <w:noWrap/>
            <w:vAlign w:val="center"/>
            <w:hideMark/>
          </w:tcPr>
          <w:p w14:paraId="11EF5C1C" w14:textId="77777777" w:rsidR="00C90536" w:rsidRPr="008179A8" w:rsidRDefault="00C90536" w:rsidP="00EC0F9A">
            <w:pPr>
              <w:jc w:val="right"/>
              <w:rPr>
                <w:sz w:val="20"/>
                <w:szCs w:val="20"/>
              </w:rPr>
            </w:pPr>
            <w:r w:rsidRPr="008179A8">
              <w:rPr>
                <w:sz w:val="20"/>
                <w:szCs w:val="20"/>
              </w:rPr>
              <w:t>5,8</w:t>
            </w:r>
          </w:p>
        </w:tc>
        <w:tc>
          <w:tcPr>
            <w:tcW w:w="364" w:type="pct"/>
            <w:tcBorders>
              <w:top w:val="nil"/>
              <w:left w:val="nil"/>
              <w:bottom w:val="single" w:sz="4" w:space="0" w:color="auto"/>
              <w:right w:val="single" w:sz="4" w:space="0" w:color="auto"/>
            </w:tcBorders>
            <w:shd w:val="clear" w:color="auto" w:fill="auto"/>
            <w:noWrap/>
            <w:vAlign w:val="center"/>
            <w:hideMark/>
          </w:tcPr>
          <w:p w14:paraId="11EF5C1D" w14:textId="77777777" w:rsidR="00C90536" w:rsidRPr="008179A8" w:rsidRDefault="00C90536" w:rsidP="00EC0F9A">
            <w:pPr>
              <w:jc w:val="right"/>
              <w:rPr>
                <w:sz w:val="20"/>
                <w:szCs w:val="20"/>
              </w:rPr>
            </w:pPr>
            <w:r w:rsidRPr="008179A8">
              <w:rPr>
                <w:sz w:val="20"/>
                <w:szCs w:val="20"/>
              </w:rPr>
              <w:t>4,9</w:t>
            </w:r>
          </w:p>
        </w:tc>
        <w:tc>
          <w:tcPr>
            <w:tcW w:w="363" w:type="pct"/>
            <w:tcBorders>
              <w:top w:val="nil"/>
              <w:left w:val="nil"/>
              <w:bottom w:val="single" w:sz="4" w:space="0" w:color="auto"/>
              <w:right w:val="single" w:sz="4" w:space="0" w:color="auto"/>
            </w:tcBorders>
            <w:shd w:val="clear" w:color="auto" w:fill="auto"/>
            <w:noWrap/>
            <w:vAlign w:val="center"/>
            <w:hideMark/>
          </w:tcPr>
          <w:p w14:paraId="11EF5C1E" w14:textId="77777777" w:rsidR="00C90536" w:rsidRPr="008179A8" w:rsidRDefault="00C90536" w:rsidP="00EC0F9A">
            <w:pPr>
              <w:jc w:val="right"/>
              <w:rPr>
                <w:sz w:val="20"/>
                <w:szCs w:val="20"/>
              </w:rPr>
            </w:pPr>
            <w:r w:rsidRPr="008179A8">
              <w:rPr>
                <w:sz w:val="20"/>
                <w:szCs w:val="20"/>
              </w:rPr>
              <w:t>3,4</w:t>
            </w:r>
          </w:p>
        </w:tc>
      </w:tr>
      <w:tr w:rsidR="008179A8" w:rsidRPr="008179A8" w14:paraId="11EF5C2C" w14:textId="77777777" w:rsidTr="003367DE">
        <w:trPr>
          <w:trHeight w:val="435"/>
        </w:trPr>
        <w:tc>
          <w:tcPr>
            <w:tcW w:w="637" w:type="pct"/>
            <w:tcBorders>
              <w:top w:val="nil"/>
              <w:left w:val="single" w:sz="4" w:space="0" w:color="auto"/>
              <w:bottom w:val="single" w:sz="4" w:space="0" w:color="auto"/>
              <w:right w:val="single" w:sz="4" w:space="0" w:color="auto"/>
            </w:tcBorders>
            <w:shd w:val="clear" w:color="auto" w:fill="auto"/>
            <w:noWrap/>
            <w:vAlign w:val="center"/>
            <w:hideMark/>
          </w:tcPr>
          <w:p w14:paraId="11EF5C20" w14:textId="77777777" w:rsidR="00C90536" w:rsidRPr="008179A8" w:rsidRDefault="00C90536" w:rsidP="00EC0F9A">
            <w:pPr>
              <w:rPr>
                <w:b/>
                <w:bCs/>
                <w:sz w:val="20"/>
                <w:szCs w:val="20"/>
              </w:rPr>
            </w:pPr>
            <w:r w:rsidRPr="008179A8">
              <w:rPr>
                <w:b/>
                <w:bCs/>
                <w:sz w:val="20"/>
                <w:szCs w:val="20"/>
              </w:rPr>
              <w:t>Cơ cấu lao động làm việc trong nền kinh tế</w:t>
            </w:r>
          </w:p>
        </w:tc>
        <w:tc>
          <w:tcPr>
            <w:tcW w:w="454" w:type="pct"/>
            <w:tcBorders>
              <w:top w:val="nil"/>
              <w:left w:val="nil"/>
              <w:bottom w:val="single" w:sz="4" w:space="0" w:color="auto"/>
              <w:right w:val="single" w:sz="4" w:space="0" w:color="auto"/>
            </w:tcBorders>
            <w:shd w:val="clear" w:color="auto" w:fill="auto"/>
            <w:noWrap/>
            <w:vAlign w:val="center"/>
            <w:hideMark/>
          </w:tcPr>
          <w:p w14:paraId="11EF5C21" w14:textId="77777777" w:rsidR="00C90536" w:rsidRPr="008179A8" w:rsidRDefault="00C90536" w:rsidP="00EC0F9A">
            <w:pPr>
              <w:jc w:val="right"/>
              <w:rPr>
                <w:b/>
                <w:bCs/>
                <w:sz w:val="20"/>
                <w:szCs w:val="20"/>
              </w:rPr>
            </w:pPr>
            <w:r w:rsidRPr="008179A8">
              <w:rPr>
                <w:b/>
                <w:bCs/>
                <w:sz w:val="20"/>
                <w:szCs w:val="20"/>
              </w:rPr>
              <w:t>100</w:t>
            </w:r>
          </w:p>
        </w:tc>
        <w:tc>
          <w:tcPr>
            <w:tcW w:w="501" w:type="pct"/>
            <w:tcBorders>
              <w:top w:val="nil"/>
              <w:left w:val="nil"/>
              <w:bottom w:val="single" w:sz="4" w:space="0" w:color="auto"/>
              <w:right w:val="single" w:sz="4" w:space="0" w:color="auto"/>
            </w:tcBorders>
            <w:shd w:val="clear" w:color="auto" w:fill="auto"/>
            <w:noWrap/>
            <w:vAlign w:val="center"/>
            <w:hideMark/>
          </w:tcPr>
          <w:p w14:paraId="11EF5C22" w14:textId="77777777" w:rsidR="00C90536" w:rsidRPr="008179A8" w:rsidRDefault="00C90536" w:rsidP="00EC0F9A">
            <w:pPr>
              <w:jc w:val="right"/>
              <w:rPr>
                <w:b/>
                <w:bCs/>
                <w:sz w:val="20"/>
                <w:szCs w:val="20"/>
              </w:rPr>
            </w:pPr>
            <w:r w:rsidRPr="008179A8">
              <w:rPr>
                <w:b/>
                <w:bCs/>
                <w:sz w:val="20"/>
                <w:szCs w:val="20"/>
              </w:rPr>
              <w:t>100</w:t>
            </w:r>
          </w:p>
        </w:tc>
        <w:tc>
          <w:tcPr>
            <w:tcW w:w="408" w:type="pct"/>
            <w:tcBorders>
              <w:top w:val="nil"/>
              <w:left w:val="nil"/>
              <w:bottom w:val="single" w:sz="4" w:space="0" w:color="auto"/>
              <w:right w:val="single" w:sz="4" w:space="0" w:color="auto"/>
            </w:tcBorders>
            <w:shd w:val="clear" w:color="auto" w:fill="auto"/>
            <w:noWrap/>
            <w:vAlign w:val="center"/>
            <w:hideMark/>
          </w:tcPr>
          <w:p w14:paraId="11EF5C23" w14:textId="77777777" w:rsidR="00C90536" w:rsidRPr="008179A8" w:rsidRDefault="00C90536" w:rsidP="00EC0F9A">
            <w:pPr>
              <w:jc w:val="right"/>
              <w:rPr>
                <w:b/>
                <w:bCs/>
                <w:sz w:val="20"/>
                <w:szCs w:val="20"/>
              </w:rPr>
            </w:pPr>
            <w:r w:rsidRPr="008179A8">
              <w:rPr>
                <w:b/>
                <w:bCs/>
                <w:sz w:val="20"/>
                <w:szCs w:val="20"/>
              </w:rPr>
              <w:t>100</w:t>
            </w:r>
          </w:p>
        </w:tc>
        <w:tc>
          <w:tcPr>
            <w:tcW w:w="363" w:type="pct"/>
            <w:tcBorders>
              <w:top w:val="nil"/>
              <w:left w:val="nil"/>
              <w:bottom w:val="single" w:sz="4" w:space="0" w:color="auto"/>
              <w:right w:val="single" w:sz="4" w:space="0" w:color="auto"/>
            </w:tcBorders>
            <w:shd w:val="clear" w:color="auto" w:fill="auto"/>
            <w:noWrap/>
            <w:vAlign w:val="center"/>
            <w:hideMark/>
          </w:tcPr>
          <w:p w14:paraId="11EF5C24" w14:textId="77777777" w:rsidR="00C90536" w:rsidRPr="008179A8" w:rsidRDefault="00C90536" w:rsidP="00EC0F9A">
            <w:pPr>
              <w:jc w:val="right"/>
              <w:rPr>
                <w:b/>
                <w:bCs/>
                <w:sz w:val="20"/>
                <w:szCs w:val="20"/>
              </w:rPr>
            </w:pPr>
            <w:r w:rsidRPr="008179A8">
              <w:rPr>
                <w:b/>
                <w:bCs/>
                <w:sz w:val="20"/>
                <w:szCs w:val="20"/>
              </w:rPr>
              <w:t>100</w:t>
            </w:r>
          </w:p>
        </w:tc>
        <w:tc>
          <w:tcPr>
            <w:tcW w:w="409" w:type="pct"/>
            <w:tcBorders>
              <w:top w:val="nil"/>
              <w:left w:val="nil"/>
              <w:bottom w:val="single" w:sz="4" w:space="0" w:color="auto"/>
              <w:right w:val="single" w:sz="4" w:space="0" w:color="auto"/>
            </w:tcBorders>
            <w:shd w:val="clear" w:color="auto" w:fill="auto"/>
            <w:noWrap/>
            <w:vAlign w:val="center"/>
            <w:hideMark/>
          </w:tcPr>
          <w:p w14:paraId="11EF5C25" w14:textId="77777777" w:rsidR="00C90536" w:rsidRPr="008179A8" w:rsidRDefault="00C90536" w:rsidP="00EC0F9A">
            <w:pPr>
              <w:jc w:val="right"/>
              <w:rPr>
                <w:b/>
                <w:bCs/>
                <w:sz w:val="20"/>
                <w:szCs w:val="20"/>
              </w:rPr>
            </w:pPr>
            <w:r w:rsidRPr="008179A8">
              <w:rPr>
                <w:b/>
                <w:bCs/>
                <w:sz w:val="20"/>
                <w:szCs w:val="20"/>
              </w:rPr>
              <w:t>100</w:t>
            </w:r>
          </w:p>
        </w:tc>
        <w:tc>
          <w:tcPr>
            <w:tcW w:w="410" w:type="pct"/>
            <w:tcBorders>
              <w:top w:val="nil"/>
              <w:left w:val="nil"/>
              <w:bottom w:val="single" w:sz="4" w:space="0" w:color="auto"/>
              <w:right w:val="single" w:sz="4" w:space="0" w:color="auto"/>
            </w:tcBorders>
            <w:shd w:val="clear" w:color="auto" w:fill="auto"/>
            <w:noWrap/>
            <w:vAlign w:val="center"/>
            <w:hideMark/>
          </w:tcPr>
          <w:p w14:paraId="11EF5C26" w14:textId="77777777" w:rsidR="00C90536" w:rsidRPr="008179A8" w:rsidRDefault="00C90536" w:rsidP="00EC0F9A">
            <w:pPr>
              <w:jc w:val="right"/>
              <w:rPr>
                <w:b/>
                <w:bCs/>
                <w:sz w:val="20"/>
                <w:szCs w:val="20"/>
              </w:rPr>
            </w:pPr>
            <w:r w:rsidRPr="008179A8">
              <w:rPr>
                <w:b/>
                <w:bCs/>
                <w:sz w:val="20"/>
                <w:szCs w:val="20"/>
              </w:rPr>
              <w:t>100</w:t>
            </w:r>
          </w:p>
        </w:tc>
        <w:tc>
          <w:tcPr>
            <w:tcW w:w="364" w:type="pct"/>
            <w:tcBorders>
              <w:top w:val="nil"/>
              <w:left w:val="nil"/>
              <w:bottom w:val="single" w:sz="4" w:space="0" w:color="auto"/>
              <w:right w:val="single" w:sz="4" w:space="0" w:color="auto"/>
            </w:tcBorders>
            <w:shd w:val="clear" w:color="auto" w:fill="auto"/>
            <w:noWrap/>
            <w:vAlign w:val="center"/>
            <w:hideMark/>
          </w:tcPr>
          <w:p w14:paraId="11EF5C27"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28"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29"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2A"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2B" w14:textId="77777777" w:rsidR="00C90536" w:rsidRPr="008179A8" w:rsidRDefault="00C90536" w:rsidP="00EC0F9A">
            <w:pPr>
              <w:jc w:val="right"/>
              <w:rPr>
                <w:sz w:val="20"/>
                <w:szCs w:val="20"/>
              </w:rPr>
            </w:pPr>
          </w:p>
        </w:tc>
      </w:tr>
      <w:tr w:rsidR="008179A8" w:rsidRPr="008179A8" w14:paraId="11EF5C39" w14:textId="77777777" w:rsidTr="003367DE">
        <w:trPr>
          <w:trHeight w:val="359"/>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2D" w14:textId="77777777" w:rsidR="00C90536" w:rsidRPr="008179A8" w:rsidRDefault="00C90536" w:rsidP="00EC0F9A">
            <w:pPr>
              <w:rPr>
                <w:sz w:val="20"/>
                <w:szCs w:val="20"/>
              </w:rPr>
            </w:pPr>
            <w:r w:rsidRPr="008179A8">
              <w:rPr>
                <w:sz w:val="20"/>
                <w:szCs w:val="20"/>
              </w:rPr>
              <w:t>Nông, lâm, thủy sản</w:t>
            </w:r>
          </w:p>
        </w:tc>
        <w:tc>
          <w:tcPr>
            <w:tcW w:w="454" w:type="pct"/>
            <w:tcBorders>
              <w:top w:val="nil"/>
              <w:left w:val="nil"/>
              <w:bottom w:val="single" w:sz="4" w:space="0" w:color="auto"/>
              <w:right w:val="single" w:sz="4" w:space="0" w:color="auto"/>
            </w:tcBorders>
            <w:shd w:val="clear" w:color="auto" w:fill="auto"/>
            <w:noWrap/>
            <w:vAlign w:val="center"/>
            <w:hideMark/>
          </w:tcPr>
          <w:p w14:paraId="11EF5C2E" w14:textId="08602075" w:rsidR="00C90536" w:rsidRPr="008179A8" w:rsidRDefault="00BB2DE9" w:rsidP="00EC0F9A">
            <w:pPr>
              <w:jc w:val="right"/>
              <w:rPr>
                <w:sz w:val="20"/>
                <w:szCs w:val="20"/>
              </w:rPr>
            </w:pPr>
            <w:r w:rsidRPr="008179A8">
              <w:rPr>
                <w:sz w:val="20"/>
                <w:szCs w:val="20"/>
              </w:rPr>
              <w:t>68,2</w:t>
            </w:r>
          </w:p>
        </w:tc>
        <w:tc>
          <w:tcPr>
            <w:tcW w:w="501" w:type="pct"/>
            <w:tcBorders>
              <w:top w:val="nil"/>
              <w:left w:val="nil"/>
              <w:bottom w:val="single" w:sz="4" w:space="0" w:color="auto"/>
              <w:right w:val="single" w:sz="4" w:space="0" w:color="auto"/>
            </w:tcBorders>
            <w:shd w:val="clear" w:color="auto" w:fill="auto"/>
            <w:noWrap/>
            <w:vAlign w:val="center"/>
            <w:hideMark/>
          </w:tcPr>
          <w:p w14:paraId="11EF5C2F" w14:textId="77777777" w:rsidR="00C90536" w:rsidRPr="008179A8" w:rsidRDefault="00C90536" w:rsidP="00EC0F9A">
            <w:pPr>
              <w:jc w:val="right"/>
              <w:rPr>
                <w:sz w:val="20"/>
                <w:szCs w:val="20"/>
              </w:rPr>
            </w:pPr>
            <w:r w:rsidRPr="008179A8">
              <w:rPr>
                <w:sz w:val="20"/>
                <w:szCs w:val="20"/>
              </w:rPr>
              <w:t>63,9</w:t>
            </w:r>
          </w:p>
        </w:tc>
        <w:tc>
          <w:tcPr>
            <w:tcW w:w="408" w:type="pct"/>
            <w:tcBorders>
              <w:top w:val="nil"/>
              <w:left w:val="nil"/>
              <w:bottom w:val="single" w:sz="4" w:space="0" w:color="auto"/>
              <w:right w:val="single" w:sz="4" w:space="0" w:color="auto"/>
            </w:tcBorders>
            <w:shd w:val="clear" w:color="auto" w:fill="auto"/>
            <w:noWrap/>
            <w:vAlign w:val="center"/>
            <w:hideMark/>
          </w:tcPr>
          <w:p w14:paraId="11EF5C30" w14:textId="77777777" w:rsidR="00C90536" w:rsidRPr="008179A8" w:rsidRDefault="00C90536" w:rsidP="00EC0F9A">
            <w:pPr>
              <w:jc w:val="right"/>
              <w:rPr>
                <w:sz w:val="20"/>
                <w:szCs w:val="20"/>
              </w:rPr>
            </w:pPr>
            <w:r w:rsidRPr="008179A8">
              <w:rPr>
                <w:sz w:val="20"/>
                <w:szCs w:val="20"/>
              </w:rPr>
              <w:t>57,7</w:t>
            </w:r>
          </w:p>
        </w:tc>
        <w:tc>
          <w:tcPr>
            <w:tcW w:w="363" w:type="pct"/>
            <w:tcBorders>
              <w:top w:val="nil"/>
              <w:left w:val="nil"/>
              <w:bottom w:val="single" w:sz="4" w:space="0" w:color="auto"/>
              <w:right w:val="single" w:sz="4" w:space="0" w:color="auto"/>
            </w:tcBorders>
            <w:shd w:val="clear" w:color="auto" w:fill="auto"/>
            <w:noWrap/>
            <w:vAlign w:val="center"/>
            <w:hideMark/>
          </w:tcPr>
          <w:p w14:paraId="11EF5C31" w14:textId="77777777" w:rsidR="00C90536" w:rsidRPr="008179A8" w:rsidRDefault="00C90536" w:rsidP="00EC0F9A">
            <w:pPr>
              <w:jc w:val="right"/>
              <w:rPr>
                <w:sz w:val="20"/>
                <w:szCs w:val="20"/>
              </w:rPr>
            </w:pPr>
            <w:r w:rsidRPr="008179A8">
              <w:rPr>
                <w:sz w:val="20"/>
                <w:szCs w:val="20"/>
              </w:rPr>
              <w:t>51,8</w:t>
            </w:r>
          </w:p>
        </w:tc>
        <w:tc>
          <w:tcPr>
            <w:tcW w:w="409" w:type="pct"/>
            <w:tcBorders>
              <w:top w:val="nil"/>
              <w:left w:val="nil"/>
              <w:bottom w:val="single" w:sz="4" w:space="0" w:color="auto"/>
              <w:right w:val="single" w:sz="4" w:space="0" w:color="auto"/>
            </w:tcBorders>
            <w:shd w:val="clear" w:color="auto" w:fill="auto"/>
            <w:noWrap/>
            <w:vAlign w:val="center"/>
            <w:hideMark/>
          </w:tcPr>
          <w:p w14:paraId="11EF5C32" w14:textId="77777777" w:rsidR="00C90536" w:rsidRPr="008179A8" w:rsidRDefault="00C90536" w:rsidP="00EC0F9A">
            <w:pPr>
              <w:jc w:val="right"/>
              <w:rPr>
                <w:sz w:val="20"/>
                <w:szCs w:val="20"/>
              </w:rPr>
            </w:pPr>
            <w:r w:rsidRPr="008179A8">
              <w:rPr>
                <w:sz w:val="20"/>
                <w:szCs w:val="20"/>
              </w:rPr>
              <w:t>46,9</w:t>
            </w:r>
          </w:p>
        </w:tc>
        <w:tc>
          <w:tcPr>
            <w:tcW w:w="410" w:type="pct"/>
            <w:tcBorders>
              <w:top w:val="nil"/>
              <w:left w:val="nil"/>
              <w:bottom w:val="single" w:sz="4" w:space="0" w:color="auto"/>
              <w:right w:val="single" w:sz="4" w:space="0" w:color="auto"/>
            </w:tcBorders>
            <w:shd w:val="clear" w:color="auto" w:fill="auto"/>
            <w:noWrap/>
            <w:vAlign w:val="center"/>
            <w:hideMark/>
          </w:tcPr>
          <w:p w14:paraId="11EF5C33" w14:textId="77777777" w:rsidR="00C90536" w:rsidRPr="008179A8" w:rsidRDefault="00C90536" w:rsidP="00EC0F9A">
            <w:pPr>
              <w:jc w:val="right"/>
              <w:rPr>
                <w:sz w:val="20"/>
                <w:szCs w:val="20"/>
              </w:rPr>
            </w:pPr>
            <w:r w:rsidRPr="008179A8">
              <w:rPr>
                <w:sz w:val="20"/>
                <w:szCs w:val="20"/>
              </w:rPr>
              <w:t>40,3</w:t>
            </w:r>
          </w:p>
        </w:tc>
        <w:tc>
          <w:tcPr>
            <w:tcW w:w="364" w:type="pct"/>
            <w:tcBorders>
              <w:top w:val="nil"/>
              <w:left w:val="nil"/>
              <w:bottom w:val="single" w:sz="4" w:space="0" w:color="auto"/>
              <w:right w:val="single" w:sz="4" w:space="0" w:color="auto"/>
            </w:tcBorders>
            <w:shd w:val="clear" w:color="auto" w:fill="auto"/>
            <w:noWrap/>
            <w:vAlign w:val="center"/>
            <w:hideMark/>
          </w:tcPr>
          <w:p w14:paraId="11EF5C34"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35"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36"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37"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38" w14:textId="77777777" w:rsidR="00C90536" w:rsidRPr="008179A8" w:rsidRDefault="00C90536" w:rsidP="00EC0F9A">
            <w:pPr>
              <w:jc w:val="right"/>
              <w:rPr>
                <w:sz w:val="20"/>
                <w:szCs w:val="20"/>
              </w:rPr>
            </w:pPr>
          </w:p>
        </w:tc>
      </w:tr>
      <w:tr w:rsidR="008179A8" w:rsidRPr="008179A8" w14:paraId="11EF5C46" w14:textId="77777777" w:rsidTr="003367DE">
        <w:trPr>
          <w:trHeight w:val="179"/>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3A" w14:textId="77777777" w:rsidR="00C90536" w:rsidRPr="008179A8" w:rsidRDefault="00C90536" w:rsidP="00EC0F9A">
            <w:pPr>
              <w:rPr>
                <w:sz w:val="20"/>
                <w:szCs w:val="20"/>
              </w:rPr>
            </w:pPr>
            <w:r w:rsidRPr="008179A8">
              <w:rPr>
                <w:sz w:val="20"/>
                <w:szCs w:val="20"/>
              </w:rPr>
              <w:t>Công nghiệp-Xây dựng</w:t>
            </w:r>
          </w:p>
        </w:tc>
        <w:tc>
          <w:tcPr>
            <w:tcW w:w="454" w:type="pct"/>
            <w:tcBorders>
              <w:top w:val="nil"/>
              <w:left w:val="nil"/>
              <w:bottom w:val="single" w:sz="4" w:space="0" w:color="auto"/>
              <w:right w:val="single" w:sz="4" w:space="0" w:color="auto"/>
            </w:tcBorders>
            <w:shd w:val="clear" w:color="auto" w:fill="auto"/>
            <w:noWrap/>
            <w:vAlign w:val="center"/>
            <w:hideMark/>
          </w:tcPr>
          <w:p w14:paraId="11EF5C3B" w14:textId="5CE39F89" w:rsidR="00C90536" w:rsidRPr="008179A8" w:rsidRDefault="00BB2DE9" w:rsidP="00EC0F9A">
            <w:pPr>
              <w:jc w:val="right"/>
              <w:rPr>
                <w:sz w:val="20"/>
                <w:szCs w:val="20"/>
              </w:rPr>
            </w:pPr>
            <w:r w:rsidRPr="008179A8">
              <w:rPr>
                <w:sz w:val="20"/>
                <w:szCs w:val="20"/>
              </w:rPr>
              <w:t>11,2</w:t>
            </w:r>
          </w:p>
        </w:tc>
        <w:tc>
          <w:tcPr>
            <w:tcW w:w="501" w:type="pct"/>
            <w:tcBorders>
              <w:top w:val="nil"/>
              <w:left w:val="nil"/>
              <w:bottom w:val="single" w:sz="4" w:space="0" w:color="auto"/>
              <w:right w:val="single" w:sz="4" w:space="0" w:color="auto"/>
            </w:tcBorders>
            <w:shd w:val="clear" w:color="auto" w:fill="auto"/>
            <w:noWrap/>
            <w:vAlign w:val="center"/>
            <w:hideMark/>
          </w:tcPr>
          <w:p w14:paraId="11EF5C3C" w14:textId="77777777" w:rsidR="00C90536" w:rsidRPr="008179A8" w:rsidRDefault="00C90536" w:rsidP="00EC0F9A">
            <w:pPr>
              <w:jc w:val="right"/>
              <w:rPr>
                <w:sz w:val="20"/>
                <w:szCs w:val="20"/>
              </w:rPr>
            </w:pPr>
            <w:r w:rsidRPr="008179A8">
              <w:rPr>
                <w:sz w:val="20"/>
                <w:szCs w:val="20"/>
              </w:rPr>
              <w:t>16,5</w:t>
            </w:r>
          </w:p>
        </w:tc>
        <w:tc>
          <w:tcPr>
            <w:tcW w:w="408" w:type="pct"/>
            <w:tcBorders>
              <w:top w:val="nil"/>
              <w:left w:val="nil"/>
              <w:bottom w:val="single" w:sz="4" w:space="0" w:color="auto"/>
              <w:right w:val="single" w:sz="4" w:space="0" w:color="auto"/>
            </w:tcBorders>
            <w:shd w:val="clear" w:color="auto" w:fill="auto"/>
            <w:noWrap/>
            <w:vAlign w:val="center"/>
            <w:hideMark/>
          </w:tcPr>
          <w:p w14:paraId="11EF5C3D" w14:textId="77777777" w:rsidR="00C90536" w:rsidRPr="008179A8" w:rsidRDefault="00C90536" w:rsidP="00EC0F9A">
            <w:pPr>
              <w:jc w:val="right"/>
              <w:rPr>
                <w:sz w:val="20"/>
                <w:szCs w:val="20"/>
              </w:rPr>
            </w:pPr>
            <w:r w:rsidRPr="008179A8">
              <w:rPr>
                <w:sz w:val="20"/>
                <w:szCs w:val="20"/>
              </w:rPr>
              <w:t>20,1</w:t>
            </w:r>
          </w:p>
        </w:tc>
        <w:tc>
          <w:tcPr>
            <w:tcW w:w="363" w:type="pct"/>
            <w:tcBorders>
              <w:top w:val="nil"/>
              <w:left w:val="nil"/>
              <w:bottom w:val="single" w:sz="4" w:space="0" w:color="auto"/>
              <w:right w:val="single" w:sz="4" w:space="0" w:color="auto"/>
            </w:tcBorders>
            <w:shd w:val="clear" w:color="auto" w:fill="auto"/>
            <w:noWrap/>
            <w:vAlign w:val="center"/>
            <w:hideMark/>
          </w:tcPr>
          <w:p w14:paraId="11EF5C3E" w14:textId="77777777" w:rsidR="00C90536" w:rsidRPr="008179A8" w:rsidRDefault="00C90536" w:rsidP="00EC0F9A">
            <w:pPr>
              <w:jc w:val="right"/>
              <w:rPr>
                <w:sz w:val="20"/>
                <w:szCs w:val="20"/>
              </w:rPr>
            </w:pPr>
            <w:r w:rsidRPr="008179A8">
              <w:rPr>
                <w:sz w:val="20"/>
                <w:szCs w:val="20"/>
              </w:rPr>
              <w:t>21,1</w:t>
            </w:r>
          </w:p>
        </w:tc>
        <w:tc>
          <w:tcPr>
            <w:tcW w:w="409" w:type="pct"/>
            <w:tcBorders>
              <w:top w:val="nil"/>
              <w:left w:val="nil"/>
              <w:bottom w:val="single" w:sz="4" w:space="0" w:color="auto"/>
              <w:right w:val="single" w:sz="4" w:space="0" w:color="auto"/>
            </w:tcBorders>
            <w:shd w:val="clear" w:color="auto" w:fill="auto"/>
            <w:noWrap/>
            <w:vAlign w:val="center"/>
            <w:hideMark/>
          </w:tcPr>
          <w:p w14:paraId="11EF5C3F" w14:textId="77777777" w:rsidR="00C90536" w:rsidRPr="008179A8" w:rsidRDefault="00C90536" w:rsidP="00EC0F9A">
            <w:pPr>
              <w:jc w:val="right"/>
              <w:rPr>
                <w:sz w:val="20"/>
                <w:szCs w:val="20"/>
              </w:rPr>
            </w:pPr>
            <w:r w:rsidRPr="008179A8">
              <w:rPr>
                <w:sz w:val="20"/>
                <w:szCs w:val="20"/>
              </w:rPr>
              <w:t>21,1</w:t>
            </w:r>
          </w:p>
        </w:tc>
        <w:tc>
          <w:tcPr>
            <w:tcW w:w="410" w:type="pct"/>
            <w:tcBorders>
              <w:top w:val="nil"/>
              <w:left w:val="nil"/>
              <w:bottom w:val="single" w:sz="4" w:space="0" w:color="auto"/>
              <w:right w:val="single" w:sz="4" w:space="0" w:color="auto"/>
            </w:tcBorders>
            <w:shd w:val="clear" w:color="auto" w:fill="auto"/>
            <w:noWrap/>
            <w:vAlign w:val="center"/>
            <w:hideMark/>
          </w:tcPr>
          <w:p w14:paraId="11EF5C40" w14:textId="77777777" w:rsidR="00C90536" w:rsidRPr="008179A8" w:rsidRDefault="00C90536" w:rsidP="00EC0F9A">
            <w:pPr>
              <w:jc w:val="right"/>
              <w:rPr>
                <w:sz w:val="20"/>
                <w:szCs w:val="20"/>
              </w:rPr>
            </w:pPr>
            <w:r w:rsidRPr="008179A8">
              <w:rPr>
                <w:sz w:val="20"/>
                <w:szCs w:val="20"/>
              </w:rPr>
              <w:t>19,7</w:t>
            </w:r>
          </w:p>
        </w:tc>
        <w:tc>
          <w:tcPr>
            <w:tcW w:w="364" w:type="pct"/>
            <w:tcBorders>
              <w:top w:val="nil"/>
              <w:left w:val="nil"/>
              <w:bottom w:val="single" w:sz="4" w:space="0" w:color="auto"/>
              <w:right w:val="single" w:sz="4" w:space="0" w:color="auto"/>
            </w:tcBorders>
            <w:shd w:val="clear" w:color="auto" w:fill="auto"/>
            <w:noWrap/>
            <w:vAlign w:val="center"/>
            <w:hideMark/>
          </w:tcPr>
          <w:p w14:paraId="11EF5C41"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42"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43"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44"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45" w14:textId="77777777" w:rsidR="00C90536" w:rsidRPr="008179A8" w:rsidRDefault="00C90536" w:rsidP="00EC0F9A">
            <w:pPr>
              <w:jc w:val="right"/>
              <w:rPr>
                <w:sz w:val="20"/>
                <w:szCs w:val="20"/>
              </w:rPr>
            </w:pPr>
          </w:p>
        </w:tc>
      </w:tr>
      <w:tr w:rsidR="008179A8" w:rsidRPr="008179A8" w14:paraId="11EF5C53" w14:textId="77777777" w:rsidTr="003367DE">
        <w:trPr>
          <w:trHeight w:val="269"/>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47" w14:textId="77777777" w:rsidR="00C90536" w:rsidRPr="008179A8" w:rsidRDefault="00C90536" w:rsidP="00EC0F9A">
            <w:pPr>
              <w:rPr>
                <w:sz w:val="20"/>
                <w:szCs w:val="20"/>
              </w:rPr>
            </w:pPr>
            <w:r w:rsidRPr="008179A8">
              <w:rPr>
                <w:sz w:val="20"/>
                <w:szCs w:val="20"/>
              </w:rPr>
              <w:t>Dịch vụ</w:t>
            </w:r>
          </w:p>
        </w:tc>
        <w:tc>
          <w:tcPr>
            <w:tcW w:w="454" w:type="pct"/>
            <w:tcBorders>
              <w:top w:val="nil"/>
              <w:left w:val="nil"/>
              <w:bottom w:val="single" w:sz="4" w:space="0" w:color="auto"/>
              <w:right w:val="single" w:sz="4" w:space="0" w:color="auto"/>
            </w:tcBorders>
            <w:shd w:val="clear" w:color="auto" w:fill="auto"/>
            <w:noWrap/>
            <w:vAlign w:val="center"/>
            <w:hideMark/>
          </w:tcPr>
          <w:p w14:paraId="11EF5C48" w14:textId="08FE6CBE" w:rsidR="00C90536" w:rsidRPr="008179A8" w:rsidRDefault="00BB2DE9" w:rsidP="00EC0F9A">
            <w:pPr>
              <w:jc w:val="right"/>
              <w:rPr>
                <w:sz w:val="20"/>
                <w:szCs w:val="20"/>
              </w:rPr>
            </w:pPr>
            <w:r w:rsidRPr="008179A8">
              <w:rPr>
                <w:sz w:val="20"/>
                <w:szCs w:val="20"/>
              </w:rPr>
              <w:t>12,9</w:t>
            </w:r>
          </w:p>
        </w:tc>
        <w:tc>
          <w:tcPr>
            <w:tcW w:w="501" w:type="pct"/>
            <w:tcBorders>
              <w:top w:val="nil"/>
              <w:left w:val="nil"/>
              <w:bottom w:val="single" w:sz="4" w:space="0" w:color="auto"/>
              <w:right w:val="single" w:sz="4" w:space="0" w:color="auto"/>
            </w:tcBorders>
            <w:shd w:val="clear" w:color="auto" w:fill="auto"/>
            <w:noWrap/>
            <w:vAlign w:val="center"/>
            <w:hideMark/>
          </w:tcPr>
          <w:p w14:paraId="11EF5C49" w14:textId="77777777" w:rsidR="00C90536" w:rsidRPr="008179A8" w:rsidRDefault="00C90536" w:rsidP="00EC0F9A">
            <w:pPr>
              <w:jc w:val="right"/>
              <w:rPr>
                <w:sz w:val="20"/>
                <w:szCs w:val="20"/>
              </w:rPr>
            </w:pPr>
            <w:r w:rsidRPr="008179A8">
              <w:rPr>
                <w:sz w:val="20"/>
                <w:szCs w:val="20"/>
              </w:rPr>
              <w:t>19,5</w:t>
            </w:r>
          </w:p>
        </w:tc>
        <w:tc>
          <w:tcPr>
            <w:tcW w:w="408" w:type="pct"/>
            <w:tcBorders>
              <w:top w:val="nil"/>
              <w:left w:val="nil"/>
              <w:bottom w:val="single" w:sz="4" w:space="0" w:color="auto"/>
              <w:right w:val="single" w:sz="4" w:space="0" w:color="auto"/>
            </w:tcBorders>
            <w:shd w:val="clear" w:color="auto" w:fill="auto"/>
            <w:noWrap/>
            <w:vAlign w:val="center"/>
            <w:hideMark/>
          </w:tcPr>
          <w:p w14:paraId="11EF5C4A" w14:textId="77777777" w:rsidR="00C90536" w:rsidRPr="008179A8" w:rsidRDefault="00C90536" w:rsidP="00EC0F9A">
            <w:pPr>
              <w:jc w:val="right"/>
              <w:rPr>
                <w:sz w:val="20"/>
                <w:szCs w:val="20"/>
              </w:rPr>
            </w:pPr>
            <w:r w:rsidRPr="008179A8">
              <w:rPr>
                <w:sz w:val="20"/>
                <w:szCs w:val="20"/>
              </w:rPr>
              <w:t>22,2</w:t>
            </w:r>
          </w:p>
        </w:tc>
        <w:tc>
          <w:tcPr>
            <w:tcW w:w="363" w:type="pct"/>
            <w:tcBorders>
              <w:top w:val="nil"/>
              <w:left w:val="nil"/>
              <w:bottom w:val="single" w:sz="4" w:space="0" w:color="auto"/>
              <w:right w:val="single" w:sz="4" w:space="0" w:color="auto"/>
            </w:tcBorders>
            <w:shd w:val="clear" w:color="auto" w:fill="auto"/>
            <w:noWrap/>
            <w:vAlign w:val="center"/>
            <w:hideMark/>
          </w:tcPr>
          <w:p w14:paraId="11EF5C4B" w14:textId="77777777" w:rsidR="00C90536" w:rsidRPr="008179A8" w:rsidRDefault="00C90536" w:rsidP="00EC0F9A">
            <w:pPr>
              <w:jc w:val="right"/>
              <w:rPr>
                <w:sz w:val="20"/>
                <w:szCs w:val="20"/>
              </w:rPr>
            </w:pPr>
            <w:r w:rsidRPr="008179A8">
              <w:rPr>
                <w:sz w:val="20"/>
                <w:szCs w:val="20"/>
              </w:rPr>
              <w:t>27,1</w:t>
            </w:r>
          </w:p>
        </w:tc>
        <w:tc>
          <w:tcPr>
            <w:tcW w:w="409" w:type="pct"/>
            <w:tcBorders>
              <w:top w:val="nil"/>
              <w:left w:val="nil"/>
              <w:bottom w:val="single" w:sz="4" w:space="0" w:color="auto"/>
              <w:right w:val="single" w:sz="4" w:space="0" w:color="auto"/>
            </w:tcBorders>
            <w:shd w:val="clear" w:color="auto" w:fill="auto"/>
            <w:noWrap/>
            <w:vAlign w:val="center"/>
            <w:hideMark/>
          </w:tcPr>
          <w:p w14:paraId="11EF5C4C" w14:textId="77777777" w:rsidR="00C90536" w:rsidRPr="008179A8" w:rsidRDefault="00C90536" w:rsidP="00EC0F9A">
            <w:pPr>
              <w:jc w:val="right"/>
              <w:rPr>
                <w:sz w:val="20"/>
                <w:szCs w:val="20"/>
              </w:rPr>
            </w:pPr>
            <w:r w:rsidRPr="008179A8">
              <w:rPr>
                <w:sz w:val="20"/>
                <w:szCs w:val="20"/>
              </w:rPr>
              <w:t>32,0</w:t>
            </w:r>
          </w:p>
        </w:tc>
        <w:tc>
          <w:tcPr>
            <w:tcW w:w="410" w:type="pct"/>
            <w:tcBorders>
              <w:top w:val="nil"/>
              <w:left w:val="nil"/>
              <w:bottom w:val="single" w:sz="4" w:space="0" w:color="auto"/>
              <w:right w:val="single" w:sz="4" w:space="0" w:color="auto"/>
            </w:tcBorders>
            <w:shd w:val="clear" w:color="auto" w:fill="auto"/>
            <w:noWrap/>
            <w:vAlign w:val="center"/>
            <w:hideMark/>
          </w:tcPr>
          <w:p w14:paraId="11EF5C4D" w14:textId="77777777" w:rsidR="00C90536" w:rsidRPr="008179A8" w:rsidRDefault="00C90536" w:rsidP="00EC0F9A">
            <w:pPr>
              <w:jc w:val="right"/>
              <w:rPr>
                <w:sz w:val="20"/>
                <w:szCs w:val="20"/>
              </w:rPr>
            </w:pPr>
            <w:r w:rsidRPr="008179A8">
              <w:rPr>
                <w:sz w:val="20"/>
                <w:szCs w:val="20"/>
              </w:rPr>
              <w:t>40,0</w:t>
            </w:r>
          </w:p>
        </w:tc>
        <w:tc>
          <w:tcPr>
            <w:tcW w:w="364" w:type="pct"/>
            <w:tcBorders>
              <w:top w:val="nil"/>
              <w:left w:val="nil"/>
              <w:bottom w:val="single" w:sz="4" w:space="0" w:color="auto"/>
              <w:right w:val="single" w:sz="4" w:space="0" w:color="auto"/>
            </w:tcBorders>
            <w:shd w:val="clear" w:color="auto" w:fill="auto"/>
            <w:noWrap/>
            <w:vAlign w:val="center"/>
            <w:hideMark/>
          </w:tcPr>
          <w:p w14:paraId="11EF5C4E"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4F"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50"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51"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52" w14:textId="77777777" w:rsidR="00C90536" w:rsidRPr="008179A8" w:rsidRDefault="00C90536" w:rsidP="00EC0F9A">
            <w:pPr>
              <w:jc w:val="right"/>
              <w:rPr>
                <w:sz w:val="20"/>
                <w:szCs w:val="20"/>
              </w:rPr>
            </w:pPr>
          </w:p>
        </w:tc>
      </w:tr>
      <w:tr w:rsidR="008179A8" w:rsidRPr="008179A8" w14:paraId="11EF5C60" w14:textId="77777777" w:rsidTr="003367DE">
        <w:trPr>
          <w:trHeight w:val="435"/>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54" w14:textId="77777777" w:rsidR="00C90536" w:rsidRPr="008179A8" w:rsidRDefault="00C90536" w:rsidP="00EC0F9A">
            <w:pPr>
              <w:rPr>
                <w:b/>
                <w:bCs/>
                <w:sz w:val="20"/>
                <w:szCs w:val="20"/>
              </w:rPr>
            </w:pPr>
            <w:r w:rsidRPr="008179A8">
              <w:rPr>
                <w:b/>
                <w:bCs/>
                <w:sz w:val="20"/>
                <w:szCs w:val="20"/>
              </w:rPr>
              <w:t>Tốc độ tăng lực lượng lao động</w:t>
            </w:r>
          </w:p>
        </w:tc>
        <w:tc>
          <w:tcPr>
            <w:tcW w:w="454" w:type="pct"/>
            <w:tcBorders>
              <w:top w:val="nil"/>
              <w:left w:val="nil"/>
              <w:bottom w:val="single" w:sz="4" w:space="0" w:color="auto"/>
              <w:right w:val="single" w:sz="4" w:space="0" w:color="auto"/>
            </w:tcBorders>
            <w:shd w:val="clear" w:color="auto" w:fill="auto"/>
            <w:noWrap/>
            <w:vAlign w:val="center"/>
            <w:hideMark/>
          </w:tcPr>
          <w:p w14:paraId="11EF5C55" w14:textId="77777777" w:rsidR="00C90536" w:rsidRPr="008179A8" w:rsidRDefault="00C90536" w:rsidP="00EC0F9A">
            <w:pPr>
              <w:jc w:val="right"/>
              <w:rPr>
                <w:sz w:val="20"/>
                <w:szCs w:val="20"/>
              </w:rPr>
            </w:pPr>
            <w:r w:rsidRPr="008179A8">
              <w:rPr>
                <w:sz w:val="20"/>
                <w:szCs w:val="20"/>
              </w:rPr>
              <w:t>1,17092567</w:t>
            </w:r>
          </w:p>
        </w:tc>
        <w:tc>
          <w:tcPr>
            <w:tcW w:w="501" w:type="pct"/>
            <w:tcBorders>
              <w:top w:val="nil"/>
              <w:left w:val="nil"/>
              <w:bottom w:val="single" w:sz="4" w:space="0" w:color="auto"/>
              <w:right w:val="single" w:sz="4" w:space="0" w:color="auto"/>
            </w:tcBorders>
            <w:shd w:val="clear" w:color="auto" w:fill="auto"/>
            <w:noWrap/>
            <w:vAlign w:val="center"/>
            <w:hideMark/>
          </w:tcPr>
          <w:p w14:paraId="11EF5C56" w14:textId="77777777" w:rsidR="00C90536" w:rsidRPr="008179A8" w:rsidRDefault="00C90536" w:rsidP="00EC0F9A">
            <w:pPr>
              <w:jc w:val="right"/>
              <w:rPr>
                <w:sz w:val="20"/>
                <w:szCs w:val="20"/>
              </w:rPr>
            </w:pPr>
            <w:r w:rsidRPr="008179A8">
              <w:rPr>
                <w:sz w:val="20"/>
                <w:szCs w:val="20"/>
              </w:rPr>
              <w:t>2,13499378</w:t>
            </w:r>
          </w:p>
        </w:tc>
        <w:tc>
          <w:tcPr>
            <w:tcW w:w="408" w:type="pct"/>
            <w:tcBorders>
              <w:top w:val="nil"/>
              <w:left w:val="nil"/>
              <w:bottom w:val="single" w:sz="4" w:space="0" w:color="auto"/>
              <w:right w:val="single" w:sz="4" w:space="0" w:color="auto"/>
            </w:tcBorders>
            <w:shd w:val="clear" w:color="auto" w:fill="auto"/>
            <w:noWrap/>
            <w:vAlign w:val="center"/>
            <w:hideMark/>
          </w:tcPr>
          <w:p w14:paraId="11EF5C57" w14:textId="77777777" w:rsidR="00C90536" w:rsidRPr="008179A8" w:rsidRDefault="00C90536" w:rsidP="00EC0F9A">
            <w:pPr>
              <w:jc w:val="right"/>
              <w:rPr>
                <w:sz w:val="20"/>
                <w:szCs w:val="20"/>
              </w:rPr>
            </w:pPr>
            <w:r w:rsidRPr="008179A8">
              <w:rPr>
                <w:sz w:val="20"/>
                <w:szCs w:val="20"/>
              </w:rPr>
              <w:t>2,30441145</w:t>
            </w:r>
          </w:p>
        </w:tc>
        <w:tc>
          <w:tcPr>
            <w:tcW w:w="363" w:type="pct"/>
            <w:tcBorders>
              <w:top w:val="nil"/>
              <w:left w:val="nil"/>
              <w:bottom w:val="single" w:sz="4" w:space="0" w:color="auto"/>
              <w:right w:val="single" w:sz="4" w:space="0" w:color="auto"/>
            </w:tcBorders>
            <w:shd w:val="clear" w:color="auto" w:fill="auto"/>
            <w:noWrap/>
            <w:vAlign w:val="center"/>
            <w:hideMark/>
          </w:tcPr>
          <w:p w14:paraId="11EF5C58" w14:textId="77777777" w:rsidR="00C90536" w:rsidRPr="008179A8" w:rsidRDefault="00C90536" w:rsidP="00EC0F9A">
            <w:pPr>
              <w:jc w:val="right"/>
              <w:rPr>
                <w:sz w:val="20"/>
                <w:szCs w:val="20"/>
              </w:rPr>
            </w:pPr>
            <w:r w:rsidRPr="008179A8">
              <w:rPr>
                <w:sz w:val="20"/>
                <w:szCs w:val="20"/>
              </w:rPr>
              <w:t>1,6090028</w:t>
            </w:r>
          </w:p>
        </w:tc>
        <w:tc>
          <w:tcPr>
            <w:tcW w:w="409" w:type="pct"/>
            <w:tcBorders>
              <w:top w:val="nil"/>
              <w:left w:val="nil"/>
              <w:bottom w:val="single" w:sz="4" w:space="0" w:color="auto"/>
              <w:right w:val="single" w:sz="4" w:space="0" w:color="auto"/>
            </w:tcBorders>
            <w:shd w:val="clear" w:color="auto" w:fill="auto"/>
            <w:noWrap/>
            <w:vAlign w:val="center"/>
            <w:hideMark/>
          </w:tcPr>
          <w:p w14:paraId="11EF5C59" w14:textId="77777777" w:rsidR="00C90536" w:rsidRPr="008179A8" w:rsidRDefault="00C90536" w:rsidP="00EC0F9A">
            <w:pPr>
              <w:jc w:val="right"/>
              <w:rPr>
                <w:sz w:val="20"/>
                <w:szCs w:val="20"/>
              </w:rPr>
            </w:pPr>
            <w:r w:rsidRPr="008179A8">
              <w:rPr>
                <w:sz w:val="20"/>
                <w:szCs w:val="20"/>
              </w:rPr>
              <w:t>1,3500533</w:t>
            </w:r>
          </w:p>
        </w:tc>
        <w:tc>
          <w:tcPr>
            <w:tcW w:w="410" w:type="pct"/>
            <w:tcBorders>
              <w:top w:val="nil"/>
              <w:left w:val="nil"/>
              <w:bottom w:val="single" w:sz="4" w:space="0" w:color="auto"/>
              <w:right w:val="single" w:sz="4" w:space="0" w:color="auto"/>
            </w:tcBorders>
            <w:shd w:val="clear" w:color="auto" w:fill="auto"/>
            <w:noWrap/>
            <w:vAlign w:val="center"/>
            <w:hideMark/>
          </w:tcPr>
          <w:p w14:paraId="11EF5C5A" w14:textId="77777777" w:rsidR="00C90536" w:rsidRPr="008179A8" w:rsidRDefault="00C90536" w:rsidP="00EC0F9A">
            <w:pPr>
              <w:jc w:val="right"/>
              <w:rPr>
                <w:sz w:val="20"/>
                <w:szCs w:val="20"/>
              </w:rPr>
            </w:pPr>
            <w:r w:rsidRPr="008179A8">
              <w:rPr>
                <w:sz w:val="20"/>
                <w:szCs w:val="20"/>
              </w:rPr>
              <w:t>0,98185845</w:t>
            </w:r>
          </w:p>
        </w:tc>
        <w:tc>
          <w:tcPr>
            <w:tcW w:w="364" w:type="pct"/>
            <w:tcBorders>
              <w:top w:val="nil"/>
              <w:left w:val="nil"/>
              <w:bottom w:val="single" w:sz="4" w:space="0" w:color="auto"/>
              <w:right w:val="single" w:sz="4" w:space="0" w:color="auto"/>
            </w:tcBorders>
            <w:shd w:val="clear" w:color="auto" w:fill="auto"/>
            <w:noWrap/>
            <w:vAlign w:val="center"/>
            <w:hideMark/>
          </w:tcPr>
          <w:p w14:paraId="11EF5C5B"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5C"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5D"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5E"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5F" w14:textId="77777777" w:rsidR="00C90536" w:rsidRPr="008179A8" w:rsidRDefault="00C90536" w:rsidP="00EC0F9A">
            <w:pPr>
              <w:jc w:val="right"/>
              <w:rPr>
                <w:sz w:val="20"/>
                <w:szCs w:val="20"/>
              </w:rPr>
            </w:pPr>
          </w:p>
        </w:tc>
      </w:tr>
      <w:tr w:rsidR="008179A8" w:rsidRPr="008179A8" w14:paraId="11EF5C6D" w14:textId="77777777" w:rsidTr="003367DE">
        <w:trPr>
          <w:trHeight w:val="296"/>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61" w14:textId="77777777" w:rsidR="00C90536" w:rsidRPr="008179A8" w:rsidRDefault="00C90536" w:rsidP="00EC0F9A">
            <w:pPr>
              <w:rPr>
                <w:sz w:val="20"/>
                <w:szCs w:val="20"/>
              </w:rPr>
            </w:pPr>
            <w:r w:rsidRPr="008179A8">
              <w:rPr>
                <w:sz w:val="20"/>
                <w:szCs w:val="20"/>
              </w:rPr>
              <w:lastRenderedPageBreak/>
              <w:t>Nông, lâm, thủy sản</w:t>
            </w:r>
          </w:p>
        </w:tc>
        <w:tc>
          <w:tcPr>
            <w:tcW w:w="454" w:type="pct"/>
            <w:tcBorders>
              <w:top w:val="nil"/>
              <w:left w:val="nil"/>
              <w:bottom w:val="single" w:sz="4" w:space="0" w:color="auto"/>
              <w:right w:val="single" w:sz="4" w:space="0" w:color="auto"/>
            </w:tcBorders>
            <w:shd w:val="clear" w:color="auto" w:fill="auto"/>
            <w:noWrap/>
            <w:vAlign w:val="center"/>
            <w:hideMark/>
          </w:tcPr>
          <w:p w14:paraId="11EF5C62" w14:textId="77777777" w:rsidR="00C90536" w:rsidRPr="008179A8" w:rsidRDefault="00C90536" w:rsidP="00EC0F9A">
            <w:pPr>
              <w:jc w:val="right"/>
              <w:rPr>
                <w:sz w:val="20"/>
                <w:szCs w:val="20"/>
              </w:rPr>
            </w:pPr>
            <w:r w:rsidRPr="008179A8">
              <w:rPr>
                <w:sz w:val="20"/>
                <w:szCs w:val="20"/>
              </w:rPr>
              <w:t>-1,0747903</w:t>
            </w:r>
          </w:p>
        </w:tc>
        <w:tc>
          <w:tcPr>
            <w:tcW w:w="501" w:type="pct"/>
            <w:tcBorders>
              <w:top w:val="nil"/>
              <w:left w:val="nil"/>
              <w:bottom w:val="single" w:sz="4" w:space="0" w:color="auto"/>
              <w:right w:val="single" w:sz="4" w:space="0" w:color="auto"/>
            </w:tcBorders>
            <w:shd w:val="clear" w:color="auto" w:fill="auto"/>
            <w:noWrap/>
            <w:vAlign w:val="center"/>
            <w:hideMark/>
          </w:tcPr>
          <w:p w14:paraId="11EF5C63" w14:textId="77777777" w:rsidR="00C90536" w:rsidRPr="008179A8" w:rsidRDefault="00C90536" w:rsidP="00EC0F9A">
            <w:pPr>
              <w:jc w:val="right"/>
              <w:rPr>
                <w:sz w:val="20"/>
                <w:szCs w:val="20"/>
              </w:rPr>
            </w:pPr>
            <w:r w:rsidRPr="008179A8">
              <w:rPr>
                <w:sz w:val="20"/>
                <w:szCs w:val="20"/>
              </w:rPr>
              <w:t>0,5441544</w:t>
            </w:r>
          </w:p>
        </w:tc>
        <w:tc>
          <w:tcPr>
            <w:tcW w:w="408" w:type="pct"/>
            <w:tcBorders>
              <w:top w:val="nil"/>
              <w:left w:val="nil"/>
              <w:bottom w:val="single" w:sz="4" w:space="0" w:color="auto"/>
              <w:right w:val="single" w:sz="4" w:space="0" w:color="auto"/>
            </w:tcBorders>
            <w:shd w:val="clear" w:color="auto" w:fill="auto"/>
            <w:noWrap/>
            <w:vAlign w:val="center"/>
            <w:hideMark/>
          </w:tcPr>
          <w:p w14:paraId="11EF5C64" w14:textId="77777777" w:rsidR="00C90536" w:rsidRPr="008179A8" w:rsidRDefault="00C90536" w:rsidP="00EC0F9A">
            <w:pPr>
              <w:jc w:val="right"/>
              <w:rPr>
                <w:sz w:val="20"/>
                <w:szCs w:val="20"/>
              </w:rPr>
            </w:pPr>
            <w:r w:rsidRPr="008179A8">
              <w:rPr>
                <w:sz w:val="20"/>
                <w:szCs w:val="20"/>
              </w:rPr>
              <w:t>-0,3783411</w:t>
            </w:r>
          </w:p>
        </w:tc>
        <w:tc>
          <w:tcPr>
            <w:tcW w:w="363" w:type="pct"/>
            <w:tcBorders>
              <w:top w:val="nil"/>
              <w:left w:val="nil"/>
              <w:bottom w:val="single" w:sz="4" w:space="0" w:color="auto"/>
              <w:right w:val="single" w:sz="4" w:space="0" w:color="auto"/>
            </w:tcBorders>
            <w:shd w:val="clear" w:color="auto" w:fill="auto"/>
            <w:noWrap/>
            <w:vAlign w:val="center"/>
            <w:hideMark/>
          </w:tcPr>
          <w:p w14:paraId="11EF5C65" w14:textId="77777777" w:rsidR="00C90536" w:rsidRPr="008179A8" w:rsidRDefault="00242326" w:rsidP="00EC0F9A">
            <w:pPr>
              <w:jc w:val="right"/>
              <w:rPr>
                <w:sz w:val="20"/>
                <w:szCs w:val="20"/>
              </w:rPr>
            </w:pPr>
            <w:r w:rsidRPr="008179A8">
              <w:rPr>
                <w:sz w:val="20"/>
                <w:szCs w:val="20"/>
              </w:rPr>
              <w:t>-</w:t>
            </w:r>
            <w:r w:rsidR="00C90536" w:rsidRPr="008179A8">
              <w:rPr>
                <w:sz w:val="20"/>
                <w:szCs w:val="20"/>
              </w:rPr>
              <w:t>0,4574499</w:t>
            </w:r>
          </w:p>
        </w:tc>
        <w:tc>
          <w:tcPr>
            <w:tcW w:w="409" w:type="pct"/>
            <w:tcBorders>
              <w:top w:val="nil"/>
              <w:left w:val="nil"/>
              <w:bottom w:val="single" w:sz="4" w:space="0" w:color="auto"/>
              <w:right w:val="single" w:sz="4" w:space="0" w:color="auto"/>
            </w:tcBorders>
            <w:shd w:val="clear" w:color="auto" w:fill="auto"/>
            <w:noWrap/>
            <w:vAlign w:val="center"/>
            <w:hideMark/>
          </w:tcPr>
          <w:p w14:paraId="11EF5C66" w14:textId="77777777" w:rsidR="00C90536" w:rsidRPr="008179A8" w:rsidRDefault="00C90536" w:rsidP="00EC0F9A">
            <w:pPr>
              <w:jc w:val="right"/>
              <w:rPr>
                <w:sz w:val="20"/>
                <w:szCs w:val="20"/>
              </w:rPr>
            </w:pPr>
            <w:r w:rsidRPr="008179A8">
              <w:rPr>
                <w:sz w:val="20"/>
                <w:szCs w:val="20"/>
              </w:rPr>
              <w:t>-0,4318599</w:t>
            </w:r>
          </w:p>
        </w:tc>
        <w:tc>
          <w:tcPr>
            <w:tcW w:w="410" w:type="pct"/>
            <w:tcBorders>
              <w:top w:val="nil"/>
              <w:left w:val="nil"/>
              <w:bottom w:val="single" w:sz="4" w:space="0" w:color="auto"/>
              <w:right w:val="single" w:sz="4" w:space="0" w:color="auto"/>
            </w:tcBorders>
            <w:shd w:val="clear" w:color="auto" w:fill="auto"/>
            <w:noWrap/>
            <w:vAlign w:val="center"/>
            <w:hideMark/>
          </w:tcPr>
          <w:p w14:paraId="11EF5C67" w14:textId="77777777" w:rsidR="00C90536" w:rsidRPr="008179A8" w:rsidRDefault="00C90536" w:rsidP="00EC0F9A">
            <w:pPr>
              <w:jc w:val="right"/>
              <w:rPr>
                <w:sz w:val="20"/>
                <w:szCs w:val="20"/>
              </w:rPr>
            </w:pPr>
            <w:r w:rsidRPr="008179A8">
              <w:rPr>
                <w:sz w:val="20"/>
                <w:szCs w:val="20"/>
              </w:rPr>
              <w:t>-0,5520848</w:t>
            </w:r>
          </w:p>
        </w:tc>
        <w:tc>
          <w:tcPr>
            <w:tcW w:w="364" w:type="pct"/>
            <w:tcBorders>
              <w:top w:val="nil"/>
              <w:left w:val="nil"/>
              <w:bottom w:val="single" w:sz="4" w:space="0" w:color="auto"/>
              <w:right w:val="single" w:sz="4" w:space="0" w:color="auto"/>
            </w:tcBorders>
            <w:shd w:val="clear" w:color="auto" w:fill="auto"/>
            <w:noWrap/>
            <w:vAlign w:val="center"/>
            <w:hideMark/>
          </w:tcPr>
          <w:p w14:paraId="11EF5C68"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69"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6A"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6B"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6C" w14:textId="77777777" w:rsidR="00C90536" w:rsidRPr="008179A8" w:rsidRDefault="00C90536" w:rsidP="00EC0F9A">
            <w:pPr>
              <w:jc w:val="right"/>
              <w:rPr>
                <w:sz w:val="20"/>
                <w:szCs w:val="20"/>
              </w:rPr>
            </w:pPr>
          </w:p>
        </w:tc>
      </w:tr>
      <w:tr w:rsidR="008179A8" w:rsidRPr="008179A8" w14:paraId="11EF5C7A" w14:textId="77777777" w:rsidTr="003367DE">
        <w:trPr>
          <w:trHeight w:val="332"/>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6E" w14:textId="77777777" w:rsidR="00C90536" w:rsidRPr="008179A8" w:rsidRDefault="00C90536" w:rsidP="00EC0F9A">
            <w:pPr>
              <w:rPr>
                <w:sz w:val="20"/>
                <w:szCs w:val="20"/>
              </w:rPr>
            </w:pPr>
            <w:r w:rsidRPr="008179A8">
              <w:rPr>
                <w:sz w:val="20"/>
                <w:szCs w:val="20"/>
              </w:rPr>
              <w:t>Công nghiệp-Xây dựng</w:t>
            </w:r>
          </w:p>
        </w:tc>
        <w:tc>
          <w:tcPr>
            <w:tcW w:w="454" w:type="pct"/>
            <w:tcBorders>
              <w:top w:val="nil"/>
              <w:left w:val="nil"/>
              <w:bottom w:val="single" w:sz="4" w:space="0" w:color="auto"/>
              <w:right w:val="single" w:sz="4" w:space="0" w:color="auto"/>
            </w:tcBorders>
            <w:shd w:val="clear" w:color="auto" w:fill="auto"/>
            <w:noWrap/>
            <w:vAlign w:val="center"/>
            <w:hideMark/>
          </w:tcPr>
          <w:p w14:paraId="11EF5C6F" w14:textId="77777777" w:rsidR="00C90536" w:rsidRPr="008179A8" w:rsidRDefault="00C90536" w:rsidP="00EC0F9A">
            <w:pPr>
              <w:jc w:val="right"/>
              <w:rPr>
                <w:sz w:val="20"/>
                <w:szCs w:val="20"/>
              </w:rPr>
            </w:pPr>
            <w:r w:rsidRPr="008179A8">
              <w:rPr>
                <w:sz w:val="20"/>
                <w:szCs w:val="20"/>
              </w:rPr>
              <w:t>11,0554414</w:t>
            </w:r>
          </w:p>
        </w:tc>
        <w:tc>
          <w:tcPr>
            <w:tcW w:w="501" w:type="pct"/>
            <w:tcBorders>
              <w:top w:val="nil"/>
              <w:left w:val="nil"/>
              <w:bottom w:val="single" w:sz="4" w:space="0" w:color="auto"/>
              <w:right w:val="single" w:sz="4" w:space="0" w:color="auto"/>
            </w:tcBorders>
            <w:shd w:val="clear" w:color="auto" w:fill="auto"/>
            <w:noWrap/>
            <w:vAlign w:val="center"/>
            <w:hideMark/>
          </w:tcPr>
          <w:p w14:paraId="11EF5C70" w14:textId="77777777" w:rsidR="00C90536" w:rsidRPr="008179A8" w:rsidRDefault="00C90536" w:rsidP="00EC0F9A">
            <w:pPr>
              <w:jc w:val="right"/>
              <w:rPr>
                <w:sz w:val="20"/>
                <w:szCs w:val="20"/>
              </w:rPr>
            </w:pPr>
            <w:r w:rsidRPr="008179A8">
              <w:rPr>
                <w:sz w:val="20"/>
                <w:szCs w:val="20"/>
              </w:rPr>
              <w:t>7,39545732</w:t>
            </w:r>
          </w:p>
        </w:tc>
        <w:tc>
          <w:tcPr>
            <w:tcW w:w="408" w:type="pct"/>
            <w:tcBorders>
              <w:top w:val="nil"/>
              <w:left w:val="nil"/>
              <w:bottom w:val="single" w:sz="4" w:space="0" w:color="auto"/>
              <w:right w:val="single" w:sz="4" w:space="0" w:color="auto"/>
            </w:tcBorders>
            <w:shd w:val="clear" w:color="auto" w:fill="auto"/>
            <w:noWrap/>
            <w:vAlign w:val="center"/>
            <w:hideMark/>
          </w:tcPr>
          <w:p w14:paraId="11EF5C71" w14:textId="77777777" w:rsidR="00C90536" w:rsidRPr="008179A8" w:rsidRDefault="00C90536" w:rsidP="00EC0F9A">
            <w:pPr>
              <w:jc w:val="right"/>
              <w:rPr>
                <w:sz w:val="20"/>
                <w:szCs w:val="20"/>
              </w:rPr>
            </w:pPr>
            <w:r w:rsidRPr="008179A8">
              <w:rPr>
                <w:sz w:val="20"/>
                <w:szCs w:val="20"/>
              </w:rPr>
              <w:t>4,35673389</w:t>
            </w:r>
          </w:p>
        </w:tc>
        <w:tc>
          <w:tcPr>
            <w:tcW w:w="363" w:type="pct"/>
            <w:tcBorders>
              <w:top w:val="nil"/>
              <w:left w:val="nil"/>
              <w:bottom w:val="single" w:sz="4" w:space="0" w:color="auto"/>
              <w:right w:val="single" w:sz="4" w:space="0" w:color="auto"/>
            </w:tcBorders>
            <w:shd w:val="clear" w:color="auto" w:fill="auto"/>
            <w:noWrap/>
            <w:vAlign w:val="center"/>
            <w:hideMark/>
          </w:tcPr>
          <w:p w14:paraId="11EF5C72" w14:textId="77777777" w:rsidR="00C90536" w:rsidRPr="008179A8" w:rsidRDefault="00C90536" w:rsidP="00EC0F9A">
            <w:pPr>
              <w:jc w:val="right"/>
              <w:rPr>
                <w:sz w:val="20"/>
                <w:szCs w:val="20"/>
              </w:rPr>
            </w:pPr>
            <w:r w:rsidRPr="008179A8">
              <w:rPr>
                <w:sz w:val="20"/>
                <w:szCs w:val="20"/>
              </w:rPr>
              <w:t>2,4722588</w:t>
            </w:r>
          </w:p>
        </w:tc>
        <w:tc>
          <w:tcPr>
            <w:tcW w:w="409" w:type="pct"/>
            <w:tcBorders>
              <w:top w:val="nil"/>
              <w:left w:val="nil"/>
              <w:bottom w:val="single" w:sz="4" w:space="0" w:color="auto"/>
              <w:right w:val="single" w:sz="4" w:space="0" w:color="auto"/>
            </w:tcBorders>
            <w:shd w:val="clear" w:color="auto" w:fill="auto"/>
            <w:noWrap/>
            <w:vAlign w:val="center"/>
            <w:hideMark/>
          </w:tcPr>
          <w:p w14:paraId="11EF5C73" w14:textId="77777777" w:rsidR="00C90536" w:rsidRPr="008179A8" w:rsidRDefault="00C90536" w:rsidP="00EC0F9A">
            <w:pPr>
              <w:jc w:val="right"/>
              <w:rPr>
                <w:sz w:val="20"/>
                <w:szCs w:val="20"/>
              </w:rPr>
            </w:pPr>
            <w:r w:rsidRPr="008179A8">
              <w:rPr>
                <w:sz w:val="20"/>
                <w:szCs w:val="20"/>
              </w:rPr>
              <w:t>0,9231093</w:t>
            </w:r>
          </w:p>
        </w:tc>
        <w:tc>
          <w:tcPr>
            <w:tcW w:w="410" w:type="pct"/>
            <w:tcBorders>
              <w:top w:val="nil"/>
              <w:left w:val="nil"/>
              <w:bottom w:val="single" w:sz="4" w:space="0" w:color="auto"/>
              <w:right w:val="single" w:sz="4" w:space="0" w:color="auto"/>
            </w:tcBorders>
            <w:shd w:val="clear" w:color="auto" w:fill="auto"/>
            <w:noWrap/>
            <w:vAlign w:val="center"/>
            <w:hideMark/>
          </w:tcPr>
          <w:p w14:paraId="11EF5C74" w14:textId="77777777" w:rsidR="00C90536" w:rsidRPr="008179A8" w:rsidRDefault="00C90536" w:rsidP="00EC0F9A">
            <w:pPr>
              <w:jc w:val="right"/>
              <w:rPr>
                <w:sz w:val="20"/>
                <w:szCs w:val="20"/>
              </w:rPr>
            </w:pPr>
            <w:r w:rsidRPr="008179A8">
              <w:rPr>
                <w:sz w:val="20"/>
                <w:szCs w:val="20"/>
              </w:rPr>
              <w:t>-0,2955706</w:t>
            </w:r>
          </w:p>
        </w:tc>
        <w:tc>
          <w:tcPr>
            <w:tcW w:w="364" w:type="pct"/>
            <w:tcBorders>
              <w:top w:val="nil"/>
              <w:left w:val="nil"/>
              <w:bottom w:val="single" w:sz="4" w:space="0" w:color="auto"/>
              <w:right w:val="single" w:sz="4" w:space="0" w:color="auto"/>
            </w:tcBorders>
            <w:shd w:val="clear" w:color="auto" w:fill="auto"/>
            <w:noWrap/>
            <w:vAlign w:val="center"/>
            <w:hideMark/>
          </w:tcPr>
          <w:p w14:paraId="11EF5C75"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76"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77"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78"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79" w14:textId="77777777" w:rsidR="00C90536" w:rsidRPr="008179A8" w:rsidRDefault="00C90536" w:rsidP="00EC0F9A">
            <w:pPr>
              <w:jc w:val="right"/>
              <w:rPr>
                <w:sz w:val="20"/>
                <w:szCs w:val="20"/>
              </w:rPr>
            </w:pPr>
          </w:p>
        </w:tc>
      </w:tr>
      <w:tr w:rsidR="008179A8" w:rsidRPr="008179A8" w14:paraId="11EF5C87" w14:textId="77777777" w:rsidTr="003367DE">
        <w:trPr>
          <w:trHeight w:val="341"/>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7B" w14:textId="77777777" w:rsidR="00C90536" w:rsidRPr="008179A8" w:rsidRDefault="00C90536" w:rsidP="00EC0F9A">
            <w:pPr>
              <w:rPr>
                <w:sz w:val="20"/>
                <w:szCs w:val="20"/>
              </w:rPr>
            </w:pPr>
            <w:r w:rsidRPr="008179A8">
              <w:rPr>
                <w:sz w:val="20"/>
                <w:szCs w:val="20"/>
              </w:rPr>
              <w:t>Dịch vụ</w:t>
            </w:r>
          </w:p>
        </w:tc>
        <w:tc>
          <w:tcPr>
            <w:tcW w:w="454" w:type="pct"/>
            <w:tcBorders>
              <w:top w:val="nil"/>
              <w:left w:val="nil"/>
              <w:bottom w:val="single" w:sz="4" w:space="0" w:color="auto"/>
              <w:right w:val="single" w:sz="4" w:space="0" w:color="auto"/>
            </w:tcBorders>
            <w:shd w:val="clear" w:color="auto" w:fill="auto"/>
            <w:noWrap/>
            <w:vAlign w:val="center"/>
            <w:hideMark/>
          </w:tcPr>
          <w:p w14:paraId="11EF5C7C" w14:textId="77777777" w:rsidR="00C90536" w:rsidRPr="008179A8" w:rsidRDefault="00C90536" w:rsidP="00EC0F9A">
            <w:pPr>
              <w:jc w:val="right"/>
              <w:rPr>
                <w:sz w:val="20"/>
                <w:szCs w:val="20"/>
              </w:rPr>
            </w:pPr>
            <w:r w:rsidRPr="008179A8">
              <w:rPr>
                <w:sz w:val="20"/>
                <w:szCs w:val="20"/>
              </w:rPr>
              <w:t>4,2533913</w:t>
            </w:r>
          </w:p>
        </w:tc>
        <w:tc>
          <w:tcPr>
            <w:tcW w:w="501" w:type="pct"/>
            <w:tcBorders>
              <w:top w:val="nil"/>
              <w:left w:val="nil"/>
              <w:bottom w:val="single" w:sz="4" w:space="0" w:color="auto"/>
              <w:right w:val="single" w:sz="4" w:space="0" w:color="auto"/>
            </w:tcBorders>
            <w:shd w:val="clear" w:color="auto" w:fill="auto"/>
            <w:noWrap/>
            <w:vAlign w:val="center"/>
            <w:hideMark/>
          </w:tcPr>
          <w:p w14:paraId="11EF5C7D" w14:textId="77777777" w:rsidR="00C90536" w:rsidRPr="008179A8" w:rsidRDefault="00C90536" w:rsidP="00EC0F9A">
            <w:pPr>
              <w:jc w:val="right"/>
              <w:rPr>
                <w:sz w:val="20"/>
                <w:szCs w:val="20"/>
              </w:rPr>
            </w:pPr>
            <w:r w:rsidRPr="008179A8">
              <w:rPr>
                <w:sz w:val="20"/>
                <w:szCs w:val="20"/>
              </w:rPr>
              <w:t>3,20464447</w:t>
            </w:r>
          </w:p>
        </w:tc>
        <w:tc>
          <w:tcPr>
            <w:tcW w:w="408" w:type="pct"/>
            <w:tcBorders>
              <w:top w:val="nil"/>
              <w:left w:val="nil"/>
              <w:bottom w:val="single" w:sz="4" w:space="0" w:color="auto"/>
              <w:right w:val="single" w:sz="4" w:space="0" w:color="auto"/>
            </w:tcBorders>
            <w:shd w:val="clear" w:color="auto" w:fill="auto"/>
            <w:noWrap/>
            <w:vAlign w:val="center"/>
            <w:hideMark/>
          </w:tcPr>
          <w:p w14:paraId="11EF5C7E" w14:textId="77777777" w:rsidR="00C90536" w:rsidRPr="008179A8" w:rsidRDefault="00C90536" w:rsidP="00EC0F9A">
            <w:pPr>
              <w:jc w:val="right"/>
              <w:rPr>
                <w:sz w:val="20"/>
                <w:szCs w:val="20"/>
              </w:rPr>
            </w:pPr>
            <w:r w:rsidRPr="008179A8">
              <w:rPr>
                <w:sz w:val="20"/>
                <w:szCs w:val="20"/>
              </w:rPr>
              <w:t>7,93708686</w:t>
            </w:r>
          </w:p>
        </w:tc>
        <w:tc>
          <w:tcPr>
            <w:tcW w:w="363" w:type="pct"/>
            <w:tcBorders>
              <w:top w:val="nil"/>
              <w:left w:val="nil"/>
              <w:bottom w:val="single" w:sz="4" w:space="0" w:color="auto"/>
              <w:right w:val="single" w:sz="4" w:space="0" w:color="auto"/>
            </w:tcBorders>
            <w:shd w:val="clear" w:color="auto" w:fill="auto"/>
            <w:noWrap/>
            <w:vAlign w:val="center"/>
            <w:hideMark/>
          </w:tcPr>
          <w:p w14:paraId="11EF5C7F" w14:textId="77777777" w:rsidR="00C90536" w:rsidRPr="008179A8" w:rsidRDefault="00C90536" w:rsidP="00EC0F9A">
            <w:pPr>
              <w:jc w:val="right"/>
              <w:rPr>
                <w:sz w:val="20"/>
                <w:szCs w:val="20"/>
              </w:rPr>
            </w:pPr>
            <w:r w:rsidRPr="008179A8">
              <w:rPr>
                <w:sz w:val="20"/>
                <w:szCs w:val="20"/>
              </w:rPr>
              <w:t>5,092383</w:t>
            </w:r>
          </w:p>
        </w:tc>
        <w:tc>
          <w:tcPr>
            <w:tcW w:w="409" w:type="pct"/>
            <w:tcBorders>
              <w:top w:val="nil"/>
              <w:left w:val="nil"/>
              <w:bottom w:val="single" w:sz="4" w:space="0" w:color="auto"/>
              <w:right w:val="single" w:sz="4" w:space="0" w:color="auto"/>
            </w:tcBorders>
            <w:shd w:val="clear" w:color="auto" w:fill="auto"/>
            <w:noWrap/>
            <w:vAlign w:val="center"/>
            <w:hideMark/>
          </w:tcPr>
          <w:p w14:paraId="11EF5C80" w14:textId="77777777" w:rsidR="00C90536" w:rsidRPr="008179A8" w:rsidRDefault="00C90536" w:rsidP="00EC0F9A">
            <w:pPr>
              <w:jc w:val="right"/>
              <w:rPr>
                <w:sz w:val="20"/>
                <w:szCs w:val="20"/>
              </w:rPr>
            </w:pPr>
            <w:r w:rsidRPr="008179A8">
              <w:rPr>
                <w:sz w:val="20"/>
                <w:szCs w:val="20"/>
              </w:rPr>
              <w:t>4,38287443</w:t>
            </w:r>
          </w:p>
        </w:tc>
        <w:tc>
          <w:tcPr>
            <w:tcW w:w="410" w:type="pct"/>
            <w:tcBorders>
              <w:top w:val="nil"/>
              <w:left w:val="nil"/>
              <w:bottom w:val="single" w:sz="4" w:space="0" w:color="auto"/>
              <w:right w:val="single" w:sz="4" w:space="0" w:color="auto"/>
            </w:tcBorders>
            <w:shd w:val="clear" w:color="auto" w:fill="auto"/>
            <w:noWrap/>
            <w:vAlign w:val="center"/>
            <w:hideMark/>
          </w:tcPr>
          <w:p w14:paraId="11EF5C81" w14:textId="77777777" w:rsidR="00C90536" w:rsidRPr="008179A8" w:rsidRDefault="00C90536" w:rsidP="00EC0F9A">
            <w:pPr>
              <w:jc w:val="right"/>
              <w:rPr>
                <w:sz w:val="20"/>
                <w:szCs w:val="20"/>
              </w:rPr>
            </w:pPr>
            <w:r w:rsidRPr="008179A8">
              <w:rPr>
                <w:sz w:val="20"/>
                <w:szCs w:val="20"/>
              </w:rPr>
              <w:t>3,23842635</w:t>
            </w:r>
          </w:p>
        </w:tc>
        <w:tc>
          <w:tcPr>
            <w:tcW w:w="364" w:type="pct"/>
            <w:tcBorders>
              <w:top w:val="nil"/>
              <w:left w:val="nil"/>
              <w:bottom w:val="single" w:sz="4" w:space="0" w:color="auto"/>
              <w:right w:val="single" w:sz="4" w:space="0" w:color="auto"/>
            </w:tcBorders>
            <w:shd w:val="clear" w:color="auto" w:fill="auto"/>
            <w:noWrap/>
            <w:vAlign w:val="center"/>
            <w:hideMark/>
          </w:tcPr>
          <w:p w14:paraId="11EF5C82"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83"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84"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85"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86" w14:textId="77777777" w:rsidR="00C90536" w:rsidRPr="008179A8" w:rsidRDefault="00C90536" w:rsidP="00EC0F9A">
            <w:pPr>
              <w:jc w:val="right"/>
              <w:rPr>
                <w:sz w:val="20"/>
                <w:szCs w:val="20"/>
              </w:rPr>
            </w:pPr>
          </w:p>
        </w:tc>
      </w:tr>
      <w:tr w:rsidR="008179A8" w:rsidRPr="008179A8" w14:paraId="11EF5C94" w14:textId="77777777" w:rsidTr="003367DE">
        <w:trPr>
          <w:trHeight w:val="435"/>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88" w14:textId="77777777" w:rsidR="00C90536" w:rsidRPr="008179A8" w:rsidRDefault="00C90536" w:rsidP="00EC0F9A">
            <w:pPr>
              <w:rPr>
                <w:b/>
                <w:bCs/>
                <w:sz w:val="20"/>
                <w:szCs w:val="20"/>
              </w:rPr>
            </w:pPr>
            <w:r w:rsidRPr="008179A8">
              <w:rPr>
                <w:b/>
                <w:bCs/>
                <w:sz w:val="20"/>
                <w:szCs w:val="20"/>
              </w:rPr>
              <w:t>Tỷ lệ lao động làm việc/tổng dân số (%)</w:t>
            </w:r>
          </w:p>
        </w:tc>
        <w:tc>
          <w:tcPr>
            <w:tcW w:w="454" w:type="pct"/>
            <w:tcBorders>
              <w:top w:val="nil"/>
              <w:left w:val="nil"/>
              <w:bottom w:val="single" w:sz="4" w:space="0" w:color="auto"/>
              <w:right w:val="single" w:sz="4" w:space="0" w:color="auto"/>
            </w:tcBorders>
            <w:shd w:val="clear" w:color="auto" w:fill="auto"/>
            <w:noWrap/>
            <w:vAlign w:val="center"/>
            <w:hideMark/>
          </w:tcPr>
          <w:p w14:paraId="11EF5C89" w14:textId="77777777" w:rsidR="00C90536" w:rsidRPr="008179A8" w:rsidRDefault="00C90536" w:rsidP="00EC0F9A">
            <w:pPr>
              <w:jc w:val="right"/>
              <w:rPr>
                <w:b/>
                <w:bCs/>
                <w:sz w:val="20"/>
                <w:szCs w:val="20"/>
              </w:rPr>
            </w:pPr>
            <w:r w:rsidRPr="008179A8">
              <w:rPr>
                <w:b/>
                <w:bCs/>
                <w:sz w:val="20"/>
                <w:szCs w:val="20"/>
              </w:rPr>
              <w:t>59,9</w:t>
            </w:r>
          </w:p>
        </w:tc>
        <w:tc>
          <w:tcPr>
            <w:tcW w:w="501" w:type="pct"/>
            <w:tcBorders>
              <w:top w:val="nil"/>
              <w:left w:val="nil"/>
              <w:bottom w:val="single" w:sz="4" w:space="0" w:color="auto"/>
              <w:right w:val="single" w:sz="4" w:space="0" w:color="auto"/>
            </w:tcBorders>
            <w:shd w:val="clear" w:color="auto" w:fill="auto"/>
            <w:noWrap/>
            <w:vAlign w:val="center"/>
            <w:hideMark/>
          </w:tcPr>
          <w:p w14:paraId="11EF5C8A" w14:textId="77777777" w:rsidR="00C90536" w:rsidRPr="008179A8" w:rsidRDefault="00C90536" w:rsidP="00EC0F9A">
            <w:pPr>
              <w:jc w:val="right"/>
              <w:rPr>
                <w:b/>
                <w:bCs/>
                <w:sz w:val="20"/>
                <w:szCs w:val="20"/>
              </w:rPr>
            </w:pPr>
            <w:r w:rsidRPr="008179A8">
              <w:rPr>
                <w:b/>
                <w:bCs/>
                <w:sz w:val="20"/>
                <w:szCs w:val="20"/>
              </w:rPr>
              <w:t>62,5</w:t>
            </w:r>
          </w:p>
        </w:tc>
        <w:tc>
          <w:tcPr>
            <w:tcW w:w="408" w:type="pct"/>
            <w:tcBorders>
              <w:top w:val="nil"/>
              <w:left w:val="nil"/>
              <w:bottom w:val="single" w:sz="4" w:space="0" w:color="auto"/>
              <w:right w:val="single" w:sz="4" w:space="0" w:color="auto"/>
            </w:tcBorders>
            <w:shd w:val="clear" w:color="auto" w:fill="auto"/>
            <w:noWrap/>
            <w:vAlign w:val="center"/>
            <w:hideMark/>
          </w:tcPr>
          <w:p w14:paraId="11EF5C8B" w14:textId="77777777" w:rsidR="00C90536" w:rsidRPr="008179A8" w:rsidRDefault="00C90536" w:rsidP="00EC0F9A">
            <w:pPr>
              <w:jc w:val="right"/>
              <w:rPr>
                <w:b/>
                <w:bCs/>
                <w:sz w:val="20"/>
                <w:szCs w:val="20"/>
              </w:rPr>
            </w:pPr>
            <w:r w:rsidRPr="008179A8">
              <w:rPr>
                <w:b/>
                <w:bCs/>
                <w:sz w:val="20"/>
                <w:szCs w:val="20"/>
              </w:rPr>
              <w:t>64,2</w:t>
            </w:r>
          </w:p>
        </w:tc>
        <w:tc>
          <w:tcPr>
            <w:tcW w:w="363" w:type="pct"/>
            <w:tcBorders>
              <w:top w:val="nil"/>
              <w:left w:val="nil"/>
              <w:bottom w:val="single" w:sz="4" w:space="0" w:color="auto"/>
              <w:right w:val="single" w:sz="4" w:space="0" w:color="auto"/>
            </w:tcBorders>
            <w:shd w:val="clear" w:color="auto" w:fill="auto"/>
            <w:noWrap/>
            <w:vAlign w:val="center"/>
            <w:hideMark/>
          </w:tcPr>
          <w:p w14:paraId="11EF5C8C" w14:textId="77777777" w:rsidR="00C90536" w:rsidRPr="008179A8" w:rsidRDefault="00C90536" w:rsidP="00EC0F9A">
            <w:pPr>
              <w:jc w:val="right"/>
              <w:rPr>
                <w:b/>
                <w:bCs/>
                <w:sz w:val="20"/>
                <w:szCs w:val="20"/>
              </w:rPr>
            </w:pPr>
            <w:r w:rsidRPr="008179A8">
              <w:rPr>
                <w:b/>
                <w:bCs/>
                <w:sz w:val="20"/>
                <w:szCs w:val="20"/>
              </w:rPr>
              <w:t>64,9</w:t>
            </w:r>
          </w:p>
        </w:tc>
        <w:tc>
          <w:tcPr>
            <w:tcW w:w="409" w:type="pct"/>
            <w:tcBorders>
              <w:top w:val="nil"/>
              <w:left w:val="nil"/>
              <w:bottom w:val="single" w:sz="4" w:space="0" w:color="auto"/>
              <w:right w:val="single" w:sz="4" w:space="0" w:color="auto"/>
            </w:tcBorders>
            <w:shd w:val="clear" w:color="auto" w:fill="auto"/>
            <w:noWrap/>
            <w:vAlign w:val="center"/>
            <w:hideMark/>
          </w:tcPr>
          <w:p w14:paraId="11EF5C8D" w14:textId="77777777" w:rsidR="00C90536" w:rsidRPr="008179A8" w:rsidRDefault="00C90536" w:rsidP="00EC0F9A">
            <w:pPr>
              <w:jc w:val="right"/>
              <w:rPr>
                <w:b/>
                <w:bCs/>
                <w:sz w:val="20"/>
                <w:szCs w:val="20"/>
              </w:rPr>
            </w:pPr>
            <w:r w:rsidRPr="008179A8">
              <w:rPr>
                <w:b/>
                <w:bCs/>
                <w:sz w:val="20"/>
                <w:szCs w:val="20"/>
              </w:rPr>
              <w:t>65,4</w:t>
            </w:r>
          </w:p>
        </w:tc>
        <w:tc>
          <w:tcPr>
            <w:tcW w:w="410" w:type="pct"/>
            <w:tcBorders>
              <w:top w:val="nil"/>
              <w:left w:val="nil"/>
              <w:bottom w:val="single" w:sz="4" w:space="0" w:color="auto"/>
              <w:right w:val="single" w:sz="4" w:space="0" w:color="auto"/>
            </w:tcBorders>
            <w:shd w:val="clear" w:color="auto" w:fill="auto"/>
            <w:noWrap/>
            <w:vAlign w:val="center"/>
            <w:hideMark/>
          </w:tcPr>
          <w:p w14:paraId="11EF5C8E" w14:textId="77777777" w:rsidR="00C90536" w:rsidRPr="008179A8" w:rsidRDefault="00C90536" w:rsidP="00EC0F9A">
            <w:pPr>
              <w:jc w:val="right"/>
              <w:rPr>
                <w:b/>
                <w:bCs/>
                <w:sz w:val="20"/>
                <w:szCs w:val="20"/>
              </w:rPr>
            </w:pPr>
            <w:r w:rsidRPr="008179A8">
              <w:rPr>
                <w:b/>
                <w:bCs/>
                <w:sz w:val="20"/>
                <w:szCs w:val="20"/>
              </w:rPr>
              <w:t>65,9</w:t>
            </w:r>
          </w:p>
        </w:tc>
        <w:tc>
          <w:tcPr>
            <w:tcW w:w="364" w:type="pct"/>
            <w:tcBorders>
              <w:top w:val="nil"/>
              <w:left w:val="nil"/>
              <w:bottom w:val="single" w:sz="4" w:space="0" w:color="auto"/>
              <w:right w:val="single" w:sz="4" w:space="0" w:color="auto"/>
            </w:tcBorders>
            <w:shd w:val="clear" w:color="auto" w:fill="auto"/>
            <w:noWrap/>
            <w:vAlign w:val="center"/>
            <w:hideMark/>
          </w:tcPr>
          <w:p w14:paraId="11EF5C8F"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90"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91"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92"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93" w14:textId="77777777" w:rsidR="00C90536" w:rsidRPr="008179A8" w:rsidRDefault="00C90536" w:rsidP="00EC0F9A">
            <w:pPr>
              <w:jc w:val="right"/>
              <w:rPr>
                <w:sz w:val="20"/>
                <w:szCs w:val="20"/>
              </w:rPr>
            </w:pPr>
          </w:p>
        </w:tc>
      </w:tr>
      <w:tr w:rsidR="008179A8" w:rsidRPr="008179A8" w14:paraId="11EF5CA1" w14:textId="77777777" w:rsidTr="003367DE">
        <w:trPr>
          <w:trHeight w:val="435"/>
        </w:trPr>
        <w:tc>
          <w:tcPr>
            <w:tcW w:w="637" w:type="pct"/>
            <w:tcBorders>
              <w:top w:val="nil"/>
              <w:left w:val="single" w:sz="4" w:space="0" w:color="auto"/>
              <w:bottom w:val="single" w:sz="4" w:space="0" w:color="auto"/>
              <w:right w:val="single" w:sz="4" w:space="0" w:color="auto"/>
            </w:tcBorders>
            <w:shd w:val="clear" w:color="auto" w:fill="auto"/>
            <w:noWrap/>
            <w:vAlign w:val="center"/>
            <w:hideMark/>
          </w:tcPr>
          <w:p w14:paraId="11EF5C95" w14:textId="77777777" w:rsidR="00C90536" w:rsidRPr="008179A8" w:rsidRDefault="00C90536" w:rsidP="00EC0F9A">
            <w:pPr>
              <w:rPr>
                <w:b/>
                <w:bCs/>
                <w:sz w:val="20"/>
                <w:szCs w:val="20"/>
              </w:rPr>
            </w:pPr>
            <w:r w:rsidRPr="008179A8">
              <w:rPr>
                <w:b/>
                <w:bCs/>
                <w:sz w:val="20"/>
                <w:szCs w:val="20"/>
              </w:rPr>
              <w:t>Năng suất lao động (giá so sánh, triệu đồng/người)</w:t>
            </w:r>
          </w:p>
        </w:tc>
        <w:tc>
          <w:tcPr>
            <w:tcW w:w="454" w:type="pct"/>
            <w:tcBorders>
              <w:top w:val="nil"/>
              <w:left w:val="nil"/>
              <w:bottom w:val="single" w:sz="4" w:space="0" w:color="auto"/>
              <w:right w:val="single" w:sz="4" w:space="0" w:color="auto"/>
            </w:tcBorders>
            <w:shd w:val="clear" w:color="auto" w:fill="auto"/>
            <w:noWrap/>
            <w:vAlign w:val="center"/>
            <w:hideMark/>
          </w:tcPr>
          <w:p w14:paraId="11EF5C96" w14:textId="77777777" w:rsidR="00C90536" w:rsidRPr="008179A8" w:rsidRDefault="00C90536" w:rsidP="00EC0F9A">
            <w:pPr>
              <w:jc w:val="right"/>
              <w:rPr>
                <w:b/>
                <w:bCs/>
                <w:sz w:val="20"/>
                <w:szCs w:val="20"/>
              </w:rPr>
            </w:pPr>
            <w:r w:rsidRPr="008179A8">
              <w:rPr>
                <w:b/>
                <w:bCs/>
                <w:sz w:val="20"/>
                <w:szCs w:val="20"/>
              </w:rPr>
              <w:t>43,3</w:t>
            </w:r>
          </w:p>
        </w:tc>
        <w:tc>
          <w:tcPr>
            <w:tcW w:w="501" w:type="pct"/>
            <w:tcBorders>
              <w:top w:val="nil"/>
              <w:left w:val="nil"/>
              <w:bottom w:val="single" w:sz="4" w:space="0" w:color="auto"/>
              <w:right w:val="single" w:sz="4" w:space="0" w:color="auto"/>
            </w:tcBorders>
            <w:shd w:val="clear" w:color="auto" w:fill="auto"/>
            <w:noWrap/>
            <w:vAlign w:val="center"/>
            <w:hideMark/>
          </w:tcPr>
          <w:p w14:paraId="11EF5C97" w14:textId="77777777" w:rsidR="00C90536" w:rsidRPr="008179A8" w:rsidRDefault="00C90536" w:rsidP="00EC0F9A">
            <w:pPr>
              <w:jc w:val="right"/>
              <w:rPr>
                <w:b/>
                <w:bCs/>
                <w:sz w:val="20"/>
                <w:szCs w:val="20"/>
              </w:rPr>
            </w:pPr>
            <w:r w:rsidRPr="008179A8">
              <w:rPr>
                <w:b/>
                <w:bCs/>
                <w:sz w:val="20"/>
                <w:szCs w:val="20"/>
              </w:rPr>
              <w:t>59,6</w:t>
            </w:r>
          </w:p>
        </w:tc>
        <w:tc>
          <w:tcPr>
            <w:tcW w:w="408" w:type="pct"/>
            <w:tcBorders>
              <w:top w:val="nil"/>
              <w:left w:val="nil"/>
              <w:bottom w:val="single" w:sz="4" w:space="0" w:color="auto"/>
              <w:right w:val="single" w:sz="4" w:space="0" w:color="auto"/>
            </w:tcBorders>
            <w:shd w:val="clear" w:color="auto" w:fill="auto"/>
            <w:noWrap/>
            <w:vAlign w:val="center"/>
            <w:hideMark/>
          </w:tcPr>
          <w:p w14:paraId="11EF5C98" w14:textId="77777777" w:rsidR="00C90536" w:rsidRPr="008179A8" w:rsidRDefault="00C90536" w:rsidP="00EC0F9A">
            <w:pPr>
              <w:jc w:val="right"/>
              <w:rPr>
                <w:b/>
                <w:bCs/>
                <w:sz w:val="20"/>
                <w:szCs w:val="20"/>
              </w:rPr>
            </w:pPr>
            <w:r w:rsidRPr="008179A8">
              <w:rPr>
                <w:b/>
                <w:bCs/>
                <w:sz w:val="20"/>
                <w:szCs w:val="20"/>
              </w:rPr>
              <w:t>78,2</w:t>
            </w:r>
          </w:p>
        </w:tc>
        <w:tc>
          <w:tcPr>
            <w:tcW w:w="363" w:type="pct"/>
            <w:tcBorders>
              <w:top w:val="nil"/>
              <w:left w:val="nil"/>
              <w:bottom w:val="single" w:sz="4" w:space="0" w:color="auto"/>
              <w:right w:val="single" w:sz="4" w:space="0" w:color="auto"/>
            </w:tcBorders>
            <w:shd w:val="clear" w:color="auto" w:fill="auto"/>
            <w:noWrap/>
            <w:vAlign w:val="center"/>
            <w:hideMark/>
          </w:tcPr>
          <w:p w14:paraId="11EF5C99" w14:textId="77777777" w:rsidR="00C90536" w:rsidRPr="008179A8" w:rsidRDefault="00C90536" w:rsidP="00EC0F9A">
            <w:pPr>
              <w:jc w:val="right"/>
              <w:rPr>
                <w:b/>
                <w:bCs/>
                <w:sz w:val="20"/>
                <w:szCs w:val="20"/>
              </w:rPr>
            </w:pPr>
            <w:r w:rsidRPr="008179A8">
              <w:rPr>
                <w:b/>
                <w:bCs/>
                <w:sz w:val="20"/>
                <w:szCs w:val="20"/>
              </w:rPr>
              <w:t>96,4</w:t>
            </w:r>
          </w:p>
        </w:tc>
        <w:tc>
          <w:tcPr>
            <w:tcW w:w="409" w:type="pct"/>
            <w:tcBorders>
              <w:top w:val="nil"/>
              <w:left w:val="nil"/>
              <w:bottom w:val="single" w:sz="4" w:space="0" w:color="auto"/>
              <w:right w:val="single" w:sz="4" w:space="0" w:color="auto"/>
            </w:tcBorders>
            <w:shd w:val="clear" w:color="auto" w:fill="auto"/>
            <w:noWrap/>
            <w:vAlign w:val="center"/>
            <w:hideMark/>
          </w:tcPr>
          <w:p w14:paraId="11EF5C9A" w14:textId="77777777" w:rsidR="00C90536" w:rsidRPr="008179A8" w:rsidRDefault="00C90536" w:rsidP="00EC0F9A">
            <w:pPr>
              <w:jc w:val="right"/>
              <w:rPr>
                <w:b/>
                <w:bCs/>
                <w:sz w:val="20"/>
                <w:szCs w:val="20"/>
              </w:rPr>
            </w:pPr>
            <w:r w:rsidRPr="008179A8">
              <w:rPr>
                <w:b/>
                <w:bCs/>
                <w:sz w:val="20"/>
                <w:szCs w:val="20"/>
              </w:rPr>
              <w:t>115,7</w:t>
            </w:r>
          </w:p>
        </w:tc>
        <w:tc>
          <w:tcPr>
            <w:tcW w:w="410" w:type="pct"/>
            <w:tcBorders>
              <w:top w:val="nil"/>
              <w:left w:val="nil"/>
              <w:bottom w:val="single" w:sz="4" w:space="0" w:color="auto"/>
              <w:right w:val="single" w:sz="4" w:space="0" w:color="auto"/>
            </w:tcBorders>
            <w:shd w:val="clear" w:color="auto" w:fill="auto"/>
            <w:noWrap/>
            <w:vAlign w:val="center"/>
            <w:hideMark/>
          </w:tcPr>
          <w:p w14:paraId="11EF5C9B" w14:textId="77777777" w:rsidR="00C90536" w:rsidRPr="008179A8" w:rsidRDefault="00C90536" w:rsidP="00EC0F9A">
            <w:pPr>
              <w:jc w:val="right"/>
              <w:rPr>
                <w:b/>
                <w:bCs/>
                <w:sz w:val="20"/>
                <w:szCs w:val="20"/>
              </w:rPr>
            </w:pPr>
            <w:r w:rsidRPr="008179A8">
              <w:rPr>
                <w:b/>
                <w:bCs/>
                <w:sz w:val="20"/>
                <w:szCs w:val="20"/>
              </w:rPr>
              <w:t>164,7</w:t>
            </w:r>
          </w:p>
        </w:tc>
        <w:tc>
          <w:tcPr>
            <w:tcW w:w="364" w:type="pct"/>
            <w:tcBorders>
              <w:top w:val="nil"/>
              <w:left w:val="nil"/>
              <w:bottom w:val="single" w:sz="4" w:space="0" w:color="auto"/>
              <w:right w:val="single" w:sz="4" w:space="0" w:color="auto"/>
            </w:tcBorders>
            <w:shd w:val="clear" w:color="auto" w:fill="auto"/>
            <w:noWrap/>
            <w:vAlign w:val="center"/>
            <w:hideMark/>
          </w:tcPr>
          <w:p w14:paraId="11EF5C9C" w14:textId="77777777" w:rsidR="00C90536" w:rsidRPr="008179A8" w:rsidRDefault="00C90536" w:rsidP="00EC0F9A">
            <w:pPr>
              <w:jc w:val="right"/>
              <w:rPr>
                <w:b/>
                <w:bCs/>
                <w:sz w:val="20"/>
                <w:szCs w:val="20"/>
              </w:rPr>
            </w:pPr>
            <w:r w:rsidRPr="008179A8">
              <w:rPr>
                <w:b/>
                <w:bCs/>
                <w:sz w:val="20"/>
                <w:szCs w:val="20"/>
              </w:rPr>
              <w:t>6,6</w:t>
            </w:r>
          </w:p>
        </w:tc>
        <w:tc>
          <w:tcPr>
            <w:tcW w:w="363" w:type="pct"/>
            <w:tcBorders>
              <w:top w:val="nil"/>
              <w:left w:val="nil"/>
              <w:bottom w:val="single" w:sz="4" w:space="0" w:color="auto"/>
              <w:right w:val="single" w:sz="4" w:space="0" w:color="auto"/>
            </w:tcBorders>
            <w:shd w:val="clear" w:color="auto" w:fill="auto"/>
            <w:noWrap/>
            <w:vAlign w:val="center"/>
            <w:hideMark/>
          </w:tcPr>
          <w:p w14:paraId="11EF5C9D" w14:textId="77777777" w:rsidR="00C90536" w:rsidRPr="008179A8" w:rsidRDefault="00C90536" w:rsidP="00EC0F9A">
            <w:pPr>
              <w:jc w:val="right"/>
              <w:rPr>
                <w:b/>
                <w:bCs/>
                <w:sz w:val="20"/>
                <w:szCs w:val="20"/>
              </w:rPr>
            </w:pPr>
            <w:r w:rsidRPr="008179A8">
              <w:rPr>
                <w:b/>
                <w:bCs/>
                <w:sz w:val="20"/>
                <w:szCs w:val="20"/>
              </w:rPr>
              <w:t>5,6</w:t>
            </w:r>
          </w:p>
        </w:tc>
        <w:tc>
          <w:tcPr>
            <w:tcW w:w="364" w:type="pct"/>
            <w:tcBorders>
              <w:top w:val="nil"/>
              <w:left w:val="nil"/>
              <w:bottom w:val="single" w:sz="4" w:space="0" w:color="auto"/>
              <w:right w:val="single" w:sz="4" w:space="0" w:color="auto"/>
            </w:tcBorders>
            <w:shd w:val="clear" w:color="auto" w:fill="auto"/>
            <w:noWrap/>
            <w:vAlign w:val="center"/>
            <w:hideMark/>
          </w:tcPr>
          <w:p w14:paraId="11EF5C9E" w14:textId="77777777" w:rsidR="00C90536" w:rsidRPr="008179A8" w:rsidRDefault="00C90536" w:rsidP="00EC0F9A">
            <w:pPr>
              <w:jc w:val="right"/>
              <w:rPr>
                <w:b/>
                <w:bCs/>
                <w:sz w:val="20"/>
                <w:szCs w:val="20"/>
              </w:rPr>
            </w:pPr>
            <w:r w:rsidRPr="008179A8">
              <w:rPr>
                <w:b/>
                <w:bCs/>
                <w:sz w:val="20"/>
                <w:szCs w:val="20"/>
              </w:rPr>
              <w:t>4,3</w:t>
            </w:r>
          </w:p>
        </w:tc>
        <w:tc>
          <w:tcPr>
            <w:tcW w:w="364" w:type="pct"/>
            <w:tcBorders>
              <w:top w:val="nil"/>
              <w:left w:val="nil"/>
              <w:bottom w:val="single" w:sz="4" w:space="0" w:color="auto"/>
              <w:right w:val="single" w:sz="4" w:space="0" w:color="auto"/>
            </w:tcBorders>
            <w:shd w:val="clear" w:color="auto" w:fill="auto"/>
            <w:noWrap/>
            <w:vAlign w:val="center"/>
            <w:hideMark/>
          </w:tcPr>
          <w:p w14:paraId="11EF5C9F" w14:textId="77777777" w:rsidR="00C90536" w:rsidRPr="008179A8" w:rsidRDefault="00C90536" w:rsidP="00EC0F9A">
            <w:pPr>
              <w:jc w:val="right"/>
              <w:rPr>
                <w:b/>
                <w:bCs/>
                <w:sz w:val="20"/>
                <w:szCs w:val="20"/>
              </w:rPr>
            </w:pPr>
            <w:r w:rsidRPr="008179A8">
              <w:rPr>
                <w:b/>
                <w:bCs/>
                <w:sz w:val="20"/>
                <w:szCs w:val="20"/>
              </w:rPr>
              <w:t>3,7</w:t>
            </w:r>
          </w:p>
        </w:tc>
        <w:tc>
          <w:tcPr>
            <w:tcW w:w="363" w:type="pct"/>
            <w:tcBorders>
              <w:top w:val="nil"/>
              <w:left w:val="nil"/>
              <w:bottom w:val="single" w:sz="4" w:space="0" w:color="auto"/>
              <w:right w:val="single" w:sz="4" w:space="0" w:color="auto"/>
            </w:tcBorders>
            <w:shd w:val="clear" w:color="auto" w:fill="auto"/>
            <w:noWrap/>
            <w:vAlign w:val="center"/>
            <w:hideMark/>
          </w:tcPr>
          <w:p w14:paraId="11EF5CA0" w14:textId="77777777" w:rsidR="00C90536" w:rsidRPr="008179A8" w:rsidRDefault="00C90536" w:rsidP="00EC0F9A">
            <w:pPr>
              <w:jc w:val="right"/>
              <w:rPr>
                <w:b/>
                <w:bCs/>
                <w:sz w:val="20"/>
                <w:szCs w:val="20"/>
              </w:rPr>
            </w:pPr>
            <w:r w:rsidRPr="008179A8">
              <w:rPr>
                <w:b/>
                <w:bCs/>
                <w:sz w:val="20"/>
                <w:szCs w:val="20"/>
              </w:rPr>
              <w:t>3,6</w:t>
            </w:r>
          </w:p>
        </w:tc>
      </w:tr>
      <w:tr w:rsidR="008179A8" w:rsidRPr="008179A8" w14:paraId="11EF5CAE" w14:textId="77777777" w:rsidTr="003367DE">
        <w:trPr>
          <w:trHeight w:val="296"/>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A2" w14:textId="77777777" w:rsidR="00C90536" w:rsidRPr="008179A8" w:rsidRDefault="00C90536" w:rsidP="00EC0F9A">
            <w:pPr>
              <w:rPr>
                <w:sz w:val="20"/>
                <w:szCs w:val="20"/>
              </w:rPr>
            </w:pPr>
            <w:r w:rsidRPr="008179A8">
              <w:rPr>
                <w:sz w:val="20"/>
                <w:szCs w:val="20"/>
              </w:rPr>
              <w:t>Nông, lâm, thủy sản</w:t>
            </w:r>
          </w:p>
        </w:tc>
        <w:tc>
          <w:tcPr>
            <w:tcW w:w="454" w:type="pct"/>
            <w:tcBorders>
              <w:top w:val="nil"/>
              <w:left w:val="nil"/>
              <w:bottom w:val="single" w:sz="4" w:space="0" w:color="auto"/>
              <w:right w:val="single" w:sz="4" w:space="0" w:color="auto"/>
            </w:tcBorders>
            <w:shd w:val="clear" w:color="auto" w:fill="auto"/>
            <w:noWrap/>
            <w:vAlign w:val="center"/>
            <w:hideMark/>
          </w:tcPr>
          <w:p w14:paraId="11EF5CA3" w14:textId="77777777" w:rsidR="00C90536" w:rsidRPr="008179A8" w:rsidRDefault="00C90536" w:rsidP="00EC0F9A">
            <w:pPr>
              <w:jc w:val="right"/>
              <w:rPr>
                <w:sz w:val="20"/>
                <w:szCs w:val="20"/>
              </w:rPr>
            </w:pPr>
            <w:r w:rsidRPr="008179A8">
              <w:rPr>
                <w:sz w:val="20"/>
                <w:szCs w:val="20"/>
              </w:rPr>
              <w:t>9,2</w:t>
            </w:r>
          </w:p>
        </w:tc>
        <w:tc>
          <w:tcPr>
            <w:tcW w:w="501" w:type="pct"/>
            <w:tcBorders>
              <w:top w:val="nil"/>
              <w:left w:val="nil"/>
              <w:bottom w:val="single" w:sz="4" w:space="0" w:color="auto"/>
              <w:right w:val="single" w:sz="4" w:space="0" w:color="auto"/>
            </w:tcBorders>
            <w:shd w:val="clear" w:color="auto" w:fill="auto"/>
            <w:noWrap/>
            <w:vAlign w:val="center"/>
            <w:hideMark/>
          </w:tcPr>
          <w:p w14:paraId="11EF5CA4" w14:textId="77777777" w:rsidR="00C90536" w:rsidRPr="008179A8" w:rsidRDefault="00C90536" w:rsidP="00EC0F9A">
            <w:pPr>
              <w:jc w:val="right"/>
              <w:rPr>
                <w:sz w:val="20"/>
                <w:szCs w:val="20"/>
              </w:rPr>
            </w:pPr>
            <w:r w:rsidRPr="008179A8">
              <w:rPr>
                <w:sz w:val="20"/>
                <w:szCs w:val="20"/>
              </w:rPr>
              <w:t>11,5</w:t>
            </w:r>
          </w:p>
        </w:tc>
        <w:tc>
          <w:tcPr>
            <w:tcW w:w="408" w:type="pct"/>
            <w:tcBorders>
              <w:top w:val="nil"/>
              <w:left w:val="nil"/>
              <w:bottom w:val="single" w:sz="4" w:space="0" w:color="auto"/>
              <w:right w:val="single" w:sz="4" w:space="0" w:color="auto"/>
            </w:tcBorders>
            <w:shd w:val="clear" w:color="auto" w:fill="auto"/>
            <w:noWrap/>
            <w:vAlign w:val="center"/>
            <w:hideMark/>
          </w:tcPr>
          <w:p w14:paraId="11EF5CA5" w14:textId="77777777" w:rsidR="00C90536" w:rsidRPr="008179A8" w:rsidRDefault="00C90536" w:rsidP="00EC0F9A">
            <w:pPr>
              <w:jc w:val="right"/>
              <w:rPr>
                <w:sz w:val="20"/>
                <w:szCs w:val="20"/>
              </w:rPr>
            </w:pPr>
            <w:r w:rsidRPr="008179A8">
              <w:rPr>
                <w:sz w:val="20"/>
                <w:szCs w:val="20"/>
              </w:rPr>
              <w:t>14,5</w:t>
            </w:r>
          </w:p>
        </w:tc>
        <w:tc>
          <w:tcPr>
            <w:tcW w:w="363" w:type="pct"/>
            <w:tcBorders>
              <w:top w:val="nil"/>
              <w:left w:val="nil"/>
              <w:bottom w:val="single" w:sz="4" w:space="0" w:color="auto"/>
              <w:right w:val="single" w:sz="4" w:space="0" w:color="auto"/>
            </w:tcBorders>
            <w:shd w:val="clear" w:color="auto" w:fill="auto"/>
            <w:noWrap/>
            <w:vAlign w:val="center"/>
            <w:hideMark/>
          </w:tcPr>
          <w:p w14:paraId="11EF5CA6" w14:textId="77777777" w:rsidR="00C90536" w:rsidRPr="008179A8" w:rsidRDefault="00C90536" w:rsidP="00EC0F9A">
            <w:pPr>
              <w:jc w:val="right"/>
              <w:rPr>
                <w:sz w:val="20"/>
                <w:szCs w:val="20"/>
              </w:rPr>
            </w:pPr>
            <w:r w:rsidRPr="008179A8">
              <w:rPr>
                <w:sz w:val="20"/>
                <w:szCs w:val="20"/>
              </w:rPr>
              <w:t>17,9</w:t>
            </w:r>
          </w:p>
        </w:tc>
        <w:tc>
          <w:tcPr>
            <w:tcW w:w="409" w:type="pct"/>
            <w:tcBorders>
              <w:top w:val="nil"/>
              <w:left w:val="nil"/>
              <w:bottom w:val="single" w:sz="4" w:space="0" w:color="auto"/>
              <w:right w:val="single" w:sz="4" w:space="0" w:color="auto"/>
            </w:tcBorders>
            <w:shd w:val="clear" w:color="auto" w:fill="auto"/>
            <w:noWrap/>
            <w:vAlign w:val="center"/>
            <w:hideMark/>
          </w:tcPr>
          <w:p w14:paraId="11EF5CA7" w14:textId="77777777" w:rsidR="00C90536" w:rsidRPr="008179A8" w:rsidRDefault="00C90536" w:rsidP="00EC0F9A">
            <w:pPr>
              <w:jc w:val="right"/>
              <w:rPr>
                <w:sz w:val="20"/>
                <w:szCs w:val="20"/>
              </w:rPr>
            </w:pPr>
            <w:r w:rsidRPr="008179A8">
              <w:rPr>
                <w:sz w:val="20"/>
                <w:szCs w:val="20"/>
              </w:rPr>
              <w:t>22,1</w:t>
            </w:r>
          </w:p>
        </w:tc>
        <w:tc>
          <w:tcPr>
            <w:tcW w:w="410" w:type="pct"/>
            <w:tcBorders>
              <w:top w:val="nil"/>
              <w:left w:val="nil"/>
              <w:bottom w:val="single" w:sz="4" w:space="0" w:color="auto"/>
              <w:right w:val="single" w:sz="4" w:space="0" w:color="auto"/>
            </w:tcBorders>
            <w:shd w:val="clear" w:color="auto" w:fill="auto"/>
            <w:noWrap/>
            <w:vAlign w:val="center"/>
            <w:hideMark/>
          </w:tcPr>
          <w:p w14:paraId="11EF5CA8" w14:textId="77777777" w:rsidR="00C90536" w:rsidRPr="008179A8" w:rsidRDefault="00C90536" w:rsidP="00EC0F9A">
            <w:pPr>
              <w:jc w:val="right"/>
              <w:rPr>
                <w:sz w:val="20"/>
                <w:szCs w:val="20"/>
              </w:rPr>
            </w:pPr>
            <w:r w:rsidRPr="008179A8">
              <w:rPr>
                <w:sz w:val="20"/>
                <w:szCs w:val="20"/>
              </w:rPr>
              <w:t>33,2</w:t>
            </w:r>
          </w:p>
        </w:tc>
        <w:tc>
          <w:tcPr>
            <w:tcW w:w="364" w:type="pct"/>
            <w:tcBorders>
              <w:top w:val="nil"/>
              <w:left w:val="nil"/>
              <w:bottom w:val="single" w:sz="4" w:space="0" w:color="auto"/>
              <w:right w:val="single" w:sz="4" w:space="0" w:color="auto"/>
            </w:tcBorders>
            <w:shd w:val="clear" w:color="auto" w:fill="auto"/>
            <w:noWrap/>
            <w:vAlign w:val="center"/>
            <w:hideMark/>
          </w:tcPr>
          <w:p w14:paraId="11EF5CA9" w14:textId="77777777" w:rsidR="00C90536" w:rsidRPr="008179A8" w:rsidRDefault="00C90536" w:rsidP="00EC0F9A">
            <w:pPr>
              <w:jc w:val="right"/>
              <w:rPr>
                <w:sz w:val="20"/>
                <w:szCs w:val="20"/>
              </w:rPr>
            </w:pPr>
            <w:r w:rsidRPr="008179A8">
              <w:rPr>
                <w:sz w:val="20"/>
                <w:szCs w:val="20"/>
              </w:rPr>
              <w:t>4,6</w:t>
            </w:r>
          </w:p>
        </w:tc>
        <w:tc>
          <w:tcPr>
            <w:tcW w:w="363" w:type="pct"/>
            <w:tcBorders>
              <w:top w:val="nil"/>
              <w:left w:val="nil"/>
              <w:bottom w:val="single" w:sz="4" w:space="0" w:color="auto"/>
              <w:right w:val="single" w:sz="4" w:space="0" w:color="auto"/>
            </w:tcBorders>
            <w:shd w:val="clear" w:color="auto" w:fill="auto"/>
            <w:noWrap/>
            <w:vAlign w:val="center"/>
            <w:hideMark/>
          </w:tcPr>
          <w:p w14:paraId="11EF5CAA" w14:textId="77777777" w:rsidR="00C90536" w:rsidRPr="008179A8" w:rsidRDefault="00C90536" w:rsidP="00EC0F9A">
            <w:pPr>
              <w:jc w:val="right"/>
              <w:rPr>
                <w:sz w:val="20"/>
                <w:szCs w:val="20"/>
              </w:rPr>
            </w:pPr>
            <w:r w:rsidRPr="008179A8">
              <w:rPr>
                <w:sz w:val="20"/>
                <w:szCs w:val="20"/>
              </w:rPr>
              <w:t>4,6</w:t>
            </w:r>
          </w:p>
        </w:tc>
        <w:tc>
          <w:tcPr>
            <w:tcW w:w="364" w:type="pct"/>
            <w:tcBorders>
              <w:top w:val="nil"/>
              <w:left w:val="nil"/>
              <w:bottom w:val="single" w:sz="4" w:space="0" w:color="auto"/>
              <w:right w:val="single" w:sz="4" w:space="0" w:color="auto"/>
            </w:tcBorders>
            <w:shd w:val="clear" w:color="auto" w:fill="auto"/>
            <w:noWrap/>
            <w:vAlign w:val="center"/>
            <w:hideMark/>
          </w:tcPr>
          <w:p w14:paraId="11EF5CAB" w14:textId="77777777" w:rsidR="00C90536" w:rsidRPr="008179A8" w:rsidRDefault="00C90536" w:rsidP="00EC0F9A">
            <w:pPr>
              <w:jc w:val="right"/>
              <w:rPr>
                <w:sz w:val="20"/>
                <w:szCs w:val="20"/>
              </w:rPr>
            </w:pPr>
            <w:r w:rsidRPr="008179A8">
              <w:rPr>
                <w:sz w:val="20"/>
                <w:szCs w:val="20"/>
              </w:rPr>
              <w:t>4,4</w:t>
            </w:r>
          </w:p>
        </w:tc>
        <w:tc>
          <w:tcPr>
            <w:tcW w:w="364" w:type="pct"/>
            <w:tcBorders>
              <w:top w:val="nil"/>
              <w:left w:val="nil"/>
              <w:bottom w:val="single" w:sz="4" w:space="0" w:color="auto"/>
              <w:right w:val="single" w:sz="4" w:space="0" w:color="auto"/>
            </w:tcBorders>
            <w:shd w:val="clear" w:color="auto" w:fill="auto"/>
            <w:noWrap/>
            <w:vAlign w:val="center"/>
            <w:hideMark/>
          </w:tcPr>
          <w:p w14:paraId="11EF5CAC" w14:textId="77777777" w:rsidR="00C90536" w:rsidRPr="008179A8" w:rsidRDefault="00C90536" w:rsidP="00EC0F9A">
            <w:pPr>
              <w:jc w:val="right"/>
              <w:rPr>
                <w:sz w:val="20"/>
                <w:szCs w:val="20"/>
              </w:rPr>
            </w:pPr>
            <w:r w:rsidRPr="008179A8">
              <w:rPr>
                <w:sz w:val="20"/>
                <w:szCs w:val="20"/>
              </w:rPr>
              <w:t>4,2</w:t>
            </w:r>
          </w:p>
        </w:tc>
        <w:tc>
          <w:tcPr>
            <w:tcW w:w="363" w:type="pct"/>
            <w:tcBorders>
              <w:top w:val="nil"/>
              <w:left w:val="nil"/>
              <w:bottom w:val="single" w:sz="4" w:space="0" w:color="auto"/>
              <w:right w:val="single" w:sz="4" w:space="0" w:color="auto"/>
            </w:tcBorders>
            <w:shd w:val="clear" w:color="auto" w:fill="auto"/>
            <w:noWrap/>
            <w:vAlign w:val="center"/>
            <w:hideMark/>
          </w:tcPr>
          <w:p w14:paraId="11EF5CAD" w14:textId="77777777" w:rsidR="00C90536" w:rsidRPr="008179A8" w:rsidRDefault="00C90536" w:rsidP="00EC0F9A">
            <w:pPr>
              <w:jc w:val="right"/>
              <w:rPr>
                <w:sz w:val="20"/>
                <w:szCs w:val="20"/>
              </w:rPr>
            </w:pPr>
            <w:r w:rsidRPr="008179A8">
              <w:rPr>
                <w:sz w:val="20"/>
                <w:szCs w:val="20"/>
              </w:rPr>
              <w:t>4,2</w:t>
            </w:r>
          </w:p>
        </w:tc>
      </w:tr>
      <w:tr w:rsidR="008179A8" w:rsidRPr="008179A8" w14:paraId="11EF5CBB" w14:textId="77777777" w:rsidTr="003367DE">
        <w:trPr>
          <w:trHeight w:val="296"/>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AF" w14:textId="77777777" w:rsidR="00C90536" w:rsidRPr="008179A8" w:rsidRDefault="00C90536" w:rsidP="00EC0F9A">
            <w:pPr>
              <w:rPr>
                <w:sz w:val="20"/>
                <w:szCs w:val="20"/>
              </w:rPr>
            </w:pPr>
            <w:r w:rsidRPr="008179A8">
              <w:rPr>
                <w:sz w:val="20"/>
                <w:szCs w:val="20"/>
              </w:rPr>
              <w:t>Công nghiệp-Xây dựng</w:t>
            </w:r>
          </w:p>
        </w:tc>
        <w:tc>
          <w:tcPr>
            <w:tcW w:w="454" w:type="pct"/>
            <w:tcBorders>
              <w:top w:val="nil"/>
              <w:left w:val="nil"/>
              <w:bottom w:val="single" w:sz="4" w:space="0" w:color="auto"/>
              <w:right w:val="single" w:sz="4" w:space="0" w:color="auto"/>
            </w:tcBorders>
            <w:shd w:val="clear" w:color="auto" w:fill="auto"/>
            <w:noWrap/>
            <w:vAlign w:val="center"/>
            <w:hideMark/>
          </w:tcPr>
          <w:p w14:paraId="11EF5CB0" w14:textId="77777777" w:rsidR="00C90536" w:rsidRPr="008179A8" w:rsidRDefault="00C90536" w:rsidP="00EC0F9A">
            <w:pPr>
              <w:jc w:val="right"/>
              <w:rPr>
                <w:sz w:val="20"/>
                <w:szCs w:val="20"/>
              </w:rPr>
            </w:pPr>
            <w:r w:rsidRPr="008179A8">
              <w:rPr>
                <w:sz w:val="20"/>
                <w:szCs w:val="20"/>
              </w:rPr>
              <w:t>155,0</w:t>
            </w:r>
          </w:p>
        </w:tc>
        <w:tc>
          <w:tcPr>
            <w:tcW w:w="501" w:type="pct"/>
            <w:tcBorders>
              <w:top w:val="nil"/>
              <w:left w:val="nil"/>
              <w:bottom w:val="single" w:sz="4" w:space="0" w:color="auto"/>
              <w:right w:val="single" w:sz="4" w:space="0" w:color="auto"/>
            </w:tcBorders>
            <w:shd w:val="clear" w:color="auto" w:fill="auto"/>
            <w:noWrap/>
            <w:vAlign w:val="center"/>
            <w:hideMark/>
          </w:tcPr>
          <w:p w14:paraId="11EF5CB1" w14:textId="77777777" w:rsidR="00C90536" w:rsidRPr="008179A8" w:rsidRDefault="00C90536" w:rsidP="00EC0F9A">
            <w:pPr>
              <w:jc w:val="right"/>
              <w:rPr>
                <w:sz w:val="20"/>
                <w:szCs w:val="20"/>
              </w:rPr>
            </w:pPr>
            <w:r w:rsidRPr="008179A8">
              <w:rPr>
                <w:sz w:val="20"/>
                <w:szCs w:val="20"/>
              </w:rPr>
              <w:t>160,1</w:t>
            </w:r>
          </w:p>
        </w:tc>
        <w:tc>
          <w:tcPr>
            <w:tcW w:w="408" w:type="pct"/>
            <w:tcBorders>
              <w:top w:val="nil"/>
              <w:left w:val="nil"/>
              <w:bottom w:val="single" w:sz="4" w:space="0" w:color="auto"/>
              <w:right w:val="single" w:sz="4" w:space="0" w:color="auto"/>
            </w:tcBorders>
            <w:shd w:val="clear" w:color="auto" w:fill="auto"/>
            <w:noWrap/>
            <w:vAlign w:val="center"/>
            <w:hideMark/>
          </w:tcPr>
          <w:p w14:paraId="11EF5CB2" w14:textId="77777777" w:rsidR="00C90536" w:rsidRPr="008179A8" w:rsidRDefault="00C90536" w:rsidP="00EC0F9A">
            <w:pPr>
              <w:jc w:val="right"/>
              <w:rPr>
                <w:sz w:val="20"/>
                <w:szCs w:val="20"/>
              </w:rPr>
            </w:pPr>
            <w:r w:rsidRPr="008179A8">
              <w:rPr>
                <w:sz w:val="20"/>
                <w:szCs w:val="20"/>
              </w:rPr>
              <w:t>173,1</w:t>
            </w:r>
          </w:p>
        </w:tc>
        <w:tc>
          <w:tcPr>
            <w:tcW w:w="363" w:type="pct"/>
            <w:tcBorders>
              <w:top w:val="nil"/>
              <w:left w:val="nil"/>
              <w:bottom w:val="single" w:sz="4" w:space="0" w:color="auto"/>
              <w:right w:val="single" w:sz="4" w:space="0" w:color="auto"/>
            </w:tcBorders>
            <w:shd w:val="clear" w:color="auto" w:fill="auto"/>
            <w:noWrap/>
            <w:vAlign w:val="center"/>
            <w:hideMark/>
          </w:tcPr>
          <w:p w14:paraId="11EF5CB3" w14:textId="77777777" w:rsidR="00C90536" w:rsidRPr="008179A8" w:rsidRDefault="00C90536" w:rsidP="00EC0F9A">
            <w:pPr>
              <w:jc w:val="right"/>
              <w:rPr>
                <w:sz w:val="20"/>
                <w:szCs w:val="20"/>
              </w:rPr>
            </w:pPr>
            <w:r w:rsidRPr="008179A8">
              <w:rPr>
                <w:sz w:val="20"/>
                <w:szCs w:val="20"/>
              </w:rPr>
              <w:t>193,0</w:t>
            </w:r>
          </w:p>
        </w:tc>
        <w:tc>
          <w:tcPr>
            <w:tcW w:w="409" w:type="pct"/>
            <w:tcBorders>
              <w:top w:val="nil"/>
              <w:left w:val="nil"/>
              <w:bottom w:val="single" w:sz="4" w:space="0" w:color="auto"/>
              <w:right w:val="single" w:sz="4" w:space="0" w:color="auto"/>
            </w:tcBorders>
            <w:shd w:val="clear" w:color="auto" w:fill="auto"/>
            <w:noWrap/>
            <w:vAlign w:val="center"/>
            <w:hideMark/>
          </w:tcPr>
          <w:p w14:paraId="11EF5CB4" w14:textId="77777777" w:rsidR="00C90536" w:rsidRPr="008179A8" w:rsidRDefault="00C90536" w:rsidP="00EC0F9A">
            <w:pPr>
              <w:jc w:val="right"/>
              <w:rPr>
                <w:sz w:val="20"/>
                <w:szCs w:val="20"/>
              </w:rPr>
            </w:pPr>
            <w:r w:rsidRPr="008179A8">
              <w:rPr>
                <w:sz w:val="20"/>
                <w:szCs w:val="20"/>
              </w:rPr>
              <w:t>220,1</w:t>
            </w:r>
          </w:p>
        </w:tc>
        <w:tc>
          <w:tcPr>
            <w:tcW w:w="410" w:type="pct"/>
            <w:tcBorders>
              <w:top w:val="nil"/>
              <w:left w:val="nil"/>
              <w:bottom w:val="single" w:sz="4" w:space="0" w:color="auto"/>
              <w:right w:val="single" w:sz="4" w:space="0" w:color="auto"/>
            </w:tcBorders>
            <w:shd w:val="clear" w:color="auto" w:fill="auto"/>
            <w:noWrap/>
            <w:vAlign w:val="center"/>
            <w:hideMark/>
          </w:tcPr>
          <w:p w14:paraId="11EF5CB5" w14:textId="77777777" w:rsidR="00C90536" w:rsidRPr="008179A8" w:rsidRDefault="00C90536" w:rsidP="00EC0F9A">
            <w:pPr>
              <w:jc w:val="right"/>
              <w:rPr>
                <w:sz w:val="20"/>
                <w:szCs w:val="20"/>
              </w:rPr>
            </w:pPr>
            <w:r w:rsidRPr="008179A8">
              <w:rPr>
                <w:sz w:val="20"/>
                <w:szCs w:val="20"/>
              </w:rPr>
              <w:t>299,5</w:t>
            </w:r>
          </w:p>
        </w:tc>
        <w:tc>
          <w:tcPr>
            <w:tcW w:w="364" w:type="pct"/>
            <w:tcBorders>
              <w:top w:val="nil"/>
              <w:left w:val="nil"/>
              <w:bottom w:val="single" w:sz="4" w:space="0" w:color="auto"/>
              <w:right w:val="single" w:sz="4" w:space="0" w:color="auto"/>
            </w:tcBorders>
            <w:shd w:val="clear" w:color="auto" w:fill="auto"/>
            <w:noWrap/>
            <w:vAlign w:val="center"/>
            <w:hideMark/>
          </w:tcPr>
          <w:p w14:paraId="11EF5CB6" w14:textId="77777777" w:rsidR="00C90536" w:rsidRPr="008179A8" w:rsidRDefault="00C90536" w:rsidP="00EC0F9A">
            <w:pPr>
              <w:jc w:val="right"/>
              <w:rPr>
                <w:sz w:val="20"/>
                <w:szCs w:val="20"/>
              </w:rPr>
            </w:pPr>
            <w:r w:rsidRPr="008179A8">
              <w:rPr>
                <w:sz w:val="20"/>
                <w:szCs w:val="20"/>
              </w:rPr>
              <w:t>0,7</w:t>
            </w:r>
          </w:p>
        </w:tc>
        <w:tc>
          <w:tcPr>
            <w:tcW w:w="363" w:type="pct"/>
            <w:tcBorders>
              <w:top w:val="nil"/>
              <w:left w:val="nil"/>
              <w:bottom w:val="single" w:sz="4" w:space="0" w:color="auto"/>
              <w:right w:val="single" w:sz="4" w:space="0" w:color="auto"/>
            </w:tcBorders>
            <w:shd w:val="clear" w:color="auto" w:fill="auto"/>
            <w:noWrap/>
            <w:vAlign w:val="center"/>
            <w:hideMark/>
          </w:tcPr>
          <w:p w14:paraId="11EF5CB7" w14:textId="77777777" w:rsidR="00C90536" w:rsidRPr="008179A8" w:rsidRDefault="00C90536" w:rsidP="00EC0F9A">
            <w:pPr>
              <w:jc w:val="right"/>
              <w:rPr>
                <w:sz w:val="20"/>
                <w:szCs w:val="20"/>
              </w:rPr>
            </w:pPr>
            <w:r w:rsidRPr="008179A8">
              <w:rPr>
                <w:sz w:val="20"/>
                <w:szCs w:val="20"/>
              </w:rPr>
              <w:t>1,6</w:t>
            </w:r>
          </w:p>
        </w:tc>
        <w:tc>
          <w:tcPr>
            <w:tcW w:w="364" w:type="pct"/>
            <w:tcBorders>
              <w:top w:val="nil"/>
              <w:left w:val="nil"/>
              <w:bottom w:val="single" w:sz="4" w:space="0" w:color="auto"/>
              <w:right w:val="single" w:sz="4" w:space="0" w:color="auto"/>
            </w:tcBorders>
            <w:shd w:val="clear" w:color="auto" w:fill="auto"/>
            <w:noWrap/>
            <w:vAlign w:val="center"/>
            <w:hideMark/>
          </w:tcPr>
          <w:p w14:paraId="11EF5CB8" w14:textId="77777777" w:rsidR="00C90536" w:rsidRPr="008179A8" w:rsidRDefault="00C90536" w:rsidP="00EC0F9A">
            <w:pPr>
              <w:jc w:val="right"/>
              <w:rPr>
                <w:sz w:val="20"/>
                <w:szCs w:val="20"/>
              </w:rPr>
            </w:pPr>
            <w:r w:rsidRPr="008179A8">
              <w:rPr>
                <w:sz w:val="20"/>
                <w:szCs w:val="20"/>
              </w:rPr>
              <w:t>2,2</w:t>
            </w:r>
          </w:p>
        </w:tc>
        <w:tc>
          <w:tcPr>
            <w:tcW w:w="364" w:type="pct"/>
            <w:tcBorders>
              <w:top w:val="nil"/>
              <w:left w:val="nil"/>
              <w:bottom w:val="single" w:sz="4" w:space="0" w:color="auto"/>
              <w:right w:val="single" w:sz="4" w:space="0" w:color="auto"/>
            </w:tcBorders>
            <w:shd w:val="clear" w:color="auto" w:fill="auto"/>
            <w:noWrap/>
            <w:vAlign w:val="center"/>
            <w:hideMark/>
          </w:tcPr>
          <w:p w14:paraId="11EF5CB9" w14:textId="77777777" w:rsidR="00C90536" w:rsidRPr="008179A8" w:rsidRDefault="00C90536" w:rsidP="00EC0F9A">
            <w:pPr>
              <w:jc w:val="right"/>
              <w:rPr>
                <w:sz w:val="20"/>
                <w:szCs w:val="20"/>
              </w:rPr>
            </w:pPr>
            <w:r w:rsidRPr="008179A8">
              <w:rPr>
                <w:sz w:val="20"/>
                <w:szCs w:val="20"/>
              </w:rPr>
              <w:t>2,7</w:t>
            </w:r>
          </w:p>
        </w:tc>
        <w:tc>
          <w:tcPr>
            <w:tcW w:w="363" w:type="pct"/>
            <w:tcBorders>
              <w:top w:val="nil"/>
              <w:left w:val="nil"/>
              <w:bottom w:val="single" w:sz="4" w:space="0" w:color="auto"/>
              <w:right w:val="single" w:sz="4" w:space="0" w:color="auto"/>
            </w:tcBorders>
            <w:shd w:val="clear" w:color="auto" w:fill="auto"/>
            <w:noWrap/>
            <w:vAlign w:val="center"/>
            <w:hideMark/>
          </w:tcPr>
          <w:p w14:paraId="11EF5CBA" w14:textId="77777777" w:rsidR="00C90536" w:rsidRPr="008179A8" w:rsidRDefault="00C90536" w:rsidP="00EC0F9A">
            <w:pPr>
              <w:jc w:val="right"/>
              <w:rPr>
                <w:sz w:val="20"/>
                <w:szCs w:val="20"/>
              </w:rPr>
            </w:pPr>
            <w:r w:rsidRPr="008179A8">
              <w:rPr>
                <w:sz w:val="20"/>
                <w:szCs w:val="20"/>
              </w:rPr>
              <w:t>3,1</w:t>
            </w:r>
          </w:p>
        </w:tc>
      </w:tr>
      <w:tr w:rsidR="008179A8" w:rsidRPr="008179A8" w14:paraId="11EF5CC8" w14:textId="77777777" w:rsidTr="003367DE">
        <w:trPr>
          <w:trHeight w:val="314"/>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BC" w14:textId="77777777" w:rsidR="00C90536" w:rsidRPr="008179A8" w:rsidRDefault="00C90536" w:rsidP="00EC0F9A">
            <w:pPr>
              <w:rPr>
                <w:sz w:val="20"/>
                <w:szCs w:val="20"/>
              </w:rPr>
            </w:pPr>
            <w:r w:rsidRPr="008179A8">
              <w:rPr>
                <w:sz w:val="20"/>
                <w:szCs w:val="20"/>
              </w:rPr>
              <w:t>Dịch vụ</w:t>
            </w:r>
          </w:p>
        </w:tc>
        <w:tc>
          <w:tcPr>
            <w:tcW w:w="454" w:type="pct"/>
            <w:tcBorders>
              <w:top w:val="nil"/>
              <w:left w:val="nil"/>
              <w:bottom w:val="single" w:sz="4" w:space="0" w:color="auto"/>
              <w:right w:val="single" w:sz="4" w:space="0" w:color="auto"/>
            </w:tcBorders>
            <w:shd w:val="clear" w:color="auto" w:fill="auto"/>
            <w:noWrap/>
            <w:vAlign w:val="center"/>
            <w:hideMark/>
          </w:tcPr>
          <w:p w14:paraId="11EF5CBD" w14:textId="77777777" w:rsidR="00C90536" w:rsidRPr="008179A8" w:rsidRDefault="00C90536" w:rsidP="00EC0F9A">
            <w:pPr>
              <w:jc w:val="right"/>
              <w:rPr>
                <w:sz w:val="20"/>
                <w:szCs w:val="20"/>
              </w:rPr>
            </w:pPr>
            <w:r w:rsidRPr="008179A8">
              <w:rPr>
                <w:sz w:val="20"/>
                <w:szCs w:val="20"/>
              </w:rPr>
              <w:t>86,1</w:t>
            </w:r>
          </w:p>
        </w:tc>
        <w:tc>
          <w:tcPr>
            <w:tcW w:w="501" w:type="pct"/>
            <w:tcBorders>
              <w:top w:val="nil"/>
              <w:left w:val="nil"/>
              <w:bottom w:val="single" w:sz="4" w:space="0" w:color="auto"/>
              <w:right w:val="single" w:sz="4" w:space="0" w:color="auto"/>
            </w:tcBorders>
            <w:shd w:val="clear" w:color="auto" w:fill="auto"/>
            <w:noWrap/>
            <w:vAlign w:val="center"/>
            <w:hideMark/>
          </w:tcPr>
          <w:p w14:paraId="11EF5CBE" w14:textId="77777777" w:rsidR="00C90536" w:rsidRPr="008179A8" w:rsidRDefault="00C90536" w:rsidP="00EC0F9A">
            <w:pPr>
              <w:jc w:val="right"/>
              <w:rPr>
                <w:sz w:val="20"/>
                <w:szCs w:val="20"/>
              </w:rPr>
            </w:pPr>
            <w:r w:rsidRPr="008179A8">
              <w:rPr>
                <w:sz w:val="20"/>
                <w:szCs w:val="20"/>
              </w:rPr>
              <w:t>107,2</w:t>
            </w:r>
          </w:p>
        </w:tc>
        <w:tc>
          <w:tcPr>
            <w:tcW w:w="408" w:type="pct"/>
            <w:tcBorders>
              <w:top w:val="nil"/>
              <w:left w:val="nil"/>
              <w:bottom w:val="single" w:sz="4" w:space="0" w:color="auto"/>
              <w:right w:val="single" w:sz="4" w:space="0" w:color="auto"/>
            </w:tcBorders>
            <w:shd w:val="clear" w:color="auto" w:fill="auto"/>
            <w:noWrap/>
            <w:vAlign w:val="center"/>
            <w:hideMark/>
          </w:tcPr>
          <w:p w14:paraId="11EF5CBF" w14:textId="77777777" w:rsidR="00C90536" w:rsidRPr="008179A8" w:rsidRDefault="00C90536" w:rsidP="00EC0F9A">
            <w:pPr>
              <w:jc w:val="right"/>
              <w:rPr>
                <w:sz w:val="20"/>
                <w:szCs w:val="20"/>
              </w:rPr>
            </w:pPr>
            <w:r w:rsidRPr="008179A8">
              <w:rPr>
                <w:sz w:val="20"/>
                <w:szCs w:val="20"/>
              </w:rPr>
              <w:t>122,6</w:t>
            </w:r>
          </w:p>
        </w:tc>
        <w:tc>
          <w:tcPr>
            <w:tcW w:w="363" w:type="pct"/>
            <w:tcBorders>
              <w:top w:val="nil"/>
              <w:left w:val="nil"/>
              <w:bottom w:val="single" w:sz="4" w:space="0" w:color="auto"/>
              <w:right w:val="single" w:sz="4" w:space="0" w:color="auto"/>
            </w:tcBorders>
            <w:shd w:val="clear" w:color="auto" w:fill="auto"/>
            <w:noWrap/>
            <w:vAlign w:val="center"/>
            <w:hideMark/>
          </w:tcPr>
          <w:p w14:paraId="11EF5CC0" w14:textId="77777777" w:rsidR="00C90536" w:rsidRPr="008179A8" w:rsidRDefault="00C90536" w:rsidP="00EC0F9A">
            <w:pPr>
              <w:jc w:val="right"/>
              <w:rPr>
                <w:sz w:val="20"/>
                <w:szCs w:val="20"/>
              </w:rPr>
            </w:pPr>
            <w:r w:rsidRPr="008179A8">
              <w:rPr>
                <w:sz w:val="20"/>
                <w:szCs w:val="20"/>
              </w:rPr>
              <w:t>131,1</w:t>
            </w:r>
          </w:p>
        </w:tc>
        <w:tc>
          <w:tcPr>
            <w:tcW w:w="409" w:type="pct"/>
            <w:tcBorders>
              <w:top w:val="nil"/>
              <w:left w:val="nil"/>
              <w:bottom w:val="single" w:sz="4" w:space="0" w:color="auto"/>
              <w:right w:val="single" w:sz="4" w:space="0" w:color="auto"/>
            </w:tcBorders>
            <w:shd w:val="clear" w:color="auto" w:fill="auto"/>
            <w:noWrap/>
            <w:vAlign w:val="center"/>
            <w:hideMark/>
          </w:tcPr>
          <w:p w14:paraId="11EF5CC1" w14:textId="77777777" w:rsidR="00C90536" w:rsidRPr="008179A8" w:rsidRDefault="00C90536" w:rsidP="00EC0F9A">
            <w:pPr>
              <w:jc w:val="right"/>
              <w:rPr>
                <w:sz w:val="20"/>
                <w:szCs w:val="20"/>
              </w:rPr>
            </w:pPr>
            <w:r w:rsidRPr="008179A8">
              <w:rPr>
                <w:sz w:val="20"/>
                <w:szCs w:val="20"/>
              </w:rPr>
              <w:t>139,2</w:t>
            </w:r>
          </w:p>
        </w:tc>
        <w:tc>
          <w:tcPr>
            <w:tcW w:w="410" w:type="pct"/>
            <w:tcBorders>
              <w:top w:val="nil"/>
              <w:left w:val="nil"/>
              <w:bottom w:val="single" w:sz="4" w:space="0" w:color="auto"/>
              <w:right w:val="single" w:sz="4" w:space="0" w:color="auto"/>
            </w:tcBorders>
            <w:shd w:val="clear" w:color="auto" w:fill="auto"/>
            <w:noWrap/>
            <w:vAlign w:val="center"/>
            <w:hideMark/>
          </w:tcPr>
          <w:p w14:paraId="11EF5CC2" w14:textId="77777777" w:rsidR="00C90536" w:rsidRPr="008179A8" w:rsidRDefault="00C90536" w:rsidP="00EC0F9A">
            <w:pPr>
              <w:jc w:val="right"/>
              <w:rPr>
                <w:sz w:val="20"/>
                <w:szCs w:val="20"/>
              </w:rPr>
            </w:pPr>
            <w:r w:rsidRPr="008179A8">
              <w:rPr>
                <w:sz w:val="20"/>
                <w:szCs w:val="20"/>
              </w:rPr>
              <w:t>169,3</w:t>
            </w:r>
          </w:p>
        </w:tc>
        <w:tc>
          <w:tcPr>
            <w:tcW w:w="364" w:type="pct"/>
            <w:tcBorders>
              <w:top w:val="nil"/>
              <w:left w:val="nil"/>
              <w:bottom w:val="single" w:sz="4" w:space="0" w:color="auto"/>
              <w:right w:val="single" w:sz="4" w:space="0" w:color="auto"/>
            </w:tcBorders>
            <w:shd w:val="clear" w:color="auto" w:fill="auto"/>
            <w:noWrap/>
            <w:vAlign w:val="center"/>
            <w:hideMark/>
          </w:tcPr>
          <w:p w14:paraId="11EF5CC3" w14:textId="77777777" w:rsidR="00C90536" w:rsidRPr="008179A8" w:rsidRDefault="00C90536" w:rsidP="00EC0F9A">
            <w:pPr>
              <w:jc w:val="right"/>
              <w:rPr>
                <w:sz w:val="20"/>
                <w:szCs w:val="20"/>
              </w:rPr>
            </w:pPr>
            <w:r w:rsidRPr="008179A8">
              <w:rPr>
                <w:sz w:val="20"/>
                <w:szCs w:val="20"/>
              </w:rPr>
              <w:t>4,5</w:t>
            </w:r>
          </w:p>
        </w:tc>
        <w:tc>
          <w:tcPr>
            <w:tcW w:w="363" w:type="pct"/>
            <w:tcBorders>
              <w:top w:val="nil"/>
              <w:left w:val="nil"/>
              <w:bottom w:val="single" w:sz="4" w:space="0" w:color="auto"/>
              <w:right w:val="single" w:sz="4" w:space="0" w:color="auto"/>
            </w:tcBorders>
            <w:shd w:val="clear" w:color="auto" w:fill="auto"/>
            <w:noWrap/>
            <w:vAlign w:val="center"/>
            <w:hideMark/>
          </w:tcPr>
          <w:p w14:paraId="11EF5CC4" w14:textId="77777777" w:rsidR="00C90536" w:rsidRPr="008179A8" w:rsidRDefault="00C90536" w:rsidP="00EC0F9A">
            <w:pPr>
              <w:jc w:val="right"/>
              <w:rPr>
                <w:sz w:val="20"/>
                <w:szCs w:val="20"/>
              </w:rPr>
            </w:pPr>
            <w:r w:rsidRPr="008179A8">
              <w:rPr>
                <w:sz w:val="20"/>
                <w:szCs w:val="20"/>
              </w:rPr>
              <w:t>2,7</w:t>
            </w:r>
          </w:p>
        </w:tc>
        <w:tc>
          <w:tcPr>
            <w:tcW w:w="364" w:type="pct"/>
            <w:tcBorders>
              <w:top w:val="nil"/>
              <w:left w:val="nil"/>
              <w:bottom w:val="single" w:sz="4" w:space="0" w:color="auto"/>
              <w:right w:val="single" w:sz="4" w:space="0" w:color="auto"/>
            </w:tcBorders>
            <w:shd w:val="clear" w:color="auto" w:fill="auto"/>
            <w:noWrap/>
            <w:vAlign w:val="center"/>
            <w:hideMark/>
          </w:tcPr>
          <w:p w14:paraId="11EF5CC5" w14:textId="77777777" w:rsidR="00C90536" w:rsidRPr="008179A8" w:rsidRDefault="00C90536" w:rsidP="00EC0F9A">
            <w:pPr>
              <w:jc w:val="right"/>
              <w:rPr>
                <w:sz w:val="20"/>
                <w:szCs w:val="20"/>
              </w:rPr>
            </w:pPr>
            <w:r w:rsidRPr="008179A8">
              <w:rPr>
                <w:sz w:val="20"/>
                <w:szCs w:val="20"/>
              </w:rPr>
              <w:t>1,4</w:t>
            </w:r>
          </w:p>
        </w:tc>
        <w:tc>
          <w:tcPr>
            <w:tcW w:w="364" w:type="pct"/>
            <w:tcBorders>
              <w:top w:val="nil"/>
              <w:left w:val="nil"/>
              <w:bottom w:val="single" w:sz="4" w:space="0" w:color="auto"/>
              <w:right w:val="single" w:sz="4" w:space="0" w:color="auto"/>
            </w:tcBorders>
            <w:shd w:val="clear" w:color="auto" w:fill="auto"/>
            <w:noWrap/>
            <w:vAlign w:val="center"/>
            <w:hideMark/>
          </w:tcPr>
          <w:p w14:paraId="11EF5CC6" w14:textId="77777777" w:rsidR="00C90536" w:rsidRPr="008179A8" w:rsidRDefault="00C90536" w:rsidP="00EC0F9A">
            <w:pPr>
              <w:jc w:val="right"/>
              <w:rPr>
                <w:sz w:val="20"/>
                <w:szCs w:val="20"/>
              </w:rPr>
            </w:pPr>
            <w:r w:rsidRPr="008179A8">
              <w:rPr>
                <w:sz w:val="20"/>
                <w:szCs w:val="20"/>
              </w:rPr>
              <w:t>1,2</w:t>
            </w:r>
          </w:p>
        </w:tc>
        <w:tc>
          <w:tcPr>
            <w:tcW w:w="363" w:type="pct"/>
            <w:tcBorders>
              <w:top w:val="nil"/>
              <w:left w:val="nil"/>
              <w:bottom w:val="single" w:sz="4" w:space="0" w:color="auto"/>
              <w:right w:val="single" w:sz="4" w:space="0" w:color="auto"/>
            </w:tcBorders>
            <w:shd w:val="clear" w:color="auto" w:fill="auto"/>
            <w:noWrap/>
            <w:vAlign w:val="center"/>
            <w:hideMark/>
          </w:tcPr>
          <w:p w14:paraId="11EF5CC7" w14:textId="77777777" w:rsidR="00C90536" w:rsidRPr="008179A8" w:rsidRDefault="00C90536" w:rsidP="00EC0F9A">
            <w:pPr>
              <w:jc w:val="right"/>
              <w:rPr>
                <w:sz w:val="20"/>
                <w:szCs w:val="20"/>
              </w:rPr>
            </w:pPr>
            <w:r w:rsidRPr="008179A8">
              <w:rPr>
                <w:sz w:val="20"/>
                <w:szCs w:val="20"/>
              </w:rPr>
              <w:t>2,0</w:t>
            </w:r>
          </w:p>
        </w:tc>
      </w:tr>
      <w:tr w:rsidR="008179A8" w:rsidRPr="008179A8" w14:paraId="11EF5CD5" w14:textId="77777777" w:rsidTr="003367DE">
        <w:trPr>
          <w:trHeight w:val="435"/>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C9" w14:textId="77777777" w:rsidR="00C90536" w:rsidRPr="008179A8" w:rsidRDefault="00C90536" w:rsidP="00EC0F9A">
            <w:pPr>
              <w:rPr>
                <w:b/>
                <w:bCs/>
                <w:sz w:val="20"/>
                <w:szCs w:val="20"/>
              </w:rPr>
            </w:pPr>
            <w:r w:rsidRPr="008179A8">
              <w:rPr>
                <w:b/>
                <w:bCs/>
                <w:sz w:val="20"/>
                <w:szCs w:val="20"/>
              </w:rPr>
              <w:lastRenderedPageBreak/>
              <w:t>Tốc độ tăng năng suất lao động</w:t>
            </w:r>
          </w:p>
        </w:tc>
        <w:tc>
          <w:tcPr>
            <w:tcW w:w="454" w:type="pct"/>
            <w:tcBorders>
              <w:top w:val="nil"/>
              <w:left w:val="nil"/>
              <w:bottom w:val="single" w:sz="4" w:space="0" w:color="auto"/>
              <w:right w:val="single" w:sz="4" w:space="0" w:color="auto"/>
            </w:tcBorders>
            <w:shd w:val="clear" w:color="auto" w:fill="auto"/>
            <w:noWrap/>
            <w:vAlign w:val="center"/>
            <w:hideMark/>
          </w:tcPr>
          <w:p w14:paraId="11EF5CCA" w14:textId="77777777" w:rsidR="00C90536" w:rsidRPr="008179A8" w:rsidRDefault="00C90536" w:rsidP="00EC0F9A">
            <w:pPr>
              <w:jc w:val="right"/>
              <w:rPr>
                <w:sz w:val="20"/>
                <w:szCs w:val="20"/>
              </w:rPr>
            </w:pPr>
            <w:r w:rsidRPr="008179A8">
              <w:rPr>
                <w:sz w:val="20"/>
                <w:szCs w:val="20"/>
              </w:rPr>
              <w:t>2,84575268</w:t>
            </w:r>
          </w:p>
        </w:tc>
        <w:tc>
          <w:tcPr>
            <w:tcW w:w="501" w:type="pct"/>
            <w:tcBorders>
              <w:top w:val="nil"/>
              <w:left w:val="nil"/>
              <w:bottom w:val="single" w:sz="4" w:space="0" w:color="auto"/>
              <w:right w:val="single" w:sz="4" w:space="0" w:color="auto"/>
            </w:tcBorders>
            <w:shd w:val="clear" w:color="auto" w:fill="auto"/>
            <w:noWrap/>
            <w:vAlign w:val="center"/>
            <w:hideMark/>
          </w:tcPr>
          <w:p w14:paraId="11EF5CCB" w14:textId="77777777" w:rsidR="00C90536" w:rsidRPr="008179A8" w:rsidRDefault="00C90536" w:rsidP="00EC0F9A">
            <w:pPr>
              <w:jc w:val="right"/>
              <w:rPr>
                <w:sz w:val="20"/>
                <w:szCs w:val="20"/>
              </w:rPr>
            </w:pPr>
            <w:r w:rsidRPr="008179A8">
              <w:rPr>
                <w:sz w:val="20"/>
                <w:szCs w:val="20"/>
              </w:rPr>
              <w:t>6,07762784</w:t>
            </w:r>
          </w:p>
        </w:tc>
        <w:tc>
          <w:tcPr>
            <w:tcW w:w="408" w:type="pct"/>
            <w:tcBorders>
              <w:top w:val="nil"/>
              <w:left w:val="nil"/>
              <w:bottom w:val="single" w:sz="4" w:space="0" w:color="auto"/>
              <w:right w:val="single" w:sz="4" w:space="0" w:color="auto"/>
            </w:tcBorders>
            <w:shd w:val="clear" w:color="auto" w:fill="auto"/>
            <w:noWrap/>
            <w:vAlign w:val="center"/>
            <w:hideMark/>
          </w:tcPr>
          <w:p w14:paraId="11EF5CCC" w14:textId="77777777" w:rsidR="00C90536" w:rsidRPr="008179A8" w:rsidRDefault="00C90536" w:rsidP="00EC0F9A">
            <w:pPr>
              <w:jc w:val="right"/>
              <w:rPr>
                <w:sz w:val="20"/>
                <w:szCs w:val="20"/>
              </w:rPr>
            </w:pPr>
            <w:r w:rsidRPr="008179A8">
              <w:rPr>
                <w:sz w:val="20"/>
                <w:szCs w:val="20"/>
              </w:rPr>
              <w:t>4,33810876</w:t>
            </w:r>
          </w:p>
        </w:tc>
        <w:tc>
          <w:tcPr>
            <w:tcW w:w="363" w:type="pct"/>
            <w:tcBorders>
              <w:top w:val="nil"/>
              <w:left w:val="nil"/>
              <w:bottom w:val="single" w:sz="4" w:space="0" w:color="auto"/>
              <w:right w:val="single" w:sz="4" w:space="0" w:color="auto"/>
            </w:tcBorders>
            <w:shd w:val="clear" w:color="auto" w:fill="auto"/>
            <w:noWrap/>
            <w:vAlign w:val="center"/>
            <w:hideMark/>
          </w:tcPr>
          <w:p w14:paraId="11EF5CCD" w14:textId="77777777" w:rsidR="00C90536" w:rsidRPr="008179A8" w:rsidRDefault="00C90536" w:rsidP="00EC0F9A">
            <w:pPr>
              <w:jc w:val="right"/>
              <w:rPr>
                <w:sz w:val="20"/>
                <w:szCs w:val="20"/>
              </w:rPr>
            </w:pPr>
            <w:r w:rsidRPr="008179A8">
              <w:rPr>
                <w:sz w:val="20"/>
                <w:szCs w:val="20"/>
              </w:rPr>
              <w:t>4,1742954</w:t>
            </w:r>
          </w:p>
        </w:tc>
        <w:tc>
          <w:tcPr>
            <w:tcW w:w="409" w:type="pct"/>
            <w:tcBorders>
              <w:top w:val="nil"/>
              <w:left w:val="nil"/>
              <w:bottom w:val="single" w:sz="4" w:space="0" w:color="auto"/>
              <w:right w:val="single" w:sz="4" w:space="0" w:color="auto"/>
            </w:tcBorders>
            <w:shd w:val="clear" w:color="auto" w:fill="auto"/>
            <w:noWrap/>
            <w:vAlign w:val="center"/>
            <w:hideMark/>
          </w:tcPr>
          <w:p w14:paraId="11EF5CCE" w14:textId="77777777" w:rsidR="00C90536" w:rsidRPr="008179A8" w:rsidRDefault="00C90536" w:rsidP="00EC0F9A">
            <w:pPr>
              <w:jc w:val="right"/>
              <w:rPr>
                <w:sz w:val="20"/>
                <w:szCs w:val="20"/>
              </w:rPr>
            </w:pPr>
            <w:r w:rsidRPr="008179A8">
              <w:rPr>
                <w:sz w:val="20"/>
                <w:szCs w:val="20"/>
              </w:rPr>
              <w:t>3,8079681</w:t>
            </w:r>
          </w:p>
        </w:tc>
        <w:tc>
          <w:tcPr>
            <w:tcW w:w="410" w:type="pct"/>
            <w:tcBorders>
              <w:top w:val="nil"/>
              <w:left w:val="nil"/>
              <w:bottom w:val="single" w:sz="4" w:space="0" w:color="auto"/>
              <w:right w:val="single" w:sz="4" w:space="0" w:color="auto"/>
            </w:tcBorders>
            <w:shd w:val="clear" w:color="auto" w:fill="auto"/>
            <w:noWrap/>
            <w:vAlign w:val="center"/>
            <w:hideMark/>
          </w:tcPr>
          <w:p w14:paraId="11EF5CCF" w14:textId="77777777" w:rsidR="00C90536" w:rsidRPr="008179A8" w:rsidRDefault="00C90536" w:rsidP="00EC0F9A">
            <w:pPr>
              <w:jc w:val="right"/>
              <w:rPr>
                <w:sz w:val="20"/>
                <w:szCs w:val="20"/>
              </w:rPr>
            </w:pPr>
            <w:r w:rsidRPr="008179A8">
              <w:rPr>
                <w:sz w:val="20"/>
                <w:szCs w:val="20"/>
              </w:rPr>
              <w:t>3,45301475</w:t>
            </w:r>
          </w:p>
        </w:tc>
        <w:tc>
          <w:tcPr>
            <w:tcW w:w="364" w:type="pct"/>
            <w:tcBorders>
              <w:top w:val="nil"/>
              <w:left w:val="nil"/>
              <w:bottom w:val="single" w:sz="4" w:space="0" w:color="auto"/>
              <w:right w:val="single" w:sz="4" w:space="0" w:color="auto"/>
            </w:tcBorders>
            <w:shd w:val="clear" w:color="auto" w:fill="auto"/>
            <w:noWrap/>
            <w:vAlign w:val="center"/>
            <w:hideMark/>
          </w:tcPr>
          <w:p w14:paraId="11EF5CD0"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D1"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D2"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D3"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D4" w14:textId="77777777" w:rsidR="00C90536" w:rsidRPr="008179A8" w:rsidRDefault="00C90536" w:rsidP="00EC0F9A">
            <w:pPr>
              <w:jc w:val="right"/>
              <w:rPr>
                <w:sz w:val="20"/>
                <w:szCs w:val="20"/>
              </w:rPr>
            </w:pPr>
          </w:p>
        </w:tc>
      </w:tr>
      <w:tr w:rsidR="008179A8" w:rsidRPr="008179A8" w14:paraId="11EF5CE2" w14:textId="77777777" w:rsidTr="003367DE">
        <w:trPr>
          <w:trHeight w:val="332"/>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D6" w14:textId="77777777" w:rsidR="00C90536" w:rsidRPr="008179A8" w:rsidRDefault="00C90536" w:rsidP="00EC0F9A">
            <w:pPr>
              <w:rPr>
                <w:sz w:val="20"/>
                <w:szCs w:val="20"/>
              </w:rPr>
            </w:pPr>
            <w:r w:rsidRPr="008179A8">
              <w:rPr>
                <w:sz w:val="20"/>
                <w:szCs w:val="20"/>
              </w:rPr>
              <w:t>Nông, lâm, thủy sản</w:t>
            </w:r>
          </w:p>
        </w:tc>
        <w:tc>
          <w:tcPr>
            <w:tcW w:w="454" w:type="pct"/>
            <w:tcBorders>
              <w:top w:val="nil"/>
              <w:left w:val="nil"/>
              <w:bottom w:val="single" w:sz="4" w:space="0" w:color="auto"/>
              <w:right w:val="single" w:sz="4" w:space="0" w:color="auto"/>
            </w:tcBorders>
            <w:shd w:val="clear" w:color="auto" w:fill="auto"/>
            <w:noWrap/>
            <w:vAlign w:val="center"/>
            <w:hideMark/>
          </w:tcPr>
          <w:p w14:paraId="11EF5CD7" w14:textId="77777777" w:rsidR="00C90536" w:rsidRPr="008179A8" w:rsidRDefault="00C90536" w:rsidP="00EC0F9A">
            <w:pPr>
              <w:jc w:val="right"/>
              <w:rPr>
                <w:sz w:val="20"/>
                <w:szCs w:val="20"/>
              </w:rPr>
            </w:pPr>
            <w:r w:rsidRPr="008179A8">
              <w:rPr>
                <w:sz w:val="20"/>
                <w:szCs w:val="20"/>
              </w:rPr>
              <w:t>5,63535859</w:t>
            </w:r>
          </w:p>
        </w:tc>
        <w:tc>
          <w:tcPr>
            <w:tcW w:w="501" w:type="pct"/>
            <w:tcBorders>
              <w:top w:val="nil"/>
              <w:left w:val="nil"/>
              <w:bottom w:val="single" w:sz="4" w:space="0" w:color="auto"/>
              <w:right w:val="single" w:sz="4" w:space="0" w:color="auto"/>
            </w:tcBorders>
            <w:shd w:val="clear" w:color="auto" w:fill="auto"/>
            <w:noWrap/>
            <w:vAlign w:val="center"/>
            <w:hideMark/>
          </w:tcPr>
          <w:p w14:paraId="11EF5CD8" w14:textId="77777777" w:rsidR="00C90536" w:rsidRPr="008179A8" w:rsidRDefault="00C90536" w:rsidP="00EC0F9A">
            <w:pPr>
              <w:jc w:val="right"/>
              <w:rPr>
                <w:sz w:val="20"/>
                <w:szCs w:val="20"/>
              </w:rPr>
            </w:pPr>
            <w:r w:rsidRPr="008179A8">
              <w:rPr>
                <w:sz w:val="20"/>
                <w:szCs w:val="20"/>
              </w:rPr>
              <w:t>4,69507996</w:t>
            </w:r>
          </w:p>
        </w:tc>
        <w:tc>
          <w:tcPr>
            <w:tcW w:w="408" w:type="pct"/>
            <w:tcBorders>
              <w:top w:val="nil"/>
              <w:left w:val="nil"/>
              <w:bottom w:val="single" w:sz="4" w:space="0" w:color="auto"/>
              <w:right w:val="single" w:sz="4" w:space="0" w:color="auto"/>
            </w:tcBorders>
            <w:shd w:val="clear" w:color="auto" w:fill="auto"/>
            <w:noWrap/>
            <w:vAlign w:val="center"/>
            <w:hideMark/>
          </w:tcPr>
          <w:p w14:paraId="11EF5CD9" w14:textId="77777777" w:rsidR="00C90536" w:rsidRPr="008179A8" w:rsidRDefault="00C90536" w:rsidP="00EC0F9A">
            <w:pPr>
              <w:jc w:val="right"/>
              <w:rPr>
                <w:sz w:val="20"/>
                <w:szCs w:val="20"/>
              </w:rPr>
            </w:pPr>
            <w:r w:rsidRPr="008179A8">
              <w:rPr>
                <w:sz w:val="20"/>
                <w:szCs w:val="20"/>
              </w:rPr>
              <w:t>4,62887168</w:t>
            </w:r>
          </w:p>
        </w:tc>
        <w:tc>
          <w:tcPr>
            <w:tcW w:w="363" w:type="pct"/>
            <w:tcBorders>
              <w:top w:val="nil"/>
              <w:left w:val="nil"/>
              <w:bottom w:val="single" w:sz="4" w:space="0" w:color="auto"/>
              <w:right w:val="single" w:sz="4" w:space="0" w:color="auto"/>
            </w:tcBorders>
            <w:shd w:val="clear" w:color="auto" w:fill="auto"/>
            <w:noWrap/>
            <w:vAlign w:val="center"/>
            <w:hideMark/>
          </w:tcPr>
          <w:p w14:paraId="11EF5CDA" w14:textId="77777777" w:rsidR="00C90536" w:rsidRPr="008179A8" w:rsidRDefault="00C90536" w:rsidP="00EC0F9A">
            <w:pPr>
              <w:jc w:val="right"/>
              <w:rPr>
                <w:sz w:val="20"/>
                <w:szCs w:val="20"/>
              </w:rPr>
            </w:pPr>
            <w:r w:rsidRPr="008179A8">
              <w:rPr>
                <w:sz w:val="20"/>
                <w:szCs w:val="20"/>
              </w:rPr>
              <w:t>4,2919746</w:t>
            </w:r>
          </w:p>
        </w:tc>
        <w:tc>
          <w:tcPr>
            <w:tcW w:w="409" w:type="pct"/>
            <w:tcBorders>
              <w:top w:val="nil"/>
              <w:left w:val="nil"/>
              <w:bottom w:val="single" w:sz="4" w:space="0" w:color="auto"/>
              <w:right w:val="single" w:sz="4" w:space="0" w:color="auto"/>
            </w:tcBorders>
            <w:shd w:val="clear" w:color="auto" w:fill="auto"/>
            <w:noWrap/>
            <w:vAlign w:val="center"/>
            <w:hideMark/>
          </w:tcPr>
          <w:p w14:paraId="11EF5CDB" w14:textId="77777777" w:rsidR="00C90536" w:rsidRPr="008179A8" w:rsidRDefault="00C90536" w:rsidP="00EC0F9A">
            <w:pPr>
              <w:jc w:val="right"/>
              <w:rPr>
                <w:sz w:val="20"/>
                <w:szCs w:val="20"/>
              </w:rPr>
            </w:pPr>
            <w:r w:rsidRPr="008179A8">
              <w:rPr>
                <w:sz w:val="20"/>
                <w:szCs w:val="20"/>
              </w:rPr>
              <w:t>4,19416582</w:t>
            </w:r>
          </w:p>
        </w:tc>
        <w:tc>
          <w:tcPr>
            <w:tcW w:w="410" w:type="pct"/>
            <w:tcBorders>
              <w:top w:val="nil"/>
              <w:left w:val="nil"/>
              <w:bottom w:val="single" w:sz="4" w:space="0" w:color="auto"/>
              <w:right w:val="single" w:sz="4" w:space="0" w:color="auto"/>
            </w:tcBorders>
            <w:shd w:val="clear" w:color="auto" w:fill="auto"/>
            <w:noWrap/>
            <w:vAlign w:val="center"/>
            <w:hideMark/>
          </w:tcPr>
          <w:p w14:paraId="11EF5CDC" w14:textId="77777777" w:rsidR="00C90536" w:rsidRPr="008179A8" w:rsidRDefault="00C90536" w:rsidP="00EC0F9A">
            <w:pPr>
              <w:jc w:val="right"/>
              <w:rPr>
                <w:sz w:val="20"/>
                <w:szCs w:val="20"/>
              </w:rPr>
            </w:pPr>
            <w:r w:rsidRPr="008179A8">
              <w:rPr>
                <w:sz w:val="20"/>
                <w:szCs w:val="20"/>
              </w:rPr>
              <w:t>4,14388173</w:t>
            </w:r>
          </w:p>
        </w:tc>
        <w:tc>
          <w:tcPr>
            <w:tcW w:w="364" w:type="pct"/>
            <w:tcBorders>
              <w:top w:val="nil"/>
              <w:left w:val="nil"/>
              <w:bottom w:val="single" w:sz="4" w:space="0" w:color="auto"/>
              <w:right w:val="single" w:sz="4" w:space="0" w:color="auto"/>
            </w:tcBorders>
            <w:shd w:val="clear" w:color="auto" w:fill="auto"/>
            <w:noWrap/>
            <w:vAlign w:val="center"/>
            <w:hideMark/>
          </w:tcPr>
          <w:p w14:paraId="11EF5CDD"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DE"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DF"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E0"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E1" w14:textId="77777777" w:rsidR="00C90536" w:rsidRPr="008179A8" w:rsidRDefault="00C90536" w:rsidP="00EC0F9A">
            <w:pPr>
              <w:jc w:val="right"/>
              <w:rPr>
                <w:sz w:val="20"/>
                <w:szCs w:val="20"/>
              </w:rPr>
            </w:pPr>
          </w:p>
        </w:tc>
      </w:tr>
      <w:tr w:rsidR="008179A8" w:rsidRPr="008179A8" w14:paraId="11EF5CEF" w14:textId="77777777" w:rsidTr="003367DE">
        <w:trPr>
          <w:trHeight w:val="251"/>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E3" w14:textId="77777777" w:rsidR="00C90536" w:rsidRPr="008179A8" w:rsidRDefault="00C90536" w:rsidP="00EC0F9A">
            <w:pPr>
              <w:rPr>
                <w:sz w:val="20"/>
                <w:szCs w:val="20"/>
              </w:rPr>
            </w:pPr>
            <w:r w:rsidRPr="008179A8">
              <w:rPr>
                <w:sz w:val="20"/>
                <w:szCs w:val="20"/>
              </w:rPr>
              <w:t>Công nghiệp-Xây dựng</w:t>
            </w:r>
          </w:p>
        </w:tc>
        <w:tc>
          <w:tcPr>
            <w:tcW w:w="454" w:type="pct"/>
            <w:tcBorders>
              <w:top w:val="nil"/>
              <w:left w:val="nil"/>
              <w:bottom w:val="single" w:sz="4" w:space="0" w:color="auto"/>
              <w:right w:val="single" w:sz="4" w:space="0" w:color="auto"/>
            </w:tcBorders>
            <w:shd w:val="clear" w:color="auto" w:fill="auto"/>
            <w:noWrap/>
            <w:vAlign w:val="center"/>
            <w:hideMark/>
          </w:tcPr>
          <w:p w14:paraId="11EF5CE4" w14:textId="77777777" w:rsidR="00C90536" w:rsidRPr="008179A8" w:rsidRDefault="00C90536" w:rsidP="00EC0F9A">
            <w:pPr>
              <w:jc w:val="right"/>
              <w:rPr>
                <w:sz w:val="20"/>
                <w:szCs w:val="20"/>
              </w:rPr>
            </w:pPr>
            <w:r w:rsidRPr="008179A8">
              <w:rPr>
                <w:sz w:val="20"/>
                <w:szCs w:val="20"/>
              </w:rPr>
              <w:t>-4,48014193</w:t>
            </w:r>
          </w:p>
        </w:tc>
        <w:tc>
          <w:tcPr>
            <w:tcW w:w="501" w:type="pct"/>
            <w:tcBorders>
              <w:top w:val="nil"/>
              <w:left w:val="nil"/>
              <w:bottom w:val="single" w:sz="4" w:space="0" w:color="auto"/>
              <w:right w:val="single" w:sz="4" w:space="0" w:color="auto"/>
            </w:tcBorders>
            <w:shd w:val="clear" w:color="auto" w:fill="auto"/>
            <w:noWrap/>
            <w:vAlign w:val="center"/>
            <w:hideMark/>
          </w:tcPr>
          <w:p w14:paraId="11EF5CE5" w14:textId="77777777" w:rsidR="00C90536" w:rsidRPr="008179A8" w:rsidRDefault="00C90536" w:rsidP="00EC0F9A">
            <w:pPr>
              <w:jc w:val="right"/>
              <w:rPr>
                <w:sz w:val="20"/>
                <w:szCs w:val="20"/>
              </w:rPr>
            </w:pPr>
            <w:r w:rsidRPr="008179A8">
              <w:rPr>
                <w:sz w:val="20"/>
                <w:szCs w:val="20"/>
              </w:rPr>
              <w:t>1,11598684</w:t>
            </w:r>
          </w:p>
        </w:tc>
        <w:tc>
          <w:tcPr>
            <w:tcW w:w="408" w:type="pct"/>
            <w:tcBorders>
              <w:top w:val="nil"/>
              <w:left w:val="nil"/>
              <w:bottom w:val="single" w:sz="4" w:space="0" w:color="auto"/>
              <w:right w:val="single" w:sz="4" w:space="0" w:color="auto"/>
            </w:tcBorders>
            <w:shd w:val="clear" w:color="auto" w:fill="auto"/>
            <w:noWrap/>
            <w:vAlign w:val="center"/>
            <w:hideMark/>
          </w:tcPr>
          <w:p w14:paraId="11EF5CE6" w14:textId="77777777" w:rsidR="00C90536" w:rsidRPr="008179A8" w:rsidRDefault="00C90536" w:rsidP="00EC0F9A">
            <w:pPr>
              <w:jc w:val="right"/>
              <w:rPr>
                <w:sz w:val="20"/>
                <w:szCs w:val="20"/>
              </w:rPr>
            </w:pPr>
            <w:r w:rsidRPr="008179A8">
              <w:rPr>
                <w:sz w:val="20"/>
                <w:szCs w:val="20"/>
              </w:rPr>
              <w:t>1,83436015</w:t>
            </w:r>
          </w:p>
        </w:tc>
        <w:tc>
          <w:tcPr>
            <w:tcW w:w="363" w:type="pct"/>
            <w:tcBorders>
              <w:top w:val="nil"/>
              <w:left w:val="nil"/>
              <w:bottom w:val="single" w:sz="4" w:space="0" w:color="auto"/>
              <w:right w:val="single" w:sz="4" w:space="0" w:color="auto"/>
            </w:tcBorders>
            <w:shd w:val="clear" w:color="auto" w:fill="auto"/>
            <w:noWrap/>
            <w:vAlign w:val="center"/>
            <w:hideMark/>
          </w:tcPr>
          <w:p w14:paraId="11EF5CE7" w14:textId="77777777" w:rsidR="00C90536" w:rsidRPr="008179A8" w:rsidRDefault="00C90536" w:rsidP="00EC0F9A">
            <w:pPr>
              <w:jc w:val="right"/>
              <w:rPr>
                <w:sz w:val="20"/>
                <w:szCs w:val="20"/>
              </w:rPr>
            </w:pPr>
            <w:r w:rsidRPr="008179A8">
              <w:rPr>
                <w:sz w:val="20"/>
                <w:szCs w:val="20"/>
              </w:rPr>
              <w:t>2,4097962</w:t>
            </w:r>
          </w:p>
        </w:tc>
        <w:tc>
          <w:tcPr>
            <w:tcW w:w="409" w:type="pct"/>
            <w:tcBorders>
              <w:top w:val="nil"/>
              <w:left w:val="nil"/>
              <w:bottom w:val="single" w:sz="4" w:space="0" w:color="auto"/>
              <w:right w:val="single" w:sz="4" w:space="0" w:color="auto"/>
            </w:tcBorders>
            <w:shd w:val="clear" w:color="auto" w:fill="auto"/>
            <w:noWrap/>
            <w:vAlign w:val="center"/>
            <w:hideMark/>
          </w:tcPr>
          <w:p w14:paraId="11EF5CE8" w14:textId="77777777" w:rsidR="00C90536" w:rsidRPr="008179A8" w:rsidRDefault="00C90536" w:rsidP="00EC0F9A">
            <w:pPr>
              <w:jc w:val="right"/>
              <w:rPr>
                <w:sz w:val="20"/>
                <w:szCs w:val="20"/>
              </w:rPr>
            </w:pPr>
            <w:r w:rsidRPr="008179A8">
              <w:rPr>
                <w:sz w:val="20"/>
                <w:szCs w:val="20"/>
              </w:rPr>
              <w:t>2,80575078</w:t>
            </w:r>
          </w:p>
        </w:tc>
        <w:tc>
          <w:tcPr>
            <w:tcW w:w="410" w:type="pct"/>
            <w:tcBorders>
              <w:top w:val="nil"/>
              <w:left w:val="nil"/>
              <w:bottom w:val="single" w:sz="4" w:space="0" w:color="auto"/>
              <w:right w:val="single" w:sz="4" w:space="0" w:color="auto"/>
            </w:tcBorders>
            <w:shd w:val="clear" w:color="auto" w:fill="auto"/>
            <w:noWrap/>
            <w:vAlign w:val="center"/>
            <w:hideMark/>
          </w:tcPr>
          <w:p w14:paraId="11EF5CE9" w14:textId="77777777" w:rsidR="00C90536" w:rsidRPr="008179A8" w:rsidRDefault="00C90536" w:rsidP="00EC0F9A">
            <w:pPr>
              <w:jc w:val="right"/>
              <w:rPr>
                <w:sz w:val="20"/>
                <w:szCs w:val="20"/>
              </w:rPr>
            </w:pPr>
            <w:r w:rsidRPr="008179A8">
              <w:rPr>
                <w:sz w:val="20"/>
                <w:szCs w:val="20"/>
              </w:rPr>
              <w:t>3,36387531</w:t>
            </w:r>
          </w:p>
        </w:tc>
        <w:tc>
          <w:tcPr>
            <w:tcW w:w="364" w:type="pct"/>
            <w:tcBorders>
              <w:top w:val="nil"/>
              <w:left w:val="nil"/>
              <w:bottom w:val="single" w:sz="4" w:space="0" w:color="auto"/>
              <w:right w:val="single" w:sz="4" w:space="0" w:color="auto"/>
            </w:tcBorders>
            <w:shd w:val="clear" w:color="auto" w:fill="auto"/>
            <w:noWrap/>
            <w:vAlign w:val="center"/>
            <w:hideMark/>
          </w:tcPr>
          <w:p w14:paraId="11EF5CEA"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EB"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EC"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ED"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EE" w14:textId="77777777" w:rsidR="00C90536" w:rsidRPr="008179A8" w:rsidRDefault="00C90536" w:rsidP="00EC0F9A">
            <w:pPr>
              <w:jc w:val="right"/>
              <w:rPr>
                <w:sz w:val="20"/>
                <w:szCs w:val="20"/>
              </w:rPr>
            </w:pPr>
          </w:p>
        </w:tc>
      </w:tr>
      <w:tr w:rsidR="008179A8" w:rsidRPr="008179A8" w14:paraId="11EF5CFC" w14:textId="77777777" w:rsidTr="003367DE">
        <w:trPr>
          <w:trHeight w:val="359"/>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F0" w14:textId="77777777" w:rsidR="00C90536" w:rsidRPr="008179A8" w:rsidRDefault="00C90536" w:rsidP="00EC0F9A">
            <w:pPr>
              <w:rPr>
                <w:sz w:val="20"/>
                <w:szCs w:val="20"/>
              </w:rPr>
            </w:pPr>
            <w:r w:rsidRPr="008179A8">
              <w:rPr>
                <w:sz w:val="20"/>
                <w:szCs w:val="20"/>
              </w:rPr>
              <w:t>Dịch vụ</w:t>
            </w:r>
          </w:p>
        </w:tc>
        <w:tc>
          <w:tcPr>
            <w:tcW w:w="454" w:type="pct"/>
            <w:tcBorders>
              <w:top w:val="nil"/>
              <w:left w:val="nil"/>
              <w:bottom w:val="single" w:sz="4" w:space="0" w:color="auto"/>
              <w:right w:val="single" w:sz="4" w:space="0" w:color="auto"/>
            </w:tcBorders>
            <w:shd w:val="clear" w:color="auto" w:fill="auto"/>
            <w:noWrap/>
            <w:vAlign w:val="center"/>
            <w:hideMark/>
          </w:tcPr>
          <w:p w14:paraId="11EF5CF1" w14:textId="77777777" w:rsidR="00C90536" w:rsidRPr="008179A8" w:rsidRDefault="00C90536" w:rsidP="00EC0F9A">
            <w:pPr>
              <w:jc w:val="right"/>
              <w:rPr>
                <w:sz w:val="20"/>
                <w:szCs w:val="20"/>
              </w:rPr>
            </w:pPr>
            <w:r w:rsidRPr="008179A8">
              <w:rPr>
                <w:sz w:val="20"/>
                <w:szCs w:val="20"/>
              </w:rPr>
              <w:t>-0,48285365</w:t>
            </w:r>
          </w:p>
        </w:tc>
        <w:tc>
          <w:tcPr>
            <w:tcW w:w="501" w:type="pct"/>
            <w:tcBorders>
              <w:top w:val="nil"/>
              <w:left w:val="nil"/>
              <w:bottom w:val="single" w:sz="4" w:space="0" w:color="auto"/>
              <w:right w:val="single" w:sz="4" w:space="0" w:color="auto"/>
            </w:tcBorders>
            <w:shd w:val="clear" w:color="auto" w:fill="auto"/>
            <w:noWrap/>
            <w:vAlign w:val="center"/>
            <w:hideMark/>
          </w:tcPr>
          <w:p w14:paraId="11EF5CF2" w14:textId="77777777" w:rsidR="00C90536" w:rsidRPr="008179A8" w:rsidRDefault="00C90536" w:rsidP="00EC0F9A">
            <w:pPr>
              <w:jc w:val="right"/>
              <w:rPr>
                <w:sz w:val="20"/>
                <w:szCs w:val="20"/>
              </w:rPr>
            </w:pPr>
            <w:r w:rsidRPr="008179A8">
              <w:rPr>
                <w:sz w:val="20"/>
                <w:szCs w:val="20"/>
              </w:rPr>
              <w:t>4,32306773</w:t>
            </w:r>
          </w:p>
        </w:tc>
        <w:tc>
          <w:tcPr>
            <w:tcW w:w="408" w:type="pct"/>
            <w:tcBorders>
              <w:top w:val="nil"/>
              <w:left w:val="nil"/>
              <w:bottom w:val="single" w:sz="4" w:space="0" w:color="auto"/>
              <w:right w:val="single" w:sz="4" w:space="0" w:color="auto"/>
            </w:tcBorders>
            <w:shd w:val="clear" w:color="auto" w:fill="auto"/>
            <w:noWrap/>
            <w:vAlign w:val="center"/>
            <w:hideMark/>
          </w:tcPr>
          <w:p w14:paraId="11EF5CF3" w14:textId="77777777" w:rsidR="00C90536" w:rsidRPr="008179A8" w:rsidRDefault="00C90536" w:rsidP="00EC0F9A">
            <w:pPr>
              <w:jc w:val="right"/>
              <w:rPr>
                <w:sz w:val="20"/>
                <w:szCs w:val="20"/>
              </w:rPr>
            </w:pPr>
            <w:r w:rsidRPr="008179A8">
              <w:rPr>
                <w:sz w:val="20"/>
                <w:szCs w:val="20"/>
              </w:rPr>
              <w:t>-0,5467071</w:t>
            </w:r>
          </w:p>
        </w:tc>
        <w:tc>
          <w:tcPr>
            <w:tcW w:w="363" w:type="pct"/>
            <w:tcBorders>
              <w:top w:val="nil"/>
              <w:left w:val="nil"/>
              <w:bottom w:val="single" w:sz="4" w:space="0" w:color="auto"/>
              <w:right w:val="single" w:sz="4" w:space="0" w:color="auto"/>
            </w:tcBorders>
            <w:shd w:val="clear" w:color="auto" w:fill="auto"/>
            <w:noWrap/>
            <w:vAlign w:val="center"/>
            <w:hideMark/>
          </w:tcPr>
          <w:p w14:paraId="11EF5CF4" w14:textId="77777777" w:rsidR="00C90536" w:rsidRPr="008179A8" w:rsidRDefault="00C90536" w:rsidP="00EC0F9A">
            <w:pPr>
              <w:jc w:val="right"/>
              <w:rPr>
                <w:sz w:val="20"/>
                <w:szCs w:val="20"/>
              </w:rPr>
            </w:pPr>
            <w:r w:rsidRPr="008179A8">
              <w:rPr>
                <w:sz w:val="20"/>
                <w:szCs w:val="20"/>
              </w:rPr>
              <w:t>1,0962766</w:t>
            </w:r>
          </w:p>
        </w:tc>
        <w:tc>
          <w:tcPr>
            <w:tcW w:w="409" w:type="pct"/>
            <w:tcBorders>
              <w:top w:val="nil"/>
              <w:left w:val="nil"/>
              <w:bottom w:val="single" w:sz="4" w:space="0" w:color="auto"/>
              <w:right w:val="single" w:sz="4" w:space="0" w:color="auto"/>
            </w:tcBorders>
            <w:shd w:val="clear" w:color="auto" w:fill="auto"/>
            <w:noWrap/>
            <w:vAlign w:val="center"/>
            <w:hideMark/>
          </w:tcPr>
          <w:p w14:paraId="11EF5CF5" w14:textId="77777777" w:rsidR="00C90536" w:rsidRPr="008179A8" w:rsidRDefault="00C90536" w:rsidP="00EC0F9A">
            <w:pPr>
              <w:jc w:val="right"/>
              <w:rPr>
                <w:sz w:val="20"/>
                <w:szCs w:val="20"/>
              </w:rPr>
            </w:pPr>
            <w:r w:rsidRPr="008179A8">
              <w:rPr>
                <w:sz w:val="20"/>
                <w:szCs w:val="20"/>
              </w:rPr>
              <w:t>1,57162265</w:t>
            </w:r>
          </w:p>
        </w:tc>
        <w:tc>
          <w:tcPr>
            <w:tcW w:w="410" w:type="pct"/>
            <w:tcBorders>
              <w:top w:val="nil"/>
              <w:left w:val="nil"/>
              <w:bottom w:val="single" w:sz="4" w:space="0" w:color="auto"/>
              <w:right w:val="single" w:sz="4" w:space="0" w:color="auto"/>
            </w:tcBorders>
            <w:shd w:val="clear" w:color="auto" w:fill="auto"/>
            <w:noWrap/>
            <w:vAlign w:val="center"/>
            <w:hideMark/>
          </w:tcPr>
          <w:p w14:paraId="11EF5CF6" w14:textId="77777777" w:rsidR="00C90536" w:rsidRPr="008179A8" w:rsidRDefault="00C90536" w:rsidP="00EC0F9A">
            <w:pPr>
              <w:jc w:val="right"/>
              <w:rPr>
                <w:sz w:val="20"/>
                <w:szCs w:val="20"/>
              </w:rPr>
            </w:pPr>
            <w:r w:rsidRPr="008179A8">
              <w:rPr>
                <w:sz w:val="20"/>
                <w:szCs w:val="20"/>
              </w:rPr>
              <w:t>1,61918454</w:t>
            </w:r>
          </w:p>
        </w:tc>
        <w:tc>
          <w:tcPr>
            <w:tcW w:w="364" w:type="pct"/>
            <w:tcBorders>
              <w:top w:val="nil"/>
              <w:left w:val="nil"/>
              <w:bottom w:val="single" w:sz="4" w:space="0" w:color="auto"/>
              <w:right w:val="single" w:sz="4" w:space="0" w:color="auto"/>
            </w:tcBorders>
            <w:shd w:val="clear" w:color="auto" w:fill="auto"/>
            <w:noWrap/>
            <w:vAlign w:val="center"/>
            <w:hideMark/>
          </w:tcPr>
          <w:p w14:paraId="11EF5CF7"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F8"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F9"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CFA"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CFB" w14:textId="77777777" w:rsidR="00C90536" w:rsidRPr="008179A8" w:rsidRDefault="00C90536" w:rsidP="00EC0F9A">
            <w:pPr>
              <w:jc w:val="right"/>
              <w:rPr>
                <w:sz w:val="20"/>
                <w:szCs w:val="20"/>
              </w:rPr>
            </w:pPr>
          </w:p>
        </w:tc>
      </w:tr>
      <w:tr w:rsidR="008179A8" w:rsidRPr="008179A8" w14:paraId="11EF5D09" w14:textId="77777777" w:rsidTr="003367DE">
        <w:trPr>
          <w:trHeight w:val="251"/>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1EF5CFD" w14:textId="77777777" w:rsidR="00C90536" w:rsidRPr="008179A8" w:rsidRDefault="00C90536" w:rsidP="00EC0F9A">
            <w:pPr>
              <w:rPr>
                <w:b/>
                <w:bCs/>
                <w:sz w:val="20"/>
                <w:szCs w:val="20"/>
              </w:rPr>
            </w:pPr>
            <w:r w:rsidRPr="008179A8">
              <w:rPr>
                <w:b/>
                <w:bCs/>
                <w:sz w:val="20"/>
                <w:szCs w:val="20"/>
              </w:rPr>
              <w:t>Tỷ lệ lao động qua đào tạo (%)</w:t>
            </w:r>
          </w:p>
        </w:tc>
        <w:tc>
          <w:tcPr>
            <w:tcW w:w="454" w:type="pct"/>
            <w:tcBorders>
              <w:top w:val="nil"/>
              <w:left w:val="nil"/>
              <w:bottom w:val="single" w:sz="4" w:space="0" w:color="auto"/>
              <w:right w:val="single" w:sz="4" w:space="0" w:color="auto"/>
            </w:tcBorders>
            <w:shd w:val="clear" w:color="auto" w:fill="auto"/>
            <w:noWrap/>
            <w:vAlign w:val="center"/>
            <w:hideMark/>
          </w:tcPr>
          <w:p w14:paraId="11EF5CFE" w14:textId="77777777" w:rsidR="00C90536" w:rsidRPr="008179A8" w:rsidRDefault="00C90536" w:rsidP="00EC0F9A">
            <w:pPr>
              <w:jc w:val="right"/>
              <w:rPr>
                <w:sz w:val="20"/>
                <w:szCs w:val="20"/>
              </w:rPr>
            </w:pPr>
            <w:r w:rsidRPr="008179A8">
              <w:rPr>
                <w:sz w:val="20"/>
                <w:szCs w:val="20"/>
              </w:rPr>
              <w:t>49,1</w:t>
            </w:r>
          </w:p>
        </w:tc>
        <w:tc>
          <w:tcPr>
            <w:tcW w:w="501" w:type="pct"/>
            <w:tcBorders>
              <w:top w:val="nil"/>
              <w:left w:val="nil"/>
              <w:bottom w:val="single" w:sz="4" w:space="0" w:color="auto"/>
              <w:right w:val="single" w:sz="4" w:space="0" w:color="auto"/>
            </w:tcBorders>
            <w:shd w:val="clear" w:color="auto" w:fill="auto"/>
            <w:noWrap/>
            <w:vAlign w:val="center"/>
            <w:hideMark/>
          </w:tcPr>
          <w:p w14:paraId="11EF5CFF" w14:textId="77777777" w:rsidR="00C90536" w:rsidRPr="008179A8" w:rsidRDefault="00C90536" w:rsidP="00EC0F9A">
            <w:pPr>
              <w:jc w:val="right"/>
              <w:rPr>
                <w:sz w:val="20"/>
                <w:szCs w:val="20"/>
              </w:rPr>
            </w:pPr>
            <w:r w:rsidRPr="008179A8">
              <w:rPr>
                <w:sz w:val="20"/>
                <w:szCs w:val="20"/>
              </w:rPr>
              <w:t>62,7</w:t>
            </w:r>
          </w:p>
        </w:tc>
        <w:tc>
          <w:tcPr>
            <w:tcW w:w="408" w:type="pct"/>
            <w:tcBorders>
              <w:top w:val="nil"/>
              <w:left w:val="nil"/>
              <w:bottom w:val="single" w:sz="4" w:space="0" w:color="auto"/>
              <w:right w:val="single" w:sz="4" w:space="0" w:color="auto"/>
            </w:tcBorders>
            <w:shd w:val="clear" w:color="auto" w:fill="auto"/>
            <w:noWrap/>
            <w:vAlign w:val="center"/>
            <w:hideMark/>
          </w:tcPr>
          <w:p w14:paraId="11EF5D00" w14:textId="77777777" w:rsidR="00C90536" w:rsidRPr="008179A8" w:rsidRDefault="00C90536" w:rsidP="00EC0F9A">
            <w:pPr>
              <w:jc w:val="right"/>
              <w:rPr>
                <w:sz w:val="20"/>
                <w:szCs w:val="20"/>
              </w:rPr>
            </w:pPr>
            <w:r w:rsidRPr="008179A8">
              <w:rPr>
                <w:sz w:val="20"/>
                <w:szCs w:val="20"/>
              </w:rPr>
              <w:t>74,0</w:t>
            </w:r>
          </w:p>
        </w:tc>
        <w:tc>
          <w:tcPr>
            <w:tcW w:w="363" w:type="pct"/>
            <w:tcBorders>
              <w:top w:val="nil"/>
              <w:left w:val="nil"/>
              <w:bottom w:val="single" w:sz="4" w:space="0" w:color="auto"/>
              <w:right w:val="single" w:sz="4" w:space="0" w:color="auto"/>
            </w:tcBorders>
            <w:shd w:val="clear" w:color="auto" w:fill="auto"/>
            <w:noWrap/>
            <w:vAlign w:val="center"/>
            <w:hideMark/>
          </w:tcPr>
          <w:p w14:paraId="11EF5D01" w14:textId="77777777" w:rsidR="00C90536" w:rsidRPr="008179A8" w:rsidRDefault="00C90536" w:rsidP="00EC0F9A">
            <w:pPr>
              <w:jc w:val="right"/>
              <w:rPr>
                <w:sz w:val="20"/>
                <w:szCs w:val="20"/>
              </w:rPr>
            </w:pPr>
            <w:r w:rsidRPr="008179A8">
              <w:rPr>
                <w:sz w:val="20"/>
                <w:szCs w:val="20"/>
              </w:rPr>
              <w:t>85,0</w:t>
            </w:r>
          </w:p>
        </w:tc>
        <w:tc>
          <w:tcPr>
            <w:tcW w:w="409" w:type="pct"/>
            <w:tcBorders>
              <w:top w:val="nil"/>
              <w:left w:val="nil"/>
              <w:bottom w:val="single" w:sz="4" w:space="0" w:color="auto"/>
              <w:right w:val="single" w:sz="4" w:space="0" w:color="auto"/>
            </w:tcBorders>
            <w:shd w:val="clear" w:color="auto" w:fill="auto"/>
            <w:noWrap/>
            <w:vAlign w:val="center"/>
            <w:hideMark/>
          </w:tcPr>
          <w:p w14:paraId="11EF5D02" w14:textId="77777777" w:rsidR="00C90536" w:rsidRPr="008179A8" w:rsidRDefault="00C90536" w:rsidP="00EC0F9A">
            <w:pPr>
              <w:jc w:val="right"/>
              <w:rPr>
                <w:sz w:val="20"/>
                <w:szCs w:val="20"/>
              </w:rPr>
            </w:pPr>
            <w:r w:rsidRPr="008179A8">
              <w:rPr>
                <w:sz w:val="20"/>
                <w:szCs w:val="20"/>
              </w:rPr>
              <w:t>90,6</w:t>
            </w:r>
          </w:p>
        </w:tc>
        <w:tc>
          <w:tcPr>
            <w:tcW w:w="410" w:type="pct"/>
            <w:tcBorders>
              <w:top w:val="nil"/>
              <w:left w:val="nil"/>
              <w:bottom w:val="single" w:sz="4" w:space="0" w:color="auto"/>
              <w:right w:val="single" w:sz="4" w:space="0" w:color="auto"/>
            </w:tcBorders>
            <w:shd w:val="clear" w:color="auto" w:fill="auto"/>
            <w:noWrap/>
            <w:vAlign w:val="center"/>
            <w:hideMark/>
          </w:tcPr>
          <w:p w14:paraId="11EF5D03" w14:textId="77777777" w:rsidR="00C90536" w:rsidRPr="008179A8" w:rsidRDefault="00C90536" w:rsidP="00EC0F9A">
            <w:pPr>
              <w:jc w:val="right"/>
              <w:rPr>
                <w:sz w:val="20"/>
                <w:szCs w:val="20"/>
              </w:rPr>
            </w:pPr>
            <w:r w:rsidRPr="008179A8">
              <w:rPr>
                <w:sz w:val="20"/>
                <w:szCs w:val="20"/>
              </w:rPr>
              <w:t>97,3</w:t>
            </w:r>
          </w:p>
        </w:tc>
        <w:tc>
          <w:tcPr>
            <w:tcW w:w="364" w:type="pct"/>
            <w:tcBorders>
              <w:top w:val="nil"/>
              <w:left w:val="nil"/>
              <w:bottom w:val="single" w:sz="4" w:space="0" w:color="auto"/>
              <w:right w:val="single" w:sz="4" w:space="0" w:color="auto"/>
            </w:tcBorders>
            <w:shd w:val="clear" w:color="auto" w:fill="auto"/>
            <w:noWrap/>
            <w:vAlign w:val="center"/>
            <w:hideMark/>
          </w:tcPr>
          <w:p w14:paraId="11EF5D04"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D05"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D06" w14:textId="77777777" w:rsidR="00C90536" w:rsidRPr="008179A8" w:rsidRDefault="00C90536" w:rsidP="00EC0F9A">
            <w:pPr>
              <w:jc w:val="right"/>
              <w:rPr>
                <w:sz w:val="20"/>
                <w:szCs w:val="20"/>
              </w:rPr>
            </w:pPr>
          </w:p>
        </w:tc>
        <w:tc>
          <w:tcPr>
            <w:tcW w:w="364" w:type="pct"/>
            <w:tcBorders>
              <w:top w:val="nil"/>
              <w:left w:val="nil"/>
              <w:bottom w:val="single" w:sz="4" w:space="0" w:color="auto"/>
              <w:right w:val="single" w:sz="4" w:space="0" w:color="auto"/>
            </w:tcBorders>
            <w:shd w:val="clear" w:color="auto" w:fill="auto"/>
            <w:noWrap/>
            <w:vAlign w:val="center"/>
            <w:hideMark/>
          </w:tcPr>
          <w:p w14:paraId="11EF5D07" w14:textId="77777777" w:rsidR="00C90536" w:rsidRPr="008179A8" w:rsidRDefault="00C90536" w:rsidP="00EC0F9A">
            <w:pPr>
              <w:jc w:val="right"/>
              <w:rPr>
                <w:sz w:val="20"/>
                <w:szCs w:val="20"/>
              </w:rPr>
            </w:pPr>
          </w:p>
        </w:tc>
        <w:tc>
          <w:tcPr>
            <w:tcW w:w="363" w:type="pct"/>
            <w:tcBorders>
              <w:top w:val="nil"/>
              <w:left w:val="nil"/>
              <w:bottom w:val="single" w:sz="4" w:space="0" w:color="auto"/>
              <w:right w:val="single" w:sz="4" w:space="0" w:color="auto"/>
            </w:tcBorders>
            <w:shd w:val="clear" w:color="auto" w:fill="auto"/>
            <w:noWrap/>
            <w:vAlign w:val="center"/>
            <w:hideMark/>
          </w:tcPr>
          <w:p w14:paraId="11EF5D08" w14:textId="77777777" w:rsidR="00C90536" w:rsidRPr="008179A8" w:rsidRDefault="00C90536" w:rsidP="00EC0F9A">
            <w:pPr>
              <w:jc w:val="right"/>
              <w:rPr>
                <w:sz w:val="20"/>
                <w:szCs w:val="20"/>
              </w:rPr>
            </w:pPr>
          </w:p>
        </w:tc>
      </w:tr>
      <w:tr w:rsidR="008179A8" w:rsidRPr="008179A8" w14:paraId="11EF5D16" w14:textId="77777777" w:rsidTr="003367DE">
        <w:trPr>
          <w:trHeight w:val="512"/>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F5D0A" w14:textId="77777777" w:rsidR="00C90536" w:rsidRPr="008179A8" w:rsidRDefault="00C90536" w:rsidP="00EC0F9A">
            <w:pPr>
              <w:rPr>
                <w:i/>
                <w:iCs/>
                <w:sz w:val="20"/>
                <w:szCs w:val="20"/>
              </w:rPr>
            </w:pPr>
            <w:r w:rsidRPr="008179A8">
              <w:rPr>
                <w:i/>
                <w:iCs/>
                <w:sz w:val="20"/>
                <w:szCs w:val="20"/>
              </w:rPr>
              <w:t>Trong đó, tỷ lệ lao động từ 15 tuổi trở lên đang làm việc trong nền kinh tế đã qua đào tạo có bằng cấp, chứng chỉ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0B" w14:textId="77777777" w:rsidR="00C90536" w:rsidRPr="008179A8" w:rsidRDefault="00C90536" w:rsidP="00EC0F9A">
            <w:pPr>
              <w:jc w:val="right"/>
              <w:rPr>
                <w:i/>
                <w:iCs/>
                <w:sz w:val="20"/>
                <w:szCs w:val="20"/>
              </w:rPr>
            </w:pPr>
            <w:r w:rsidRPr="008179A8">
              <w:rPr>
                <w:i/>
                <w:iCs/>
                <w:sz w:val="20"/>
                <w:szCs w:val="20"/>
              </w:rPr>
              <w:t>13,8</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0C" w14:textId="77777777" w:rsidR="00C90536" w:rsidRPr="008179A8" w:rsidRDefault="00C90536" w:rsidP="00EC0F9A">
            <w:pPr>
              <w:jc w:val="right"/>
              <w:rPr>
                <w:i/>
                <w:iCs/>
                <w:sz w:val="20"/>
                <w:szCs w:val="20"/>
              </w:rPr>
            </w:pPr>
            <w:r w:rsidRPr="008179A8">
              <w:rPr>
                <w:i/>
                <w:iCs/>
                <w:sz w:val="20"/>
                <w:szCs w:val="20"/>
              </w:rPr>
              <w:t>17,8</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0D" w14:textId="77777777" w:rsidR="00C90536" w:rsidRPr="008179A8" w:rsidRDefault="00C90536" w:rsidP="00EC0F9A">
            <w:pPr>
              <w:jc w:val="right"/>
              <w:rPr>
                <w:i/>
                <w:iCs/>
                <w:sz w:val="20"/>
                <w:szCs w:val="20"/>
              </w:rPr>
            </w:pPr>
            <w:r w:rsidRPr="008179A8">
              <w:rPr>
                <w:i/>
                <w:iCs/>
                <w:sz w:val="20"/>
                <w:szCs w:val="20"/>
              </w:rPr>
              <w:t>22,3</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0E" w14:textId="77777777" w:rsidR="00C90536" w:rsidRPr="008179A8" w:rsidRDefault="00C90536" w:rsidP="00EC0F9A">
            <w:pPr>
              <w:jc w:val="right"/>
              <w:rPr>
                <w:i/>
                <w:iCs/>
                <w:sz w:val="20"/>
                <w:szCs w:val="20"/>
              </w:rPr>
            </w:pPr>
            <w:r w:rsidRPr="008179A8">
              <w:rPr>
                <w:i/>
                <w:iCs/>
                <w:sz w:val="20"/>
                <w:szCs w:val="20"/>
              </w:rPr>
              <w:t>27,3</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0F" w14:textId="77777777" w:rsidR="00C90536" w:rsidRPr="008179A8" w:rsidRDefault="00C90536" w:rsidP="00EC0F9A">
            <w:pPr>
              <w:jc w:val="right"/>
              <w:rPr>
                <w:i/>
                <w:iCs/>
                <w:sz w:val="20"/>
                <w:szCs w:val="20"/>
              </w:rPr>
            </w:pPr>
            <w:r w:rsidRPr="008179A8">
              <w:rPr>
                <w:i/>
                <w:iCs/>
                <w:sz w:val="20"/>
                <w:szCs w:val="20"/>
              </w:rPr>
              <w:t>32,8</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10" w14:textId="77777777" w:rsidR="00C90536" w:rsidRPr="008179A8" w:rsidRDefault="00C90536" w:rsidP="00EC0F9A">
            <w:pPr>
              <w:jc w:val="right"/>
              <w:rPr>
                <w:i/>
                <w:iCs/>
                <w:sz w:val="20"/>
                <w:szCs w:val="20"/>
              </w:rPr>
            </w:pPr>
            <w:r w:rsidRPr="008179A8">
              <w:rPr>
                <w:i/>
                <w:iCs/>
                <w:sz w:val="20"/>
                <w:szCs w:val="20"/>
              </w:rPr>
              <w:t>45,7</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11" w14:textId="77777777" w:rsidR="00C90536" w:rsidRPr="008179A8" w:rsidRDefault="00C90536" w:rsidP="00EC0F9A">
            <w:pPr>
              <w:jc w:val="right"/>
              <w:rPr>
                <w:i/>
                <w:iCs/>
                <w:sz w:val="20"/>
                <w:szCs w:val="20"/>
              </w:rPr>
            </w:pP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12" w14:textId="77777777" w:rsidR="00C90536" w:rsidRPr="008179A8" w:rsidRDefault="00C90536" w:rsidP="00EC0F9A">
            <w:pPr>
              <w:jc w:val="right"/>
              <w:rPr>
                <w:i/>
                <w:iCs/>
                <w:sz w:val="20"/>
                <w:szCs w:val="20"/>
              </w:rPr>
            </w:pP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13" w14:textId="77777777" w:rsidR="00C90536" w:rsidRPr="008179A8" w:rsidRDefault="00C90536" w:rsidP="00EC0F9A">
            <w:pPr>
              <w:jc w:val="right"/>
              <w:rPr>
                <w:i/>
                <w:iCs/>
                <w:sz w:val="20"/>
                <w:szCs w:val="20"/>
              </w:rPr>
            </w:pP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14" w14:textId="77777777" w:rsidR="00C90536" w:rsidRPr="008179A8" w:rsidRDefault="00C90536" w:rsidP="00EC0F9A">
            <w:pPr>
              <w:jc w:val="right"/>
              <w:rPr>
                <w:i/>
                <w:iCs/>
                <w:sz w:val="20"/>
                <w:szCs w:val="20"/>
              </w:rPr>
            </w:pP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F5D15" w14:textId="77777777" w:rsidR="00C90536" w:rsidRPr="008179A8" w:rsidRDefault="00C90536" w:rsidP="00EC0F9A">
            <w:pPr>
              <w:jc w:val="right"/>
              <w:rPr>
                <w:i/>
                <w:iCs/>
                <w:sz w:val="20"/>
                <w:szCs w:val="20"/>
              </w:rPr>
            </w:pPr>
          </w:p>
        </w:tc>
      </w:tr>
    </w:tbl>
    <w:p w14:paraId="11EF5D17" w14:textId="77777777" w:rsidR="00543126" w:rsidRPr="008179A8" w:rsidRDefault="00543126" w:rsidP="00EC0F9A">
      <w:pPr>
        <w:ind w:firstLine="600"/>
        <w:rPr>
          <w:b/>
          <w:szCs w:val="26"/>
          <w:lang w:val="nl-NL"/>
        </w:rPr>
      </w:pPr>
    </w:p>
    <w:bookmarkEnd w:id="338"/>
    <w:p w14:paraId="11EF5D18" w14:textId="77777777" w:rsidR="00C90536" w:rsidRPr="008179A8" w:rsidRDefault="00C90536" w:rsidP="00EC0F9A">
      <w:pPr>
        <w:ind w:firstLine="600"/>
        <w:rPr>
          <w:b/>
          <w:szCs w:val="26"/>
          <w:lang w:val="nl-NL"/>
        </w:rPr>
        <w:sectPr w:rsidR="00C90536" w:rsidRPr="008179A8" w:rsidSect="00276294">
          <w:pgSz w:w="16834" w:h="11909" w:orient="landscape" w:code="9"/>
          <w:pgMar w:top="1134" w:right="1134" w:bottom="1134" w:left="1701" w:header="720" w:footer="850" w:gutter="0"/>
          <w:cols w:space="720"/>
          <w:docGrid w:linePitch="381"/>
        </w:sectPr>
      </w:pPr>
    </w:p>
    <w:p w14:paraId="11EF5D19" w14:textId="77777777" w:rsidR="00BC48DE" w:rsidRPr="008179A8" w:rsidRDefault="003B0694" w:rsidP="00EC0F9A">
      <w:pPr>
        <w:pStyle w:val="Heading3"/>
        <w:rPr>
          <w:color w:val="auto"/>
        </w:rPr>
      </w:pPr>
      <w:bookmarkStart w:id="339" w:name="_Toc69143529"/>
      <w:bookmarkStart w:id="340" w:name="_Toc71795678"/>
      <w:bookmarkStart w:id="341" w:name="_Toc103610409"/>
      <w:r w:rsidRPr="008179A8">
        <w:rPr>
          <w:color w:val="auto"/>
          <w:lang w:val="nl-NL"/>
        </w:rPr>
        <w:lastRenderedPageBreak/>
        <w:t>4</w:t>
      </w:r>
      <w:r w:rsidR="00BC48DE" w:rsidRPr="008179A8">
        <w:rPr>
          <w:color w:val="auto"/>
        </w:rPr>
        <w:t>. Dự báo về nhu c</w:t>
      </w:r>
      <w:r w:rsidR="00543126" w:rsidRPr="008179A8">
        <w:rPr>
          <w:color w:val="auto"/>
        </w:rPr>
        <w:t>ầu lương thực, thực phẩm chính</w:t>
      </w:r>
      <w:bookmarkEnd w:id="339"/>
      <w:bookmarkEnd w:id="340"/>
      <w:bookmarkEnd w:id="341"/>
    </w:p>
    <w:p w14:paraId="11EF5D1A" w14:textId="77777777" w:rsidR="00BC48DE" w:rsidRPr="008179A8" w:rsidRDefault="00BC48DE" w:rsidP="00EC0F9A">
      <w:pPr>
        <w:ind w:firstLine="605"/>
        <w:rPr>
          <w:i/>
          <w:iCs/>
          <w:szCs w:val="26"/>
          <w:lang w:val="vi-VN"/>
        </w:rPr>
      </w:pPr>
      <w:r w:rsidRPr="008179A8">
        <w:rPr>
          <w:szCs w:val="26"/>
          <w:lang w:val="vi-VN"/>
        </w:rPr>
        <w:t>-</w:t>
      </w:r>
      <w:r w:rsidR="003367DE" w:rsidRPr="008179A8">
        <w:rPr>
          <w:szCs w:val="26"/>
        </w:rPr>
        <w:t xml:space="preserve"> </w:t>
      </w:r>
      <w:r w:rsidRPr="008179A8">
        <w:rPr>
          <w:szCs w:val="26"/>
          <w:lang w:val="vi-VN"/>
        </w:rPr>
        <w:t>Với qui mô dân số trên, dự báo nhu cầu lương thực, thực phẩm của tỉnh trong thời gian tới là:</w:t>
      </w:r>
    </w:p>
    <w:p w14:paraId="11EF5D1B" w14:textId="1B27773F" w:rsidR="00205243" w:rsidRPr="008179A8" w:rsidRDefault="009035B4" w:rsidP="00EC0F9A">
      <w:pPr>
        <w:jc w:val="center"/>
        <w:rPr>
          <w:b/>
          <w:bCs/>
          <w:lang w:val="vi-VN"/>
        </w:rPr>
      </w:pPr>
      <w:bookmarkStart w:id="342" w:name="_Toc69142263"/>
      <w:bookmarkStart w:id="343" w:name="_Toc74318041"/>
      <w:bookmarkStart w:id="344" w:name="_Toc75954615"/>
      <w:bookmarkStart w:id="345" w:name="_Toc101792807"/>
      <w:r w:rsidRPr="008179A8">
        <w:rPr>
          <w:b/>
          <w:bCs/>
          <w:lang w:val="vi-VN"/>
        </w:rPr>
        <w:t xml:space="preserve">Bảng </w:t>
      </w:r>
      <w:r w:rsidRPr="008179A8">
        <w:rPr>
          <w:b/>
          <w:bCs/>
        </w:rPr>
        <w:fldChar w:fldCharType="begin"/>
      </w:r>
      <w:r w:rsidRPr="008179A8">
        <w:rPr>
          <w:b/>
          <w:bCs/>
          <w:lang w:val="vi-VN"/>
        </w:rPr>
        <w:instrText xml:space="preserve"> SEQ Bảng \* ARABIC </w:instrText>
      </w:r>
      <w:r w:rsidRPr="008179A8">
        <w:rPr>
          <w:b/>
          <w:bCs/>
        </w:rPr>
        <w:fldChar w:fldCharType="separate"/>
      </w:r>
      <w:r w:rsidR="00C17551" w:rsidRPr="008179A8">
        <w:rPr>
          <w:b/>
          <w:bCs/>
          <w:noProof/>
          <w:lang w:val="vi-VN"/>
        </w:rPr>
        <w:t>21</w:t>
      </w:r>
      <w:r w:rsidRPr="008179A8">
        <w:rPr>
          <w:b/>
          <w:bCs/>
        </w:rPr>
        <w:fldChar w:fldCharType="end"/>
      </w:r>
      <w:r w:rsidRPr="008179A8">
        <w:rPr>
          <w:b/>
          <w:bCs/>
          <w:lang w:val="vi-VN"/>
        </w:rPr>
        <w:t>.</w:t>
      </w:r>
      <w:r w:rsidR="00205243" w:rsidRPr="008179A8">
        <w:rPr>
          <w:b/>
          <w:bCs/>
          <w:lang w:val="vi-VN"/>
        </w:rPr>
        <w:t xml:space="preserve"> Dự báo nhu cầu lương thực, thực phẩm chính</w:t>
      </w:r>
      <w:bookmarkEnd w:id="342"/>
      <w:bookmarkEnd w:id="343"/>
      <w:bookmarkEnd w:id="344"/>
      <w:bookmarkEnd w:id="345"/>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48"/>
        <w:gridCol w:w="1680"/>
        <w:gridCol w:w="1680"/>
        <w:gridCol w:w="1680"/>
      </w:tblGrid>
      <w:tr w:rsidR="008179A8" w:rsidRPr="008179A8" w14:paraId="11EF5D20" w14:textId="77777777" w:rsidTr="00BD0F46">
        <w:tc>
          <w:tcPr>
            <w:tcW w:w="4448" w:type="dxa"/>
          </w:tcPr>
          <w:p w14:paraId="11EF5D1C" w14:textId="77777777" w:rsidR="00BC48DE" w:rsidRPr="008179A8" w:rsidRDefault="00BC48DE" w:rsidP="00EC0F9A">
            <w:pPr>
              <w:jc w:val="center"/>
              <w:rPr>
                <w:b/>
                <w:szCs w:val="26"/>
              </w:rPr>
            </w:pPr>
            <w:r w:rsidRPr="008179A8">
              <w:rPr>
                <w:b/>
                <w:szCs w:val="26"/>
              </w:rPr>
              <w:t>Hạng mục</w:t>
            </w:r>
          </w:p>
        </w:tc>
        <w:tc>
          <w:tcPr>
            <w:tcW w:w="1680" w:type="dxa"/>
          </w:tcPr>
          <w:p w14:paraId="11EF5D1D" w14:textId="77777777" w:rsidR="00BC48DE" w:rsidRPr="008179A8" w:rsidRDefault="00BC48DE" w:rsidP="00EC0F9A">
            <w:pPr>
              <w:jc w:val="center"/>
              <w:rPr>
                <w:b/>
                <w:szCs w:val="26"/>
              </w:rPr>
            </w:pPr>
            <w:r w:rsidRPr="008179A8">
              <w:rPr>
                <w:b/>
                <w:szCs w:val="26"/>
              </w:rPr>
              <w:t>Dự báo năm 20</w:t>
            </w:r>
            <w:r w:rsidR="00444CCA" w:rsidRPr="008179A8">
              <w:rPr>
                <w:b/>
                <w:szCs w:val="26"/>
              </w:rPr>
              <w:t>2</w:t>
            </w:r>
            <w:r w:rsidRPr="008179A8">
              <w:rPr>
                <w:b/>
                <w:szCs w:val="26"/>
              </w:rPr>
              <w:t>5</w:t>
            </w:r>
          </w:p>
        </w:tc>
        <w:tc>
          <w:tcPr>
            <w:tcW w:w="1680" w:type="dxa"/>
          </w:tcPr>
          <w:p w14:paraId="11EF5D1E" w14:textId="77777777" w:rsidR="00BC48DE" w:rsidRPr="008179A8" w:rsidRDefault="00BC48DE" w:rsidP="00EC0F9A">
            <w:pPr>
              <w:jc w:val="center"/>
              <w:rPr>
                <w:b/>
                <w:szCs w:val="26"/>
              </w:rPr>
            </w:pPr>
            <w:r w:rsidRPr="008179A8">
              <w:rPr>
                <w:b/>
                <w:szCs w:val="26"/>
              </w:rPr>
              <w:t>Dự báo năm 20</w:t>
            </w:r>
            <w:r w:rsidR="00444CCA" w:rsidRPr="008179A8">
              <w:rPr>
                <w:b/>
                <w:szCs w:val="26"/>
              </w:rPr>
              <w:t>3</w:t>
            </w:r>
            <w:r w:rsidRPr="008179A8">
              <w:rPr>
                <w:b/>
                <w:szCs w:val="26"/>
              </w:rPr>
              <w:t>0</w:t>
            </w:r>
          </w:p>
        </w:tc>
        <w:tc>
          <w:tcPr>
            <w:tcW w:w="1680" w:type="dxa"/>
          </w:tcPr>
          <w:p w14:paraId="11EF5D1F" w14:textId="77777777" w:rsidR="00BC48DE" w:rsidRPr="008179A8" w:rsidRDefault="00BC48DE" w:rsidP="00EC0F9A">
            <w:pPr>
              <w:jc w:val="center"/>
              <w:rPr>
                <w:szCs w:val="26"/>
                <w:lang w:val="vi-VN"/>
              </w:rPr>
            </w:pPr>
            <w:r w:rsidRPr="008179A8">
              <w:rPr>
                <w:b/>
                <w:szCs w:val="26"/>
              </w:rPr>
              <w:t>Dự báo năm 20</w:t>
            </w:r>
            <w:r w:rsidR="00444CCA" w:rsidRPr="008179A8">
              <w:rPr>
                <w:b/>
                <w:szCs w:val="26"/>
              </w:rPr>
              <w:t>50</w:t>
            </w:r>
          </w:p>
        </w:tc>
      </w:tr>
      <w:tr w:rsidR="008179A8" w:rsidRPr="008179A8" w14:paraId="11EF5D25" w14:textId="77777777" w:rsidTr="00BD0F46">
        <w:tc>
          <w:tcPr>
            <w:tcW w:w="4448" w:type="dxa"/>
          </w:tcPr>
          <w:p w14:paraId="11EF5D21" w14:textId="77777777" w:rsidR="00BC48DE" w:rsidRPr="008179A8" w:rsidRDefault="00BC48DE" w:rsidP="00EC0F9A">
            <w:pPr>
              <w:rPr>
                <w:szCs w:val="26"/>
              </w:rPr>
            </w:pPr>
            <w:r w:rsidRPr="008179A8">
              <w:rPr>
                <w:szCs w:val="26"/>
              </w:rPr>
              <w:t xml:space="preserve">+ Sản lượng lúa (tấn) </w:t>
            </w:r>
          </w:p>
        </w:tc>
        <w:tc>
          <w:tcPr>
            <w:tcW w:w="1680" w:type="dxa"/>
          </w:tcPr>
          <w:p w14:paraId="11EF5D22" w14:textId="77777777" w:rsidR="00444CCA" w:rsidRPr="008179A8" w:rsidRDefault="00444CCA" w:rsidP="00EC0F9A">
            <w:pPr>
              <w:jc w:val="center"/>
              <w:rPr>
                <w:szCs w:val="26"/>
              </w:rPr>
            </w:pPr>
            <w:r w:rsidRPr="008179A8">
              <w:rPr>
                <w:szCs w:val="26"/>
              </w:rPr>
              <w:t>165.965</w:t>
            </w:r>
          </w:p>
        </w:tc>
        <w:tc>
          <w:tcPr>
            <w:tcW w:w="1680" w:type="dxa"/>
          </w:tcPr>
          <w:p w14:paraId="11EF5D23" w14:textId="77777777" w:rsidR="00BC48DE" w:rsidRPr="008179A8" w:rsidRDefault="00870EAB" w:rsidP="00EC0F9A">
            <w:pPr>
              <w:jc w:val="center"/>
              <w:rPr>
                <w:szCs w:val="26"/>
              </w:rPr>
            </w:pPr>
            <w:r w:rsidRPr="008179A8">
              <w:rPr>
                <w:szCs w:val="26"/>
              </w:rPr>
              <w:t>181.891</w:t>
            </w:r>
          </w:p>
        </w:tc>
        <w:tc>
          <w:tcPr>
            <w:tcW w:w="1680" w:type="dxa"/>
          </w:tcPr>
          <w:p w14:paraId="11EF5D24" w14:textId="77777777" w:rsidR="00BC48DE" w:rsidRPr="008179A8" w:rsidRDefault="00912B82" w:rsidP="00EC0F9A">
            <w:pPr>
              <w:jc w:val="center"/>
              <w:rPr>
                <w:szCs w:val="26"/>
              </w:rPr>
            </w:pPr>
            <w:r w:rsidRPr="008179A8">
              <w:rPr>
                <w:szCs w:val="26"/>
              </w:rPr>
              <w:t>237.728</w:t>
            </w:r>
          </w:p>
        </w:tc>
      </w:tr>
      <w:tr w:rsidR="008179A8" w:rsidRPr="008179A8" w14:paraId="11EF5D2A" w14:textId="77777777" w:rsidTr="00BD0F46">
        <w:tc>
          <w:tcPr>
            <w:tcW w:w="4448" w:type="dxa"/>
          </w:tcPr>
          <w:p w14:paraId="11EF5D26" w14:textId="77777777" w:rsidR="00BC48DE" w:rsidRPr="008179A8" w:rsidRDefault="00BC48DE" w:rsidP="00EC0F9A">
            <w:pPr>
              <w:rPr>
                <w:szCs w:val="26"/>
                <w:lang w:val="vi-VN"/>
              </w:rPr>
            </w:pPr>
            <w:r w:rsidRPr="008179A8">
              <w:rPr>
                <w:szCs w:val="26"/>
                <w:lang w:val="vi-VN"/>
              </w:rPr>
              <w:t>+ Sản lượng thịt lợn hơi (tấn)</w:t>
            </w:r>
          </w:p>
        </w:tc>
        <w:tc>
          <w:tcPr>
            <w:tcW w:w="1680" w:type="dxa"/>
          </w:tcPr>
          <w:p w14:paraId="11EF5D27" w14:textId="77777777" w:rsidR="00BC48DE" w:rsidRPr="008179A8" w:rsidRDefault="00F455DF" w:rsidP="00EC0F9A">
            <w:pPr>
              <w:jc w:val="center"/>
              <w:rPr>
                <w:szCs w:val="26"/>
              </w:rPr>
            </w:pPr>
            <w:r w:rsidRPr="008179A8">
              <w:rPr>
                <w:szCs w:val="26"/>
              </w:rPr>
              <w:t>17.300</w:t>
            </w:r>
          </w:p>
        </w:tc>
        <w:tc>
          <w:tcPr>
            <w:tcW w:w="1680" w:type="dxa"/>
          </w:tcPr>
          <w:p w14:paraId="11EF5D28" w14:textId="77777777" w:rsidR="00BC48DE" w:rsidRPr="008179A8" w:rsidRDefault="00F455DF" w:rsidP="00EC0F9A">
            <w:pPr>
              <w:jc w:val="center"/>
              <w:rPr>
                <w:szCs w:val="26"/>
              </w:rPr>
            </w:pPr>
            <w:r w:rsidRPr="008179A8">
              <w:rPr>
                <w:szCs w:val="26"/>
              </w:rPr>
              <w:t>21.400</w:t>
            </w:r>
          </w:p>
        </w:tc>
        <w:tc>
          <w:tcPr>
            <w:tcW w:w="1680" w:type="dxa"/>
          </w:tcPr>
          <w:p w14:paraId="11EF5D29" w14:textId="77777777" w:rsidR="00BC48DE" w:rsidRPr="008179A8" w:rsidRDefault="00F455DF" w:rsidP="00EC0F9A">
            <w:pPr>
              <w:jc w:val="center"/>
              <w:rPr>
                <w:szCs w:val="26"/>
              </w:rPr>
            </w:pPr>
            <w:r w:rsidRPr="008179A8">
              <w:rPr>
                <w:szCs w:val="26"/>
              </w:rPr>
              <w:t>31.500</w:t>
            </w:r>
          </w:p>
        </w:tc>
      </w:tr>
      <w:tr w:rsidR="008179A8" w:rsidRPr="008179A8" w14:paraId="11EF5D2F" w14:textId="77777777" w:rsidTr="00BD0F46">
        <w:tc>
          <w:tcPr>
            <w:tcW w:w="4448" w:type="dxa"/>
          </w:tcPr>
          <w:p w14:paraId="11EF5D2B" w14:textId="77777777" w:rsidR="00BC48DE" w:rsidRPr="008179A8" w:rsidRDefault="00BC48DE" w:rsidP="00EC0F9A">
            <w:pPr>
              <w:rPr>
                <w:szCs w:val="26"/>
                <w:lang w:val="vi-VN"/>
              </w:rPr>
            </w:pPr>
            <w:r w:rsidRPr="008179A8">
              <w:rPr>
                <w:szCs w:val="26"/>
                <w:lang w:val="vi-VN"/>
              </w:rPr>
              <w:t>+ Sản lượng thịt trâu bò hơi (tấn)</w:t>
            </w:r>
          </w:p>
        </w:tc>
        <w:tc>
          <w:tcPr>
            <w:tcW w:w="1680" w:type="dxa"/>
          </w:tcPr>
          <w:p w14:paraId="11EF5D2C" w14:textId="77777777" w:rsidR="00BC48DE" w:rsidRPr="008179A8" w:rsidRDefault="00444CCA" w:rsidP="00EC0F9A">
            <w:pPr>
              <w:jc w:val="center"/>
              <w:rPr>
                <w:szCs w:val="26"/>
              </w:rPr>
            </w:pPr>
            <w:r w:rsidRPr="008179A8">
              <w:rPr>
                <w:szCs w:val="26"/>
              </w:rPr>
              <w:t>6.915</w:t>
            </w:r>
          </w:p>
        </w:tc>
        <w:tc>
          <w:tcPr>
            <w:tcW w:w="1680" w:type="dxa"/>
          </w:tcPr>
          <w:p w14:paraId="11EF5D2D" w14:textId="77777777" w:rsidR="00BC48DE" w:rsidRPr="008179A8" w:rsidRDefault="00870EAB" w:rsidP="00EC0F9A">
            <w:pPr>
              <w:jc w:val="center"/>
              <w:rPr>
                <w:szCs w:val="26"/>
              </w:rPr>
            </w:pPr>
            <w:r w:rsidRPr="008179A8">
              <w:rPr>
                <w:szCs w:val="26"/>
              </w:rPr>
              <w:t>9.157</w:t>
            </w:r>
          </w:p>
        </w:tc>
        <w:tc>
          <w:tcPr>
            <w:tcW w:w="1680" w:type="dxa"/>
          </w:tcPr>
          <w:p w14:paraId="11EF5D2E" w14:textId="77777777" w:rsidR="00BC48DE" w:rsidRPr="008179A8" w:rsidRDefault="00912B82" w:rsidP="00EC0F9A">
            <w:pPr>
              <w:jc w:val="center"/>
              <w:rPr>
                <w:szCs w:val="26"/>
              </w:rPr>
            </w:pPr>
            <w:r w:rsidRPr="008179A8">
              <w:rPr>
                <w:szCs w:val="26"/>
              </w:rPr>
              <w:t>14.524</w:t>
            </w:r>
          </w:p>
        </w:tc>
      </w:tr>
      <w:tr w:rsidR="008179A8" w:rsidRPr="008179A8" w14:paraId="11EF5D34" w14:textId="77777777" w:rsidTr="00BD0F46">
        <w:tc>
          <w:tcPr>
            <w:tcW w:w="4448" w:type="dxa"/>
          </w:tcPr>
          <w:p w14:paraId="11EF5D30" w14:textId="77777777" w:rsidR="00BC48DE" w:rsidRPr="008179A8" w:rsidRDefault="00BC48DE" w:rsidP="00EC0F9A">
            <w:pPr>
              <w:rPr>
                <w:szCs w:val="26"/>
                <w:lang w:val="vi-VN"/>
              </w:rPr>
            </w:pPr>
            <w:r w:rsidRPr="008179A8">
              <w:rPr>
                <w:szCs w:val="26"/>
                <w:lang w:val="vi-VN"/>
              </w:rPr>
              <w:t>+ Sản lượng thịt gia cầm hơi (tấn)</w:t>
            </w:r>
          </w:p>
        </w:tc>
        <w:tc>
          <w:tcPr>
            <w:tcW w:w="1680" w:type="dxa"/>
          </w:tcPr>
          <w:p w14:paraId="11EF5D31" w14:textId="77777777" w:rsidR="00BC48DE" w:rsidRPr="008179A8" w:rsidRDefault="00444CCA" w:rsidP="00EC0F9A">
            <w:pPr>
              <w:jc w:val="center"/>
              <w:rPr>
                <w:szCs w:val="26"/>
              </w:rPr>
            </w:pPr>
            <w:r w:rsidRPr="008179A8">
              <w:rPr>
                <w:szCs w:val="26"/>
              </w:rPr>
              <w:t>7.904</w:t>
            </w:r>
          </w:p>
        </w:tc>
        <w:tc>
          <w:tcPr>
            <w:tcW w:w="1680" w:type="dxa"/>
          </w:tcPr>
          <w:p w14:paraId="11EF5D32" w14:textId="77777777" w:rsidR="00BC48DE" w:rsidRPr="008179A8" w:rsidRDefault="00870EAB" w:rsidP="00EC0F9A">
            <w:pPr>
              <w:jc w:val="center"/>
              <w:rPr>
                <w:szCs w:val="26"/>
              </w:rPr>
            </w:pPr>
            <w:r w:rsidRPr="008179A8">
              <w:rPr>
                <w:szCs w:val="26"/>
              </w:rPr>
              <w:t>11.961</w:t>
            </w:r>
          </w:p>
        </w:tc>
        <w:tc>
          <w:tcPr>
            <w:tcW w:w="1680" w:type="dxa"/>
          </w:tcPr>
          <w:p w14:paraId="11EF5D33" w14:textId="77777777" w:rsidR="00BC48DE" w:rsidRPr="008179A8" w:rsidRDefault="00912B82" w:rsidP="00EC0F9A">
            <w:pPr>
              <w:jc w:val="center"/>
              <w:rPr>
                <w:szCs w:val="26"/>
              </w:rPr>
            </w:pPr>
            <w:r w:rsidRPr="008179A8">
              <w:rPr>
                <w:szCs w:val="26"/>
              </w:rPr>
              <w:t>21.619</w:t>
            </w:r>
          </w:p>
        </w:tc>
      </w:tr>
      <w:tr w:rsidR="008179A8" w:rsidRPr="008179A8" w14:paraId="11EF5D39" w14:textId="77777777" w:rsidTr="00BD0F46">
        <w:tc>
          <w:tcPr>
            <w:tcW w:w="4448" w:type="dxa"/>
          </w:tcPr>
          <w:p w14:paraId="11EF5D35" w14:textId="77777777" w:rsidR="00BC48DE" w:rsidRPr="008179A8" w:rsidRDefault="00BC48DE" w:rsidP="00EC0F9A">
            <w:pPr>
              <w:rPr>
                <w:szCs w:val="26"/>
                <w:lang w:val="vi-VN"/>
              </w:rPr>
            </w:pPr>
            <w:r w:rsidRPr="008179A8">
              <w:rPr>
                <w:szCs w:val="26"/>
                <w:lang w:val="vi-VN"/>
              </w:rPr>
              <w:t>+ Sản lượng trứng gia cầm (1000q)</w:t>
            </w:r>
          </w:p>
        </w:tc>
        <w:tc>
          <w:tcPr>
            <w:tcW w:w="1680" w:type="dxa"/>
          </w:tcPr>
          <w:p w14:paraId="11EF5D36" w14:textId="77777777" w:rsidR="00BC48DE" w:rsidRPr="008179A8" w:rsidRDefault="00444CCA" w:rsidP="00EC0F9A">
            <w:pPr>
              <w:jc w:val="center"/>
              <w:rPr>
                <w:szCs w:val="26"/>
              </w:rPr>
            </w:pPr>
            <w:r w:rsidRPr="008179A8">
              <w:rPr>
                <w:szCs w:val="26"/>
              </w:rPr>
              <w:t>44.257</w:t>
            </w:r>
          </w:p>
        </w:tc>
        <w:tc>
          <w:tcPr>
            <w:tcW w:w="1680" w:type="dxa"/>
          </w:tcPr>
          <w:p w14:paraId="11EF5D37" w14:textId="77777777" w:rsidR="00BC48DE" w:rsidRPr="008179A8" w:rsidRDefault="00870EAB" w:rsidP="00EC0F9A">
            <w:pPr>
              <w:jc w:val="center"/>
              <w:rPr>
                <w:szCs w:val="26"/>
              </w:rPr>
            </w:pPr>
            <w:r w:rsidRPr="008179A8">
              <w:rPr>
                <w:szCs w:val="26"/>
              </w:rPr>
              <w:t>62.515</w:t>
            </w:r>
          </w:p>
        </w:tc>
        <w:tc>
          <w:tcPr>
            <w:tcW w:w="1680" w:type="dxa"/>
          </w:tcPr>
          <w:p w14:paraId="11EF5D38" w14:textId="77777777" w:rsidR="00BC48DE" w:rsidRPr="008179A8" w:rsidRDefault="00912B82" w:rsidP="00EC0F9A">
            <w:pPr>
              <w:jc w:val="center"/>
              <w:rPr>
                <w:szCs w:val="26"/>
              </w:rPr>
            </w:pPr>
            <w:r w:rsidRPr="008179A8">
              <w:rPr>
                <w:szCs w:val="26"/>
              </w:rPr>
              <w:t>105.341</w:t>
            </w:r>
          </w:p>
        </w:tc>
      </w:tr>
      <w:tr w:rsidR="008179A8" w:rsidRPr="008179A8" w14:paraId="11EF5D3E" w14:textId="77777777" w:rsidTr="00BD0F46">
        <w:tc>
          <w:tcPr>
            <w:tcW w:w="4448" w:type="dxa"/>
          </w:tcPr>
          <w:p w14:paraId="11EF5D3A" w14:textId="77777777" w:rsidR="00BC48DE" w:rsidRPr="008179A8" w:rsidRDefault="00BC48DE" w:rsidP="00EC0F9A">
            <w:pPr>
              <w:rPr>
                <w:szCs w:val="26"/>
                <w:lang w:val="vi-VN"/>
              </w:rPr>
            </w:pPr>
            <w:r w:rsidRPr="008179A8">
              <w:rPr>
                <w:szCs w:val="26"/>
                <w:lang w:val="vi-VN"/>
              </w:rPr>
              <w:t>+ Sản lượng thủy sản (tấn)</w:t>
            </w:r>
          </w:p>
        </w:tc>
        <w:tc>
          <w:tcPr>
            <w:tcW w:w="1680" w:type="dxa"/>
          </w:tcPr>
          <w:p w14:paraId="11EF5D3B" w14:textId="77777777" w:rsidR="00BC48DE" w:rsidRPr="008179A8" w:rsidRDefault="00870EAB" w:rsidP="00EC0F9A">
            <w:pPr>
              <w:jc w:val="center"/>
              <w:rPr>
                <w:szCs w:val="26"/>
              </w:rPr>
            </w:pPr>
            <w:r w:rsidRPr="008179A8">
              <w:rPr>
                <w:szCs w:val="26"/>
              </w:rPr>
              <w:t>5.532</w:t>
            </w:r>
          </w:p>
        </w:tc>
        <w:tc>
          <w:tcPr>
            <w:tcW w:w="1680" w:type="dxa"/>
          </w:tcPr>
          <w:p w14:paraId="11EF5D3C" w14:textId="77777777" w:rsidR="00BC48DE" w:rsidRPr="008179A8" w:rsidRDefault="00870EAB" w:rsidP="00EC0F9A">
            <w:pPr>
              <w:jc w:val="center"/>
              <w:rPr>
                <w:szCs w:val="26"/>
              </w:rPr>
            </w:pPr>
            <w:r w:rsidRPr="008179A8">
              <w:rPr>
                <w:szCs w:val="26"/>
              </w:rPr>
              <w:t>9.766</w:t>
            </w:r>
          </w:p>
        </w:tc>
        <w:tc>
          <w:tcPr>
            <w:tcW w:w="1680" w:type="dxa"/>
          </w:tcPr>
          <w:p w14:paraId="11EF5D3D" w14:textId="77777777" w:rsidR="00BC48DE" w:rsidRPr="008179A8" w:rsidRDefault="00912B82" w:rsidP="00EC0F9A">
            <w:pPr>
              <w:jc w:val="center"/>
              <w:rPr>
                <w:szCs w:val="26"/>
              </w:rPr>
            </w:pPr>
            <w:r w:rsidRPr="008179A8">
              <w:rPr>
                <w:szCs w:val="26"/>
              </w:rPr>
              <w:t>20.617</w:t>
            </w:r>
          </w:p>
        </w:tc>
      </w:tr>
      <w:tr w:rsidR="008179A8" w:rsidRPr="008179A8" w14:paraId="11EF5D43" w14:textId="77777777" w:rsidTr="00BD0F46">
        <w:tc>
          <w:tcPr>
            <w:tcW w:w="4448" w:type="dxa"/>
          </w:tcPr>
          <w:p w14:paraId="11EF5D3F" w14:textId="77777777" w:rsidR="00BC48DE" w:rsidRPr="008179A8" w:rsidRDefault="00BC48DE" w:rsidP="00EC0F9A">
            <w:pPr>
              <w:rPr>
                <w:szCs w:val="26"/>
                <w:lang w:val="vi-VN"/>
              </w:rPr>
            </w:pPr>
            <w:r w:rsidRPr="008179A8">
              <w:rPr>
                <w:szCs w:val="26"/>
                <w:lang w:val="vi-VN"/>
              </w:rPr>
              <w:t>+ Sản lượng rau các loại (tấn)</w:t>
            </w:r>
          </w:p>
        </w:tc>
        <w:tc>
          <w:tcPr>
            <w:tcW w:w="1680" w:type="dxa"/>
          </w:tcPr>
          <w:p w14:paraId="11EF5D40" w14:textId="77777777" w:rsidR="00BC48DE" w:rsidRPr="008179A8" w:rsidRDefault="00870EAB" w:rsidP="00EC0F9A">
            <w:pPr>
              <w:jc w:val="center"/>
              <w:rPr>
                <w:szCs w:val="26"/>
              </w:rPr>
            </w:pPr>
            <w:r w:rsidRPr="008179A8">
              <w:rPr>
                <w:szCs w:val="26"/>
              </w:rPr>
              <w:t>82.982</w:t>
            </w:r>
          </w:p>
        </w:tc>
        <w:tc>
          <w:tcPr>
            <w:tcW w:w="1680" w:type="dxa"/>
          </w:tcPr>
          <w:p w14:paraId="11EF5D41" w14:textId="77777777" w:rsidR="00BC48DE" w:rsidRPr="008179A8" w:rsidRDefault="00870EAB" w:rsidP="00EC0F9A">
            <w:pPr>
              <w:jc w:val="center"/>
              <w:rPr>
                <w:szCs w:val="26"/>
              </w:rPr>
            </w:pPr>
            <w:r w:rsidRPr="008179A8">
              <w:rPr>
                <w:szCs w:val="26"/>
              </w:rPr>
              <w:t>109.889</w:t>
            </w:r>
          </w:p>
        </w:tc>
        <w:tc>
          <w:tcPr>
            <w:tcW w:w="1680" w:type="dxa"/>
          </w:tcPr>
          <w:p w14:paraId="11EF5D42" w14:textId="77777777" w:rsidR="00BC48DE" w:rsidRPr="008179A8" w:rsidRDefault="00912B82" w:rsidP="00EC0F9A">
            <w:pPr>
              <w:jc w:val="center"/>
              <w:rPr>
                <w:szCs w:val="26"/>
              </w:rPr>
            </w:pPr>
            <w:r w:rsidRPr="008179A8">
              <w:rPr>
                <w:szCs w:val="26"/>
              </w:rPr>
              <w:t>173.538</w:t>
            </w:r>
          </w:p>
        </w:tc>
      </w:tr>
      <w:tr w:rsidR="008179A8" w:rsidRPr="008179A8" w14:paraId="11EF5D48" w14:textId="77777777" w:rsidTr="00BD0F46">
        <w:tc>
          <w:tcPr>
            <w:tcW w:w="4448" w:type="dxa"/>
          </w:tcPr>
          <w:p w14:paraId="11EF5D44" w14:textId="77777777" w:rsidR="00BC48DE" w:rsidRPr="008179A8" w:rsidRDefault="00BC48DE" w:rsidP="00EC0F9A">
            <w:pPr>
              <w:rPr>
                <w:szCs w:val="26"/>
                <w:lang w:val="vi-VN"/>
              </w:rPr>
            </w:pPr>
            <w:r w:rsidRPr="008179A8">
              <w:rPr>
                <w:szCs w:val="26"/>
                <w:lang w:val="vi-VN"/>
              </w:rPr>
              <w:t>+ Sản lượng quả các loại (tấn)</w:t>
            </w:r>
          </w:p>
        </w:tc>
        <w:tc>
          <w:tcPr>
            <w:tcW w:w="1680" w:type="dxa"/>
          </w:tcPr>
          <w:p w14:paraId="11EF5D45" w14:textId="77777777" w:rsidR="00BC48DE" w:rsidRPr="008179A8" w:rsidRDefault="00870EAB" w:rsidP="00EC0F9A">
            <w:pPr>
              <w:jc w:val="center"/>
              <w:rPr>
                <w:szCs w:val="26"/>
              </w:rPr>
            </w:pPr>
            <w:r w:rsidRPr="008179A8">
              <w:rPr>
                <w:szCs w:val="26"/>
              </w:rPr>
              <w:t>60.854</w:t>
            </w:r>
          </w:p>
        </w:tc>
        <w:tc>
          <w:tcPr>
            <w:tcW w:w="1680" w:type="dxa"/>
          </w:tcPr>
          <w:p w14:paraId="11EF5D46" w14:textId="77777777" w:rsidR="00BC48DE" w:rsidRPr="008179A8" w:rsidRDefault="00870EAB" w:rsidP="00EC0F9A">
            <w:pPr>
              <w:jc w:val="center"/>
              <w:rPr>
                <w:szCs w:val="26"/>
              </w:rPr>
            </w:pPr>
            <w:r w:rsidRPr="008179A8">
              <w:rPr>
                <w:szCs w:val="26"/>
              </w:rPr>
              <w:t>78.799</w:t>
            </w:r>
          </w:p>
        </w:tc>
        <w:tc>
          <w:tcPr>
            <w:tcW w:w="1680" w:type="dxa"/>
          </w:tcPr>
          <w:p w14:paraId="11EF5D47" w14:textId="77777777" w:rsidR="00BC48DE" w:rsidRPr="008179A8" w:rsidRDefault="00912B82" w:rsidP="00EC0F9A">
            <w:pPr>
              <w:jc w:val="center"/>
              <w:rPr>
                <w:szCs w:val="26"/>
              </w:rPr>
            </w:pPr>
            <w:r w:rsidRPr="008179A8">
              <w:rPr>
                <w:szCs w:val="26"/>
              </w:rPr>
              <w:t>121.702</w:t>
            </w:r>
          </w:p>
        </w:tc>
      </w:tr>
    </w:tbl>
    <w:p w14:paraId="11EF5D49" w14:textId="77777777" w:rsidR="00BC48DE" w:rsidRPr="008179A8" w:rsidRDefault="00BC48DE" w:rsidP="00EC0F9A">
      <w:pPr>
        <w:jc w:val="right"/>
        <w:rPr>
          <w:i/>
          <w:iCs/>
          <w:sz w:val="22"/>
          <w:szCs w:val="22"/>
          <w:lang w:val="nl-NL"/>
        </w:rPr>
      </w:pPr>
      <w:bookmarkStart w:id="346" w:name="_Toc69143530"/>
      <w:bookmarkStart w:id="347" w:name="_Toc71795679"/>
      <w:bookmarkStart w:id="348" w:name="_Toc74317844"/>
      <w:r w:rsidRPr="008179A8">
        <w:rPr>
          <w:i/>
          <w:iCs/>
          <w:sz w:val="22"/>
          <w:szCs w:val="22"/>
          <w:lang w:val="nl-NL"/>
        </w:rPr>
        <w:t>Nguồn: Kết quả tính toán của nhóm chuyên gia lập quy hoạch</w:t>
      </w:r>
      <w:bookmarkEnd w:id="346"/>
      <w:bookmarkEnd w:id="347"/>
      <w:bookmarkEnd w:id="348"/>
    </w:p>
    <w:p w14:paraId="11EF5D4A" w14:textId="77777777" w:rsidR="00BC48DE" w:rsidRPr="008179A8" w:rsidRDefault="00BC48DE" w:rsidP="00EC0F9A">
      <w:pPr>
        <w:ind w:firstLine="600"/>
        <w:rPr>
          <w:szCs w:val="26"/>
          <w:lang w:val="nl-NL"/>
        </w:rPr>
      </w:pPr>
      <w:r w:rsidRPr="008179A8">
        <w:rPr>
          <w:szCs w:val="26"/>
          <w:lang w:val="nl-NL"/>
        </w:rPr>
        <w:t>- Ngoài ra, còn cần một lượng lương thực, thực phẩm nhất định để đáp ứng nhu cầu cho khách du lịch, khách vãng lai trên địa bàn tỉnh.</w:t>
      </w:r>
    </w:p>
    <w:p w14:paraId="11EF5D4B" w14:textId="77777777" w:rsidR="00BC48DE" w:rsidRPr="008179A8" w:rsidRDefault="003B0694" w:rsidP="00EC0F9A">
      <w:pPr>
        <w:pStyle w:val="Heading3"/>
        <w:rPr>
          <w:color w:val="auto"/>
        </w:rPr>
      </w:pPr>
      <w:bookmarkStart w:id="349" w:name="_Toc69143531"/>
      <w:bookmarkStart w:id="350" w:name="_Toc71795680"/>
      <w:bookmarkStart w:id="351" w:name="_Toc103610410"/>
      <w:r w:rsidRPr="008179A8">
        <w:rPr>
          <w:color w:val="auto"/>
        </w:rPr>
        <w:t>5</w:t>
      </w:r>
      <w:r w:rsidR="00BC48DE" w:rsidRPr="008179A8">
        <w:rPr>
          <w:color w:val="auto"/>
        </w:rPr>
        <w:t>. Dự báo về vốn đầu tư cho phát triển sản xuất nông nghi</w:t>
      </w:r>
      <w:r w:rsidR="00543126" w:rsidRPr="008179A8">
        <w:rPr>
          <w:color w:val="auto"/>
        </w:rPr>
        <w:t>ệp</w:t>
      </w:r>
      <w:bookmarkEnd w:id="349"/>
      <w:bookmarkEnd w:id="350"/>
      <w:bookmarkEnd w:id="351"/>
    </w:p>
    <w:p w14:paraId="11EF5D4C" w14:textId="77777777" w:rsidR="00BC48DE" w:rsidRPr="008179A8" w:rsidRDefault="00BC48DE" w:rsidP="00EC0F9A">
      <w:pPr>
        <w:ind w:firstLine="720"/>
        <w:rPr>
          <w:szCs w:val="26"/>
          <w:lang w:val="vi-VN"/>
        </w:rPr>
      </w:pPr>
      <w:r w:rsidRPr="008179A8">
        <w:rPr>
          <w:szCs w:val="26"/>
          <w:lang w:val="vi-VN"/>
        </w:rPr>
        <w:t>Xu thế của các dòng vốn đầu tư, chính sách ưu tiên đầu tư từ ngân sách nhà nước:</w:t>
      </w:r>
    </w:p>
    <w:p w14:paraId="11EF5D4D" w14:textId="77777777" w:rsidR="00BC48DE" w:rsidRPr="008179A8" w:rsidRDefault="00BC48DE" w:rsidP="00EC0F9A">
      <w:pPr>
        <w:ind w:firstLine="720"/>
        <w:rPr>
          <w:b/>
          <w:szCs w:val="26"/>
          <w:lang w:val="vi-VN"/>
        </w:rPr>
      </w:pPr>
      <w:r w:rsidRPr="008179A8">
        <w:rPr>
          <w:i/>
          <w:szCs w:val="26"/>
          <w:lang w:val="vi-VN"/>
        </w:rPr>
        <w:t xml:space="preserve">- Dự báo nguồn vốn FDI </w:t>
      </w:r>
    </w:p>
    <w:p w14:paraId="11EF5D4E" w14:textId="77777777" w:rsidR="00BC48DE" w:rsidRPr="008179A8" w:rsidRDefault="00BC48DE" w:rsidP="00EC0F9A">
      <w:pPr>
        <w:ind w:firstLine="720"/>
        <w:rPr>
          <w:b/>
          <w:szCs w:val="26"/>
          <w:lang w:val="vi-VN"/>
        </w:rPr>
      </w:pPr>
      <w:r w:rsidRPr="008179A8">
        <w:rPr>
          <w:snapToGrid w:val="0"/>
          <w:szCs w:val="26"/>
          <w:lang w:val="vi-VN"/>
        </w:rPr>
        <w:t xml:space="preserve">Các tỉnh biên giới phía Bắc trong đó có </w:t>
      </w:r>
      <w:r w:rsidR="00CA4657" w:rsidRPr="008179A8">
        <w:rPr>
          <w:snapToGrid w:val="0"/>
          <w:szCs w:val="26"/>
          <w:lang w:val="vi-VN"/>
        </w:rPr>
        <w:t>Lai Châu</w:t>
      </w:r>
      <w:r w:rsidRPr="008179A8">
        <w:rPr>
          <w:snapToGrid w:val="0"/>
          <w:szCs w:val="26"/>
          <w:lang w:val="vi-VN"/>
        </w:rPr>
        <w:t xml:space="preserve"> được Đảng, Chính phủ quan tâm đặc biệt và có nhiều chính sách đầu tư, chương trình ưu đãi nhằm nâng cao đời sống kinh tế-xã hội cũng như gìn giữ bảo tồn và phát huy các truyền thống tốt đẹp của </w:t>
      </w:r>
      <w:r w:rsidRPr="008179A8">
        <w:rPr>
          <w:snapToGrid w:val="0"/>
          <w:szCs w:val="26"/>
          <w:lang w:val="vi-VN"/>
        </w:rPr>
        <w:lastRenderedPageBreak/>
        <w:t xml:space="preserve">đồng bào các dân tộc thiểu số. Thực hiện các chính sách, chương trình và đề án nói trên, kinh tế-xã hội </w:t>
      </w:r>
      <w:r w:rsidRPr="008179A8">
        <w:rPr>
          <w:szCs w:val="26"/>
          <w:lang w:val="vi-VN"/>
        </w:rPr>
        <w:t>Vùng TDMN</w:t>
      </w:r>
      <w:r w:rsidR="00CB04CD" w:rsidRPr="008179A8">
        <w:rPr>
          <w:szCs w:val="26"/>
          <w:lang w:val="vi-VN"/>
        </w:rPr>
        <w:t xml:space="preserve"> phía Bắc</w:t>
      </w:r>
      <w:r w:rsidRPr="008179A8">
        <w:rPr>
          <w:snapToGrid w:val="0"/>
          <w:szCs w:val="26"/>
          <w:lang w:val="vi-VN"/>
        </w:rPr>
        <w:t xml:space="preserve"> được phát triển nhằm thực hiện xóa đói giảm nghèo, rút ngắn sự chênh lệch về điều kiện sống và tiến bộ xã hội so với các vùng khác trong cả nước; khai thác tiềm năng thế mạnh của vùng về đất đai, khí hậu, các loại tài nguyên khoáng sản, lợi thế về cửa khẩu để phát triển các ngành kinh tế, đảm bảo an ninh quốc phòng.</w:t>
      </w:r>
    </w:p>
    <w:p w14:paraId="11EF5D4F" w14:textId="77777777" w:rsidR="00BC48DE" w:rsidRPr="008179A8" w:rsidRDefault="00BC48DE" w:rsidP="00EC0F9A">
      <w:pPr>
        <w:ind w:firstLine="720"/>
        <w:rPr>
          <w:i/>
          <w:szCs w:val="26"/>
          <w:lang w:val="vi-VN"/>
        </w:rPr>
      </w:pPr>
      <w:r w:rsidRPr="008179A8">
        <w:rPr>
          <w:i/>
          <w:szCs w:val="26"/>
          <w:lang w:val="vi-VN"/>
        </w:rPr>
        <w:t xml:space="preserve">- Dự báo nguồn vốn ODA </w:t>
      </w:r>
    </w:p>
    <w:p w14:paraId="11EF5D50" w14:textId="77777777" w:rsidR="00BC48DE" w:rsidRPr="008179A8" w:rsidRDefault="00BC48DE" w:rsidP="00EC0F9A">
      <w:pPr>
        <w:ind w:firstLine="720"/>
        <w:rPr>
          <w:szCs w:val="26"/>
          <w:lang w:val="vi-VN"/>
        </w:rPr>
      </w:pPr>
      <w:r w:rsidRPr="008179A8">
        <w:rPr>
          <w:szCs w:val="26"/>
          <w:lang w:val="vi-VN"/>
        </w:rPr>
        <w:t>Đối với vùng Trung du và miền núi phía Bắc, Trung Quốc là nhà tài trợ ODA quan trọng cần được khai thác trong khuôn khổ hợp tác hai hành lang một vành đai kinh tế và các hợp tác khác. Ngoài ra còn có thể tranh thủ sự hỗ trợ của ADB trong khuôn khổ hợp tác tiểu vùng Mê Kông mở rộng.</w:t>
      </w:r>
      <w:bookmarkStart w:id="352" w:name="_Toc144171351"/>
      <w:bookmarkStart w:id="353" w:name="_Toc144171922"/>
      <w:bookmarkStart w:id="354" w:name="_Toc243907375"/>
      <w:bookmarkStart w:id="355" w:name="_Toc243907452"/>
      <w:bookmarkStart w:id="356" w:name="_Toc243908274"/>
      <w:bookmarkStart w:id="357" w:name="_Toc243908455"/>
      <w:bookmarkStart w:id="358" w:name="_Toc243908851"/>
      <w:bookmarkStart w:id="359" w:name="_Toc263609988"/>
    </w:p>
    <w:bookmarkEnd w:id="352"/>
    <w:bookmarkEnd w:id="353"/>
    <w:bookmarkEnd w:id="354"/>
    <w:bookmarkEnd w:id="355"/>
    <w:bookmarkEnd w:id="356"/>
    <w:bookmarkEnd w:id="357"/>
    <w:bookmarkEnd w:id="358"/>
    <w:bookmarkEnd w:id="359"/>
    <w:p w14:paraId="11EF5D51" w14:textId="77777777" w:rsidR="00BC48DE" w:rsidRPr="008179A8" w:rsidRDefault="00BC48DE" w:rsidP="00EC0F9A">
      <w:pPr>
        <w:ind w:firstLine="720"/>
        <w:rPr>
          <w:szCs w:val="26"/>
          <w:lang w:val="vi-VN" w:eastAsia="ja-JP"/>
        </w:rPr>
      </w:pPr>
      <w:r w:rsidRPr="008179A8">
        <w:rPr>
          <w:szCs w:val="26"/>
          <w:lang w:val="vi-VN" w:eastAsia="ja-JP"/>
        </w:rPr>
        <w:t>Từ kinh nghiệm quốc tế, có thể dự báo rằng nguồn ODA của Việt Nam trong thời kỳ 20</w:t>
      </w:r>
      <w:r w:rsidR="00CB04CD" w:rsidRPr="008179A8">
        <w:rPr>
          <w:szCs w:val="26"/>
          <w:lang w:val="vi-VN" w:eastAsia="ja-JP"/>
        </w:rPr>
        <w:t>2</w:t>
      </w:r>
      <w:r w:rsidRPr="008179A8">
        <w:rPr>
          <w:szCs w:val="26"/>
          <w:lang w:val="vi-VN" w:eastAsia="ja-JP"/>
        </w:rPr>
        <w:t>5-20</w:t>
      </w:r>
      <w:r w:rsidR="00CB04CD" w:rsidRPr="008179A8">
        <w:rPr>
          <w:szCs w:val="26"/>
          <w:lang w:val="vi-VN" w:eastAsia="ja-JP"/>
        </w:rPr>
        <w:t>3</w:t>
      </w:r>
      <w:r w:rsidRPr="008179A8">
        <w:rPr>
          <w:szCs w:val="26"/>
          <w:lang w:val="vi-VN" w:eastAsia="ja-JP"/>
        </w:rPr>
        <w:t>0-20</w:t>
      </w:r>
      <w:r w:rsidR="00CB04CD" w:rsidRPr="008179A8">
        <w:rPr>
          <w:szCs w:val="26"/>
          <w:lang w:val="vi-VN" w:eastAsia="ja-JP"/>
        </w:rPr>
        <w:t>50</w:t>
      </w:r>
      <w:r w:rsidRPr="008179A8">
        <w:rPr>
          <w:szCs w:val="26"/>
          <w:lang w:val="vi-VN" w:eastAsia="ja-JP"/>
        </w:rPr>
        <w:t xml:space="preserve"> sẽ vẫn được duy trì, thậm chí có khả năng khối lượng nguồn vốn này còn có thể tăng lên. Tuy nhiên, về cơ cấu vốn chắc sẽ thay đổi theo chiều hướng ODA viện trợ không hoàn lại sẽ giảm dần, ODA vốn vay sẽ tăng lên với những điều kiện tài chính thay đổi theo hướng giảm dần tính ưu đãi (lãi suất cho vay có thể cao hơn, thời gian ân hạn và thời gian trả nợ sẽ ngắn hơn) so với các điều kiện tài chính ưu đãi của ODA mà Việt Nam được hưởng trong 5 năm 20</w:t>
      </w:r>
      <w:r w:rsidR="00CB04CD" w:rsidRPr="008179A8">
        <w:rPr>
          <w:szCs w:val="26"/>
          <w:lang w:val="vi-VN" w:eastAsia="ja-JP"/>
        </w:rPr>
        <w:t>16</w:t>
      </w:r>
      <w:r w:rsidRPr="008179A8">
        <w:rPr>
          <w:szCs w:val="26"/>
          <w:lang w:val="vi-VN" w:eastAsia="ja-JP"/>
        </w:rPr>
        <w:t>-20</w:t>
      </w:r>
      <w:r w:rsidR="00CB04CD" w:rsidRPr="008179A8">
        <w:rPr>
          <w:szCs w:val="26"/>
          <w:lang w:val="vi-VN" w:eastAsia="ja-JP"/>
        </w:rPr>
        <w:t>2</w:t>
      </w:r>
      <w:r w:rsidRPr="008179A8">
        <w:rPr>
          <w:szCs w:val="26"/>
          <w:lang w:val="vi-VN" w:eastAsia="ja-JP"/>
        </w:rPr>
        <w:t>0.</w:t>
      </w:r>
    </w:p>
    <w:p w14:paraId="11EF5D52" w14:textId="77777777" w:rsidR="00BC48DE" w:rsidRPr="008179A8" w:rsidRDefault="00BC48DE" w:rsidP="00EC0F9A">
      <w:pPr>
        <w:ind w:firstLine="720"/>
        <w:rPr>
          <w:szCs w:val="26"/>
          <w:lang w:val="vi-VN" w:eastAsia="ja-JP"/>
        </w:rPr>
      </w:pPr>
      <w:r w:rsidRPr="008179A8">
        <w:rPr>
          <w:szCs w:val="26"/>
          <w:lang w:val="vi-VN" w:eastAsia="ja-JP"/>
        </w:rPr>
        <w:t>Đối với vùng TDMN</w:t>
      </w:r>
      <w:r w:rsidRPr="008179A8">
        <w:rPr>
          <w:szCs w:val="26"/>
          <w:lang w:val="vi-VN"/>
        </w:rPr>
        <w:t xml:space="preserve"> </w:t>
      </w:r>
      <w:r w:rsidR="00CB04CD" w:rsidRPr="008179A8">
        <w:rPr>
          <w:szCs w:val="26"/>
          <w:lang w:val="vi-VN"/>
        </w:rPr>
        <w:t xml:space="preserve">phía </w:t>
      </w:r>
      <w:r w:rsidRPr="008179A8">
        <w:rPr>
          <w:szCs w:val="26"/>
          <w:lang w:val="vi-VN"/>
        </w:rPr>
        <w:t>Bắc</w:t>
      </w:r>
      <w:r w:rsidRPr="008179A8">
        <w:rPr>
          <w:szCs w:val="26"/>
          <w:lang w:val="vi-VN" w:eastAsia="ja-JP"/>
        </w:rPr>
        <w:t>, vốn ODA sẽ tiếp tục được đầu tư vào lĩnh vực phát triển nông thôn tổng hợp nhằm tiếp tục nâng cao đời sống của người dân vùng cao, đặc biệt là các dân tộc thiểu số. Ngoài ra, nguồn vốn ODA cũng sẽ được ưu tiên hỗ trợ cho việc phát triển các ngành dịch vụ (như du lịch) và các ngành nghề địa phương nhằm tạo thêm công ăn việc làm cho nhân dân trong vùng. ODA vẫn tiếp tục được sử dụng hỗ trợ cho lĩnh vực lâm nghiệp, bảo vệ rừng và môi trường sinh thái tại khu vực TDMN</w:t>
      </w:r>
      <w:r w:rsidRPr="008179A8">
        <w:rPr>
          <w:szCs w:val="26"/>
          <w:lang w:val="vi-VN"/>
        </w:rPr>
        <w:t xml:space="preserve"> </w:t>
      </w:r>
      <w:r w:rsidR="00CB04CD" w:rsidRPr="008179A8">
        <w:rPr>
          <w:szCs w:val="26"/>
          <w:lang w:val="vi-VN"/>
        </w:rPr>
        <w:t xml:space="preserve">phía </w:t>
      </w:r>
      <w:r w:rsidRPr="008179A8">
        <w:rPr>
          <w:szCs w:val="26"/>
          <w:lang w:val="vi-VN"/>
        </w:rPr>
        <w:t xml:space="preserve">Bắc </w:t>
      </w:r>
      <w:r w:rsidRPr="008179A8">
        <w:rPr>
          <w:szCs w:val="26"/>
          <w:lang w:val="vi-VN" w:eastAsia="ja-JP"/>
        </w:rPr>
        <w:t>vì khu vực này đã và sẽ là lá phổi cho toàn khu vực miền Bắc, nhất là trong công cuộc công nghiệp hóa và trong bối cảnh một số tỉnh trong vùng sẽ phát triển thành các đô thị lớn hơn đi đôi với phát triển công nghiệp.</w:t>
      </w:r>
    </w:p>
    <w:p w14:paraId="11EF5D53" w14:textId="77777777" w:rsidR="006412A2" w:rsidRPr="008179A8" w:rsidRDefault="006412A2" w:rsidP="00EC0F9A">
      <w:pPr>
        <w:ind w:firstLine="720"/>
        <w:rPr>
          <w:i/>
          <w:szCs w:val="26"/>
          <w:lang w:val="vi-VN" w:eastAsia="ja-JP"/>
        </w:rPr>
      </w:pPr>
      <w:r w:rsidRPr="008179A8">
        <w:rPr>
          <w:i/>
          <w:szCs w:val="26"/>
          <w:lang w:val="vi-VN" w:eastAsia="ja-JP"/>
        </w:rPr>
        <w:t>- Dự báo nguồn vốn tư nhân, doanh nghiệp trong nước</w:t>
      </w:r>
    </w:p>
    <w:p w14:paraId="11EF5D54" w14:textId="3901DC0D" w:rsidR="00B97F18" w:rsidRPr="008179A8" w:rsidRDefault="00AB3577" w:rsidP="00EC0F9A">
      <w:pPr>
        <w:rPr>
          <w:lang w:val="vi-VN"/>
        </w:rPr>
      </w:pPr>
      <w:bookmarkStart w:id="360" w:name="_Toc71795681"/>
      <w:bookmarkStart w:id="361" w:name="_Toc74317846"/>
      <w:bookmarkStart w:id="362" w:name="_Toc75954113"/>
      <w:r w:rsidRPr="008179A8">
        <w:rPr>
          <w:lang w:val="vi-VN"/>
        </w:rPr>
        <w:lastRenderedPageBreak/>
        <w:tab/>
      </w:r>
      <w:r w:rsidR="00B97F18" w:rsidRPr="008179A8">
        <w:rPr>
          <w:lang w:val="vi-VN"/>
        </w:rPr>
        <w:t>Khu vực kinh tế tư nhân trong nước đang tạo ra khoảng 40% GDP, 30% ngân sách nhà nước, thu hút khoảng 85% lực lượng lao động cả nước. Như vậy, kinh tế tư nhân chính “lực kéo” quan trọng của nền kinh tế nói chung và trong lĩnh vực nông nghiệp nói riêng.</w:t>
      </w:r>
      <w:bookmarkEnd w:id="360"/>
      <w:bookmarkEnd w:id="361"/>
      <w:bookmarkEnd w:id="362"/>
    </w:p>
    <w:p w14:paraId="11EF5D55" w14:textId="77777777" w:rsidR="00B97F18" w:rsidRPr="008179A8" w:rsidRDefault="00B97F18" w:rsidP="00EC0F9A">
      <w:pPr>
        <w:pStyle w:val="NormalWeb"/>
        <w:shd w:val="clear" w:color="auto" w:fill="FFFFFF"/>
        <w:spacing w:before="120" w:beforeAutospacing="0" w:after="120" w:afterAutospacing="0"/>
        <w:ind w:firstLine="720"/>
        <w:rPr>
          <w:sz w:val="26"/>
          <w:szCs w:val="26"/>
          <w:lang w:val="vi-VN"/>
        </w:rPr>
      </w:pPr>
      <w:r w:rsidRPr="008179A8">
        <w:rPr>
          <w:sz w:val="26"/>
          <w:szCs w:val="26"/>
          <w:lang w:val="vi-VN"/>
        </w:rPr>
        <w:t>Khu vực kinh tế tư nhân duy trì sự đóng góp đáng kể vào nguồn thu ngân sách nhà nước. Cụ thể, lũy kế 9 tháng đầu năm 2020, khu vực kinh tế ngoài quốc doanh (bao gồm kinh tế tập thể và kinh tế tư nhân) đã thể hiện được khả năng chống chịu lớn nhất trong ba khu vực, mức thu ngân sách giảm 9,5% so với thực hiện năm 2019, trong khi khu vực doanh nghiệp nhà nước và khu vực có vốn FDI tiếp tục là khu vực bị ảnh hưởng nghiêm trọng, giảm lần lượt là 15,7% và 11,3%.</w:t>
      </w:r>
    </w:p>
    <w:p w14:paraId="11EF5D56" w14:textId="77777777" w:rsidR="00B97F18" w:rsidRPr="008179A8" w:rsidRDefault="00B97F18" w:rsidP="00EC0F9A">
      <w:pPr>
        <w:pStyle w:val="NormalWeb"/>
        <w:shd w:val="clear" w:color="auto" w:fill="FFFFFF"/>
        <w:spacing w:before="120" w:beforeAutospacing="0" w:after="120" w:afterAutospacing="0"/>
        <w:ind w:firstLine="720"/>
        <w:rPr>
          <w:sz w:val="26"/>
          <w:szCs w:val="26"/>
          <w:lang w:val="vi-VN"/>
        </w:rPr>
      </w:pPr>
      <w:r w:rsidRPr="008179A8">
        <w:rPr>
          <w:sz w:val="26"/>
          <w:szCs w:val="26"/>
          <w:lang w:val="vi-VN"/>
        </w:rPr>
        <w:t>Trong bối cảnh đại dịch Covid-19, khu vực kinh tế tư nhân tiếp tục là một nguồn vốn đầu tư quan trọng trong tổng vốn đầu tư của nền kinh tế, khi vốn đầu tư khu vực kinh tế tư nhân trong quý III/2020 tăng gấp đôi quý II/2020 và đạt 7,4% so với cùng kỳ năm 2019.</w:t>
      </w:r>
    </w:p>
    <w:p w14:paraId="11EF5D57" w14:textId="77777777" w:rsidR="00B97F18" w:rsidRPr="008179A8" w:rsidRDefault="00B97F18" w:rsidP="00EC0F9A">
      <w:pPr>
        <w:pStyle w:val="NormalWeb"/>
        <w:shd w:val="clear" w:color="auto" w:fill="FFFFFF"/>
        <w:spacing w:before="120" w:beforeAutospacing="0" w:after="120" w:afterAutospacing="0"/>
        <w:ind w:firstLine="720"/>
        <w:rPr>
          <w:sz w:val="26"/>
          <w:szCs w:val="26"/>
          <w:lang w:val="vi-VN"/>
        </w:rPr>
      </w:pPr>
      <w:r w:rsidRPr="008179A8">
        <w:rPr>
          <w:sz w:val="26"/>
          <w:szCs w:val="26"/>
          <w:lang w:val="vi-VN"/>
        </w:rPr>
        <w:t>Tính trong 9 tháng năm 2020, vốn đầu tư toàn xã hội tăng 4,8% bằng 1/2 tốc độ tăng thấp nhất trong giai đoạn 2016-2019. Sự gia tăng vốn đầu tư toàn xã hội so với cùng kỳ năm trước chủ yếu nhờ lực kéo của vốn đầu tư từ ngân sách, trái phiếu chính phủ (tăng lần lượt 48,9% và 8,1%) và một phần không nhỏ của đầu tư tư nhân (tăng 2,8%), trong khi nguồn vốn quan trọng là đầu tư nước ngoài suy giảm (-2,5%).</w:t>
      </w:r>
    </w:p>
    <w:p w14:paraId="11EF5D58" w14:textId="77777777" w:rsidR="00B97F18" w:rsidRPr="008179A8" w:rsidRDefault="00B97F18" w:rsidP="00EC0F9A">
      <w:pPr>
        <w:pStyle w:val="NormalWeb"/>
        <w:shd w:val="clear" w:color="auto" w:fill="FFFFFF"/>
        <w:spacing w:before="120" w:beforeAutospacing="0" w:after="120" w:afterAutospacing="0"/>
        <w:ind w:firstLine="720"/>
        <w:rPr>
          <w:sz w:val="26"/>
          <w:szCs w:val="26"/>
          <w:lang w:val="vi-VN"/>
        </w:rPr>
      </w:pPr>
      <w:r w:rsidRPr="008179A8">
        <w:rPr>
          <w:sz w:val="26"/>
          <w:szCs w:val="26"/>
          <w:lang w:val="vi-VN"/>
        </w:rPr>
        <w:t>Mặc dù với những tác động tiêu cực do Covid-19 gây ra, 9 tháng đầu năm 2020, vẫn có gần 99 nghìn doanh nghiệp thành lập mới, chỉ giảm 3,2% so với cùng kỳ năm 2019; số doanh nghiệp quay trở lại hoạt động lại đạt tới 34,6 nghìn doanh nghiệp, tăng 25,5% so với cùng kỳ; số doanh nghiệp tăng vốn là 29,5 nghìn doanh nghiệp. Nhờ vậy, 9 tháng đầu năm 2020, tổng số vốn đăng ký bổ sung vào nền kinh tế đạt 3.601,9 nghìn tỷ đồng, tăng 19,2% so với cùng kỳ năm 2019.</w:t>
      </w:r>
    </w:p>
    <w:p w14:paraId="11EF5D59" w14:textId="77777777" w:rsidR="00B97F18" w:rsidRPr="008179A8" w:rsidRDefault="00B97F18" w:rsidP="00EC0F9A">
      <w:pPr>
        <w:pStyle w:val="NormalWeb"/>
        <w:shd w:val="clear" w:color="auto" w:fill="FFFFFF"/>
        <w:spacing w:before="120" w:beforeAutospacing="0" w:after="120" w:afterAutospacing="0"/>
        <w:ind w:firstLine="720"/>
        <w:rPr>
          <w:sz w:val="26"/>
          <w:szCs w:val="26"/>
          <w:lang w:val="vi-VN"/>
        </w:rPr>
      </w:pPr>
      <w:r w:rsidRPr="008179A8">
        <w:rPr>
          <w:sz w:val="26"/>
          <w:szCs w:val="26"/>
          <w:lang w:val="vi-VN"/>
        </w:rPr>
        <w:t>Có thể thấy, các doanh nghiệp đã và đang nỗ lực vươn lên trong khó khăn, tận dụng các chính sách ưu đãi của Nhà nước để duy trì hoạt động, đầu tư phát triển hạ tầng sản xuất kinh doanh, nhất là trong lĩnh vực nông nghiệp. Đây sẽ là một nguồn vốn đóng góp tích cực vào sản xuất nông nghiệp của tỉnh Lai Châu.</w:t>
      </w:r>
    </w:p>
    <w:p w14:paraId="11EF5D5A" w14:textId="77777777" w:rsidR="00BC48DE" w:rsidRPr="008179A8" w:rsidRDefault="003B0694" w:rsidP="00EC0F9A">
      <w:pPr>
        <w:pStyle w:val="Heading3"/>
        <w:rPr>
          <w:color w:val="auto"/>
        </w:rPr>
      </w:pPr>
      <w:bookmarkStart w:id="363" w:name="_Toc69143532"/>
      <w:bookmarkStart w:id="364" w:name="_Toc71795682"/>
      <w:bookmarkStart w:id="365" w:name="_Toc103610411"/>
      <w:r w:rsidRPr="008179A8">
        <w:rPr>
          <w:color w:val="auto"/>
          <w:lang w:val="nl-NL"/>
        </w:rPr>
        <w:lastRenderedPageBreak/>
        <w:t>6</w:t>
      </w:r>
      <w:r w:rsidR="00BC48DE" w:rsidRPr="008179A8">
        <w:rPr>
          <w:color w:val="auto"/>
        </w:rPr>
        <w:t>. Xu hướng phát triển nông nghiệp, nông thôn của tỉnh đến năm 202</w:t>
      </w:r>
      <w:r w:rsidR="00CB04CD" w:rsidRPr="008179A8">
        <w:rPr>
          <w:color w:val="auto"/>
        </w:rPr>
        <w:t>5; 2030</w:t>
      </w:r>
      <w:r w:rsidR="00BC48DE" w:rsidRPr="008179A8">
        <w:rPr>
          <w:color w:val="auto"/>
        </w:rPr>
        <w:t xml:space="preserve"> và tầm nhìn 20</w:t>
      </w:r>
      <w:r w:rsidR="00CB04CD" w:rsidRPr="008179A8">
        <w:rPr>
          <w:color w:val="auto"/>
        </w:rPr>
        <w:t>50</w:t>
      </w:r>
      <w:bookmarkEnd w:id="363"/>
      <w:bookmarkEnd w:id="364"/>
      <w:bookmarkEnd w:id="365"/>
    </w:p>
    <w:p w14:paraId="11EF5D5B" w14:textId="77777777" w:rsidR="00812916" w:rsidRPr="008179A8" w:rsidRDefault="00812916" w:rsidP="00EC0F9A">
      <w:pPr>
        <w:ind w:firstLine="720"/>
        <w:rPr>
          <w:rStyle w:val="Bodytext212pt"/>
          <w:color w:val="auto"/>
          <w:sz w:val="26"/>
          <w:szCs w:val="26"/>
          <w:lang w:val="en-US"/>
        </w:rPr>
      </w:pPr>
      <w:r w:rsidRPr="008179A8">
        <w:rPr>
          <w:rStyle w:val="Bodytext212pt"/>
          <w:color w:val="auto"/>
          <w:sz w:val="26"/>
          <w:szCs w:val="26"/>
          <w:lang w:val="en-US"/>
        </w:rPr>
        <w:t>- Những năm tới,</w:t>
      </w:r>
      <w:r w:rsidRPr="008179A8">
        <w:rPr>
          <w:rStyle w:val="Bodytext212pt"/>
          <w:color w:val="auto"/>
          <w:sz w:val="26"/>
          <w:szCs w:val="26"/>
        </w:rPr>
        <w:t xml:space="preserve"> xu hướng phát triển về nông nghiệp </w:t>
      </w:r>
      <w:r w:rsidRPr="008179A8">
        <w:rPr>
          <w:rStyle w:val="Bodytext212pt"/>
          <w:color w:val="auto"/>
          <w:sz w:val="26"/>
          <w:szCs w:val="26"/>
          <w:lang w:val="en-US"/>
        </w:rPr>
        <w:t xml:space="preserve">tỉnh Lai Châu sẽ ttapj chung theo hướng sản xuất </w:t>
      </w:r>
      <w:r w:rsidRPr="008179A8">
        <w:rPr>
          <w:rStyle w:val="Bodytext212pt"/>
          <w:color w:val="auto"/>
          <w:sz w:val="26"/>
          <w:szCs w:val="26"/>
        </w:rPr>
        <w:t>ứng dụng công nghệ cao, nông nghiệp sạch, nông nghiệp hữu cơ, phát triển sản xuất gắn với xây dựng nhà máy chế biến</w:t>
      </w:r>
      <w:r w:rsidRPr="008179A8">
        <w:rPr>
          <w:rStyle w:val="Bodytext212pt"/>
          <w:color w:val="auto"/>
          <w:sz w:val="26"/>
          <w:szCs w:val="26"/>
          <w:lang w:val="en-US"/>
        </w:rPr>
        <w:t xml:space="preserve"> sản phẩm;</w:t>
      </w:r>
      <w:r w:rsidRPr="008179A8">
        <w:rPr>
          <w:rStyle w:val="Bodytext212pt"/>
          <w:color w:val="auto"/>
          <w:sz w:val="26"/>
          <w:szCs w:val="26"/>
        </w:rPr>
        <w:t xml:space="preserve"> xây dựng nhãn</w:t>
      </w:r>
      <w:r w:rsidRPr="008179A8">
        <w:rPr>
          <w:szCs w:val="26"/>
        </w:rPr>
        <w:t xml:space="preserve"> </w:t>
      </w:r>
      <w:r w:rsidRPr="008179A8">
        <w:rPr>
          <w:rStyle w:val="Bodytext212pt"/>
          <w:color w:val="auto"/>
          <w:sz w:val="26"/>
          <w:szCs w:val="26"/>
        </w:rPr>
        <w:t>hiệu, thương hiệu, chỉ dẫn địa lý</w:t>
      </w:r>
      <w:r w:rsidRPr="008179A8">
        <w:rPr>
          <w:rStyle w:val="Bodytext212pt"/>
          <w:color w:val="auto"/>
          <w:sz w:val="26"/>
          <w:szCs w:val="26"/>
          <w:lang w:val="en-US"/>
        </w:rPr>
        <w:t xml:space="preserve"> co các sản phẩm chủ lực của tỉnh</w:t>
      </w:r>
      <w:r w:rsidRPr="008179A8">
        <w:rPr>
          <w:rStyle w:val="Bodytext212pt"/>
          <w:color w:val="auto"/>
          <w:sz w:val="26"/>
          <w:szCs w:val="26"/>
        </w:rPr>
        <w:t>.</w:t>
      </w:r>
    </w:p>
    <w:p w14:paraId="11EF5D5C" w14:textId="77777777" w:rsidR="00BC48DE" w:rsidRPr="008179A8" w:rsidRDefault="00BC48DE" w:rsidP="00EC0F9A">
      <w:pPr>
        <w:ind w:firstLine="720"/>
        <w:rPr>
          <w:bCs/>
          <w:szCs w:val="26"/>
          <w:lang w:val="vi-VN"/>
        </w:rPr>
      </w:pPr>
      <w:r w:rsidRPr="008179A8">
        <w:rPr>
          <w:bCs/>
          <w:szCs w:val="26"/>
          <w:lang w:val="vi-VN"/>
        </w:rPr>
        <w:t xml:space="preserve">- Đẩy mạnh phát triển nông nghiệp sản xuất hàng hoá; tiếp tục tập trung cho các cây lương thực, thực phẩm bằng cách thâm canh tăng vụ, ứng dụng khoa học kỹ thuật để nâng cao năng suất; phát triển mạnh các cây công nghiệp </w:t>
      </w:r>
      <w:r w:rsidR="00CB04CD" w:rsidRPr="008179A8">
        <w:rPr>
          <w:bCs/>
          <w:szCs w:val="26"/>
          <w:lang w:val="vi-VN"/>
        </w:rPr>
        <w:t>dài</w:t>
      </w:r>
      <w:r w:rsidRPr="008179A8">
        <w:rPr>
          <w:bCs/>
          <w:szCs w:val="26"/>
          <w:lang w:val="vi-VN"/>
        </w:rPr>
        <w:t xml:space="preserve"> ngày có giá trị kinh tế cao như: </w:t>
      </w:r>
      <w:r w:rsidR="00CB04CD" w:rsidRPr="008179A8">
        <w:rPr>
          <w:bCs/>
          <w:szCs w:val="26"/>
          <w:lang w:val="vi-VN"/>
        </w:rPr>
        <w:t>Mắc ca, cao su, quế…</w:t>
      </w:r>
      <w:r w:rsidRPr="008179A8">
        <w:rPr>
          <w:bCs/>
          <w:szCs w:val="26"/>
          <w:lang w:val="vi-VN"/>
        </w:rPr>
        <w:t xml:space="preserve">và mở rộng diện tích các loại cây ăn quả có thế mạnh của địa phương. Gắn sản xuất với phát triển thị trường tiêu thụ. </w:t>
      </w:r>
    </w:p>
    <w:p w14:paraId="11EF5D5D" w14:textId="77777777" w:rsidR="00CB04CD" w:rsidRPr="008179A8" w:rsidRDefault="00BC48DE" w:rsidP="00EC0F9A">
      <w:pPr>
        <w:ind w:firstLine="720"/>
        <w:rPr>
          <w:bCs/>
          <w:szCs w:val="26"/>
          <w:lang w:val="vi-VN"/>
        </w:rPr>
      </w:pPr>
      <w:r w:rsidRPr="008179A8">
        <w:rPr>
          <w:bCs/>
          <w:szCs w:val="26"/>
          <w:lang w:val="vi-VN"/>
        </w:rPr>
        <w:t xml:space="preserve">Đặc biệt chú trọng đến phát triển </w:t>
      </w:r>
      <w:r w:rsidR="00CB04CD" w:rsidRPr="008179A8">
        <w:rPr>
          <w:bCs/>
          <w:szCs w:val="26"/>
          <w:lang w:val="vi-VN"/>
        </w:rPr>
        <w:t>cây mắc ca</w:t>
      </w:r>
      <w:r w:rsidRPr="008179A8">
        <w:rPr>
          <w:bCs/>
          <w:szCs w:val="26"/>
          <w:lang w:val="vi-VN"/>
        </w:rPr>
        <w:t xml:space="preserve"> là cây trồng</w:t>
      </w:r>
      <w:r w:rsidR="00CB04CD" w:rsidRPr="008179A8">
        <w:rPr>
          <w:bCs/>
          <w:szCs w:val="26"/>
          <w:lang w:val="vi-VN"/>
        </w:rPr>
        <w:t xml:space="preserve"> đặc biệt có thế mạnh của tỉnh. </w:t>
      </w:r>
      <w:r w:rsidRPr="008179A8">
        <w:rPr>
          <w:bCs/>
          <w:szCs w:val="26"/>
          <w:lang w:val="vi-VN"/>
        </w:rPr>
        <w:t xml:space="preserve">Cần có kế hoạch cụ thể </w:t>
      </w:r>
      <w:r w:rsidR="00CB04CD" w:rsidRPr="008179A8">
        <w:rPr>
          <w:bCs/>
          <w:szCs w:val="26"/>
          <w:lang w:val="vi-VN"/>
        </w:rPr>
        <w:t>trong việc thay thế diện tích quy hoạch trồng cây cao su có thể chuyển đổi sang trồng cây Mắc ca có giá trị kinh tế cao hơn và có thị trường ổn định hơn (hiện nay diện tích cao su trồng được là 13.000 ha trên tổng số 30.000 ha quy hoạch. Đề xuất 17.000 ha chưa trồng chuyển sang trồng mắc ca).</w:t>
      </w:r>
    </w:p>
    <w:p w14:paraId="11EF5D5E" w14:textId="77777777" w:rsidR="00BC48DE" w:rsidRPr="008179A8" w:rsidRDefault="00BC48DE" w:rsidP="00EC0F9A">
      <w:pPr>
        <w:ind w:firstLine="720"/>
        <w:rPr>
          <w:bCs/>
          <w:szCs w:val="26"/>
          <w:lang w:val="vi-VN"/>
        </w:rPr>
      </w:pPr>
      <w:r w:rsidRPr="008179A8">
        <w:rPr>
          <w:bCs/>
          <w:szCs w:val="26"/>
          <w:lang w:val="vi-VN"/>
        </w:rPr>
        <w:t>- Phát triển đồng bộ sản xuất trồng trọt, chăn nuôi; đặc biệt chú trọng phát triển nghề rừng, tạo vùng nguyên liệu ổn định để phát triển các cơ sở công nghiệp chế biến. Chú trọng các cây trồng có giá trị kinh tế cao, khả năng khai thác nhanh đi đôi với phục hồi các loại cây lấy gỗ bản địa có giá trị cao, có khả năng khôi phục các nguồn sinh thuỷ tự nhiên; thực hiện trồng rừng hỗn giao.</w:t>
      </w:r>
    </w:p>
    <w:p w14:paraId="11EF5D5F" w14:textId="77777777" w:rsidR="00BC48DE" w:rsidRPr="008179A8" w:rsidRDefault="00BC48DE" w:rsidP="00EC0F9A">
      <w:pPr>
        <w:ind w:firstLine="720"/>
        <w:rPr>
          <w:bCs/>
          <w:szCs w:val="26"/>
          <w:lang w:val="vi-VN"/>
        </w:rPr>
      </w:pPr>
      <w:r w:rsidRPr="008179A8">
        <w:rPr>
          <w:bCs/>
          <w:szCs w:val="26"/>
          <w:lang w:val="vi-VN"/>
        </w:rPr>
        <w:t>- Chú trọng phát triển các loại hình dịch vụ ở nông thôn; đẩy mạnh chuyển đổi cơ cấu lao động ở nông thôn, phát triển các ngành nghề truyền thống, khuyến khích người nông dân làm giàu.</w:t>
      </w:r>
    </w:p>
    <w:p w14:paraId="11EF5D60" w14:textId="77777777" w:rsidR="00BC48DE" w:rsidRPr="008179A8" w:rsidRDefault="00BC48DE" w:rsidP="00EC0F9A">
      <w:pPr>
        <w:ind w:firstLine="720"/>
        <w:rPr>
          <w:szCs w:val="26"/>
          <w:lang w:val="vi-VN"/>
        </w:rPr>
      </w:pPr>
      <w:r w:rsidRPr="008179A8">
        <w:rPr>
          <w:szCs w:val="26"/>
          <w:lang w:val="vi-VN"/>
        </w:rPr>
        <w:t xml:space="preserve">- Xây dựng xã hội nông thôn ổn định, hoà thuận, dân chủ, có đời sống văn hoá phong phú đậm đà bản sắc dân tộc, tạo động lực cho phát triển nông nghiệp và xây dựng nông thôn mới; phấn đấu từng bước để thực hiện được các tiêu chí về xây dựng nông thôn mới, nâng cao đời sống nông dân, đẩy mạnh công nghiệp hoá- hiện đại hoá theo tinh thần phát triển bền vững nông nghiệp - nông dân -  nông thôn. </w:t>
      </w:r>
    </w:p>
    <w:p w14:paraId="11EF5D61" w14:textId="77777777" w:rsidR="00BC48DE" w:rsidRPr="008179A8" w:rsidRDefault="003B0694" w:rsidP="00EC0F9A">
      <w:pPr>
        <w:pStyle w:val="Heading3"/>
        <w:rPr>
          <w:color w:val="auto"/>
        </w:rPr>
      </w:pPr>
      <w:bookmarkStart w:id="366" w:name="_Toc69143533"/>
      <w:bookmarkStart w:id="367" w:name="_Toc71795683"/>
      <w:bookmarkStart w:id="368" w:name="_Toc103610412"/>
      <w:r w:rsidRPr="008179A8">
        <w:rPr>
          <w:color w:val="auto"/>
        </w:rPr>
        <w:lastRenderedPageBreak/>
        <w:t>7</w:t>
      </w:r>
      <w:r w:rsidR="00BC48DE" w:rsidRPr="008179A8">
        <w:rPr>
          <w:color w:val="auto"/>
        </w:rPr>
        <w:t>. Dự báo những tác động của biến động thời tiết khí hậu, thiên tai ảnh hưởng đến phát triển sản xuất nông nghi</w:t>
      </w:r>
      <w:r w:rsidR="00D43940" w:rsidRPr="008179A8">
        <w:rPr>
          <w:color w:val="auto"/>
        </w:rPr>
        <w:t>ệp</w:t>
      </w:r>
      <w:bookmarkEnd w:id="366"/>
      <w:bookmarkEnd w:id="367"/>
      <w:bookmarkEnd w:id="368"/>
    </w:p>
    <w:p w14:paraId="06874985" w14:textId="48BFB940" w:rsidR="00CB26E3" w:rsidRPr="008179A8" w:rsidRDefault="00CB26E3" w:rsidP="00067650">
      <w:pPr>
        <w:widowControl w:val="0"/>
        <w:ind w:firstLine="720"/>
        <w:rPr>
          <w:szCs w:val="26"/>
        </w:rPr>
      </w:pPr>
      <w:bookmarkStart w:id="369" w:name="_Toc69143534"/>
      <w:bookmarkStart w:id="370" w:name="_Toc71795684"/>
      <w:r w:rsidRPr="008179A8">
        <w:rPr>
          <w:szCs w:val="26"/>
        </w:rPr>
        <w:t>Theo k</w:t>
      </w:r>
      <w:r w:rsidRPr="008179A8">
        <w:rPr>
          <w:szCs w:val="26"/>
          <w:lang w:val="vi-VN"/>
        </w:rPr>
        <w:t>ịch bản biến đổi khí hậu</w:t>
      </w:r>
      <w:r w:rsidRPr="008179A8">
        <w:rPr>
          <w:szCs w:val="26"/>
        </w:rPr>
        <w:t xml:space="preserve"> (BĐKH)</w:t>
      </w:r>
      <w:r w:rsidRPr="008179A8">
        <w:rPr>
          <w:szCs w:val="26"/>
          <w:lang w:val="vi-VN"/>
        </w:rPr>
        <w:t xml:space="preserve"> cho Lai Châu trong thế kỷ 21</w:t>
      </w:r>
      <w:r w:rsidRPr="008179A8">
        <w:rPr>
          <w:szCs w:val="26"/>
        </w:rPr>
        <w:t xml:space="preserve"> thì sự tăng nhiệt độ và lượng mưa sẽ gây ra nhiều yếu tố bất lợi cho sản xuất nông nghiệp: </w:t>
      </w:r>
    </w:p>
    <w:p w14:paraId="0F1C20CD" w14:textId="437B1A07" w:rsidR="00CB26E3" w:rsidRPr="008179A8" w:rsidRDefault="00CB26E3" w:rsidP="00067650">
      <w:pPr>
        <w:widowControl w:val="0"/>
        <w:rPr>
          <w:lang w:val="vi-VN"/>
        </w:rPr>
      </w:pPr>
      <w:r w:rsidRPr="008179A8">
        <w:rPr>
          <w:lang w:val="vi-VN"/>
        </w:rPr>
        <w:t xml:space="preserve"> </w:t>
      </w:r>
      <w:r w:rsidRPr="008179A8">
        <w:tab/>
      </w:r>
      <w:r w:rsidRPr="008179A8">
        <w:rPr>
          <w:rFonts w:eastAsia="Calibri"/>
          <w:i/>
          <w:szCs w:val="22"/>
          <w:lang w:val="vi-VN"/>
        </w:rPr>
        <w:t>Nhiệt độ trung bình:</w:t>
      </w:r>
      <w:r w:rsidRPr="008179A8">
        <w:rPr>
          <w:lang w:val="vi-VN"/>
        </w:rPr>
        <w:t xml:space="preserve"> </w:t>
      </w:r>
      <w:r w:rsidRPr="008179A8">
        <w:rPr>
          <w:rFonts w:eastAsia="Calibri"/>
          <w:lang w:val="vi-VN"/>
        </w:rPr>
        <w:t xml:space="preserve">Theo tất cả các kịch bản RCP, trong cả 3 thời kỳ đầu, giữa và cuối thế kỷ 21 nhiệt độ trung bình năm và các mùa ở Lai Châu đều có xu thế tăng so với thời kỳ cơ sở trên phạm vi toàn </w:t>
      </w:r>
      <w:r w:rsidRPr="008179A8">
        <w:rPr>
          <w:rFonts w:eastAsia="Calibri"/>
        </w:rPr>
        <w:t>tỉnh</w:t>
      </w:r>
      <w:r w:rsidRPr="008179A8">
        <w:rPr>
          <w:rFonts w:eastAsia="Calibri"/>
          <w:lang w:val="vi-VN"/>
        </w:rPr>
        <w:t xml:space="preserve">, </w:t>
      </w:r>
      <w:r w:rsidRPr="008179A8">
        <w:rPr>
          <w:lang w:val="vi-VN"/>
        </w:rPr>
        <w:t xml:space="preserve">càng về cuối thế kỷ 21 mức tăng nhiệt độ càng lớn. </w:t>
      </w:r>
      <w:r w:rsidRPr="008179A8">
        <w:rPr>
          <w:rFonts w:eastAsia="Calibri"/>
          <w:lang w:val="vi-VN"/>
        </w:rPr>
        <w:t>Trong đó, kịch bản RCP8.5 thường cho mức tăng lớn nhất và chênh lệch khá rõ với các kịch bản khác. Theo kịch bản RCP4.5, vào đầu thế kỷ nhiệt độ năm và các mùa tăng phổ biến 0,6 ÷ 0,8</w:t>
      </w:r>
      <w:r w:rsidRPr="008179A8">
        <w:rPr>
          <w:rFonts w:eastAsia="Calibri"/>
          <w:vertAlign w:val="superscript"/>
          <w:lang w:val="vi-VN"/>
        </w:rPr>
        <w:t>o</w:t>
      </w:r>
      <w:r w:rsidRPr="008179A8">
        <w:rPr>
          <w:rFonts w:eastAsia="Calibri"/>
          <w:lang w:val="vi-VN"/>
        </w:rPr>
        <w:t>C, đến giữa thế kỷ tăng 1,6 ÷ 1,8</w:t>
      </w:r>
      <w:r w:rsidRPr="008179A8">
        <w:rPr>
          <w:rFonts w:eastAsia="Calibri"/>
          <w:vertAlign w:val="superscript"/>
          <w:lang w:val="vi-VN"/>
        </w:rPr>
        <w:t>o</w:t>
      </w:r>
      <w:r w:rsidRPr="008179A8">
        <w:rPr>
          <w:rFonts w:eastAsia="Calibri"/>
          <w:lang w:val="vi-VN"/>
        </w:rPr>
        <w:t xml:space="preserve">C, cuối thế kỷ tăng phổ biến </w:t>
      </w:r>
      <w:r w:rsidRPr="008179A8">
        <w:rPr>
          <w:rFonts w:eastAsia="Calibri"/>
        </w:rPr>
        <w:t>2,1</w:t>
      </w:r>
      <w:r w:rsidRPr="008179A8">
        <w:rPr>
          <w:rFonts w:eastAsia="Calibri"/>
          <w:lang w:val="vi-VN"/>
        </w:rPr>
        <w:t xml:space="preserve"> ÷ 2,</w:t>
      </w:r>
      <w:r w:rsidRPr="008179A8">
        <w:rPr>
          <w:rFonts w:eastAsia="Calibri"/>
        </w:rPr>
        <w:t>6</w:t>
      </w:r>
      <w:r w:rsidRPr="008179A8">
        <w:rPr>
          <w:rFonts w:eastAsia="Calibri"/>
          <w:vertAlign w:val="superscript"/>
          <w:lang w:val="vi-VN"/>
        </w:rPr>
        <w:t>o</w:t>
      </w:r>
      <w:r w:rsidRPr="008179A8">
        <w:rPr>
          <w:rFonts w:eastAsia="Calibri"/>
          <w:lang w:val="vi-VN"/>
        </w:rPr>
        <w:t>C. Theo kịch bản RCP8.5, nhiệt độ năm có thể tăng đến 4,</w:t>
      </w:r>
      <w:r w:rsidRPr="008179A8">
        <w:rPr>
          <w:rFonts w:eastAsia="Calibri"/>
        </w:rPr>
        <w:t>3</w:t>
      </w:r>
      <w:r w:rsidRPr="008179A8">
        <w:rPr>
          <w:rFonts w:eastAsia="Calibri"/>
          <w:vertAlign w:val="superscript"/>
          <w:lang w:val="vi-VN"/>
        </w:rPr>
        <w:t>o</w:t>
      </w:r>
      <w:r w:rsidRPr="008179A8">
        <w:rPr>
          <w:rFonts w:eastAsia="Calibri"/>
          <w:lang w:val="vi-VN"/>
        </w:rPr>
        <w:t>C.</w:t>
      </w:r>
      <w:r w:rsidRPr="008179A8">
        <w:rPr>
          <w:rFonts w:eastAsia="Calibri"/>
        </w:rPr>
        <w:t xml:space="preserve"> Nhìn chung mức tăng nhiệt độ khá đồng nhất theo từng kịch bản, từng giai đoạn, song mức tăng nhiệt độ ở các trạm Sìn Hồ và Mường Tè thường có xu hướng cao hơn so với các trạm khác trong khu vực.</w:t>
      </w:r>
      <w:r w:rsidRPr="008179A8">
        <w:rPr>
          <w:rFonts w:eastAsia="Calibri"/>
          <w:lang w:val="vi-VN"/>
        </w:rPr>
        <w:t xml:space="preserve"> </w:t>
      </w:r>
    </w:p>
    <w:p w14:paraId="452315C4" w14:textId="77777777" w:rsidR="00CB26E3" w:rsidRPr="008179A8" w:rsidRDefault="00CB26E3" w:rsidP="00067650">
      <w:pPr>
        <w:widowControl w:val="0"/>
        <w:ind w:firstLine="720"/>
        <w:rPr>
          <w:lang w:val="vi-VN"/>
        </w:rPr>
      </w:pPr>
      <w:r w:rsidRPr="008179A8">
        <w:rPr>
          <w:rFonts w:eastAsia="Calibri"/>
          <w:i/>
          <w:szCs w:val="22"/>
          <w:lang w:val="vi-VN"/>
        </w:rPr>
        <w:t>Lượng mưa năm và các mùa:</w:t>
      </w:r>
      <w:r w:rsidRPr="008179A8">
        <w:rPr>
          <w:rFonts w:eastAsia="Calibri"/>
          <w:szCs w:val="22"/>
          <w:lang w:val="vi-VN"/>
        </w:rPr>
        <w:t xml:space="preserve"> so với thời kỳ cơ sở, </w:t>
      </w:r>
      <w:r w:rsidRPr="008179A8">
        <w:rPr>
          <w:rFonts w:eastAsia="Calibri"/>
          <w:szCs w:val="22"/>
        </w:rPr>
        <w:t xml:space="preserve">lượng mưa năm ở tỉnh Lai Châu có xu thế tăng, lượng mưa mùa thường có xu thế giảm vào đầu thế kỷ tuy nhiên mức biến đổi không lớn. Mức tăng lượng mưa năm cao nhất là 25%, mức giảm lượng mưa lớn nhất là 15% vào mùa thu. Mùa thu cũng là mùa lượng </w:t>
      </w:r>
      <w:r w:rsidRPr="008179A8">
        <w:rPr>
          <w:rFonts w:eastAsia="Calibri"/>
          <w:lang w:val="vi-VN"/>
        </w:rPr>
        <w:t xml:space="preserve">mưa có xu thế tăng nhanh nhất, mức tăng có thể lên tới trên </w:t>
      </w:r>
      <w:r w:rsidRPr="008179A8">
        <w:rPr>
          <w:rFonts w:eastAsia="Calibri"/>
        </w:rPr>
        <w:t>7</w:t>
      </w:r>
      <w:r w:rsidRPr="008179A8">
        <w:rPr>
          <w:rFonts w:eastAsia="Calibri"/>
          <w:lang w:val="vi-VN"/>
        </w:rPr>
        <w:t xml:space="preserve">0%. </w:t>
      </w:r>
    </w:p>
    <w:p w14:paraId="6E06CA01" w14:textId="77777777" w:rsidR="00CB26E3" w:rsidRPr="008179A8" w:rsidRDefault="00CB26E3" w:rsidP="00067650">
      <w:pPr>
        <w:widowControl w:val="0"/>
        <w:ind w:firstLine="720"/>
        <w:rPr>
          <w:lang w:val="vi-VN"/>
        </w:rPr>
      </w:pPr>
      <w:r w:rsidRPr="008179A8">
        <w:rPr>
          <w:rFonts w:eastAsia="Calibri"/>
          <w:i/>
          <w:szCs w:val="22"/>
          <w:lang w:val="vi-VN"/>
        </w:rPr>
        <w:t>Nhiệt độ cực trị năm</w:t>
      </w:r>
      <w:r w:rsidRPr="008179A8">
        <w:rPr>
          <w:rFonts w:eastAsia="Calibri"/>
          <w:szCs w:val="22"/>
          <w:lang w:val="vi-VN"/>
        </w:rPr>
        <w:t xml:space="preserve"> (Nhiệt độ tối cao và nhiệt độ tối thấp) thể hiện xu thế tăng so với thời kỳ cơ sở, với mức tăng gần tương đương nhau. Theo kịch bản RCP4.5, vào cuối thế kỷ, nhiệt độ tối cao tăng 2,</w:t>
      </w:r>
      <w:r w:rsidRPr="008179A8">
        <w:rPr>
          <w:rFonts w:eastAsia="Calibri"/>
          <w:szCs w:val="22"/>
        </w:rPr>
        <w:t>7</w:t>
      </w:r>
      <w:r w:rsidRPr="008179A8">
        <w:rPr>
          <w:rFonts w:eastAsia="Calibri"/>
          <w:szCs w:val="22"/>
          <w:vertAlign w:val="superscript"/>
          <w:lang w:val="vi-VN"/>
        </w:rPr>
        <w:t>o</w:t>
      </w:r>
      <w:r w:rsidRPr="008179A8">
        <w:rPr>
          <w:rFonts w:eastAsia="Calibri"/>
          <w:szCs w:val="22"/>
          <w:lang w:val="vi-VN"/>
        </w:rPr>
        <w:t>C, nhiệt độ tối thấp tăng 2,</w:t>
      </w:r>
      <w:r w:rsidRPr="008179A8">
        <w:rPr>
          <w:rFonts w:eastAsia="Calibri"/>
          <w:szCs w:val="22"/>
        </w:rPr>
        <w:t>2</w:t>
      </w:r>
      <w:r w:rsidRPr="008179A8">
        <w:rPr>
          <w:rFonts w:eastAsia="Calibri"/>
          <w:szCs w:val="22"/>
          <w:vertAlign w:val="superscript"/>
          <w:lang w:val="vi-VN"/>
        </w:rPr>
        <w:t>o</w:t>
      </w:r>
      <w:r w:rsidRPr="008179A8">
        <w:rPr>
          <w:rFonts w:eastAsia="Calibri"/>
          <w:szCs w:val="22"/>
          <w:lang w:val="vi-VN"/>
        </w:rPr>
        <w:t>C. Theo kịch bản RCP8.5, nhiệt độ tối cao tăng cao nhất 4,</w:t>
      </w:r>
      <w:r w:rsidRPr="008179A8">
        <w:rPr>
          <w:rFonts w:eastAsia="Calibri"/>
          <w:szCs w:val="22"/>
        </w:rPr>
        <w:t>7</w:t>
      </w:r>
      <w:r w:rsidRPr="008179A8">
        <w:rPr>
          <w:rFonts w:eastAsia="Calibri"/>
          <w:szCs w:val="22"/>
          <w:vertAlign w:val="superscript"/>
          <w:lang w:val="vi-VN"/>
        </w:rPr>
        <w:t>o</w:t>
      </w:r>
      <w:r w:rsidRPr="008179A8">
        <w:rPr>
          <w:rFonts w:eastAsia="Calibri"/>
          <w:szCs w:val="22"/>
          <w:lang w:val="vi-VN"/>
        </w:rPr>
        <w:t>C, nhiệt độ tối thấp tăng cao nhất là 3,7</w:t>
      </w:r>
      <w:r w:rsidRPr="008179A8">
        <w:rPr>
          <w:rFonts w:eastAsia="Calibri"/>
          <w:szCs w:val="22"/>
          <w:vertAlign w:val="superscript"/>
          <w:lang w:val="vi-VN"/>
        </w:rPr>
        <w:t>o</w:t>
      </w:r>
      <w:r w:rsidRPr="008179A8">
        <w:rPr>
          <w:rFonts w:eastAsia="Calibri"/>
          <w:szCs w:val="22"/>
          <w:lang w:val="vi-VN"/>
        </w:rPr>
        <w:t xml:space="preserve">C. </w:t>
      </w:r>
    </w:p>
    <w:p w14:paraId="4FEE0A6C" w14:textId="210C9C33" w:rsidR="00CB26E3" w:rsidRPr="008179A8" w:rsidRDefault="00CB26E3" w:rsidP="00067650">
      <w:pPr>
        <w:widowControl w:val="0"/>
        <w:ind w:firstLine="720"/>
      </w:pPr>
      <w:r w:rsidRPr="008179A8">
        <w:rPr>
          <w:lang w:val="vi-VN"/>
        </w:rPr>
        <w:t xml:space="preserve"> </w:t>
      </w:r>
      <w:r w:rsidRPr="008179A8">
        <w:rPr>
          <w:i/>
          <w:lang w:val="vi-VN"/>
        </w:rPr>
        <w:t>L</w:t>
      </w:r>
      <w:r w:rsidRPr="008179A8">
        <w:rPr>
          <w:rFonts w:eastAsia="Calibri"/>
          <w:i/>
          <w:szCs w:val="22"/>
          <w:lang w:val="vi-VN"/>
        </w:rPr>
        <w:t>ượng mưa cực trị năm</w:t>
      </w:r>
      <w:r w:rsidRPr="008179A8">
        <w:rPr>
          <w:rFonts w:eastAsia="Calibri"/>
          <w:szCs w:val="22"/>
          <w:lang w:val="vi-VN"/>
        </w:rPr>
        <w:t xml:space="preserve">: so với thời kỳ cơ sở, xu thế tăng chiếm ưu thế. Theo kịch bản RCP4.5, Rx1day có xu thế tăng </w:t>
      </w:r>
      <w:r w:rsidRPr="008179A8">
        <w:rPr>
          <w:rFonts w:eastAsia="Calibri"/>
          <w:bCs/>
          <w:iCs/>
          <w:szCs w:val="22"/>
        </w:rPr>
        <w:t>phổ biến 20</w:t>
      </w:r>
      <w:r w:rsidRPr="008179A8">
        <w:rPr>
          <w:rFonts w:eastAsia="Calibri"/>
          <w:bCs/>
          <w:iCs/>
          <w:szCs w:val="22"/>
          <w:lang w:val="vi-VN"/>
        </w:rPr>
        <w:t xml:space="preserve"> ÷ </w:t>
      </w:r>
      <w:r w:rsidRPr="008179A8">
        <w:rPr>
          <w:rFonts w:eastAsia="Calibri"/>
          <w:bCs/>
          <w:iCs/>
          <w:szCs w:val="22"/>
        </w:rPr>
        <w:t>5</w:t>
      </w:r>
      <w:r w:rsidRPr="008179A8">
        <w:rPr>
          <w:rFonts w:eastAsia="Calibri"/>
          <w:bCs/>
          <w:iCs/>
          <w:szCs w:val="22"/>
          <w:lang w:val="vi-VN"/>
        </w:rPr>
        <w:t xml:space="preserve">0%; Rx5day tăng </w:t>
      </w:r>
      <w:r w:rsidRPr="008179A8">
        <w:rPr>
          <w:rFonts w:eastAsia="Calibri"/>
          <w:bCs/>
          <w:iCs/>
          <w:szCs w:val="22"/>
        </w:rPr>
        <w:t xml:space="preserve">phổ biến </w:t>
      </w:r>
      <w:r w:rsidRPr="008179A8">
        <w:rPr>
          <w:rFonts w:eastAsia="Calibri"/>
          <w:bCs/>
          <w:iCs/>
          <w:szCs w:val="22"/>
          <w:lang w:val="vi-VN"/>
        </w:rPr>
        <w:t xml:space="preserve">từ </w:t>
      </w:r>
      <w:r w:rsidRPr="008179A8">
        <w:rPr>
          <w:rFonts w:eastAsia="Calibri"/>
          <w:bCs/>
          <w:iCs/>
          <w:szCs w:val="22"/>
        </w:rPr>
        <w:t>10</w:t>
      </w:r>
      <w:r w:rsidRPr="008179A8">
        <w:rPr>
          <w:rFonts w:eastAsia="Calibri"/>
          <w:bCs/>
          <w:iCs/>
          <w:szCs w:val="22"/>
          <w:lang w:val="vi-VN"/>
        </w:rPr>
        <w:t xml:space="preserve"> ÷ </w:t>
      </w:r>
      <w:r w:rsidRPr="008179A8">
        <w:rPr>
          <w:rFonts w:eastAsia="Calibri"/>
          <w:bCs/>
          <w:iCs/>
          <w:szCs w:val="22"/>
        </w:rPr>
        <w:t>4</w:t>
      </w:r>
      <w:r w:rsidRPr="008179A8">
        <w:rPr>
          <w:rFonts w:eastAsia="Calibri"/>
          <w:bCs/>
          <w:iCs/>
          <w:szCs w:val="22"/>
          <w:lang w:val="vi-VN"/>
        </w:rPr>
        <w:t xml:space="preserve">0%. Theo kịch bản RCP8.5 vào cuối thế kỷ, mức tăng lượng mưa cực trị năm có thể </w:t>
      </w:r>
      <w:r w:rsidRPr="008179A8">
        <w:rPr>
          <w:rFonts w:eastAsia="Calibri"/>
          <w:bCs/>
          <w:iCs/>
          <w:szCs w:val="22"/>
        </w:rPr>
        <w:t xml:space="preserve">tăng </w:t>
      </w:r>
      <w:r w:rsidRPr="008179A8">
        <w:rPr>
          <w:rFonts w:eastAsia="Calibri"/>
          <w:bCs/>
          <w:iCs/>
          <w:szCs w:val="22"/>
          <w:lang w:val="vi-VN"/>
        </w:rPr>
        <w:t xml:space="preserve">tới </w:t>
      </w:r>
      <w:r w:rsidRPr="008179A8">
        <w:rPr>
          <w:rFonts w:eastAsia="Calibri"/>
          <w:bCs/>
          <w:iCs/>
          <w:szCs w:val="22"/>
        </w:rPr>
        <w:t>8</w:t>
      </w:r>
      <w:r w:rsidRPr="008179A8">
        <w:rPr>
          <w:rFonts w:eastAsia="Calibri"/>
          <w:bCs/>
          <w:iCs/>
          <w:szCs w:val="22"/>
          <w:lang w:val="vi-VN"/>
        </w:rPr>
        <w:t xml:space="preserve">0%. </w:t>
      </w:r>
      <w:bookmarkStart w:id="371" w:name="_Toc528591504"/>
      <w:bookmarkStart w:id="372" w:name="_Toc528656651"/>
      <w:bookmarkStart w:id="373" w:name="_Toc531765501"/>
    </w:p>
    <w:p w14:paraId="3AD7B6F4" w14:textId="77777777" w:rsidR="00CB26E3" w:rsidRPr="008179A8" w:rsidRDefault="00CB26E3" w:rsidP="00067650">
      <w:pPr>
        <w:widowControl w:val="0"/>
        <w:ind w:firstLine="567"/>
        <w:rPr>
          <w:lang w:val="nl-NL"/>
        </w:rPr>
      </w:pPr>
      <w:r w:rsidRPr="008179A8">
        <w:rPr>
          <w:lang w:val="nl-NL"/>
        </w:rPr>
        <w:t xml:space="preserve">Do sự biến đổi khí hậu, sản xuất nông nghiệp sẽ phải đối mặt với những khó khăn do tác động của thời tiết như lũ lụt, hạn hán, ảnh hưởng đến sự phát triển cây </w:t>
      </w:r>
      <w:r w:rsidRPr="008179A8">
        <w:rPr>
          <w:lang w:val="nl-NL"/>
        </w:rPr>
        <w:lastRenderedPageBreak/>
        <w:t xml:space="preserve">trồng; dịch bệnh sẽ làm giảm số lượng đàn trong chăn nuôi. </w:t>
      </w:r>
    </w:p>
    <w:p w14:paraId="00927634" w14:textId="77777777" w:rsidR="00CB26E3" w:rsidRPr="008179A8" w:rsidRDefault="00CB26E3" w:rsidP="00067650">
      <w:pPr>
        <w:widowControl w:val="0"/>
        <w:ind w:firstLine="567"/>
        <w:rPr>
          <w:i/>
        </w:rPr>
      </w:pPr>
      <w:r w:rsidRPr="008179A8">
        <w:rPr>
          <w:i/>
        </w:rPr>
        <w:t>a. Biến đổi khí hậu tác động tới trồng trọt</w:t>
      </w:r>
    </w:p>
    <w:p w14:paraId="0DCD47EA" w14:textId="77777777" w:rsidR="00CB26E3" w:rsidRPr="008179A8" w:rsidRDefault="00CB26E3" w:rsidP="00067650">
      <w:pPr>
        <w:widowControl w:val="0"/>
        <w:ind w:firstLine="680"/>
        <w:rPr>
          <w:rFonts w:eastAsia="Calibri"/>
          <w:lang w:val="vi-VN"/>
        </w:rPr>
      </w:pPr>
      <w:r w:rsidRPr="008179A8">
        <w:rPr>
          <w:rFonts w:eastAsia="Calibri"/>
        </w:rPr>
        <w:t>Thiên tai bất thường xảy ra do biến đổi khí hậu sẽ gây nên nhiều thiệt hại đối với phát triển trồng trọt tại Lai Châu:</w:t>
      </w:r>
    </w:p>
    <w:p w14:paraId="174C9721" w14:textId="7E32B080" w:rsidR="00CB26E3" w:rsidRPr="008179A8" w:rsidRDefault="00CB26E3" w:rsidP="00067650">
      <w:pPr>
        <w:widowControl w:val="0"/>
        <w:ind w:firstLine="680"/>
        <w:rPr>
          <w:rFonts w:eastAsia="Calibri"/>
          <w:noProof/>
          <w:lang w:val="pt-BR"/>
        </w:rPr>
      </w:pPr>
      <w:r w:rsidRPr="008179A8">
        <w:rPr>
          <w:rFonts w:eastAsia="Calibri"/>
          <w:noProof/>
          <w:lang w:val="pt-BR"/>
        </w:rPr>
        <w:t>- Biến đổi khí hậu làm giảm năng suất, diện tích gieo trồng dẫn đến nguy cơ ảnh hưởng đến an ninh lương thực</w:t>
      </w:r>
    </w:p>
    <w:p w14:paraId="704E9807" w14:textId="77777777" w:rsidR="00CB26E3" w:rsidRPr="008179A8" w:rsidRDefault="00CB26E3" w:rsidP="00067650">
      <w:pPr>
        <w:widowControl w:val="0"/>
        <w:ind w:firstLine="680"/>
        <w:rPr>
          <w:rFonts w:eastAsia="Calibri"/>
        </w:rPr>
      </w:pPr>
      <w:r w:rsidRPr="008179A8">
        <w:rPr>
          <w:rFonts w:eastAsia="Calibri"/>
        </w:rPr>
        <w:t>- Hiện tượng thời tiết diễn biến cực đoan có xu hướng ngày càng gia tăng, gây bất lợi rất lớn đến sản xuất trồng trọt</w:t>
      </w:r>
    </w:p>
    <w:p w14:paraId="122B2E3C" w14:textId="77777777" w:rsidR="00CB26E3" w:rsidRPr="008179A8" w:rsidRDefault="00CB26E3" w:rsidP="00067650">
      <w:pPr>
        <w:widowControl w:val="0"/>
        <w:ind w:firstLine="680"/>
        <w:rPr>
          <w:rFonts w:eastAsia="Calibri"/>
          <w:szCs w:val="26"/>
          <w:lang w:val="de-DE"/>
        </w:rPr>
      </w:pPr>
      <w:r w:rsidRPr="008179A8">
        <w:rPr>
          <w:rFonts w:eastAsia="Calibri"/>
          <w:szCs w:val="26"/>
          <w:lang w:val="de-DE"/>
        </w:rPr>
        <w:t>Sản xuất nông nghiệp Lai Châu sẽ chịu ảnh hưởng rất lớn của thời tiết diễn biến phức tạp, không theo quy luật, rét đậm, rét hại kéo dài, mưa lũ gây thiệt hại và làm ảnh hưởng đến sự sinh trưởng, phát triển của cây trồng, vật nuôi và cơ sở hạ tầng nông nghiệp.</w:t>
      </w:r>
    </w:p>
    <w:p w14:paraId="1D995C09" w14:textId="77777777" w:rsidR="00CB26E3" w:rsidRPr="008179A8" w:rsidRDefault="00CB26E3" w:rsidP="00067650">
      <w:pPr>
        <w:widowControl w:val="0"/>
        <w:ind w:firstLine="680"/>
        <w:rPr>
          <w:rFonts w:eastAsia="MS Mincho"/>
          <w:szCs w:val="26"/>
        </w:rPr>
      </w:pPr>
      <w:r w:rsidRPr="008179A8">
        <w:rPr>
          <w:rFonts w:eastAsia="MS Mincho"/>
          <w:szCs w:val="26"/>
        </w:rPr>
        <w:t>Rét đậm, rét hại kéo dài tại Lai Châu do biến đổi khí hậu sẽ gây ảnh hưởng lớn tới sức khỏe con người và các hoạt động sản xuất, đặc biệt là trong chăn nuôi và trồng trọt, số lượng gia súc chết do rét đậm rét hại sẽ xảy ra chủ yếu tại các huyện biên giới Sìn Hồ và Phong Thổ. Do ảnh hưởng của yếu tố địa hình, khu vực Sìn Hồ là nơi chịu ảnh hưởng nghiêm trọng nhất do ảnh hưởng của rét đậm rét hại.</w:t>
      </w:r>
    </w:p>
    <w:p w14:paraId="1F6C8D81" w14:textId="77777777" w:rsidR="00CB26E3" w:rsidRPr="008179A8" w:rsidRDefault="00CB26E3" w:rsidP="00CB26E3">
      <w:pPr>
        <w:widowControl w:val="0"/>
        <w:ind w:firstLine="567"/>
        <w:rPr>
          <w:rFonts w:eastAsia="Calibri"/>
          <w:szCs w:val="22"/>
          <w:shd w:val="clear" w:color="auto" w:fill="FFFFFF"/>
        </w:rPr>
      </w:pPr>
      <w:r w:rsidRPr="008179A8">
        <w:rPr>
          <w:rFonts w:eastAsia="Calibri"/>
          <w:szCs w:val="22"/>
        </w:rPr>
        <w:t xml:space="preserve">Theo kịch bản BĐKH xây dựng cho Lai Châu, trong tương lai, nhiệt độ tối thấp trung bình năm ở Lai Châu có xu thế tăng so với thời kỳ cơ sở, </w:t>
      </w:r>
      <w:r w:rsidRPr="008179A8">
        <w:rPr>
          <w:rFonts w:eastAsia="Calibri"/>
          <w:szCs w:val="22"/>
          <w:shd w:val="clear" w:color="auto" w:fill="FFFFFF"/>
        </w:rPr>
        <w:t xml:space="preserve">do đó, dự báo trong tương lai, hiện tượng rét đậm rét hại sẽ có những tác động nghiêm trọng hơn tới phát triển kinh tế xã hội của tỉnh, nhất là trong lĩnh lĩnh vực nhạy cảm với khí hậu như nông nghiệp và thủy sản. </w:t>
      </w:r>
    </w:p>
    <w:p w14:paraId="227D453D" w14:textId="77777777" w:rsidR="00CB26E3" w:rsidRPr="008179A8" w:rsidRDefault="00CB26E3" w:rsidP="00CB26E3">
      <w:pPr>
        <w:widowControl w:val="0"/>
        <w:ind w:firstLine="567"/>
        <w:rPr>
          <w:rFonts w:eastAsia="Calibri"/>
          <w:lang w:val="de-DE"/>
        </w:rPr>
      </w:pPr>
      <w:r w:rsidRPr="008179A8">
        <w:rPr>
          <w:rFonts w:eastAsia="Calibri"/>
          <w:lang w:val="de-DE"/>
        </w:rPr>
        <w:t xml:space="preserve">Khô hạn kéo dài tại Lai Châu </w:t>
      </w:r>
      <w:r w:rsidRPr="008179A8">
        <w:rPr>
          <w:rFonts w:eastAsia="MS Mincho"/>
          <w:szCs w:val="26"/>
        </w:rPr>
        <w:t>do biến đổi khí hậu sẽ</w:t>
      </w:r>
      <w:r w:rsidRPr="008179A8">
        <w:rPr>
          <w:rFonts w:eastAsia="Calibri"/>
          <w:lang w:val="de-DE"/>
        </w:rPr>
        <w:t xml:space="preserve"> ảnh hưởng nghiêm trọng tới sản xuất nông nghiệp đặc biệt là cây trồng vụ đông. Mường Tè, Than Uyên là những nơi chịu ảnh hưởng sâu sắc của hiện tượng nắng nóng gay gắt và khô hạn.</w:t>
      </w:r>
    </w:p>
    <w:p w14:paraId="3AD5F18E" w14:textId="77777777" w:rsidR="00CB26E3" w:rsidRPr="008179A8" w:rsidRDefault="00CB26E3" w:rsidP="00CB26E3">
      <w:pPr>
        <w:widowControl w:val="0"/>
        <w:ind w:firstLine="720"/>
        <w:rPr>
          <w:rFonts w:eastAsia="Calibri"/>
          <w:i/>
          <w:lang w:val="nl-NL"/>
        </w:rPr>
      </w:pPr>
      <w:r w:rsidRPr="008179A8">
        <w:rPr>
          <w:rFonts w:eastAsia="Calibri"/>
          <w:i/>
          <w:lang w:val="nl-NL"/>
        </w:rPr>
        <w:t>Sâu bệnh phát triển do thời tiết thay đổi</w:t>
      </w:r>
    </w:p>
    <w:p w14:paraId="3CA0977F" w14:textId="77777777" w:rsidR="00CB26E3" w:rsidRPr="008179A8" w:rsidRDefault="00CB26E3" w:rsidP="00CB26E3">
      <w:pPr>
        <w:widowControl w:val="0"/>
        <w:ind w:firstLine="720"/>
        <w:rPr>
          <w:rFonts w:eastAsia="Calibri"/>
        </w:rPr>
      </w:pPr>
      <w:r w:rsidRPr="008179A8">
        <w:rPr>
          <w:rFonts w:eastAsia="Calibri"/>
        </w:rPr>
        <w:t xml:space="preserve">Do ảnh hưởng của biến đổi khí hậu, ở vùng nhiệt đới ẩm nên Việt Nam nói chung và tỉnh Lai Châu nói riêng sẽ quanh năm có sâu bệnh phá hại cây trồng. Có </w:t>
      </w:r>
      <w:r w:rsidRPr="008179A8">
        <w:rPr>
          <w:rFonts w:eastAsia="Calibri"/>
        </w:rPr>
        <w:lastRenderedPageBreak/>
        <w:t>những nơi địa phương sâu bệnh sẽ gây ra những thiệt hại rất lớn cho sản xuất nông nghiệp. Hàng năm ở khắp các huyện đều có sâu bệnh phá hại mùa màng, tình hình thiệt hại sẽ rất lớn. Sâu bệnh phá hại theo ước tính ở nước ta nói chung và tại tỉnh Lai Châu nói riêng sẽ làm thiệt hại khoảng 20% sản lượng cây trồng.</w:t>
      </w:r>
    </w:p>
    <w:p w14:paraId="77E0C4D7" w14:textId="77777777" w:rsidR="00CB26E3" w:rsidRPr="008179A8" w:rsidRDefault="00CB26E3" w:rsidP="00CB26E3">
      <w:pPr>
        <w:widowControl w:val="0"/>
        <w:ind w:firstLine="720"/>
        <w:rPr>
          <w:rFonts w:eastAsia="Calibri"/>
        </w:rPr>
      </w:pPr>
      <w:r w:rsidRPr="008179A8">
        <w:rPr>
          <w:rFonts w:eastAsia="Calibri"/>
        </w:rPr>
        <w:t>Cùng một loại sâu bệnh trên cùng một loại cây trồng nhưng ở những nơi điều kiện khí hậu thời tiết khác nhau thì mức độ hoạt động của chúng cũng khác nhau. Tại Lai Châu, những biến đổi bất thường của thời tiết mà biểu hiện chính là nhiệt độ tăng cả vào mùa mưa và mùa  khô, lượng mưa giảm nhẹ vào mùa mưa và tăng vào mùa khô sẽ gây nên những biến đổi khác thường, tạo điều kiện cho một số loài sâu bệnh phát triển, gây ảnh hưởng tới sinh trưởng và phát triển của của cây trồng.</w:t>
      </w:r>
      <w:bookmarkStart w:id="374" w:name="_Toc500260592"/>
      <w:bookmarkStart w:id="375" w:name="_Toc19970564"/>
    </w:p>
    <w:p w14:paraId="04EC66EB" w14:textId="77777777" w:rsidR="00CB26E3" w:rsidRPr="008179A8" w:rsidRDefault="00CB26E3" w:rsidP="00CB26E3">
      <w:pPr>
        <w:widowControl w:val="0"/>
        <w:ind w:firstLine="720"/>
        <w:rPr>
          <w:rFonts w:eastAsia="Calibri"/>
          <w:noProof/>
          <w:lang w:val="pt-BR"/>
        </w:rPr>
      </w:pPr>
      <w:r w:rsidRPr="008179A8">
        <w:rPr>
          <w:spacing w:val="-2"/>
        </w:rPr>
        <w:t>Ngoài ra, biến đổi khí hậu sẽ có ảnh hưởng không nhỏ tới sự phát triển của cây ăn quả ôn đới  như lê, đào, mận, hồng,... đang được phát triển mạnh ở Lai Châu nhưng rất nhạy cảm với sự gia tăng nhiệt độ. Căn cứ kết quả dự tính theo 4 kịch bản RCP đều cho thấy trong các thời kỳ đầu, giữa và cuối thế thể 21, nhiệt độ trung bình năm ở Lai Châu đều thể hiện xu thế tăng lên so với thời kỳ cơ sở 1986-2005. Nhiệt độ tăng đe dọa tới sự phát triển của các giống cây ôn đới ưa mát mẻ quanh năm như đào, lê, hồng, mận đang được trồng tại Lai Châu.</w:t>
      </w:r>
    </w:p>
    <w:bookmarkEnd w:id="374"/>
    <w:bookmarkEnd w:id="375"/>
    <w:p w14:paraId="7C34EDC1" w14:textId="77777777" w:rsidR="00CB26E3" w:rsidRPr="008179A8" w:rsidRDefault="00CB26E3" w:rsidP="00CB26E3">
      <w:pPr>
        <w:widowControl w:val="0"/>
        <w:ind w:firstLine="720"/>
        <w:rPr>
          <w:i/>
        </w:rPr>
      </w:pPr>
      <w:r w:rsidRPr="008179A8">
        <w:rPr>
          <w:i/>
        </w:rPr>
        <w:t>b. Biến đổi khí hậu tác động tới chăn nuôi</w:t>
      </w:r>
    </w:p>
    <w:p w14:paraId="159201A6" w14:textId="77777777" w:rsidR="00CB26E3" w:rsidRPr="008179A8" w:rsidRDefault="00CB26E3" w:rsidP="00CB26E3">
      <w:pPr>
        <w:widowControl w:val="0"/>
        <w:ind w:firstLine="720"/>
        <w:rPr>
          <w:rFonts w:eastAsia="Calibri"/>
          <w:lang w:val="pt-BR" w:eastAsia="x-none"/>
        </w:rPr>
      </w:pPr>
      <w:r w:rsidRPr="008179A8">
        <w:rPr>
          <w:rFonts w:eastAsia="Calibri"/>
          <w:lang w:val="pt-BR" w:eastAsia="x-none"/>
        </w:rPr>
        <w:t xml:space="preserve">Đối </w:t>
      </w:r>
      <w:r w:rsidRPr="008179A8">
        <w:rPr>
          <w:rFonts w:eastAsia="Calibri"/>
          <w:u w:color="FF0000"/>
          <w:lang w:val="pt-BR" w:eastAsia="x-none"/>
        </w:rPr>
        <w:t>với chăn nuôi</w:t>
      </w:r>
      <w:r w:rsidRPr="008179A8">
        <w:rPr>
          <w:rFonts w:eastAsia="Calibri"/>
          <w:lang w:val="pt-BR" w:eastAsia="x-none"/>
        </w:rPr>
        <w:t xml:space="preserve">, các </w:t>
      </w:r>
      <w:r w:rsidRPr="008179A8">
        <w:rPr>
          <w:rFonts w:eastAsia="Calibri"/>
          <w:u w:color="FF0000"/>
          <w:lang w:val="pt-BR" w:eastAsia="x-none"/>
        </w:rPr>
        <w:t>hiểm họa do</w:t>
      </w:r>
      <w:r w:rsidRPr="008179A8">
        <w:rPr>
          <w:rFonts w:eastAsia="Calibri"/>
          <w:lang w:val="pt-BR" w:eastAsia="x-none"/>
        </w:rPr>
        <w:t xml:space="preserve"> </w:t>
      </w:r>
      <w:r w:rsidRPr="008179A8">
        <w:rPr>
          <w:rFonts w:eastAsia="Calibri"/>
          <w:lang w:val="vi-VN" w:eastAsia="x-none"/>
        </w:rPr>
        <w:t>biến đổi khí hậu</w:t>
      </w:r>
      <w:r w:rsidRPr="008179A8">
        <w:rPr>
          <w:rFonts w:eastAsia="Calibri"/>
          <w:lang w:val="pt-BR" w:eastAsia="x-none"/>
        </w:rPr>
        <w:t xml:space="preserve"> đặc biệt là </w:t>
      </w:r>
      <w:r w:rsidRPr="008179A8">
        <w:rPr>
          <w:rFonts w:eastAsia="Calibri"/>
          <w:u w:color="FF0000"/>
          <w:lang w:val="pt-BR" w:eastAsia="x-none"/>
        </w:rPr>
        <w:t>lũ quét</w:t>
      </w:r>
      <w:r w:rsidRPr="008179A8">
        <w:rPr>
          <w:rFonts w:eastAsia="Calibri"/>
          <w:lang w:val="pt-BR" w:eastAsia="x-none"/>
        </w:rPr>
        <w:t xml:space="preserve">, </w:t>
      </w:r>
      <w:r w:rsidRPr="008179A8">
        <w:rPr>
          <w:rFonts w:eastAsia="Calibri"/>
          <w:u w:color="FF0000"/>
          <w:lang w:val="pt-BR" w:eastAsia="x-none"/>
        </w:rPr>
        <w:t>bão</w:t>
      </w:r>
      <w:r w:rsidRPr="008179A8">
        <w:rPr>
          <w:rFonts w:eastAsia="Calibri"/>
          <w:lang w:val="pt-BR" w:eastAsia="x-none"/>
        </w:rPr>
        <w:t xml:space="preserve">, </w:t>
      </w:r>
      <w:r w:rsidRPr="008179A8">
        <w:rPr>
          <w:rFonts w:eastAsia="Calibri"/>
          <w:u w:color="FF0000"/>
          <w:lang w:val="pt-BR" w:eastAsia="x-none"/>
        </w:rPr>
        <w:t>ngập lụt</w:t>
      </w:r>
      <w:r w:rsidRPr="008179A8">
        <w:rPr>
          <w:rFonts w:eastAsia="Calibri"/>
          <w:lang w:val="pt-BR" w:eastAsia="x-none"/>
        </w:rPr>
        <w:t xml:space="preserve"> sẽ để lại thiệt </w:t>
      </w:r>
      <w:r w:rsidRPr="008179A8">
        <w:rPr>
          <w:rFonts w:eastAsia="Calibri"/>
          <w:u w:color="FF0000"/>
          <w:lang w:val="pt-BR" w:eastAsia="x-none"/>
        </w:rPr>
        <w:t>hại nặng nề cho ngành chăn nuôi</w:t>
      </w:r>
      <w:r w:rsidRPr="008179A8">
        <w:rPr>
          <w:rFonts w:eastAsia="Calibri"/>
          <w:lang w:val="pt-BR" w:eastAsia="x-none"/>
        </w:rPr>
        <w:t xml:space="preserve">. </w:t>
      </w:r>
      <w:r w:rsidRPr="008179A8">
        <w:rPr>
          <w:rFonts w:eastAsia="Calibri"/>
          <w:lang w:val="vi-VN" w:eastAsia="x-none"/>
        </w:rPr>
        <w:t>Biến đổi khí hậu</w:t>
      </w:r>
      <w:r w:rsidRPr="008179A8">
        <w:rPr>
          <w:rFonts w:eastAsia="Calibri"/>
          <w:lang w:val="pt-BR" w:eastAsia="x-none"/>
        </w:rPr>
        <w:t xml:space="preserve"> làm </w:t>
      </w:r>
      <w:r w:rsidRPr="008179A8">
        <w:rPr>
          <w:rFonts w:eastAsia="Calibri"/>
          <w:u w:color="FF0000"/>
          <w:lang w:val="pt-BR" w:eastAsia="x-none"/>
        </w:rPr>
        <w:t>giảm thức ăn cho gia súc</w:t>
      </w:r>
      <w:r w:rsidRPr="008179A8">
        <w:rPr>
          <w:rFonts w:eastAsia="Calibri"/>
          <w:lang w:val="pt-BR" w:eastAsia="x-none"/>
        </w:rPr>
        <w:t xml:space="preserve">, </w:t>
      </w:r>
      <w:r w:rsidRPr="008179A8">
        <w:rPr>
          <w:rFonts w:eastAsia="Calibri"/>
          <w:u w:color="FF0000"/>
          <w:lang w:val="pt-BR" w:eastAsia="x-none"/>
        </w:rPr>
        <w:t>ảnh hưởng đến chất lượng thức</w:t>
      </w:r>
      <w:r w:rsidRPr="008179A8">
        <w:rPr>
          <w:rFonts w:eastAsia="Calibri"/>
          <w:lang w:val="pt-BR" w:eastAsia="x-none"/>
        </w:rPr>
        <w:t xml:space="preserve"> ăn chăn nuôi cũng như hiệu quả chăn nuôi. </w:t>
      </w:r>
      <w:r w:rsidRPr="008179A8">
        <w:rPr>
          <w:rFonts w:eastAsia="Calibri"/>
          <w:lang w:val="vi-VN" w:eastAsia="x-none"/>
        </w:rPr>
        <w:t>Biến đổi khí hậu</w:t>
      </w:r>
      <w:r w:rsidRPr="008179A8">
        <w:rPr>
          <w:rFonts w:eastAsia="Calibri"/>
          <w:lang w:val="pt-BR" w:eastAsia="x-none"/>
        </w:rPr>
        <w:t xml:space="preserve"> làm </w:t>
      </w:r>
      <w:r w:rsidRPr="008179A8">
        <w:rPr>
          <w:rFonts w:eastAsia="Calibri"/>
          <w:u w:color="FF0000"/>
          <w:lang w:val="pt-BR" w:eastAsia="x-none"/>
        </w:rPr>
        <w:t>giảm năng suất chăn nuôi</w:t>
      </w:r>
      <w:r w:rsidRPr="008179A8">
        <w:rPr>
          <w:rFonts w:eastAsia="Calibri"/>
          <w:lang w:val="pt-BR" w:eastAsia="x-none"/>
        </w:rPr>
        <w:t>.</w:t>
      </w:r>
    </w:p>
    <w:p w14:paraId="1D55EC96" w14:textId="77777777" w:rsidR="00CB26E3" w:rsidRPr="008179A8" w:rsidRDefault="00CB26E3" w:rsidP="00CB26E3">
      <w:pPr>
        <w:widowControl w:val="0"/>
        <w:ind w:firstLine="720"/>
        <w:rPr>
          <w:rFonts w:eastAsia="Calibri"/>
          <w:i/>
          <w:u w:color="FF0000"/>
          <w:lang w:val="pt-BR" w:eastAsia="x-none"/>
        </w:rPr>
      </w:pPr>
      <w:bookmarkStart w:id="376" w:name="_Toc516785124"/>
      <w:r w:rsidRPr="008179A8">
        <w:rPr>
          <w:rFonts w:eastAsia="Calibri"/>
          <w:i/>
          <w:lang w:val="pt-BR" w:eastAsia="x-none"/>
        </w:rPr>
        <w:t xml:space="preserve">- Tác động </w:t>
      </w:r>
      <w:r w:rsidRPr="008179A8">
        <w:rPr>
          <w:rFonts w:eastAsia="Calibri"/>
          <w:i/>
          <w:u w:color="FF0000"/>
          <w:lang w:val="pt-BR" w:eastAsia="x-none"/>
        </w:rPr>
        <w:t>đến thức ăn chăn nuôi</w:t>
      </w:r>
      <w:bookmarkEnd w:id="376"/>
    </w:p>
    <w:p w14:paraId="04620193" w14:textId="77777777" w:rsidR="00CB26E3" w:rsidRPr="008179A8" w:rsidRDefault="00CB26E3" w:rsidP="00CB26E3">
      <w:pPr>
        <w:widowControl w:val="0"/>
        <w:ind w:firstLine="720"/>
        <w:rPr>
          <w:rFonts w:eastAsia="Calibri"/>
          <w:lang w:val="pt-BR" w:eastAsia="x-none"/>
        </w:rPr>
      </w:pPr>
      <w:r w:rsidRPr="008179A8">
        <w:rPr>
          <w:rFonts w:eastAsia="Calibri"/>
          <w:lang w:val="pt-BR" w:eastAsia="x-none"/>
        </w:rPr>
        <w:t xml:space="preserve">BĐKH </w:t>
      </w:r>
      <w:r w:rsidRPr="008179A8">
        <w:rPr>
          <w:rFonts w:eastAsia="Calibri"/>
          <w:u w:color="FF0000"/>
          <w:lang w:val="pt-BR" w:eastAsia="x-none"/>
        </w:rPr>
        <w:t>ảnh hưởng đến số lượng thức</w:t>
      </w:r>
      <w:r w:rsidRPr="008179A8">
        <w:rPr>
          <w:rFonts w:eastAsia="Calibri"/>
          <w:lang w:val="pt-BR" w:eastAsia="x-none"/>
        </w:rPr>
        <w:t xml:space="preserve"> ăn </w:t>
      </w:r>
      <w:r w:rsidRPr="008179A8">
        <w:rPr>
          <w:rFonts w:eastAsia="Calibri"/>
          <w:u w:color="FF0000"/>
          <w:lang w:val="pt-BR" w:eastAsia="x-none"/>
        </w:rPr>
        <w:t>ch</w:t>
      </w:r>
      <w:r w:rsidRPr="008179A8">
        <w:rPr>
          <w:rFonts w:eastAsia="Calibri"/>
          <w:lang w:val="pt-BR" w:eastAsia="x-none"/>
        </w:rPr>
        <w:t xml:space="preserve">ăn nuôi, hiện tượng bão, lũ, hạn hán sẽ xảy ra thường </w:t>
      </w:r>
      <w:r w:rsidRPr="008179A8">
        <w:rPr>
          <w:rFonts w:eastAsia="Calibri"/>
          <w:u w:color="FF0000"/>
          <w:lang w:val="pt-BR" w:eastAsia="x-none"/>
        </w:rPr>
        <w:t>xuyên hơn</w:t>
      </w:r>
      <w:r w:rsidRPr="008179A8">
        <w:rPr>
          <w:rFonts w:eastAsia="Calibri"/>
          <w:lang w:val="pt-BR" w:eastAsia="x-none"/>
        </w:rPr>
        <w:t xml:space="preserve"> và không theo quy luật; thay đổi chế độ mưa được thể hiện ở </w:t>
      </w:r>
      <w:r w:rsidRPr="008179A8">
        <w:rPr>
          <w:rFonts w:eastAsia="Calibri"/>
          <w:u w:color="FF0000"/>
          <w:lang w:val="pt-BR" w:eastAsia="x-none"/>
        </w:rPr>
        <w:t>sự giảm</w:t>
      </w:r>
      <w:r w:rsidRPr="008179A8">
        <w:rPr>
          <w:rFonts w:eastAsia="Calibri"/>
          <w:lang w:val="pt-BR" w:eastAsia="x-none"/>
        </w:rPr>
        <w:t xml:space="preserve"> lượng mưa trong mùa khô và tăng lượng mưa vào mùa mưa. Mưa ít </w:t>
      </w:r>
      <w:r w:rsidRPr="008179A8">
        <w:rPr>
          <w:rFonts w:eastAsia="Calibri"/>
          <w:u w:color="FF0000"/>
          <w:lang w:val="pt-BR" w:eastAsia="x-none"/>
        </w:rPr>
        <w:t>hơn vào</w:t>
      </w:r>
      <w:r w:rsidRPr="008179A8">
        <w:rPr>
          <w:rFonts w:eastAsia="Calibri"/>
          <w:lang w:val="pt-BR" w:eastAsia="x-none"/>
        </w:rPr>
        <w:t xml:space="preserve"> mùa khô dẫn đến hạn hán nghiêm trọng và kéo dài hơn, làm nhu cầu về nước của cây trồng không được đáp ứng đầy đủ, năng suất và chất lượng nông sản có xu hướng giảm và sẽ làm giảm một lượng lớn thức ăn </w:t>
      </w:r>
      <w:r w:rsidRPr="008179A8">
        <w:rPr>
          <w:rFonts w:eastAsia="Calibri"/>
          <w:u w:color="FF0000"/>
          <w:lang w:val="pt-BR" w:eastAsia="x-none"/>
        </w:rPr>
        <w:t>thô xanh</w:t>
      </w:r>
      <w:r w:rsidRPr="008179A8">
        <w:rPr>
          <w:rFonts w:eastAsia="Calibri"/>
          <w:lang w:val="pt-BR" w:eastAsia="x-none"/>
        </w:rPr>
        <w:t xml:space="preserve"> cho gia súc.</w:t>
      </w:r>
    </w:p>
    <w:p w14:paraId="3EE31807" w14:textId="77777777" w:rsidR="00CB26E3" w:rsidRPr="008179A8" w:rsidRDefault="00CB26E3" w:rsidP="00CB26E3">
      <w:pPr>
        <w:widowControl w:val="0"/>
        <w:ind w:firstLine="720"/>
        <w:rPr>
          <w:rFonts w:eastAsia="Calibri"/>
          <w:lang w:val="pt-BR" w:eastAsia="x-none"/>
        </w:rPr>
      </w:pPr>
      <w:r w:rsidRPr="008179A8">
        <w:rPr>
          <w:rFonts w:eastAsia="Calibri"/>
          <w:lang w:val="pt-BR" w:eastAsia="x-none"/>
        </w:rPr>
        <w:lastRenderedPageBreak/>
        <w:t xml:space="preserve">BĐKH ảnh hưởng đến chất lượng thức ăn chăn nuôi, nguồn thức ăn cho gia súc nhai lại chủ yếu dựa trên nguồn thức ăn thô xanh và các phế phụ phẩm nông nghiệp, đây là nhóm thức ăn mà chất lượng chịu ảnh hưởng rất lớn từ các điều kiện tự nhiên như nhiệt độ, độ ẩm, chế độ ánh sáng, nước tưới... Việc nhiệt độ tăng càng làm giảm nhanh chất lượng cỏ và đồng cỏ vì giảm nhanh tỷ lệ cây thức ăn họ đậu trên đồng cỏ, bên cạnh đó, do nhiệt độ tăng sẽ làm cho đồng cỏ nhanh già hơn, làm giảm chất lượng </w:t>
      </w:r>
      <w:r w:rsidRPr="008179A8">
        <w:rPr>
          <w:rFonts w:eastAsia="Calibri"/>
          <w:u w:color="FF0000"/>
          <w:lang w:val="pt-BR" w:eastAsia="x-none"/>
        </w:rPr>
        <w:t>cỏ do</w:t>
      </w:r>
      <w:r w:rsidRPr="008179A8">
        <w:rPr>
          <w:rFonts w:eastAsia="Calibri"/>
          <w:lang w:val="pt-BR" w:eastAsia="x-none"/>
        </w:rPr>
        <w:t xml:space="preserve"> quá trình </w:t>
      </w:r>
      <w:r w:rsidRPr="008179A8">
        <w:rPr>
          <w:rFonts w:eastAsia="Calibri"/>
          <w:u w:color="FF0000"/>
          <w:lang w:val="pt-BR" w:eastAsia="x-none"/>
        </w:rPr>
        <w:t>lignin hóa</w:t>
      </w:r>
      <w:r w:rsidRPr="008179A8">
        <w:rPr>
          <w:rFonts w:eastAsia="Calibri"/>
          <w:lang w:val="pt-BR" w:eastAsia="x-none"/>
        </w:rPr>
        <w:t>, giảm hàm lượng các chất dinh dưỡng.</w:t>
      </w:r>
    </w:p>
    <w:p w14:paraId="291DA427" w14:textId="77777777" w:rsidR="00CB26E3" w:rsidRPr="008179A8" w:rsidRDefault="00CB26E3" w:rsidP="00CB26E3">
      <w:pPr>
        <w:widowControl w:val="0"/>
        <w:ind w:firstLine="720"/>
        <w:rPr>
          <w:rFonts w:eastAsia="Calibri"/>
          <w:i/>
          <w:lang w:val="pt-BR" w:eastAsia="x-none"/>
        </w:rPr>
      </w:pPr>
      <w:bookmarkStart w:id="377" w:name="_Toc516785125"/>
      <w:r w:rsidRPr="008179A8">
        <w:rPr>
          <w:rFonts w:eastAsia="Calibri"/>
          <w:i/>
          <w:lang w:val="pt-BR" w:eastAsia="x-none"/>
        </w:rPr>
        <w:t xml:space="preserve">- Tác động </w:t>
      </w:r>
      <w:r w:rsidRPr="008179A8">
        <w:rPr>
          <w:rFonts w:eastAsia="Calibri"/>
          <w:i/>
          <w:u w:color="FF0000"/>
          <w:lang w:val="pt-BR" w:eastAsia="x-none"/>
        </w:rPr>
        <w:t>đến năng suất chăn nuôi</w:t>
      </w:r>
      <w:bookmarkEnd w:id="377"/>
    </w:p>
    <w:p w14:paraId="712F3D50" w14:textId="77777777" w:rsidR="00CB26E3" w:rsidRPr="008179A8" w:rsidRDefault="00CB26E3" w:rsidP="00CB26E3">
      <w:pPr>
        <w:widowControl w:val="0"/>
        <w:ind w:firstLine="720"/>
        <w:rPr>
          <w:rFonts w:eastAsia="Calibri"/>
          <w:lang w:val="pt-BR" w:eastAsia="x-none"/>
        </w:rPr>
      </w:pPr>
      <w:r w:rsidRPr="008179A8">
        <w:rPr>
          <w:rFonts w:eastAsia="Calibri"/>
          <w:lang w:val="pt-BR" w:eastAsia="x-none"/>
        </w:rPr>
        <w:t xml:space="preserve">BĐKH sẽ là điều kiện thuận lợi phát triển một số dịch bệnh, làm tăng nguy cơ bùng phát các bệnh nguy hiểm trên đàn gia súc gia cầm như </w:t>
      </w:r>
      <w:r w:rsidRPr="008179A8">
        <w:rPr>
          <w:rFonts w:eastAsia="Calibri"/>
          <w:u w:color="FF0000"/>
          <w:lang w:val="pt-BR" w:eastAsia="x-none"/>
        </w:rPr>
        <w:t>lở mồm long móng</w:t>
      </w:r>
      <w:r w:rsidRPr="008179A8">
        <w:rPr>
          <w:rFonts w:eastAsia="Calibri"/>
          <w:lang w:val="pt-BR" w:eastAsia="x-none"/>
        </w:rPr>
        <w:t xml:space="preserve">, cúm gia cầm,... làm </w:t>
      </w:r>
      <w:r w:rsidRPr="008179A8">
        <w:rPr>
          <w:rFonts w:eastAsia="Calibri"/>
          <w:u w:color="FF0000"/>
          <w:lang w:val="pt-BR" w:eastAsia="x-none"/>
        </w:rPr>
        <w:t>suy giảm năng suất</w:t>
      </w:r>
      <w:r w:rsidRPr="008179A8">
        <w:rPr>
          <w:rFonts w:eastAsia="Calibri"/>
          <w:lang w:val="pt-BR" w:eastAsia="x-none"/>
        </w:rPr>
        <w:t xml:space="preserve"> cũng như </w:t>
      </w:r>
      <w:r w:rsidRPr="008179A8">
        <w:rPr>
          <w:rFonts w:eastAsia="Calibri"/>
          <w:u w:color="FF0000"/>
          <w:lang w:val="pt-BR" w:eastAsia="x-none"/>
        </w:rPr>
        <w:t>chất lượng vật</w:t>
      </w:r>
      <w:r w:rsidRPr="008179A8">
        <w:rPr>
          <w:rFonts w:eastAsia="Calibri"/>
          <w:lang w:val="pt-BR" w:eastAsia="x-none"/>
        </w:rPr>
        <w:t xml:space="preserve"> nuôi. </w:t>
      </w:r>
    </w:p>
    <w:p w14:paraId="3C501B67" w14:textId="77777777" w:rsidR="00CB26E3" w:rsidRPr="008179A8" w:rsidRDefault="00CB26E3" w:rsidP="00CB26E3">
      <w:pPr>
        <w:widowControl w:val="0"/>
        <w:rPr>
          <w:rFonts w:eastAsia="Calibri"/>
          <w:lang w:val="pt-BR" w:eastAsia="x-none"/>
        </w:rPr>
      </w:pPr>
      <w:r w:rsidRPr="008179A8">
        <w:rPr>
          <w:rFonts w:eastAsia="Calibri"/>
          <w:lang w:val="pt-BR" w:eastAsia="x-none"/>
        </w:rPr>
        <w:t xml:space="preserve">Các </w:t>
      </w:r>
      <w:r w:rsidRPr="008179A8">
        <w:rPr>
          <w:rFonts w:eastAsia="Calibri"/>
          <w:u w:color="FF0000"/>
          <w:lang w:val="pt-BR" w:eastAsia="x-none"/>
        </w:rPr>
        <w:t>hiện tượng</w:t>
      </w:r>
      <w:r w:rsidRPr="008179A8">
        <w:rPr>
          <w:rFonts w:eastAsia="Calibri"/>
          <w:lang w:val="pt-BR" w:eastAsia="x-none"/>
        </w:rPr>
        <w:t xml:space="preserve"> thiên tai như: </w:t>
      </w:r>
      <w:r w:rsidRPr="008179A8">
        <w:rPr>
          <w:rFonts w:eastAsia="Calibri"/>
          <w:u w:color="FF0000"/>
          <w:lang w:val="pt-BR" w:eastAsia="x-none"/>
        </w:rPr>
        <w:t>mưa lớn</w:t>
      </w:r>
      <w:r w:rsidRPr="008179A8">
        <w:rPr>
          <w:rFonts w:eastAsia="Calibri"/>
          <w:lang w:val="pt-BR" w:eastAsia="x-none"/>
        </w:rPr>
        <w:t xml:space="preserve">, bão, lũ quét, </w:t>
      </w:r>
      <w:r w:rsidRPr="008179A8">
        <w:rPr>
          <w:rFonts w:eastAsia="Calibri"/>
          <w:u w:color="FF0000"/>
          <w:lang w:val="pt-BR" w:eastAsia="x-none"/>
        </w:rPr>
        <w:t>lụt lội</w:t>
      </w:r>
      <w:r w:rsidRPr="008179A8">
        <w:rPr>
          <w:rFonts w:eastAsia="Calibri"/>
          <w:lang w:val="pt-BR" w:eastAsia="x-none"/>
        </w:rPr>
        <w:t xml:space="preserve"> sẽ làm </w:t>
      </w:r>
      <w:r w:rsidRPr="008179A8">
        <w:rPr>
          <w:rFonts w:eastAsia="Calibri"/>
          <w:u w:color="FF0000"/>
          <w:lang w:val="pt-BR" w:eastAsia="x-none"/>
        </w:rPr>
        <w:t>chết vật nuôi</w:t>
      </w:r>
      <w:r w:rsidRPr="008179A8">
        <w:rPr>
          <w:rFonts w:eastAsia="Calibri"/>
          <w:lang w:val="pt-BR" w:eastAsia="x-none"/>
        </w:rPr>
        <w:t xml:space="preserve">, gia tăng khả năng </w:t>
      </w:r>
      <w:r w:rsidRPr="008179A8">
        <w:rPr>
          <w:rFonts w:eastAsia="Calibri"/>
          <w:u w:color="FF0000"/>
          <w:lang w:val="pt-BR" w:eastAsia="x-none"/>
        </w:rPr>
        <w:t>dịch bệnh dẫn đến giảm</w:t>
      </w:r>
      <w:r w:rsidRPr="008179A8">
        <w:rPr>
          <w:rFonts w:eastAsia="Calibri"/>
          <w:lang w:val="pt-BR" w:eastAsia="x-none"/>
        </w:rPr>
        <w:t xml:space="preserve"> năng </w:t>
      </w:r>
      <w:r w:rsidRPr="008179A8">
        <w:rPr>
          <w:rFonts w:eastAsia="Calibri"/>
          <w:u w:color="FF0000"/>
          <w:lang w:val="pt-BR" w:eastAsia="x-none"/>
        </w:rPr>
        <w:t>suất chăn nuôi</w:t>
      </w:r>
      <w:r w:rsidRPr="008179A8">
        <w:rPr>
          <w:rFonts w:eastAsia="Calibri"/>
          <w:lang w:val="pt-BR" w:eastAsia="x-none"/>
        </w:rPr>
        <w:t>...</w:t>
      </w:r>
    </w:p>
    <w:p w14:paraId="47E291DC" w14:textId="33364857" w:rsidR="00CB26E3" w:rsidRPr="008179A8" w:rsidRDefault="00CB26E3" w:rsidP="00CB26E3">
      <w:pPr>
        <w:widowControl w:val="0"/>
        <w:ind w:firstLine="567"/>
        <w:rPr>
          <w:rFonts w:eastAsia="MS Mincho"/>
          <w:i/>
          <w:lang w:val="pt-BR" w:eastAsia="ja-JP"/>
        </w:rPr>
      </w:pPr>
      <w:bookmarkStart w:id="378" w:name="_Toc516785126"/>
      <w:r w:rsidRPr="008179A8">
        <w:rPr>
          <w:rFonts w:eastAsia="MS Mincho"/>
          <w:i/>
          <w:lang w:val="pt-BR" w:eastAsia="ja-JP"/>
        </w:rPr>
        <w:t xml:space="preserve">-  Tác </w:t>
      </w:r>
      <w:r w:rsidRPr="008179A8">
        <w:rPr>
          <w:rFonts w:eastAsia="MS Mincho"/>
          <w:i/>
          <w:u w:color="FF0000"/>
          <w:lang w:val="pt-BR" w:eastAsia="ja-JP"/>
        </w:rPr>
        <w:t>động đến</w:t>
      </w:r>
      <w:r w:rsidRPr="008179A8">
        <w:rPr>
          <w:rFonts w:eastAsia="MS Mincho"/>
          <w:i/>
          <w:lang w:val="pt-BR" w:eastAsia="ja-JP"/>
        </w:rPr>
        <w:t xml:space="preserve"> hiệu quả chăn nuôi</w:t>
      </w:r>
      <w:bookmarkEnd w:id="378"/>
      <w:r w:rsidRPr="008179A8">
        <w:rPr>
          <w:rFonts w:eastAsia="MS Mincho"/>
          <w:lang w:val="pt-BR" w:eastAsia="ja-JP"/>
        </w:rPr>
        <w:tab/>
      </w:r>
      <w:r w:rsidRPr="008179A8">
        <w:rPr>
          <w:rFonts w:eastAsia="MS Mincho"/>
          <w:lang w:val="pt-BR" w:eastAsia="ja-JP"/>
        </w:rPr>
        <w:tab/>
      </w:r>
      <w:r w:rsidRPr="008179A8">
        <w:rPr>
          <w:rFonts w:eastAsia="MS Mincho"/>
          <w:lang w:val="pt-BR" w:eastAsia="ja-JP"/>
        </w:rPr>
        <w:tab/>
      </w:r>
      <w:r w:rsidRPr="008179A8">
        <w:rPr>
          <w:rFonts w:eastAsia="MS Mincho"/>
          <w:lang w:val="pt-BR" w:eastAsia="ja-JP"/>
        </w:rPr>
        <w:tab/>
      </w:r>
      <w:r w:rsidRPr="008179A8">
        <w:rPr>
          <w:rFonts w:eastAsia="MS Mincho"/>
          <w:lang w:val="pt-BR" w:eastAsia="ja-JP"/>
        </w:rPr>
        <w:tab/>
      </w:r>
      <w:r w:rsidRPr="008179A8">
        <w:rPr>
          <w:rFonts w:eastAsia="MS Mincho"/>
          <w:lang w:val="pt-BR" w:eastAsia="ja-JP"/>
        </w:rPr>
        <w:tab/>
      </w:r>
      <w:r w:rsidRPr="008179A8">
        <w:rPr>
          <w:rFonts w:eastAsia="MS Mincho"/>
          <w:lang w:val="pt-BR" w:eastAsia="ja-JP"/>
        </w:rPr>
        <w:tab/>
      </w:r>
    </w:p>
    <w:p w14:paraId="5A02814F" w14:textId="77777777" w:rsidR="00CB26E3" w:rsidRPr="008179A8" w:rsidRDefault="00CB26E3" w:rsidP="00CB26E3">
      <w:pPr>
        <w:widowControl w:val="0"/>
        <w:ind w:firstLine="567"/>
        <w:rPr>
          <w:rFonts w:eastAsia="MS Mincho"/>
          <w:lang w:val="pt-BR" w:eastAsia="ja-JP"/>
        </w:rPr>
      </w:pPr>
      <w:r w:rsidRPr="008179A8">
        <w:rPr>
          <w:rFonts w:eastAsia="MS Mincho"/>
          <w:lang w:val="pt-BR" w:eastAsia="ja-JP"/>
        </w:rPr>
        <w:t xml:space="preserve">+ Mưa, bão, lũ quét, lụt lội, nhiệt độ môi trường tăng, sạt lở </w:t>
      </w:r>
      <w:r w:rsidRPr="008179A8">
        <w:rPr>
          <w:rFonts w:eastAsia="MS Mincho"/>
          <w:u w:color="FF0000"/>
          <w:lang w:val="pt-BR" w:eastAsia="ja-JP"/>
        </w:rPr>
        <w:t>đất với</w:t>
      </w:r>
      <w:r w:rsidRPr="008179A8">
        <w:rPr>
          <w:rFonts w:eastAsia="MS Mincho"/>
          <w:lang w:val="pt-BR" w:eastAsia="ja-JP"/>
        </w:rPr>
        <w:t xml:space="preserve">  tần suất tăng  lên, mức độ trầm trọng và bất thường hơn sẽ làm giảm diện tích, nơi ở của con người cũng như diện tích bố trí trang trại, chuồng nuôi và từ đó làm tăng chi phí xây dựng chuồng trại, chi phí quản lý và nhân công trong chăn nuôi.</w:t>
      </w:r>
    </w:p>
    <w:p w14:paraId="2D278C1E" w14:textId="77777777" w:rsidR="00CB26E3" w:rsidRPr="008179A8" w:rsidRDefault="00CB26E3" w:rsidP="00CB26E3">
      <w:pPr>
        <w:widowControl w:val="0"/>
        <w:ind w:firstLine="567"/>
        <w:rPr>
          <w:rFonts w:eastAsia="MS Mincho"/>
          <w:lang w:val="pt-BR" w:eastAsia="ja-JP"/>
        </w:rPr>
      </w:pPr>
      <w:r w:rsidRPr="008179A8">
        <w:rPr>
          <w:rFonts w:eastAsia="MS Mincho"/>
          <w:lang w:val="pt-BR" w:eastAsia="ja-JP"/>
        </w:rPr>
        <w:t>+ Mưa, bão, lũ quét, lụt lội, sạt lở đất, hạn hán với tần suất tăng lên, nhiệt độ môi trường tăng sẽ làm gia tăng  chi phí về thức ăn cho chăn nuôi.</w:t>
      </w:r>
    </w:p>
    <w:p w14:paraId="61371B43" w14:textId="77777777" w:rsidR="00CB26E3" w:rsidRPr="008179A8" w:rsidRDefault="00CB26E3" w:rsidP="00CB26E3">
      <w:pPr>
        <w:widowControl w:val="0"/>
        <w:ind w:firstLine="567"/>
        <w:rPr>
          <w:rFonts w:eastAsia="MS Mincho"/>
          <w:lang w:val="pt-BR" w:eastAsia="ja-JP"/>
        </w:rPr>
      </w:pPr>
      <w:r w:rsidRPr="008179A8">
        <w:rPr>
          <w:rFonts w:eastAsia="MS Mincho"/>
          <w:lang w:val="pt-BR" w:eastAsia="ja-JP"/>
        </w:rPr>
        <w:t xml:space="preserve">+ Các hiện tượng cực đoan của thời tiết khí hậu sẽ ảnh hưởng trực tiếp đến sức khỏe đàn vật nuôi với sự xuất hiện của nhiều loại bệnh mới, các đợt dịch bệnh sẽ xảy ra thường xuyên trên diện rộng làm tăng chi phí phòng, chống bệnh dịch </w:t>
      </w:r>
      <w:r w:rsidRPr="008179A8">
        <w:rPr>
          <w:rFonts w:eastAsia="MS Mincho"/>
          <w:u w:color="FF0000"/>
          <w:lang w:val="pt-BR" w:eastAsia="ja-JP"/>
        </w:rPr>
        <w:t>sẽ ảnh hưởng</w:t>
      </w:r>
      <w:r w:rsidRPr="008179A8">
        <w:rPr>
          <w:rFonts w:eastAsia="MS Mincho"/>
          <w:lang w:val="pt-BR" w:eastAsia="ja-JP"/>
        </w:rPr>
        <w:t xml:space="preserve"> không nhỏ tới hiệu quả trong chăn nuôi.</w:t>
      </w:r>
    </w:p>
    <w:p w14:paraId="1A1DB44E" w14:textId="77777777" w:rsidR="00CB26E3" w:rsidRPr="008179A8" w:rsidRDefault="00CB26E3" w:rsidP="00CB26E3">
      <w:pPr>
        <w:widowControl w:val="0"/>
        <w:ind w:firstLine="567"/>
        <w:rPr>
          <w:rFonts w:eastAsia="MS Mincho"/>
          <w:lang w:val="pt-BR" w:eastAsia="ja-JP"/>
        </w:rPr>
      </w:pPr>
      <w:r w:rsidRPr="008179A8">
        <w:rPr>
          <w:rFonts w:eastAsia="MS Mincho"/>
          <w:lang w:val="pt-BR" w:eastAsia="ja-JP"/>
        </w:rPr>
        <w:t>+ Nhiệt độ, độ ẩm môi trường tăng lên sẽ ảnh hưởng tiêu cực đến năng suất, chất lượng sản phẩm chăn nuôi, từ đó làm giảm hiệu quả kinh tế của người chăn nuôi.</w:t>
      </w:r>
    </w:p>
    <w:p w14:paraId="009ADB72" w14:textId="77777777" w:rsidR="00CB26E3" w:rsidRPr="008179A8" w:rsidRDefault="00CB26E3" w:rsidP="00CB26E3">
      <w:pPr>
        <w:widowControl w:val="0"/>
        <w:rPr>
          <w:rFonts w:eastAsia="Calibri"/>
          <w:lang w:val="vi-VN"/>
        </w:rPr>
      </w:pPr>
      <w:r w:rsidRPr="008179A8">
        <w:rPr>
          <w:rFonts w:eastAsia="Calibri"/>
          <w:lang w:val="vi-VN"/>
        </w:rPr>
        <w:t>BĐKH</w:t>
      </w:r>
      <w:r w:rsidRPr="008179A8">
        <w:rPr>
          <w:rFonts w:eastAsia="Calibri"/>
        </w:rPr>
        <w:t xml:space="preserve"> sẽ</w:t>
      </w:r>
      <w:r w:rsidRPr="008179A8">
        <w:rPr>
          <w:rFonts w:eastAsia="Calibri"/>
          <w:lang w:val="vi-VN"/>
        </w:rPr>
        <w:t xml:space="preserve"> ảnh hưởng đến sinh sản, sinh trưởng của gia súc, gia cầm, làm tăng khả năng sinh bệnh, truyền dịch của gia súc, gia cầm.</w:t>
      </w:r>
      <w:r w:rsidRPr="008179A8">
        <w:rPr>
          <w:rFonts w:eastAsia="Calibri"/>
        </w:rPr>
        <w:t xml:space="preserve"> </w:t>
      </w:r>
      <w:r w:rsidRPr="008179A8">
        <w:rPr>
          <w:rFonts w:eastAsia="Calibri"/>
          <w:lang w:val="vi-VN"/>
        </w:rPr>
        <w:t xml:space="preserve">BĐKH có khả năng làm tăng tần số, </w:t>
      </w:r>
      <w:r w:rsidRPr="008179A8">
        <w:rPr>
          <w:rFonts w:eastAsia="Calibri"/>
          <w:lang w:val="vi-VN"/>
        </w:rPr>
        <w:lastRenderedPageBreak/>
        <w:t>cường độ, tính biến động và tính cực đoan của hiện tượng thời tiết nguy hiểm như bão, tố, lốc, các thiên tai liên quan đến nhiệt độ và mùa như thời tiết khô nóng, lũ, ngập úng hay hạn hán, rét hại, xâm nhập, sâu bệnh, làm giảm năng suất và sản lượng cây trồng vật nuôi.</w:t>
      </w:r>
      <w:bookmarkEnd w:id="371"/>
      <w:bookmarkEnd w:id="372"/>
      <w:bookmarkEnd w:id="373"/>
    </w:p>
    <w:p w14:paraId="11EF5DE8" w14:textId="485A4DCD" w:rsidR="008C6997" w:rsidRPr="008179A8" w:rsidRDefault="00E764BA" w:rsidP="00EC0F9A">
      <w:pPr>
        <w:pStyle w:val="Heading2"/>
        <w:spacing w:line="360" w:lineRule="auto"/>
        <w:rPr>
          <w:color w:val="auto"/>
        </w:rPr>
      </w:pPr>
      <w:bookmarkStart w:id="379" w:name="_Toc103610413"/>
      <w:r w:rsidRPr="008179A8">
        <w:rPr>
          <w:color w:val="auto"/>
        </w:rPr>
        <w:t>I</w:t>
      </w:r>
      <w:r w:rsidR="007B1649" w:rsidRPr="008179A8">
        <w:rPr>
          <w:color w:val="auto"/>
        </w:rPr>
        <w:t>I</w:t>
      </w:r>
      <w:r w:rsidR="008C6997" w:rsidRPr="008179A8">
        <w:rPr>
          <w:color w:val="auto"/>
        </w:rPr>
        <w:t xml:space="preserve">. QUAN ĐIỂM, </w:t>
      </w:r>
      <w:r w:rsidR="005A4DFD" w:rsidRPr="008179A8">
        <w:rPr>
          <w:color w:val="auto"/>
          <w:lang w:val="en-US"/>
        </w:rPr>
        <w:t xml:space="preserve">TẦM NHÌN, </w:t>
      </w:r>
      <w:r w:rsidR="008C6997" w:rsidRPr="008179A8">
        <w:rPr>
          <w:color w:val="auto"/>
        </w:rPr>
        <w:t xml:space="preserve">MỤC TIÊU VÀ PHƯƠNG HƯỚNG PHÁT TRIỂN </w:t>
      </w:r>
      <w:r w:rsidR="00F20845" w:rsidRPr="008179A8">
        <w:rPr>
          <w:color w:val="auto"/>
        </w:rPr>
        <w:t>NÔNG NGHIỆP</w:t>
      </w:r>
      <w:r w:rsidR="008C6997" w:rsidRPr="008179A8">
        <w:rPr>
          <w:color w:val="auto"/>
        </w:rPr>
        <w:t xml:space="preserve"> TỈNH </w:t>
      </w:r>
      <w:r w:rsidR="00DE0225" w:rsidRPr="008179A8">
        <w:rPr>
          <w:color w:val="auto"/>
        </w:rPr>
        <w:t>LAI CHÂU</w:t>
      </w:r>
      <w:r w:rsidR="008C6997" w:rsidRPr="008179A8">
        <w:rPr>
          <w:color w:val="auto"/>
        </w:rPr>
        <w:t xml:space="preserve"> ĐẾ</w:t>
      </w:r>
      <w:r w:rsidR="001C7CAC" w:rsidRPr="008179A8">
        <w:rPr>
          <w:color w:val="auto"/>
        </w:rPr>
        <w:t>N NĂM 2025; 2030, TẦM NHÌN ĐẾN NĂM 2050</w:t>
      </w:r>
      <w:bookmarkEnd w:id="369"/>
      <w:bookmarkEnd w:id="370"/>
      <w:bookmarkEnd w:id="379"/>
    </w:p>
    <w:p w14:paraId="11EF5DE9" w14:textId="1314C549" w:rsidR="00031C15" w:rsidRPr="008179A8" w:rsidRDefault="00031C15" w:rsidP="00EC0F9A">
      <w:pPr>
        <w:pStyle w:val="Heading3"/>
        <w:rPr>
          <w:color w:val="auto"/>
        </w:rPr>
      </w:pPr>
      <w:bookmarkStart w:id="380" w:name="_Toc69143535"/>
      <w:bookmarkStart w:id="381" w:name="_Toc71795685"/>
      <w:bookmarkStart w:id="382" w:name="_Toc103610414"/>
      <w:r w:rsidRPr="008179A8">
        <w:rPr>
          <w:color w:val="auto"/>
        </w:rPr>
        <w:t xml:space="preserve">1. Cơ hội và những thách thức đối với phát triển nông nghiệp tỉnh </w:t>
      </w:r>
      <w:r w:rsidR="00CA4657" w:rsidRPr="008179A8">
        <w:rPr>
          <w:color w:val="auto"/>
        </w:rPr>
        <w:t>Lai Châu</w:t>
      </w:r>
      <w:bookmarkEnd w:id="380"/>
      <w:bookmarkEnd w:id="381"/>
      <w:bookmarkEnd w:id="382"/>
    </w:p>
    <w:p w14:paraId="11EF5DEA" w14:textId="68AF77C5" w:rsidR="00293A9E" w:rsidRPr="008179A8" w:rsidRDefault="00D43940" w:rsidP="00EC0F9A">
      <w:pPr>
        <w:pStyle w:val="Heading4"/>
        <w:rPr>
          <w:color w:val="auto"/>
        </w:rPr>
      </w:pPr>
      <w:bookmarkStart w:id="383" w:name="_Toc69143536"/>
      <w:bookmarkStart w:id="384" w:name="_Toc71795686"/>
      <w:r w:rsidRPr="008179A8">
        <w:rPr>
          <w:color w:val="auto"/>
        </w:rPr>
        <w:t>1</w:t>
      </w:r>
      <w:r w:rsidR="00067650" w:rsidRPr="008179A8">
        <w:rPr>
          <w:color w:val="auto"/>
          <w:lang w:val="en-US"/>
        </w:rPr>
        <w:t>.1</w:t>
      </w:r>
      <w:r w:rsidRPr="008179A8">
        <w:rPr>
          <w:color w:val="auto"/>
        </w:rPr>
        <w:t>. Cơ hội</w:t>
      </w:r>
      <w:bookmarkEnd w:id="383"/>
      <w:bookmarkEnd w:id="384"/>
    </w:p>
    <w:p w14:paraId="6B25EBAE" w14:textId="66287F65" w:rsidR="00303694" w:rsidRPr="008179A8" w:rsidRDefault="00303694" w:rsidP="00EC0F9A">
      <w:pPr>
        <w:ind w:firstLine="600"/>
        <w:rPr>
          <w:szCs w:val="26"/>
          <w:lang w:val="nl-NL"/>
        </w:rPr>
      </w:pPr>
      <w:r w:rsidRPr="008179A8">
        <w:rPr>
          <w:szCs w:val="26"/>
          <w:lang w:val="nl-NL"/>
        </w:rPr>
        <w:t>- Tỉnh Lai Châu có diện tích tự nhiên khá rộng, với các vùng sinh thái đa dạng, (có vùng cánh đồng và miền núi), đất đai tương đối màu mỡ, tài nguyên thiên nhiên phong phú, có hệ thống sông suối dày đặc, diện tích mặt nước nước, chất lượng nước tốt và ít bị ô nhiễm hữu cơ là điều kiện cho tỉnh phát triển nền sản xuất nông nghiệp hàng hóa với đa dạng các cây trồng vật nuôi, trong đó có những sản phẩm đặc sản có giá trị kinh tế cao.</w:t>
      </w:r>
    </w:p>
    <w:p w14:paraId="11EF5DEC" w14:textId="77777777" w:rsidR="00031C15" w:rsidRPr="008179A8" w:rsidRDefault="00031C15" w:rsidP="00EC0F9A">
      <w:pPr>
        <w:ind w:firstLine="600"/>
        <w:rPr>
          <w:szCs w:val="26"/>
          <w:lang w:val="nl-NL"/>
        </w:rPr>
      </w:pPr>
      <w:r w:rsidRPr="008179A8">
        <w:rPr>
          <w:szCs w:val="26"/>
          <w:lang w:val="nl-NL"/>
        </w:rPr>
        <w:t xml:space="preserve">- Là tỉnh biên giới năm ở phía </w:t>
      </w:r>
      <w:r w:rsidR="00293A9E" w:rsidRPr="008179A8">
        <w:rPr>
          <w:szCs w:val="26"/>
          <w:lang w:val="nl-NL"/>
        </w:rPr>
        <w:t>Tây</w:t>
      </w:r>
      <w:r w:rsidRPr="008179A8">
        <w:rPr>
          <w:szCs w:val="26"/>
          <w:lang w:val="nl-NL"/>
        </w:rPr>
        <w:t xml:space="preserve"> Bắc của Tổ quốc, cận kề với Trung Quốc - một thị trường lớn, nên </w:t>
      </w:r>
      <w:r w:rsidR="00CA4657" w:rsidRPr="008179A8">
        <w:rPr>
          <w:szCs w:val="26"/>
          <w:lang w:val="nl-NL"/>
        </w:rPr>
        <w:t>Lai Châu</w:t>
      </w:r>
      <w:r w:rsidRPr="008179A8">
        <w:rPr>
          <w:szCs w:val="26"/>
          <w:lang w:val="nl-NL"/>
        </w:rPr>
        <w:t xml:space="preserve"> là cửa ngõ giao lưu kinh tế - du lịch của Việt Nam với Trung Quốc</w:t>
      </w:r>
      <w:r w:rsidR="00293A9E" w:rsidRPr="008179A8">
        <w:rPr>
          <w:szCs w:val="26"/>
          <w:lang w:val="nl-NL"/>
        </w:rPr>
        <w:t>, đặc biệt nếu khai thác tốt thì sẽ đón được lượng lớn khách du lịch từ Trung Quốc</w:t>
      </w:r>
      <w:r w:rsidRPr="008179A8">
        <w:rPr>
          <w:szCs w:val="26"/>
          <w:lang w:val="nl-NL"/>
        </w:rPr>
        <w:t xml:space="preserve"> và qua đó tới một số nước trên Thế giới, đồng thời cũng là điều kiện thuận lợi cho sản xuất nông nghiệp của </w:t>
      </w:r>
      <w:r w:rsidR="00CA4657" w:rsidRPr="008179A8">
        <w:rPr>
          <w:szCs w:val="26"/>
          <w:lang w:val="nl-NL"/>
        </w:rPr>
        <w:t>Lai Châu</w:t>
      </w:r>
      <w:r w:rsidRPr="008179A8">
        <w:rPr>
          <w:szCs w:val="26"/>
          <w:lang w:val="nl-NL"/>
        </w:rPr>
        <w:t xml:space="preserve"> phát triển.</w:t>
      </w:r>
    </w:p>
    <w:p w14:paraId="11EF5DED" w14:textId="77777777" w:rsidR="00031C15" w:rsidRPr="008179A8" w:rsidRDefault="00031C15" w:rsidP="00EC0F9A">
      <w:pPr>
        <w:ind w:firstLine="600"/>
        <w:rPr>
          <w:szCs w:val="26"/>
          <w:lang w:val="nl-NL"/>
        </w:rPr>
      </w:pPr>
      <w:r w:rsidRPr="008179A8">
        <w:rPr>
          <w:szCs w:val="26"/>
          <w:lang w:val="nl-NL"/>
        </w:rPr>
        <w:t xml:space="preserve">- Kinh tế - xã hội của </w:t>
      </w:r>
      <w:r w:rsidR="00CA4657" w:rsidRPr="008179A8">
        <w:rPr>
          <w:szCs w:val="26"/>
          <w:lang w:val="nl-NL"/>
        </w:rPr>
        <w:t>Lai Châu</w:t>
      </w:r>
      <w:r w:rsidRPr="008179A8">
        <w:rPr>
          <w:szCs w:val="26"/>
          <w:lang w:val="nl-NL"/>
        </w:rPr>
        <w:t xml:space="preserve"> có sự tăng trưởng </w:t>
      </w:r>
      <w:r w:rsidR="00293A9E" w:rsidRPr="008179A8">
        <w:rPr>
          <w:szCs w:val="26"/>
          <w:lang w:val="nl-NL"/>
        </w:rPr>
        <w:t xml:space="preserve">tương đối </w:t>
      </w:r>
      <w:r w:rsidRPr="008179A8">
        <w:rPr>
          <w:szCs w:val="26"/>
          <w:lang w:val="nl-NL"/>
        </w:rPr>
        <w:t>nhanh và chuyển dịch theo hướng tích cực, đã và đang tác động mạnh mẽ đến thúc đẩy phát triển sản xuất, chuyển dịch cơ cấu kinh tế nông nghiệp của tỉnh.</w:t>
      </w:r>
    </w:p>
    <w:p w14:paraId="11EF5DEE" w14:textId="77777777" w:rsidR="00031C15" w:rsidRPr="008179A8" w:rsidRDefault="00031C15" w:rsidP="00EC0F9A">
      <w:pPr>
        <w:ind w:firstLine="600"/>
        <w:rPr>
          <w:szCs w:val="26"/>
          <w:lang w:val="nl-NL"/>
        </w:rPr>
      </w:pPr>
      <w:r w:rsidRPr="008179A8">
        <w:rPr>
          <w:szCs w:val="26"/>
          <w:lang w:val="nl-NL"/>
        </w:rPr>
        <w:t xml:space="preserve">- </w:t>
      </w:r>
      <w:r w:rsidR="00CA4657" w:rsidRPr="008179A8">
        <w:rPr>
          <w:szCs w:val="26"/>
          <w:lang w:val="nl-NL"/>
        </w:rPr>
        <w:t>Lai Châu</w:t>
      </w:r>
      <w:r w:rsidRPr="008179A8">
        <w:rPr>
          <w:szCs w:val="26"/>
          <w:lang w:val="nl-NL"/>
        </w:rPr>
        <w:t xml:space="preserve"> có nguồn nhân lực khá dồi dào, nhân dân có truyền thống lao động cần cù sáng tạo, đời sống của nhân dân và trình độ dân trí ngày càng được nâng cao… là điều kiện thuận lợi cho phát triển kinh tế - xã hội nói chung và sản xuất nông nghiệp của tỉnh nói riêng.</w:t>
      </w:r>
    </w:p>
    <w:p w14:paraId="11EF5DEF" w14:textId="77777777" w:rsidR="00031C15" w:rsidRPr="008179A8" w:rsidRDefault="00031C15" w:rsidP="00EC0F9A">
      <w:pPr>
        <w:ind w:firstLine="600"/>
        <w:rPr>
          <w:szCs w:val="26"/>
          <w:lang w:val="nl-NL"/>
        </w:rPr>
      </w:pPr>
      <w:r w:rsidRPr="008179A8">
        <w:rPr>
          <w:szCs w:val="26"/>
          <w:lang w:val="nl-NL"/>
        </w:rPr>
        <w:t>- Hội nhập kinh tế đã và đang mở ra nhiều cơ hội cho người nông dân của tỉnh tiếp thu khoa học công nghệ cũng như thị trường tiêu thụ sản phẩm nông sản.</w:t>
      </w:r>
    </w:p>
    <w:p w14:paraId="11EF5DF0" w14:textId="4E05C23B" w:rsidR="00031C15" w:rsidRPr="008179A8" w:rsidRDefault="00067650" w:rsidP="00EC0F9A">
      <w:pPr>
        <w:pStyle w:val="Heading4"/>
        <w:rPr>
          <w:color w:val="auto"/>
        </w:rPr>
      </w:pPr>
      <w:bookmarkStart w:id="385" w:name="_Toc69143537"/>
      <w:bookmarkStart w:id="386" w:name="_Toc71795687"/>
      <w:r w:rsidRPr="008179A8">
        <w:rPr>
          <w:color w:val="auto"/>
          <w:lang w:val="en-US"/>
        </w:rPr>
        <w:lastRenderedPageBreak/>
        <w:t>1.</w:t>
      </w:r>
      <w:r w:rsidR="00D43940" w:rsidRPr="008179A8">
        <w:rPr>
          <w:color w:val="auto"/>
        </w:rPr>
        <w:t>2. Các thách thức</w:t>
      </w:r>
      <w:bookmarkEnd w:id="385"/>
      <w:bookmarkEnd w:id="386"/>
    </w:p>
    <w:p w14:paraId="4B516DD8" w14:textId="77777777" w:rsidR="00CB26E3" w:rsidRPr="008179A8" w:rsidRDefault="00031C15" w:rsidP="00CB26E3">
      <w:pPr>
        <w:ind w:firstLine="567"/>
        <w:rPr>
          <w:szCs w:val="26"/>
          <w:lang w:val="nl-NL"/>
        </w:rPr>
      </w:pPr>
      <w:r w:rsidRPr="008179A8">
        <w:rPr>
          <w:szCs w:val="26"/>
          <w:lang w:val="nl-NL"/>
        </w:rPr>
        <w:t>Nhìn chung lại, nông nghiệp, nông thôn đã có được những bước phát triển khá toàn diện trong thời gia qua nhưng còn nhiều thách thức, hạn chế cần phải nhìn nhận rõ để có định hướng phát triển tốt hơn trong thời gian tới như sau:</w:t>
      </w:r>
    </w:p>
    <w:p w14:paraId="11EF5DF2" w14:textId="0DEFE1F2" w:rsidR="00031C15" w:rsidRPr="008179A8" w:rsidRDefault="00031C15" w:rsidP="00CB26E3">
      <w:pPr>
        <w:ind w:firstLine="567"/>
        <w:rPr>
          <w:szCs w:val="26"/>
          <w:lang w:val="nl-NL"/>
        </w:rPr>
      </w:pPr>
      <w:r w:rsidRPr="008179A8">
        <w:rPr>
          <w:szCs w:val="26"/>
          <w:lang w:val="nl-NL"/>
        </w:rPr>
        <w:t>- Từ yếu tố khách quan về địa hình nên việc phát triển vùng sản xuất hàng hoá tập trung, chuyên canh của tỉnh là rất khó khăn. Việc tăng vụ sản xuất cũng rất khó thực hiện do đặc thù của khí hậu.</w:t>
      </w:r>
    </w:p>
    <w:p w14:paraId="11EF5DF3" w14:textId="77777777" w:rsidR="00031C15" w:rsidRPr="008179A8" w:rsidRDefault="00031C15" w:rsidP="00EC0F9A">
      <w:pPr>
        <w:ind w:firstLine="720"/>
        <w:rPr>
          <w:szCs w:val="26"/>
          <w:lang w:val="nl-NL"/>
        </w:rPr>
      </w:pPr>
      <w:r w:rsidRPr="008179A8">
        <w:rPr>
          <w:szCs w:val="26"/>
          <w:lang w:val="nl-NL"/>
        </w:rPr>
        <w:t>- Do sản lượng hàng hoá còn thấp nên việc tổ chức bao tiêu sản phẩm ổn định cho bà con nông dân chưa được các đơn vị trong và ngoài tỉnh quan tâm, một phần do chi phí cho việc vận chuyển, thu gom lớn; một phần do công tác phát triển thị trường, xúc tiến thương mại của tỉnh tuy đã được quan tâm thực hiện còn nhiều hạn chế, hầu hết các sản phẩm đặc sản của địa phương còn rất ít người biết đến, dẫn đến việc giá trị các loại sản phẩm địa phương chưa được nâng lên.</w:t>
      </w:r>
    </w:p>
    <w:p w14:paraId="11EF5DF4" w14:textId="77777777" w:rsidR="00031C15" w:rsidRPr="008179A8" w:rsidRDefault="00031C15" w:rsidP="00EC0F9A">
      <w:pPr>
        <w:ind w:firstLine="720"/>
        <w:rPr>
          <w:szCs w:val="26"/>
          <w:lang w:val="nl-NL"/>
        </w:rPr>
      </w:pPr>
      <w:r w:rsidRPr="008179A8">
        <w:rPr>
          <w:szCs w:val="26"/>
          <w:lang w:val="nl-NL"/>
        </w:rPr>
        <w:t xml:space="preserve">- Kết cấu hạ tầng nông thôn tuy đã được cải thiện đáng kể nhưng còn nhiều </w:t>
      </w:r>
      <w:r w:rsidR="00293A9E" w:rsidRPr="008179A8">
        <w:rPr>
          <w:szCs w:val="26"/>
          <w:lang w:val="nl-NL"/>
        </w:rPr>
        <w:t>hạn chế</w:t>
      </w:r>
      <w:r w:rsidRPr="008179A8">
        <w:rPr>
          <w:szCs w:val="26"/>
          <w:lang w:val="nl-NL"/>
        </w:rPr>
        <w:t>.</w:t>
      </w:r>
    </w:p>
    <w:p w14:paraId="11EF5DF5" w14:textId="77777777" w:rsidR="00031C15" w:rsidRPr="008179A8" w:rsidRDefault="00031C15" w:rsidP="00EC0F9A">
      <w:pPr>
        <w:ind w:firstLine="600"/>
        <w:rPr>
          <w:szCs w:val="26"/>
          <w:lang w:val="nl-NL"/>
        </w:rPr>
      </w:pPr>
      <w:r w:rsidRPr="008179A8">
        <w:rPr>
          <w:szCs w:val="26"/>
          <w:lang w:val="nl-NL"/>
        </w:rPr>
        <w:t>- Sự chuyển dịch cơ cấu kinh tế chung và cơ cấu kinh tế nông nghiệp còn chậm, chưa tương xứng của tỉnh với tiềm năng và yêu cầu phát triển của nền kinh tế. Vốn đầu tư cho phát triển sản xuất nông nghiệp còn thấp, người dân còn nghèo nên đã hạn chế tới việc đầu tư cho sản xuất nông nghiệp.</w:t>
      </w:r>
    </w:p>
    <w:p w14:paraId="11EF5DF6" w14:textId="77777777" w:rsidR="00031C15" w:rsidRPr="008179A8" w:rsidRDefault="00031C15" w:rsidP="00EC0F9A">
      <w:pPr>
        <w:ind w:firstLine="600"/>
        <w:rPr>
          <w:szCs w:val="26"/>
          <w:lang w:val="nl-NL"/>
        </w:rPr>
      </w:pPr>
      <w:r w:rsidRPr="008179A8">
        <w:rPr>
          <w:szCs w:val="26"/>
          <w:lang w:val="nl-NL"/>
        </w:rPr>
        <w:t>- Bình quân ruộng đất/người thấp, đất đai chủ yếu là đất đồi núi và có độ dốc lớn, gây khó khăn cho đầu tư khai thác sử dụng vào sản xuất nông - lâm - nghiệp.</w:t>
      </w:r>
    </w:p>
    <w:p w14:paraId="11EF5DF8" w14:textId="77777777" w:rsidR="00031C15" w:rsidRPr="008179A8" w:rsidRDefault="00031C15" w:rsidP="00EC0F9A">
      <w:pPr>
        <w:ind w:firstLine="600"/>
        <w:rPr>
          <w:szCs w:val="26"/>
          <w:lang w:val="nl-NL"/>
        </w:rPr>
      </w:pPr>
      <w:r w:rsidRPr="008179A8">
        <w:rPr>
          <w:szCs w:val="26"/>
          <w:lang w:val="nl-NL"/>
        </w:rPr>
        <w:t>- Là tỉnh nông nghiệp, dân số nông thôn còn chiếm 80% dân số, đa số các hộ nông thôn có thu nhập chính từ nông nghiệp, các loại ngành nghề và dịch vụ khu vực nông thôn chưa phát triển, lao động thiếu việc làm, thu nhập của người dân còn thấp.</w:t>
      </w:r>
    </w:p>
    <w:p w14:paraId="11EF5DF9" w14:textId="77777777" w:rsidR="00031C15" w:rsidRPr="008179A8" w:rsidRDefault="00031C15" w:rsidP="00EC0F9A">
      <w:pPr>
        <w:ind w:firstLine="600"/>
        <w:rPr>
          <w:szCs w:val="26"/>
          <w:lang w:val="nl-NL"/>
        </w:rPr>
      </w:pPr>
      <w:r w:rsidRPr="008179A8">
        <w:rPr>
          <w:szCs w:val="26"/>
          <w:lang w:val="nl-NL"/>
        </w:rPr>
        <w:t>- Với hội nhập kinh tế thế giới, sự cạnh tranh đối với sản phẩm nông sản của tỉnh ngày càng gay gắt.</w:t>
      </w:r>
    </w:p>
    <w:p w14:paraId="20406589" w14:textId="04AF4BCB" w:rsidR="00303694" w:rsidRPr="008179A8" w:rsidRDefault="00303694" w:rsidP="00303694">
      <w:pPr>
        <w:ind w:firstLine="600"/>
        <w:rPr>
          <w:spacing w:val="-4"/>
          <w:szCs w:val="26"/>
          <w:lang w:val="de-DE"/>
        </w:rPr>
      </w:pPr>
      <w:r w:rsidRPr="008179A8">
        <w:rPr>
          <w:szCs w:val="26"/>
          <w:lang w:val="nl-NL"/>
        </w:rPr>
        <w:lastRenderedPageBreak/>
        <w:t xml:space="preserve">- </w:t>
      </w:r>
      <w:r w:rsidRPr="008179A8">
        <w:rPr>
          <w:szCs w:val="26"/>
        </w:rPr>
        <w:t xml:space="preserve">Việc hình thành các liên kết trong sản xuất và tiêu thụ sản phẩm còn rất ít, hoặc hình thành nhưng liên kết rất yếu và không bền vững. </w:t>
      </w:r>
      <w:r w:rsidRPr="008179A8">
        <w:rPr>
          <w:spacing w:val="-4"/>
          <w:szCs w:val="26"/>
          <w:lang w:val="de-DE"/>
        </w:rPr>
        <w:t>Công nghiệp bảo quản, chế biến phát triển chậm, nhất là chế biến sâu.</w:t>
      </w:r>
    </w:p>
    <w:p w14:paraId="11EF5DFA" w14:textId="5E46A64D" w:rsidR="00E764BA" w:rsidRPr="008179A8" w:rsidRDefault="00E764BA" w:rsidP="00EC0F9A">
      <w:pPr>
        <w:pStyle w:val="Heading3"/>
        <w:rPr>
          <w:color w:val="auto"/>
          <w:lang w:val="pt-BR"/>
        </w:rPr>
      </w:pPr>
      <w:bookmarkStart w:id="387" w:name="_Toc69143538"/>
      <w:bookmarkStart w:id="388" w:name="_Toc103610415"/>
      <w:r w:rsidRPr="008179A8">
        <w:rPr>
          <w:color w:val="auto"/>
        </w:rPr>
        <w:t xml:space="preserve">2. </w:t>
      </w:r>
      <w:r w:rsidR="009C3A30" w:rsidRPr="008179A8">
        <w:rPr>
          <w:color w:val="auto"/>
        </w:rPr>
        <w:t>Các chỉ tiêu</w:t>
      </w:r>
      <w:r w:rsidR="0030481A" w:rsidRPr="008179A8">
        <w:rPr>
          <w:color w:val="auto"/>
        </w:rPr>
        <w:t xml:space="preserve"> phát triển ngành nông nghiệp tỉnh Lai Châu đến năm 2030</w:t>
      </w:r>
      <w:bookmarkEnd w:id="388"/>
    </w:p>
    <w:p w14:paraId="11EF5DFB" w14:textId="07A003EB" w:rsidR="009C3A30" w:rsidRPr="008179A8" w:rsidRDefault="00632C43" w:rsidP="00EC0F9A">
      <w:pPr>
        <w:jc w:val="center"/>
        <w:rPr>
          <w:b/>
          <w:bCs/>
        </w:rPr>
      </w:pPr>
      <w:bookmarkStart w:id="389" w:name="_Toc75954619"/>
      <w:r w:rsidRPr="008179A8">
        <w:rPr>
          <w:b/>
          <w:bCs/>
        </w:rPr>
        <w:t xml:space="preserve">Bảng </w:t>
      </w:r>
      <w:r w:rsidR="009C3A30" w:rsidRPr="008179A8">
        <w:rPr>
          <w:b/>
          <w:bCs/>
        </w:rPr>
        <w:t>2</w:t>
      </w:r>
      <w:r w:rsidR="00C94216" w:rsidRPr="008179A8">
        <w:rPr>
          <w:b/>
          <w:bCs/>
        </w:rPr>
        <w:t>2</w:t>
      </w:r>
      <w:r w:rsidRPr="008179A8">
        <w:rPr>
          <w:b/>
          <w:bCs/>
        </w:rPr>
        <w:t>.</w:t>
      </w:r>
      <w:r w:rsidR="009C3A30" w:rsidRPr="008179A8">
        <w:rPr>
          <w:b/>
          <w:bCs/>
        </w:rPr>
        <w:t xml:space="preserve"> Giá trị sản xuất ngành nông nghiệp (Giá hiện hành - Tỷ đồng)</w:t>
      </w:r>
      <w:bookmarkEnd w:id="389"/>
    </w:p>
    <w:tbl>
      <w:tblPr>
        <w:tblW w:w="9390" w:type="dxa"/>
        <w:tblInd w:w="93" w:type="dxa"/>
        <w:tblLook w:val="04A0" w:firstRow="1" w:lastRow="0" w:firstColumn="1" w:lastColumn="0" w:noHBand="0" w:noVBand="1"/>
      </w:tblPr>
      <w:tblGrid>
        <w:gridCol w:w="4693"/>
        <w:gridCol w:w="1559"/>
        <w:gridCol w:w="1579"/>
        <w:gridCol w:w="1559"/>
      </w:tblGrid>
      <w:tr w:rsidR="008179A8" w:rsidRPr="008179A8" w14:paraId="11EF5E00" w14:textId="77777777" w:rsidTr="00111F57">
        <w:trPr>
          <w:trHeight w:val="300"/>
        </w:trPr>
        <w:tc>
          <w:tcPr>
            <w:tcW w:w="46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EF5DFC" w14:textId="77777777" w:rsidR="009C3A30" w:rsidRPr="008179A8" w:rsidRDefault="009C3A30" w:rsidP="00EC0F9A">
            <w:pPr>
              <w:spacing w:before="0"/>
              <w:jc w:val="center"/>
              <w:rPr>
                <w:b/>
                <w:sz w:val="24"/>
                <w:szCs w:val="24"/>
              </w:rPr>
            </w:pPr>
            <w:r w:rsidRPr="008179A8">
              <w:rPr>
                <w:b/>
                <w:sz w:val="24"/>
                <w:szCs w:val="24"/>
              </w:rPr>
              <w:t>Hạng mục</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11EF5DFD" w14:textId="77777777" w:rsidR="009C3A30" w:rsidRPr="008179A8" w:rsidRDefault="009C3A30" w:rsidP="00EC0F9A">
            <w:pPr>
              <w:spacing w:before="0"/>
              <w:jc w:val="center"/>
              <w:rPr>
                <w:b/>
                <w:sz w:val="24"/>
                <w:szCs w:val="24"/>
              </w:rPr>
            </w:pPr>
            <w:r w:rsidRPr="008179A8">
              <w:rPr>
                <w:b/>
                <w:sz w:val="24"/>
                <w:szCs w:val="24"/>
              </w:rPr>
              <w:t>2020</w:t>
            </w:r>
          </w:p>
        </w:tc>
        <w:tc>
          <w:tcPr>
            <w:tcW w:w="1579" w:type="dxa"/>
            <w:tcBorders>
              <w:top w:val="single" w:sz="4" w:space="0" w:color="auto"/>
              <w:left w:val="nil"/>
              <w:bottom w:val="single" w:sz="4" w:space="0" w:color="auto"/>
              <w:right w:val="single" w:sz="4" w:space="0" w:color="auto"/>
            </w:tcBorders>
            <w:shd w:val="clear" w:color="auto" w:fill="auto"/>
            <w:noWrap/>
            <w:vAlign w:val="bottom"/>
          </w:tcPr>
          <w:p w14:paraId="11EF5DFE" w14:textId="77777777" w:rsidR="009C3A30" w:rsidRPr="008179A8" w:rsidRDefault="009C3A30" w:rsidP="00EC0F9A">
            <w:pPr>
              <w:spacing w:before="0"/>
              <w:jc w:val="center"/>
              <w:rPr>
                <w:b/>
                <w:sz w:val="24"/>
                <w:szCs w:val="24"/>
              </w:rPr>
            </w:pPr>
            <w:r w:rsidRPr="008179A8">
              <w:rPr>
                <w:b/>
                <w:sz w:val="24"/>
                <w:szCs w:val="24"/>
              </w:rPr>
              <w:t>2025</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11EF5DFF" w14:textId="77777777" w:rsidR="009C3A30" w:rsidRPr="008179A8" w:rsidRDefault="009C3A30" w:rsidP="00EC0F9A">
            <w:pPr>
              <w:spacing w:before="0"/>
              <w:jc w:val="center"/>
              <w:rPr>
                <w:b/>
                <w:sz w:val="24"/>
                <w:szCs w:val="24"/>
              </w:rPr>
            </w:pPr>
            <w:r w:rsidRPr="008179A8">
              <w:rPr>
                <w:b/>
                <w:sz w:val="24"/>
                <w:szCs w:val="24"/>
              </w:rPr>
              <w:t>2030</w:t>
            </w:r>
          </w:p>
        </w:tc>
      </w:tr>
      <w:tr w:rsidR="008179A8" w:rsidRPr="008179A8" w14:paraId="11EF5E02" w14:textId="77777777" w:rsidTr="00111F57">
        <w:trPr>
          <w:trHeight w:val="300"/>
        </w:trPr>
        <w:tc>
          <w:tcPr>
            <w:tcW w:w="9390" w:type="dxa"/>
            <w:gridSpan w:val="4"/>
            <w:tcBorders>
              <w:top w:val="nil"/>
              <w:left w:val="single" w:sz="4" w:space="0" w:color="auto"/>
              <w:bottom w:val="single" w:sz="4" w:space="0" w:color="auto"/>
              <w:right w:val="single" w:sz="4" w:space="0" w:color="auto"/>
            </w:tcBorders>
            <w:shd w:val="clear" w:color="auto" w:fill="auto"/>
            <w:noWrap/>
            <w:vAlign w:val="bottom"/>
          </w:tcPr>
          <w:p w14:paraId="11EF5E01" w14:textId="77777777" w:rsidR="009C3A30" w:rsidRPr="008179A8" w:rsidRDefault="009C3A30" w:rsidP="00EC0F9A">
            <w:pPr>
              <w:spacing w:before="0"/>
              <w:jc w:val="center"/>
              <w:rPr>
                <w:sz w:val="24"/>
                <w:szCs w:val="24"/>
              </w:rPr>
            </w:pPr>
            <w:r w:rsidRPr="008179A8">
              <w:rPr>
                <w:sz w:val="24"/>
                <w:szCs w:val="24"/>
              </w:rPr>
              <w:t>Giá trị sản xuất ngành NN (Giá HH - Tỷ đồng)</w:t>
            </w:r>
          </w:p>
        </w:tc>
      </w:tr>
      <w:tr w:rsidR="008179A8" w:rsidRPr="008179A8" w14:paraId="11EF5E07"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tcPr>
          <w:p w14:paraId="11EF5E03" w14:textId="77777777" w:rsidR="009C3A30" w:rsidRPr="008179A8" w:rsidRDefault="009C3A30" w:rsidP="00EC0F9A">
            <w:pPr>
              <w:spacing w:before="0"/>
              <w:rPr>
                <w:sz w:val="24"/>
                <w:szCs w:val="24"/>
              </w:rPr>
            </w:pPr>
            <w:r w:rsidRPr="008179A8">
              <w:rPr>
                <w:sz w:val="24"/>
                <w:szCs w:val="24"/>
              </w:rPr>
              <w:t>Giá trị sản xuất ngành NN (Giá HH)</w:t>
            </w:r>
          </w:p>
        </w:tc>
        <w:tc>
          <w:tcPr>
            <w:tcW w:w="1559" w:type="dxa"/>
            <w:tcBorders>
              <w:top w:val="nil"/>
              <w:left w:val="nil"/>
              <w:bottom w:val="single" w:sz="4" w:space="0" w:color="auto"/>
              <w:right w:val="single" w:sz="4" w:space="0" w:color="auto"/>
            </w:tcBorders>
            <w:shd w:val="clear" w:color="auto" w:fill="auto"/>
            <w:noWrap/>
            <w:vAlign w:val="bottom"/>
          </w:tcPr>
          <w:p w14:paraId="11EF5E04" w14:textId="77777777" w:rsidR="009C3A30" w:rsidRPr="008179A8" w:rsidRDefault="009C3A30" w:rsidP="00EC0F9A">
            <w:pPr>
              <w:spacing w:before="0"/>
              <w:jc w:val="center"/>
              <w:rPr>
                <w:sz w:val="24"/>
                <w:szCs w:val="24"/>
              </w:rPr>
            </w:pPr>
            <w:r w:rsidRPr="008179A8">
              <w:rPr>
                <w:sz w:val="24"/>
                <w:szCs w:val="24"/>
              </w:rPr>
              <w:t>3139.63</w:t>
            </w:r>
          </w:p>
        </w:tc>
        <w:tc>
          <w:tcPr>
            <w:tcW w:w="1579" w:type="dxa"/>
            <w:tcBorders>
              <w:top w:val="nil"/>
              <w:left w:val="nil"/>
              <w:bottom w:val="single" w:sz="4" w:space="0" w:color="auto"/>
              <w:right w:val="single" w:sz="4" w:space="0" w:color="auto"/>
            </w:tcBorders>
            <w:shd w:val="clear" w:color="auto" w:fill="auto"/>
            <w:noWrap/>
            <w:vAlign w:val="bottom"/>
          </w:tcPr>
          <w:p w14:paraId="11EF5E05" w14:textId="77777777" w:rsidR="009C3A30" w:rsidRPr="008179A8" w:rsidRDefault="009C3A30" w:rsidP="00EC0F9A">
            <w:pPr>
              <w:spacing w:before="0"/>
              <w:jc w:val="center"/>
              <w:rPr>
                <w:sz w:val="24"/>
                <w:szCs w:val="24"/>
              </w:rPr>
            </w:pPr>
            <w:r w:rsidRPr="008179A8">
              <w:rPr>
                <w:sz w:val="24"/>
                <w:szCs w:val="24"/>
              </w:rPr>
              <w:t>4008</w:t>
            </w:r>
          </w:p>
        </w:tc>
        <w:tc>
          <w:tcPr>
            <w:tcW w:w="1559" w:type="dxa"/>
            <w:tcBorders>
              <w:top w:val="nil"/>
              <w:left w:val="nil"/>
              <w:bottom w:val="single" w:sz="4" w:space="0" w:color="auto"/>
              <w:right w:val="single" w:sz="4" w:space="0" w:color="auto"/>
            </w:tcBorders>
            <w:shd w:val="clear" w:color="auto" w:fill="auto"/>
            <w:noWrap/>
            <w:vAlign w:val="bottom"/>
          </w:tcPr>
          <w:p w14:paraId="11EF5E06" w14:textId="77777777" w:rsidR="009C3A30" w:rsidRPr="008179A8" w:rsidRDefault="009C3A30" w:rsidP="00EC0F9A">
            <w:pPr>
              <w:spacing w:before="0"/>
              <w:jc w:val="center"/>
              <w:rPr>
                <w:sz w:val="24"/>
                <w:szCs w:val="24"/>
              </w:rPr>
            </w:pPr>
            <w:r w:rsidRPr="008179A8">
              <w:rPr>
                <w:sz w:val="24"/>
                <w:szCs w:val="24"/>
              </w:rPr>
              <w:t>5117</w:t>
            </w:r>
          </w:p>
        </w:tc>
      </w:tr>
      <w:tr w:rsidR="008179A8" w:rsidRPr="008179A8" w14:paraId="11EF5E0C"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08" w14:textId="77777777" w:rsidR="009C3A30" w:rsidRPr="008179A8" w:rsidRDefault="009C3A30" w:rsidP="00EC0F9A">
            <w:pPr>
              <w:spacing w:before="0"/>
              <w:rPr>
                <w:sz w:val="24"/>
                <w:szCs w:val="24"/>
              </w:rPr>
            </w:pPr>
            <w:r w:rsidRPr="008179A8">
              <w:rPr>
                <w:sz w:val="24"/>
                <w:szCs w:val="24"/>
              </w:rPr>
              <w:t xml:space="preserve"> - Trồng trọt</w:t>
            </w:r>
          </w:p>
        </w:tc>
        <w:tc>
          <w:tcPr>
            <w:tcW w:w="1559" w:type="dxa"/>
            <w:tcBorders>
              <w:top w:val="nil"/>
              <w:left w:val="nil"/>
              <w:bottom w:val="single" w:sz="4" w:space="0" w:color="auto"/>
              <w:right w:val="single" w:sz="4" w:space="0" w:color="auto"/>
            </w:tcBorders>
            <w:shd w:val="clear" w:color="auto" w:fill="auto"/>
            <w:noWrap/>
            <w:vAlign w:val="bottom"/>
            <w:hideMark/>
          </w:tcPr>
          <w:p w14:paraId="11EF5E09" w14:textId="77777777" w:rsidR="009C3A30" w:rsidRPr="008179A8" w:rsidRDefault="009C3A30" w:rsidP="00EC0F9A">
            <w:pPr>
              <w:spacing w:before="0"/>
              <w:jc w:val="center"/>
              <w:rPr>
                <w:sz w:val="24"/>
                <w:szCs w:val="24"/>
              </w:rPr>
            </w:pPr>
            <w:r w:rsidRPr="008179A8">
              <w:rPr>
                <w:sz w:val="24"/>
                <w:szCs w:val="24"/>
              </w:rPr>
              <w:t>2037.65</w:t>
            </w:r>
          </w:p>
        </w:tc>
        <w:tc>
          <w:tcPr>
            <w:tcW w:w="1579" w:type="dxa"/>
            <w:tcBorders>
              <w:top w:val="nil"/>
              <w:left w:val="nil"/>
              <w:bottom w:val="single" w:sz="4" w:space="0" w:color="auto"/>
              <w:right w:val="single" w:sz="4" w:space="0" w:color="auto"/>
            </w:tcBorders>
            <w:shd w:val="clear" w:color="auto" w:fill="auto"/>
            <w:noWrap/>
            <w:vAlign w:val="bottom"/>
            <w:hideMark/>
          </w:tcPr>
          <w:p w14:paraId="11EF5E0A" w14:textId="77777777" w:rsidR="009C3A30" w:rsidRPr="008179A8" w:rsidRDefault="009C3A30" w:rsidP="00EC0F9A">
            <w:pPr>
              <w:spacing w:before="0"/>
              <w:jc w:val="center"/>
              <w:rPr>
                <w:sz w:val="24"/>
                <w:szCs w:val="24"/>
              </w:rPr>
            </w:pPr>
            <w:r w:rsidRPr="008179A8">
              <w:rPr>
                <w:sz w:val="24"/>
                <w:szCs w:val="24"/>
              </w:rPr>
              <w:t>2485</w:t>
            </w:r>
          </w:p>
        </w:tc>
        <w:tc>
          <w:tcPr>
            <w:tcW w:w="1559" w:type="dxa"/>
            <w:tcBorders>
              <w:top w:val="nil"/>
              <w:left w:val="nil"/>
              <w:bottom w:val="single" w:sz="4" w:space="0" w:color="auto"/>
              <w:right w:val="single" w:sz="4" w:space="0" w:color="auto"/>
            </w:tcBorders>
            <w:shd w:val="clear" w:color="auto" w:fill="auto"/>
            <w:noWrap/>
            <w:vAlign w:val="bottom"/>
            <w:hideMark/>
          </w:tcPr>
          <w:p w14:paraId="11EF5E0B" w14:textId="77777777" w:rsidR="009C3A30" w:rsidRPr="008179A8" w:rsidRDefault="009C3A30" w:rsidP="00EC0F9A">
            <w:pPr>
              <w:spacing w:before="0"/>
              <w:jc w:val="center"/>
              <w:rPr>
                <w:sz w:val="24"/>
                <w:szCs w:val="24"/>
              </w:rPr>
            </w:pPr>
            <w:r w:rsidRPr="008179A8">
              <w:rPr>
                <w:sz w:val="24"/>
                <w:szCs w:val="24"/>
              </w:rPr>
              <w:t>2738</w:t>
            </w:r>
          </w:p>
        </w:tc>
      </w:tr>
      <w:tr w:rsidR="008179A8" w:rsidRPr="008179A8" w14:paraId="11EF5E11"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0D" w14:textId="77777777" w:rsidR="009C3A30" w:rsidRPr="008179A8" w:rsidRDefault="009C3A30" w:rsidP="00EC0F9A">
            <w:pPr>
              <w:spacing w:before="0"/>
              <w:rPr>
                <w:sz w:val="24"/>
                <w:szCs w:val="24"/>
              </w:rPr>
            </w:pPr>
            <w:r w:rsidRPr="008179A8">
              <w:rPr>
                <w:sz w:val="24"/>
                <w:szCs w:val="24"/>
              </w:rPr>
              <w:t xml:space="preserve"> - Chăn nuôi</w:t>
            </w:r>
          </w:p>
        </w:tc>
        <w:tc>
          <w:tcPr>
            <w:tcW w:w="1559" w:type="dxa"/>
            <w:tcBorders>
              <w:top w:val="nil"/>
              <w:left w:val="nil"/>
              <w:bottom w:val="single" w:sz="4" w:space="0" w:color="auto"/>
              <w:right w:val="single" w:sz="4" w:space="0" w:color="auto"/>
            </w:tcBorders>
            <w:shd w:val="clear" w:color="auto" w:fill="auto"/>
            <w:noWrap/>
            <w:vAlign w:val="bottom"/>
            <w:hideMark/>
          </w:tcPr>
          <w:p w14:paraId="11EF5E0E" w14:textId="77777777" w:rsidR="009C3A30" w:rsidRPr="008179A8" w:rsidRDefault="009C3A30" w:rsidP="00EC0F9A">
            <w:pPr>
              <w:spacing w:before="0"/>
              <w:jc w:val="center"/>
              <w:rPr>
                <w:sz w:val="24"/>
                <w:szCs w:val="24"/>
              </w:rPr>
            </w:pPr>
            <w:r w:rsidRPr="008179A8">
              <w:rPr>
                <w:sz w:val="24"/>
                <w:szCs w:val="24"/>
              </w:rPr>
              <w:t>546.1</w:t>
            </w:r>
          </w:p>
        </w:tc>
        <w:tc>
          <w:tcPr>
            <w:tcW w:w="1579" w:type="dxa"/>
            <w:tcBorders>
              <w:top w:val="nil"/>
              <w:left w:val="nil"/>
              <w:bottom w:val="single" w:sz="4" w:space="0" w:color="auto"/>
              <w:right w:val="single" w:sz="4" w:space="0" w:color="auto"/>
            </w:tcBorders>
            <w:shd w:val="clear" w:color="auto" w:fill="auto"/>
            <w:noWrap/>
            <w:vAlign w:val="bottom"/>
            <w:hideMark/>
          </w:tcPr>
          <w:p w14:paraId="11EF5E0F" w14:textId="77777777" w:rsidR="009C3A30" w:rsidRPr="008179A8" w:rsidRDefault="009C3A30" w:rsidP="00EC0F9A">
            <w:pPr>
              <w:spacing w:before="0"/>
              <w:jc w:val="center"/>
              <w:rPr>
                <w:sz w:val="24"/>
                <w:szCs w:val="24"/>
              </w:rPr>
            </w:pPr>
            <w:r w:rsidRPr="008179A8">
              <w:rPr>
                <w:sz w:val="24"/>
                <w:szCs w:val="24"/>
              </w:rPr>
              <w:t>721</w:t>
            </w:r>
          </w:p>
        </w:tc>
        <w:tc>
          <w:tcPr>
            <w:tcW w:w="1559" w:type="dxa"/>
            <w:tcBorders>
              <w:top w:val="nil"/>
              <w:left w:val="nil"/>
              <w:bottom w:val="single" w:sz="4" w:space="0" w:color="auto"/>
              <w:right w:val="single" w:sz="4" w:space="0" w:color="auto"/>
            </w:tcBorders>
            <w:shd w:val="clear" w:color="auto" w:fill="auto"/>
            <w:noWrap/>
            <w:vAlign w:val="bottom"/>
            <w:hideMark/>
          </w:tcPr>
          <w:p w14:paraId="11EF5E10" w14:textId="77777777" w:rsidR="009C3A30" w:rsidRPr="008179A8" w:rsidRDefault="009C3A30" w:rsidP="00EC0F9A">
            <w:pPr>
              <w:spacing w:before="0"/>
              <w:jc w:val="center"/>
              <w:rPr>
                <w:sz w:val="24"/>
                <w:szCs w:val="24"/>
              </w:rPr>
            </w:pPr>
            <w:r w:rsidRPr="008179A8">
              <w:rPr>
                <w:sz w:val="24"/>
                <w:szCs w:val="24"/>
              </w:rPr>
              <w:t>1023</w:t>
            </w:r>
          </w:p>
        </w:tc>
      </w:tr>
      <w:tr w:rsidR="008179A8" w:rsidRPr="008179A8" w14:paraId="11EF5E16"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12" w14:textId="77777777" w:rsidR="009C3A30" w:rsidRPr="008179A8" w:rsidRDefault="009C3A30" w:rsidP="00EC0F9A">
            <w:pPr>
              <w:spacing w:before="0"/>
              <w:rPr>
                <w:sz w:val="24"/>
                <w:szCs w:val="24"/>
              </w:rPr>
            </w:pPr>
            <w:r w:rsidRPr="008179A8">
              <w:rPr>
                <w:sz w:val="24"/>
                <w:szCs w:val="24"/>
              </w:rPr>
              <w:t xml:space="preserve"> - Thủy sản</w:t>
            </w:r>
          </w:p>
        </w:tc>
        <w:tc>
          <w:tcPr>
            <w:tcW w:w="1559" w:type="dxa"/>
            <w:tcBorders>
              <w:top w:val="nil"/>
              <w:left w:val="nil"/>
              <w:bottom w:val="single" w:sz="4" w:space="0" w:color="auto"/>
              <w:right w:val="single" w:sz="4" w:space="0" w:color="auto"/>
            </w:tcBorders>
            <w:shd w:val="clear" w:color="auto" w:fill="auto"/>
            <w:noWrap/>
            <w:vAlign w:val="bottom"/>
            <w:hideMark/>
          </w:tcPr>
          <w:p w14:paraId="11EF5E13" w14:textId="77777777" w:rsidR="009C3A30" w:rsidRPr="008179A8" w:rsidRDefault="009C3A30" w:rsidP="00EC0F9A">
            <w:pPr>
              <w:spacing w:before="0"/>
              <w:jc w:val="center"/>
              <w:rPr>
                <w:sz w:val="24"/>
                <w:szCs w:val="24"/>
              </w:rPr>
            </w:pPr>
            <w:r w:rsidRPr="008179A8">
              <w:rPr>
                <w:sz w:val="24"/>
                <w:szCs w:val="24"/>
              </w:rPr>
              <w:t>100.04</w:t>
            </w:r>
          </w:p>
        </w:tc>
        <w:tc>
          <w:tcPr>
            <w:tcW w:w="1579" w:type="dxa"/>
            <w:tcBorders>
              <w:top w:val="nil"/>
              <w:left w:val="nil"/>
              <w:bottom w:val="single" w:sz="4" w:space="0" w:color="auto"/>
              <w:right w:val="single" w:sz="4" w:space="0" w:color="auto"/>
            </w:tcBorders>
            <w:shd w:val="clear" w:color="auto" w:fill="auto"/>
            <w:noWrap/>
            <w:vAlign w:val="bottom"/>
            <w:hideMark/>
          </w:tcPr>
          <w:p w14:paraId="11EF5E14" w14:textId="77777777" w:rsidR="009C3A30" w:rsidRPr="008179A8" w:rsidRDefault="009C3A30" w:rsidP="00EC0F9A">
            <w:pPr>
              <w:spacing w:before="0"/>
              <w:jc w:val="center"/>
              <w:rPr>
                <w:sz w:val="24"/>
                <w:szCs w:val="24"/>
              </w:rPr>
            </w:pPr>
            <w:r w:rsidRPr="008179A8">
              <w:rPr>
                <w:sz w:val="24"/>
                <w:szCs w:val="24"/>
              </w:rPr>
              <w:t>200</w:t>
            </w:r>
          </w:p>
        </w:tc>
        <w:tc>
          <w:tcPr>
            <w:tcW w:w="1559" w:type="dxa"/>
            <w:tcBorders>
              <w:top w:val="nil"/>
              <w:left w:val="nil"/>
              <w:bottom w:val="single" w:sz="4" w:space="0" w:color="auto"/>
              <w:right w:val="single" w:sz="4" w:space="0" w:color="auto"/>
            </w:tcBorders>
            <w:shd w:val="clear" w:color="auto" w:fill="auto"/>
            <w:noWrap/>
            <w:vAlign w:val="bottom"/>
            <w:hideMark/>
          </w:tcPr>
          <w:p w14:paraId="11EF5E15" w14:textId="77777777" w:rsidR="009C3A30" w:rsidRPr="008179A8" w:rsidRDefault="009C3A30" w:rsidP="00EC0F9A">
            <w:pPr>
              <w:spacing w:before="0"/>
              <w:jc w:val="center"/>
              <w:rPr>
                <w:sz w:val="24"/>
                <w:szCs w:val="24"/>
              </w:rPr>
            </w:pPr>
            <w:r w:rsidRPr="008179A8">
              <w:rPr>
                <w:sz w:val="24"/>
                <w:szCs w:val="24"/>
              </w:rPr>
              <w:t>512</w:t>
            </w:r>
          </w:p>
        </w:tc>
      </w:tr>
      <w:tr w:rsidR="008179A8" w:rsidRPr="008179A8" w14:paraId="11EF5E1B"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17" w14:textId="77777777" w:rsidR="009C3A30" w:rsidRPr="008179A8" w:rsidRDefault="009C3A30" w:rsidP="00EC0F9A">
            <w:pPr>
              <w:spacing w:before="0"/>
              <w:rPr>
                <w:sz w:val="24"/>
                <w:szCs w:val="24"/>
              </w:rPr>
            </w:pPr>
            <w:r w:rsidRPr="008179A8">
              <w:rPr>
                <w:sz w:val="24"/>
                <w:szCs w:val="24"/>
              </w:rPr>
              <w:t xml:space="preserve"> - Lâm nghiệp</w:t>
            </w:r>
          </w:p>
        </w:tc>
        <w:tc>
          <w:tcPr>
            <w:tcW w:w="1559" w:type="dxa"/>
            <w:tcBorders>
              <w:top w:val="nil"/>
              <w:left w:val="nil"/>
              <w:bottom w:val="single" w:sz="4" w:space="0" w:color="auto"/>
              <w:right w:val="single" w:sz="4" w:space="0" w:color="auto"/>
            </w:tcBorders>
            <w:shd w:val="clear" w:color="auto" w:fill="auto"/>
            <w:noWrap/>
            <w:vAlign w:val="bottom"/>
            <w:hideMark/>
          </w:tcPr>
          <w:p w14:paraId="11EF5E18" w14:textId="77777777" w:rsidR="009C3A30" w:rsidRPr="008179A8" w:rsidRDefault="009C3A30" w:rsidP="00EC0F9A">
            <w:pPr>
              <w:spacing w:before="0"/>
              <w:jc w:val="center"/>
              <w:rPr>
                <w:sz w:val="24"/>
                <w:szCs w:val="24"/>
              </w:rPr>
            </w:pPr>
            <w:r w:rsidRPr="008179A8">
              <w:rPr>
                <w:sz w:val="24"/>
                <w:szCs w:val="24"/>
              </w:rPr>
              <w:t>424.57</w:t>
            </w:r>
          </w:p>
        </w:tc>
        <w:tc>
          <w:tcPr>
            <w:tcW w:w="1579" w:type="dxa"/>
            <w:tcBorders>
              <w:top w:val="nil"/>
              <w:left w:val="nil"/>
              <w:bottom w:val="single" w:sz="4" w:space="0" w:color="auto"/>
              <w:right w:val="single" w:sz="4" w:space="0" w:color="auto"/>
            </w:tcBorders>
            <w:shd w:val="clear" w:color="auto" w:fill="auto"/>
            <w:noWrap/>
            <w:vAlign w:val="bottom"/>
            <w:hideMark/>
          </w:tcPr>
          <w:p w14:paraId="11EF5E19" w14:textId="77777777" w:rsidR="009C3A30" w:rsidRPr="008179A8" w:rsidRDefault="009C3A30" w:rsidP="00EC0F9A">
            <w:pPr>
              <w:spacing w:before="0"/>
              <w:jc w:val="center"/>
              <w:rPr>
                <w:sz w:val="24"/>
                <w:szCs w:val="24"/>
              </w:rPr>
            </w:pPr>
            <w:r w:rsidRPr="008179A8">
              <w:rPr>
                <w:sz w:val="24"/>
                <w:szCs w:val="24"/>
              </w:rPr>
              <w:t>561</w:t>
            </w:r>
          </w:p>
        </w:tc>
        <w:tc>
          <w:tcPr>
            <w:tcW w:w="1559" w:type="dxa"/>
            <w:tcBorders>
              <w:top w:val="nil"/>
              <w:left w:val="nil"/>
              <w:bottom w:val="single" w:sz="4" w:space="0" w:color="auto"/>
              <w:right w:val="single" w:sz="4" w:space="0" w:color="auto"/>
            </w:tcBorders>
            <w:shd w:val="clear" w:color="auto" w:fill="auto"/>
            <w:noWrap/>
            <w:vAlign w:val="bottom"/>
            <w:hideMark/>
          </w:tcPr>
          <w:p w14:paraId="11EF5E1A" w14:textId="77777777" w:rsidR="009C3A30" w:rsidRPr="008179A8" w:rsidRDefault="009C3A30" w:rsidP="00EC0F9A">
            <w:pPr>
              <w:spacing w:before="0"/>
              <w:jc w:val="center"/>
              <w:rPr>
                <w:sz w:val="24"/>
                <w:szCs w:val="24"/>
              </w:rPr>
            </w:pPr>
            <w:r w:rsidRPr="008179A8">
              <w:rPr>
                <w:sz w:val="24"/>
                <w:szCs w:val="24"/>
              </w:rPr>
              <w:t>768</w:t>
            </w:r>
          </w:p>
        </w:tc>
      </w:tr>
      <w:tr w:rsidR="008179A8" w:rsidRPr="008179A8" w14:paraId="11EF5E20"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1C" w14:textId="77777777" w:rsidR="009C3A30" w:rsidRPr="008179A8" w:rsidRDefault="009C3A30" w:rsidP="00EC0F9A">
            <w:pPr>
              <w:spacing w:before="0"/>
              <w:rPr>
                <w:sz w:val="24"/>
                <w:szCs w:val="24"/>
              </w:rPr>
            </w:pPr>
            <w:r w:rsidRPr="008179A8">
              <w:rPr>
                <w:sz w:val="24"/>
                <w:szCs w:val="24"/>
              </w:rPr>
              <w:t xml:space="preserve"> - Dịch vụ nông nghiệp</w:t>
            </w:r>
          </w:p>
        </w:tc>
        <w:tc>
          <w:tcPr>
            <w:tcW w:w="1559" w:type="dxa"/>
            <w:tcBorders>
              <w:top w:val="nil"/>
              <w:left w:val="nil"/>
              <w:bottom w:val="single" w:sz="4" w:space="0" w:color="auto"/>
              <w:right w:val="single" w:sz="4" w:space="0" w:color="auto"/>
            </w:tcBorders>
            <w:shd w:val="clear" w:color="auto" w:fill="auto"/>
            <w:noWrap/>
            <w:vAlign w:val="bottom"/>
            <w:hideMark/>
          </w:tcPr>
          <w:p w14:paraId="11EF5E1D" w14:textId="77777777" w:rsidR="009C3A30" w:rsidRPr="008179A8" w:rsidRDefault="009C3A30" w:rsidP="00EC0F9A">
            <w:pPr>
              <w:spacing w:before="0"/>
              <w:jc w:val="center"/>
              <w:rPr>
                <w:sz w:val="24"/>
                <w:szCs w:val="24"/>
              </w:rPr>
            </w:pPr>
            <w:r w:rsidRPr="008179A8">
              <w:rPr>
                <w:sz w:val="24"/>
                <w:szCs w:val="24"/>
              </w:rPr>
              <w:t>31.26</w:t>
            </w:r>
          </w:p>
        </w:tc>
        <w:tc>
          <w:tcPr>
            <w:tcW w:w="1579" w:type="dxa"/>
            <w:tcBorders>
              <w:top w:val="nil"/>
              <w:left w:val="nil"/>
              <w:bottom w:val="single" w:sz="4" w:space="0" w:color="auto"/>
              <w:right w:val="single" w:sz="4" w:space="0" w:color="auto"/>
            </w:tcBorders>
            <w:shd w:val="clear" w:color="auto" w:fill="auto"/>
            <w:noWrap/>
            <w:vAlign w:val="bottom"/>
            <w:hideMark/>
          </w:tcPr>
          <w:p w14:paraId="11EF5E1E" w14:textId="77777777" w:rsidR="009C3A30" w:rsidRPr="008179A8" w:rsidRDefault="009C3A30" w:rsidP="00EC0F9A">
            <w:pPr>
              <w:spacing w:before="0"/>
              <w:jc w:val="center"/>
              <w:rPr>
                <w:sz w:val="24"/>
                <w:szCs w:val="24"/>
              </w:rPr>
            </w:pPr>
            <w:r w:rsidRPr="008179A8">
              <w:rPr>
                <w:sz w:val="24"/>
                <w:szCs w:val="24"/>
              </w:rPr>
              <w:t>41</w:t>
            </w:r>
          </w:p>
        </w:tc>
        <w:tc>
          <w:tcPr>
            <w:tcW w:w="1559" w:type="dxa"/>
            <w:tcBorders>
              <w:top w:val="nil"/>
              <w:left w:val="nil"/>
              <w:bottom w:val="single" w:sz="4" w:space="0" w:color="auto"/>
              <w:right w:val="single" w:sz="4" w:space="0" w:color="auto"/>
            </w:tcBorders>
            <w:shd w:val="clear" w:color="auto" w:fill="auto"/>
            <w:noWrap/>
            <w:vAlign w:val="bottom"/>
            <w:hideMark/>
          </w:tcPr>
          <w:p w14:paraId="11EF5E1F" w14:textId="77777777" w:rsidR="009C3A30" w:rsidRPr="008179A8" w:rsidRDefault="009C3A30" w:rsidP="00EC0F9A">
            <w:pPr>
              <w:spacing w:before="0"/>
              <w:jc w:val="center"/>
              <w:rPr>
                <w:sz w:val="24"/>
                <w:szCs w:val="24"/>
              </w:rPr>
            </w:pPr>
            <w:r w:rsidRPr="008179A8">
              <w:rPr>
                <w:sz w:val="24"/>
                <w:szCs w:val="24"/>
              </w:rPr>
              <w:t>77</w:t>
            </w:r>
          </w:p>
        </w:tc>
      </w:tr>
      <w:tr w:rsidR="008179A8" w:rsidRPr="008179A8" w14:paraId="11EF5E22" w14:textId="77777777" w:rsidTr="00111F57">
        <w:trPr>
          <w:trHeight w:val="300"/>
        </w:trPr>
        <w:tc>
          <w:tcPr>
            <w:tcW w:w="939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1EF5E21" w14:textId="77777777" w:rsidR="009C3A30" w:rsidRPr="008179A8" w:rsidRDefault="009C3A30" w:rsidP="00EC0F9A">
            <w:pPr>
              <w:spacing w:before="0"/>
              <w:jc w:val="center"/>
              <w:rPr>
                <w:sz w:val="24"/>
                <w:szCs w:val="24"/>
              </w:rPr>
            </w:pPr>
            <w:r w:rsidRPr="008179A8">
              <w:rPr>
                <w:sz w:val="24"/>
                <w:szCs w:val="24"/>
              </w:rPr>
              <w:t>Cơ cấu (%)</w:t>
            </w:r>
          </w:p>
        </w:tc>
      </w:tr>
      <w:tr w:rsidR="008179A8" w:rsidRPr="008179A8" w14:paraId="11EF5E27"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23" w14:textId="77777777" w:rsidR="009C3A30" w:rsidRPr="008179A8" w:rsidRDefault="009C3A30" w:rsidP="00EC0F9A">
            <w:pPr>
              <w:spacing w:before="0"/>
              <w:rPr>
                <w:sz w:val="24"/>
                <w:szCs w:val="24"/>
              </w:rPr>
            </w:pPr>
            <w:r w:rsidRPr="008179A8">
              <w:rPr>
                <w:sz w:val="24"/>
                <w:szCs w:val="24"/>
              </w:rPr>
              <w:t>Giá trị sản xuất ngành NN (Giá HH)</w:t>
            </w:r>
          </w:p>
        </w:tc>
        <w:tc>
          <w:tcPr>
            <w:tcW w:w="1559" w:type="dxa"/>
            <w:tcBorders>
              <w:top w:val="nil"/>
              <w:left w:val="nil"/>
              <w:bottom w:val="single" w:sz="4" w:space="0" w:color="auto"/>
              <w:right w:val="single" w:sz="4" w:space="0" w:color="auto"/>
            </w:tcBorders>
            <w:shd w:val="clear" w:color="auto" w:fill="auto"/>
            <w:noWrap/>
            <w:vAlign w:val="bottom"/>
            <w:hideMark/>
          </w:tcPr>
          <w:p w14:paraId="11EF5E24" w14:textId="77777777" w:rsidR="009C3A30" w:rsidRPr="008179A8" w:rsidRDefault="009C3A30" w:rsidP="00EC0F9A">
            <w:pPr>
              <w:spacing w:before="0"/>
              <w:jc w:val="center"/>
              <w:rPr>
                <w:sz w:val="24"/>
                <w:szCs w:val="24"/>
              </w:rPr>
            </w:pPr>
            <w:r w:rsidRPr="008179A8">
              <w:rPr>
                <w:sz w:val="24"/>
                <w:szCs w:val="24"/>
              </w:rPr>
              <w:t>100</w:t>
            </w:r>
          </w:p>
        </w:tc>
        <w:tc>
          <w:tcPr>
            <w:tcW w:w="1579" w:type="dxa"/>
            <w:tcBorders>
              <w:top w:val="nil"/>
              <w:left w:val="nil"/>
              <w:bottom w:val="single" w:sz="4" w:space="0" w:color="auto"/>
              <w:right w:val="single" w:sz="4" w:space="0" w:color="auto"/>
            </w:tcBorders>
            <w:shd w:val="clear" w:color="auto" w:fill="auto"/>
            <w:noWrap/>
            <w:vAlign w:val="bottom"/>
            <w:hideMark/>
          </w:tcPr>
          <w:p w14:paraId="11EF5E25" w14:textId="77777777" w:rsidR="009C3A30" w:rsidRPr="008179A8" w:rsidRDefault="009C3A30" w:rsidP="00EC0F9A">
            <w:pPr>
              <w:spacing w:before="0"/>
              <w:jc w:val="center"/>
              <w:rPr>
                <w:sz w:val="24"/>
                <w:szCs w:val="24"/>
              </w:rPr>
            </w:pPr>
            <w:r w:rsidRPr="008179A8">
              <w:rPr>
                <w:sz w:val="24"/>
                <w:szCs w:val="24"/>
              </w:rPr>
              <w:t>100</w:t>
            </w:r>
          </w:p>
        </w:tc>
        <w:tc>
          <w:tcPr>
            <w:tcW w:w="1559" w:type="dxa"/>
            <w:tcBorders>
              <w:top w:val="nil"/>
              <w:left w:val="nil"/>
              <w:bottom w:val="single" w:sz="4" w:space="0" w:color="auto"/>
              <w:right w:val="single" w:sz="4" w:space="0" w:color="auto"/>
            </w:tcBorders>
            <w:shd w:val="clear" w:color="auto" w:fill="auto"/>
            <w:noWrap/>
            <w:vAlign w:val="bottom"/>
            <w:hideMark/>
          </w:tcPr>
          <w:p w14:paraId="11EF5E26" w14:textId="77777777" w:rsidR="009C3A30" w:rsidRPr="008179A8" w:rsidRDefault="009C3A30" w:rsidP="00EC0F9A">
            <w:pPr>
              <w:spacing w:before="0"/>
              <w:jc w:val="center"/>
              <w:rPr>
                <w:sz w:val="24"/>
                <w:szCs w:val="24"/>
              </w:rPr>
            </w:pPr>
            <w:r w:rsidRPr="008179A8">
              <w:rPr>
                <w:sz w:val="24"/>
                <w:szCs w:val="24"/>
              </w:rPr>
              <w:t>100</w:t>
            </w:r>
          </w:p>
        </w:tc>
      </w:tr>
      <w:tr w:rsidR="008179A8" w:rsidRPr="008179A8" w14:paraId="11EF5E2C"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28" w14:textId="77777777" w:rsidR="009C3A30" w:rsidRPr="008179A8" w:rsidRDefault="009C3A30" w:rsidP="00EC0F9A">
            <w:pPr>
              <w:spacing w:before="0"/>
              <w:rPr>
                <w:sz w:val="24"/>
                <w:szCs w:val="24"/>
              </w:rPr>
            </w:pPr>
            <w:r w:rsidRPr="008179A8">
              <w:rPr>
                <w:sz w:val="24"/>
                <w:szCs w:val="24"/>
              </w:rPr>
              <w:t xml:space="preserve"> - Trồng trọt</w:t>
            </w:r>
          </w:p>
        </w:tc>
        <w:tc>
          <w:tcPr>
            <w:tcW w:w="1559" w:type="dxa"/>
            <w:tcBorders>
              <w:top w:val="nil"/>
              <w:left w:val="nil"/>
              <w:bottom w:val="single" w:sz="4" w:space="0" w:color="auto"/>
              <w:right w:val="single" w:sz="4" w:space="0" w:color="auto"/>
            </w:tcBorders>
            <w:shd w:val="clear" w:color="auto" w:fill="auto"/>
            <w:noWrap/>
            <w:vAlign w:val="bottom"/>
            <w:hideMark/>
          </w:tcPr>
          <w:p w14:paraId="11EF5E29" w14:textId="77777777" w:rsidR="009C3A30" w:rsidRPr="008179A8" w:rsidRDefault="009C3A30" w:rsidP="00EC0F9A">
            <w:pPr>
              <w:spacing w:before="0"/>
              <w:jc w:val="center"/>
              <w:rPr>
                <w:sz w:val="24"/>
                <w:szCs w:val="24"/>
              </w:rPr>
            </w:pPr>
            <w:r w:rsidRPr="008179A8">
              <w:rPr>
                <w:sz w:val="24"/>
                <w:szCs w:val="24"/>
              </w:rPr>
              <w:t>65.9</w:t>
            </w:r>
          </w:p>
        </w:tc>
        <w:tc>
          <w:tcPr>
            <w:tcW w:w="1579" w:type="dxa"/>
            <w:tcBorders>
              <w:top w:val="nil"/>
              <w:left w:val="nil"/>
              <w:bottom w:val="single" w:sz="4" w:space="0" w:color="auto"/>
              <w:right w:val="single" w:sz="4" w:space="0" w:color="auto"/>
            </w:tcBorders>
            <w:shd w:val="clear" w:color="auto" w:fill="auto"/>
            <w:noWrap/>
            <w:vAlign w:val="bottom"/>
            <w:hideMark/>
          </w:tcPr>
          <w:p w14:paraId="11EF5E2A" w14:textId="77777777" w:rsidR="009C3A30" w:rsidRPr="008179A8" w:rsidRDefault="009C3A30" w:rsidP="00EC0F9A">
            <w:pPr>
              <w:spacing w:before="0"/>
              <w:jc w:val="center"/>
              <w:rPr>
                <w:sz w:val="24"/>
                <w:szCs w:val="24"/>
              </w:rPr>
            </w:pPr>
            <w:r w:rsidRPr="008179A8">
              <w:rPr>
                <w:sz w:val="24"/>
                <w:szCs w:val="24"/>
              </w:rPr>
              <w:t>62.0</w:t>
            </w:r>
          </w:p>
        </w:tc>
        <w:tc>
          <w:tcPr>
            <w:tcW w:w="1559" w:type="dxa"/>
            <w:tcBorders>
              <w:top w:val="nil"/>
              <w:left w:val="nil"/>
              <w:bottom w:val="single" w:sz="4" w:space="0" w:color="auto"/>
              <w:right w:val="single" w:sz="4" w:space="0" w:color="auto"/>
            </w:tcBorders>
            <w:shd w:val="clear" w:color="auto" w:fill="auto"/>
            <w:noWrap/>
            <w:vAlign w:val="bottom"/>
            <w:hideMark/>
          </w:tcPr>
          <w:p w14:paraId="11EF5E2B" w14:textId="77777777" w:rsidR="009C3A30" w:rsidRPr="008179A8" w:rsidRDefault="009C3A30" w:rsidP="00EC0F9A">
            <w:pPr>
              <w:spacing w:before="0"/>
              <w:jc w:val="center"/>
              <w:rPr>
                <w:sz w:val="24"/>
                <w:szCs w:val="24"/>
              </w:rPr>
            </w:pPr>
            <w:r w:rsidRPr="008179A8">
              <w:rPr>
                <w:sz w:val="24"/>
                <w:szCs w:val="24"/>
              </w:rPr>
              <w:t>53.5</w:t>
            </w:r>
          </w:p>
        </w:tc>
      </w:tr>
      <w:tr w:rsidR="008179A8" w:rsidRPr="008179A8" w14:paraId="11EF5E31"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2D" w14:textId="77777777" w:rsidR="009C3A30" w:rsidRPr="008179A8" w:rsidRDefault="009C3A30" w:rsidP="00EC0F9A">
            <w:pPr>
              <w:spacing w:before="0"/>
              <w:rPr>
                <w:sz w:val="24"/>
                <w:szCs w:val="24"/>
              </w:rPr>
            </w:pPr>
            <w:r w:rsidRPr="008179A8">
              <w:rPr>
                <w:sz w:val="24"/>
                <w:szCs w:val="24"/>
              </w:rPr>
              <w:t xml:space="preserve"> - Chăn nuôi</w:t>
            </w:r>
          </w:p>
        </w:tc>
        <w:tc>
          <w:tcPr>
            <w:tcW w:w="1559" w:type="dxa"/>
            <w:tcBorders>
              <w:top w:val="nil"/>
              <w:left w:val="nil"/>
              <w:bottom w:val="single" w:sz="4" w:space="0" w:color="auto"/>
              <w:right w:val="single" w:sz="4" w:space="0" w:color="auto"/>
            </w:tcBorders>
            <w:shd w:val="clear" w:color="auto" w:fill="auto"/>
            <w:noWrap/>
            <w:vAlign w:val="bottom"/>
            <w:hideMark/>
          </w:tcPr>
          <w:p w14:paraId="11EF5E2E" w14:textId="77777777" w:rsidR="009C3A30" w:rsidRPr="008179A8" w:rsidRDefault="009C3A30" w:rsidP="00EC0F9A">
            <w:pPr>
              <w:spacing w:before="0"/>
              <w:jc w:val="center"/>
              <w:rPr>
                <w:sz w:val="24"/>
                <w:szCs w:val="24"/>
              </w:rPr>
            </w:pPr>
            <w:r w:rsidRPr="008179A8">
              <w:rPr>
                <w:sz w:val="24"/>
                <w:szCs w:val="24"/>
              </w:rPr>
              <w:t>17.4</w:t>
            </w:r>
          </w:p>
        </w:tc>
        <w:tc>
          <w:tcPr>
            <w:tcW w:w="1579" w:type="dxa"/>
            <w:tcBorders>
              <w:top w:val="nil"/>
              <w:left w:val="nil"/>
              <w:bottom w:val="single" w:sz="4" w:space="0" w:color="auto"/>
              <w:right w:val="single" w:sz="4" w:space="0" w:color="auto"/>
            </w:tcBorders>
            <w:shd w:val="clear" w:color="auto" w:fill="auto"/>
            <w:noWrap/>
            <w:vAlign w:val="bottom"/>
            <w:hideMark/>
          </w:tcPr>
          <w:p w14:paraId="11EF5E2F" w14:textId="77777777" w:rsidR="009C3A30" w:rsidRPr="008179A8" w:rsidRDefault="009C3A30" w:rsidP="00EC0F9A">
            <w:pPr>
              <w:spacing w:before="0"/>
              <w:jc w:val="center"/>
              <w:rPr>
                <w:sz w:val="24"/>
                <w:szCs w:val="24"/>
              </w:rPr>
            </w:pPr>
            <w:r w:rsidRPr="008179A8">
              <w:rPr>
                <w:sz w:val="24"/>
                <w:szCs w:val="24"/>
              </w:rPr>
              <w:t>18.0</w:t>
            </w:r>
          </w:p>
        </w:tc>
        <w:tc>
          <w:tcPr>
            <w:tcW w:w="1559" w:type="dxa"/>
            <w:tcBorders>
              <w:top w:val="nil"/>
              <w:left w:val="nil"/>
              <w:bottom w:val="single" w:sz="4" w:space="0" w:color="auto"/>
              <w:right w:val="single" w:sz="4" w:space="0" w:color="auto"/>
            </w:tcBorders>
            <w:shd w:val="clear" w:color="auto" w:fill="auto"/>
            <w:noWrap/>
            <w:vAlign w:val="bottom"/>
            <w:hideMark/>
          </w:tcPr>
          <w:p w14:paraId="11EF5E30" w14:textId="77777777" w:rsidR="009C3A30" w:rsidRPr="008179A8" w:rsidRDefault="009C3A30" w:rsidP="00EC0F9A">
            <w:pPr>
              <w:spacing w:before="0"/>
              <w:jc w:val="center"/>
              <w:rPr>
                <w:sz w:val="24"/>
                <w:szCs w:val="24"/>
              </w:rPr>
            </w:pPr>
            <w:r w:rsidRPr="008179A8">
              <w:rPr>
                <w:sz w:val="24"/>
                <w:szCs w:val="24"/>
              </w:rPr>
              <w:t>20.0</w:t>
            </w:r>
          </w:p>
        </w:tc>
      </w:tr>
      <w:tr w:rsidR="008179A8" w:rsidRPr="008179A8" w14:paraId="11EF5E36"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32" w14:textId="77777777" w:rsidR="009C3A30" w:rsidRPr="008179A8" w:rsidRDefault="009C3A30" w:rsidP="00EC0F9A">
            <w:pPr>
              <w:spacing w:before="0"/>
              <w:rPr>
                <w:sz w:val="24"/>
                <w:szCs w:val="24"/>
              </w:rPr>
            </w:pPr>
            <w:r w:rsidRPr="008179A8">
              <w:rPr>
                <w:sz w:val="24"/>
                <w:szCs w:val="24"/>
              </w:rPr>
              <w:t xml:space="preserve"> - Thủy sản</w:t>
            </w:r>
          </w:p>
        </w:tc>
        <w:tc>
          <w:tcPr>
            <w:tcW w:w="1559" w:type="dxa"/>
            <w:tcBorders>
              <w:top w:val="nil"/>
              <w:left w:val="nil"/>
              <w:bottom w:val="single" w:sz="4" w:space="0" w:color="auto"/>
              <w:right w:val="single" w:sz="4" w:space="0" w:color="auto"/>
            </w:tcBorders>
            <w:shd w:val="clear" w:color="auto" w:fill="auto"/>
            <w:noWrap/>
            <w:vAlign w:val="bottom"/>
            <w:hideMark/>
          </w:tcPr>
          <w:p w14:paraId="11EF5E33" w14:textId="77777777" w:rsidR="009C3A30" w:rsidRPr="008179A8" w:rsidRDefault="009C3A30" w:rsidP="00EC0F9A">
            <w:pPr>
              <w:spacing w:before="0"/>
              <w:jc w:val="center"/>
              <w:rPr>
                <w:sz w:val="24"/>
                <w:szCs w:val="24"/>
              </w:rPr>
            </w:pPr>
            <w:r w:rsidRPr="008179A8">
              <w:rPr>
                <w:sz w:val="24"/>
                <w:szCs w:val="24"/>
              </w:rPr>
              <w:t>3.1</w:t>
            </w:r>
          </w:p>
        </w:tc>
        <w:tc>
          <w:tcPr>
            <w:tcW w:w="1579" w:type="dxa"/>
            <w:tcBorders>
              <w:top w:val="nil"/>
              <w:left w:val="nil"/>
              <w:bottom w:val="single" w:sz="4" w:space="0" w:color="auto"/>
              <w:right w:val="single" w:sz="4" w:space="0" w:color="auto"/>
            </w:tcBorders>
            <w:shd w:val="clear" w:color="auto" w:fill="auto"/>
            <w:noWrap/>
            <w:vAlign w:val="bottom"/>
            <w:hideMark/>
          </w:tcPr>
          <w:p w14:paraId="11EF5E34" w14:textId="77777777" w:rsidR="009C3A30" w:rsidRPr="008179A8" w:rsidRDefault="009C3A30" w:rsidP="00EC0F9A">
            <w:pPr>
              <w:spacing w:before="0"/>
              <w:jc w:val="center"/>
              <w:rPr>
                <w:sz w:val="24"/>
                <w:szCs w:val="24"/>
              </w:rPr>
            </w:pPr>
            <w:r w:rsidRPr="008179A8">
              <w:rPr>
                <w:sz w:val="24"/>
                <w:szCs w:val="24"/>
              </w:rPr>
              <w:t>5.0</w:t>
            </w:r>
          </w:p>
        </w:tc>
        <w:tc>
          <w:tcPr>
            <w:tcW w:w="1559" w:type="dxa"/>
            <w:tcBorders>
              <w:top w:val="nil"/>
              <w:left w:val="nil"/>
              <w:bottom w:val="single" w:sz="4" w:space="0" w:color="auto"/>
              <w:right w:val="single" w:sz="4" w:space="0" w:color="auto"/>
            </w:tcBorders>
            <w:shd w:val="clear" w:color="auto" w:fill="auto"/>
            <w:noWrap/>
            <w:vAlign w:val="bottom"/>
            <w:hideMark/>
          </w:tcPr>
          <w:p w14:paraId="11EF5E35" w14:textId="77777777" w:rsidR="009C3A30" w:rsidRPr="008179A8" w:rsidRDefault="009C3A30" w:rsidP="00EC0F9A">
            <w:pPr>
              <w:spacing w:before="0"/>
              <w:jc w:val="center"/>
              <w:rPr>
                <w:sz w:val="24"/>
                <w:szCs w:val="24"/>
              </w:rPr>
            </w:pPr>
            <w:r w:rsidRPr="008179A8">
              <w:rPr>
                <w:sz w:val="24"/>
                <w:szCs w:val="24"/>
              </w:rPr>
              <w:t>10.0</w:t>
            </w:r>
          </w:p>
        </w:tc>
      </w:tr>
      <w:tr w:rsidR="008179A8" w:rsidRPr="008179A8" w14:paraId="11EF5E3B"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37" w14:textId="77777777" w:rsidR="009C3A30" w:rsidRPr="008179A8" w:rsidRDefault="009C3A30" w:rsidP="00EC0F9A">
            <w:pPr>
              <w:spacing w:before="0"/>
              <w:rPr>
                <w:sz w:val="24"/>
                <w:szCs w:val="24"/>
              </w:rPr>
            </w:pPr>
            <w:r w:rsidRPr="008179A8">
              <w:rPr>
                <w:sz w:val="24"/>
                <w:szCs w:val="24"/>
              </w:rPr>
              <w:t xml:space="preserve"> - Lâm nghiệp</w:t>
            </w:r>
          </w:p>
        </w:tc>
        <w:tc>
          <w:tcPr>
            <w:tcW w:w="1559" w:type="dxa"/>
            <w:tcBorders>
              <w:top w:val="nil"/>
              <w:left w:val="nil"/>
              <w:bottom w:val="single" w:sz="4" w:space="0" w:color="auto"/>
              <w:right w:val="single" w:sz="4" w:space="0" w:color="auto"/>
            </w:tcBorders>
            <w:shd w:val="clear" w:color="auto" w:fill="auto"/>
            <w:noWrap/>
            <w:vAlign w:val="bottom"/>
            <w:hideMark/>
          </w:tcPr>
          <w:p w14:paraId="11EF5E38" w14:textId="77777777" w:rsidR="009C3A30" w:rsidRPr="008179A8" w:rsidRDefault="009C3A30" w:rsidP="00EC0F9A">
            <w:pPr>
              <w:spacing w:before="0"/>
              <w:jc w:val="center"/>
              <w:rPr>
                <w:sz w:val="24"/>
                <w:szCs w:val="24"/>
              </w:rPr>
            </w:pPr>
            <w:r w:rsidRPr="008179A8">
              <w:rPr>
                <w:sz w:val="24"/>
                <w:szCs w:val="24"/>
              </w:rPr>
              <w:t>13.5</w:t>
            </w:r>
          </w:p>
        </w:tc>
        <w:tc>
          <w:tcPr>
            <w:tcW w:w="1579" w:type="dxa"/>
            <w:tcBorders>
              <w:top w:val="nil"/>
              <w:left w:val="nil"/>
              <w:bottom w:val="single" w:sz="4" w:space="0" w:color="auto"/>
              <w:right w:val="single" w:sz="4" w:space="0" w:color="auto"/>
            </w:tcBorders>
            <w:shd w:val="clear" w:color="auto" w:fill="auto"/>
            <w:noWrap/>
            <w:vAlign w:val="bottom"/>
            <w:hideMark/>
          </w:tcPr>
          <w:p w14:paraId="11EF5E39" w14:textId="77777777" w:rsidR="009C3A30" w:rsidRPr="008179A8" w:rsidRDefault="009C3A30" w:rsidP="00EC0F9A">
            <w:pPr>
              <w:spacing w:before="0"/>
              <w:jc w:val="center"/>
              <w:rPr>
                <w:sz w:val="24"/>
                <w:szCs w:val="24"/>
              </w:rPr>
            </w:pPr>
            <w:r w:rsidRPr="008179A8">
              <w:rPr>
                <w:sz w:val="24"/>
                <w:szCs w:val="24"/>
              </w:rPr>
              <w:t>14.0</w:t>
            </w:r>
          </w:p>
        </w:tc>
        <w:tc>
          <w:tcPr>
            <w:tcW w:w="1559" w:type="dxa"/>
            <w:tcBorders>
              <w:top w:val="nil"/>
              <w:left w:val="nil"/>
              <w:bottom w:val="single" w:sz="4" w:space="0" w:color="auto"/>
              <w:right w:val="single" w:sz="4" w:space="0" w:color="auto"/>
            </w:tcBorders>
            <w:shd w:val="clear" w:color="auto" w:fill="auto"/>
            <w:noWrap/>
            <w:vAlign w:val="bottom"/>
            <w:hideMark/>
          </w:tcPr>
          <w:p w14:paraId="11EF5E3A" w14:textId="77777777" w:rsidR="009C3A30" w:rsidRPr="008179A8" w:rsidRDefault="009C3A30" w:rsidP="00EC0F9A">
            <w:pPr>
              <w:spacing w:before="0"/>
              <w:jc w:val="center"/>
              <w:rPr>
                <w:sz w:val="24"/>
                <w:szCs w:val="24"/>
              </w:rPr>
            </w:pPr>
            <w:r w:rsidRPr="008179A8">
              <w:rPr>
                <w:sz w:val="24"/>
                <w:szCs w:val="24"/>
              </w:rPr>
              <w:t>15.0</w:t>
            </w:r>
          </w:p>
        </w:tc>
      </w:tr>
      <w:tr w:rsidR="008179A8" w:rsidRPr="008179A8" w14:paraId="11EF5E40" w14:textId="77777777" w:rsidTr="00111F57">
        <w:trPr>
          <w:trHeight w:val="300"/>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14:paraId="11EF5E3C" w14:textId="77777777" w:rsidR="009C3A30" w:rsidRPr="008179A8" w:rsidRDefault="009C3A30" w:rsidP="00EC0F9A">
            <w:pPr>
              <w:spacing w:before="0"/>
              <w:rPr>
                <w:sz w:val="24"/>
                <w:szCs w:val="24"/>
              </w:rPr>
            </w:pPr>
            <w:r w:rsidRPr="008179A8">
              <w:rPr>
                <w:sz w:val="24"/>
                <w:szCs w:val="24"/>
              </w:rPr>
              <w:t xml:space="preserve"> - Dịch vụ nông nghiệp</w:t>
            </w:r>
          </w:p>
        </w:tc>
        <w:tc>
          <w:tcPr>
            <w:tcW w:w="1559" w:type="dxa"/>
            <w:tcBorders>
              <w:top w:val="nil"/>
              <w:left w:val="nil"/>
              <w:bottom w:val="single" w:sz="4" w:space="0" w:color="auto"/>
              <w:right w:val="single" w:sz="4" w:space="0" w:color="auto"/>
            </w:tcBorders>
            <w:shd w:val="clear" w:color="auto" w:fill="auto"/>
            <w:noWrap/>
            <w:vAlign w:val="bottom"/>
            <w:hideMark/>
          </w:tcPr>
          <w:p w14:paraId="11EF5E3D" w14:textId="77777777" w:rsidR="009C3A30" w:rsidRPr="008179A8" w:rsidRDefault="009C3A30" w:rsidP="00EC0F9A">
            <w:pPr>
              <w:spacing w:before="0"/>
              <w:jc w:val="center"/>
              <w:rPr>
                <w:sz w:val="24"/>
                <w:szCs w:val="24"/>
              </w:rPr>
            </w:pPr>
            <w:r w:rsidRPr="008179A8">
              <w:rPr>
                <w:sz w:val="24"/>
                <w:szCs w:val="24"/>
              </w:rPr>
              <w:t>0.1</w:t>
            </w:r>
          </w:p>
        </w:tc>
        <w:tc>
          <w:tcPr>
            <w:tcW w:w="1579" w:type="dxa"/>
            <w:tcBorders>
              <w:top w:val="nil"/>
              <w:left w:val="nil"/>
              <w:bottom w:val="single" w:sz="4" w:space="0" w:color="auto"/>
              <w:right w:val="single" w:sz="4" w:space="0" w:color="auto"/>
            </w:tcBorders>
            <w:shd w:val="clear" w:color="auto" w:fill="auto"/>
            <w:noWrap/>
            <w:vAlign w:val="bottom"/>
            <w:hideMark/>
          </w:tcPr>
          <w:p w14:paraId="11EF5E3E" w14:textId="77777777" w:rsidR="009C3A30" w:rsidRPr="008179A8" w:rsidRDefault="009C3A30" w:rsidP="00EC0F9A">
            <w:pPr>
              <w:spacing w:before="0"/>
              <w:jc w:val="center"/>
              <w:rPr>
                <w:sz w:val="24"/>
                <w:szCs w:val="24"/>
              </w:rPr>
            </w:pPr>
            <w:r w:rsidRPr="008179A8">
              <w:rPr>
                <w:sz w:val="24"/>
                <w:szCs w:val="24"/>
              </w:rPr>
              <w:t>1.0</w:t>
            </w:r>
          </w:p>
        </w:tc>
        <w:tc>
          <w:tcPr>
            <w:tcW w:w="1559" w:type="dxa"/>
            <w:tcBorders>
              <w:top w:val="nil"/>
              <w:left w:val="nil"/>
              <w:bottom w:val="single" w:sz="4" w:space="0" w:color="auto"/>
              <w:right w:val="single" w:sz="4" w:space="0" w:color="auto"/>
            </w:tcBorders>
            <w:shd w:val="clear" w:color="auto" w:fill="auto"/>
            <w:noWrap/>
            <w:vAlign w:val="bottom"/>
            <w:hideMark/>
          </w:tcPr>
          <w:p w14:paraId="11EF5E3F" w14:textId="77777777" w:rsidR="009C3A30" w:rsidRPr="008179A8" w:rsidRDefault="009C3A30" w:rsidP="00EC0F9A">
            <w:pPr>
              <w:spacing w:before="0"/>
              <w:jc w:val="center"/>
              <w:rPr>
                <w:sz w:val="24"/>
                <w:szCs w:val="24"/>
              </w:rPr>
            </w:pPr>
            <w:r w:rsidRPr="008179A8">
              <w:rPr>
                <w:sz w:val="24"/>
                <w:szCs w:val="24"/>
              </w:rPr>
              <w:t>1.5</w:t>
            </w:r>
          </w:p>
        </w:tc>
      </w:tr>
    </w:tbl>
    <w:p w14:paraId="11EF5E41" w14:textId="77777777" w:rsidR="009C3A30" w:rsidRPr="008179A8" w:rsidRDefault="009C3A30" w:rsidP="00EC0F9A">
      <w:pPr>
        <w:jc w:val="right"/>
        <w:rPr>
          <w:i/>
          <w:sz w:val="22"/>
          <w:szCs w:val="22"/>
        </w:rPr>
      </w:pPr>
      <w:r w:rsidRPr="008179A8">
        <w:rPr>
          <w:i/>
          <w:sz w:val="22"/>
          <w:szCs w:val="22"/>
        </w:rPr>
        <w:t>Nguồn: Kết quả tính toán của các chuyên gia</w:t>
      </w:r>
    </w:p>
    <w:p w14:paraId="11EF5E42" w14:textId="741C5426" w:rsidR="009C3A30" w:rsidRPr="008179A8" w:rsidRDefault="00632C43" w:rsidP="00EC0F9A">
      <w:pPr>
        <w:jc w:val="center"/>
        <w:rPr>
          <w:b/>
          <w:bCs/>
        </w:rPr>
      </w:pPr>
      <w:bookmarkStart w:id="390" w:name="_Toc75954620"/>
      <w:r w:rsidRPr="008179A8">
        <w:rPr>
          <w:b/>
          <w:bCs/>
        </w:rPr>
        <w:t xml:space="preserve">Bảng </w:t>
      </w:r>
      <w:r w:rsidR="00375E52" w:rsidRPr="008179A8">
        <w:rPr>
          <w:b/>
          <w:bCs/>
        </w:rPr>
        <w:t>2</w:t>
      </w:r>
      <w:r w:rsidR="00C94216" w:rsidRPr="008179A8">
        <w:rPr>
          <w:b/>
          <w:bCs/>
        </w:rPr>
        <w:t>3</w:t>
      </w:r>
      <w:r w:rsidRPr="008179A8">
        <w:rPr>
          <w:b/>
          <w:bCs/>
        </w:rPr>
        <w:t>.</w:t>
      </w:r>
      <w:r w:rsidR="009C3A30" w:rsidRPr="008179A8">
        <w:rPr>
          <w:b/>
          <w:bCs/>
        </w:rPr>
        <w:t xml:space="preserve"> Giá trị sản xuất ngành nông nghiệp (Giá so sánh năm 2010 - Tỷ đồng)</w:t>
      </w:r>
      <w:bookmarkEnd w:id="390"/>
    </w:p>
    <w:tbl>
      <w:tblPr>
        <w:tblW w:w="9668" w:type="dxa"/>
        <w:tblInd w:w="93" w:type="dxa"/>
        <w:tblLook w:val="04A0" w:firstRow="1" w:lastRow="0" w:firstColumn="1" w:lastColumn="0" w:noHBand="0" w:noVBand="1"/>
      </w:tblPr>
      <w:tblGrid>
        <w:gridCol w:w="3760"/>
        <w:gridCol w:w="996"/>
        <w:gridCol w:w="996"/>
        <w:gridCol w:w="996"/>
        <w:gridCol w:w="974"/>
        <w:gridCol w:w="973"/>
        <w:gridCol w:w="973"/>
      </w:tblGrid>
      <w:tr w:rsidR="008179A8" w:rsidRPr="008179A8" w14:paraId="11EF5E46" w14:textId="77777777" w:rsidTr="00632C43">
        <w:trPr>
          <w:trHeight w:val="300"/>
        </w:trPr>
        <w:tc>
          <w:tcPr>
            <w:tcW w:w="37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1EF5E43" w14:textId="77777777" w:rsidR="009C3A30" w:rsidRPr="008179A8" w:rsidRDefault="009C3A30" w:rsidP="00EC0F9A">
            <w:pPr>
              <w:spacing w:before="60" w:after="60"/>
              <w:jc w:val="center"/>
              <w:rPr>
                <w:b/>
                <w:sz w:val="24"/>
                <w:szCs w:val="24"/>
              </w:rPr>
            </w:pPr>
            <w:r w:rsidRPr="008179A8">
              <w:rPr>
                <w:b/>
                <w:sz w:val="24"/>
                <w:szCs w:val="24"/>
              </w:rPr>
              <w:t>Hạng mục</w:t>
            </w:r>
          </w:p>
        </w:tc>
        <w:tc>
          <w:tcPr>
            <w:tcW w:w="2988"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1EF5E44" w14:textId="77777777" w:rsidR="009C3A30" w:rsidRPr="008179A8" w:rsidRDefault="009C3A30" w:rsidP="00EC0F9A">
            <w:pPr>
              <w:spacing w:before="60" w:after="60"/>
              <w:jc w:val="center"/>
              <w:rPr>
                <w:b/>
                <w:sz w:val="24"/>
                <w:szCs w:val="24"/>
              </w:rPr>
            </w:pPr>
            <w:r w:rsidRPr="008179A8">
              <w:rPr>
                <w:b/>
                <w:sz w:val="24"/>
                <w:szCs w:val="24"/>
              </w:rPr>
              <w:t>Giá trị qua các năm (tỷ đồng)</w:t>
            </w:r>
          </w:p>
        </w:tc>
        <w:tc>
          <w:tcPr>
            <w:tcW w:w="292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1EF5E45" w14:textId="77777777" w:rsidR="009C3A30" w:rsidRPr="008179A8" w:rsidRDefault="009C3A30" w:rsidP="00EC0F9A">
            <w:pPr>
              <w:spacing w:before="60" w:after="60"/>
              <w:jc w:val="center"/>
              <w:rPr>
                <w:b/>
                <w:sz w:val="24"/>
                <w:szCs w:val="24"/>
              </w:rPr>
            </w:pPr>
            <w:r w:rsidRPr="008179A8">
              <w:rPr>
                <w:b/>
                <w:sz w:val="24"/>
                <w:szCs w:val="24"/>
              </w:rPr>
              <w:t>Tốc độ tăng trưởng bq (%/năm)</w:t>
            </w:r>
          </w:p>
        </w:tc>
      </w:tr>
      <w:tr w:rsidR="008179A8" w:rsidRPr="008179A8" w14:paraId="11EF5E4E" w14:textId="77777777" w:rsidTr="00632C43">
        <w:trPr>
          <w:trHeight w:val="300"/>
        </w:trPr>
        <w:tc>
          <w:tcPr>
            <w:tcW w:w="3760" w:type="dxa"/>
            <w:vMerge/>
            <w:tcBorders>
              <w:top w:val="single" w:sz="4" w:space="0" w:color="auto"/>
              <w:left w:val="single" w:sz="4" w:space="0" w:color="auto"/>
              <w:bottom w:val="single" w:sz="4" w:space="0" w:color="000000"/>
              <w:right w:val="single" w:sz="4" w:space="0" w:color="auto"/>
            </w:tcBorders>
            <w:vAlign w:val="center"/>
            <w:hideMark/>
          </w:tcPr>
          <w:p w14:paraId="11EF5E47" w14:textId="77777777" w:rsidR="009C3A30" w:rsidRPr="008179A8" w:rsidRDefault="009C3A30" w:rsidP="00EC0F9A">
            <w:pPr>
              <w:spacing w:before="60" w:after="60"/>
              <w:jc w:val="center"/>
              <w:rPr>
                <w:b/>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11EF5E48" w14:textId="77777777" w:rsidR="009C3A30" w:rsidRPr="008179A8" w:rsidRDefault="009C3A30" w:rsidP="00EC0F9A">
            <w:pPr>
              <w:spacing w:before="60" w:after="60"/>
              <w:jc w:val="center"/>
              <w:rPr>
                <w:b/>
                <w:sz w:val="24"/>
                <w:szCs w:val="24"/>
              </w:rPr>
            </w:pPr>
            <w:r w:rsidRPr="008179A8">
              <w:rPr>
                <w:b/>
                <w:sz w:val="24"/>
                <w:szCs w:val="24"/>
              </w:rPr>
              <w:t>2020</w:t>
            </w:r>
          </w:p>
        </w:tc>
        <w:tc>
          <w:tcPr>
            <w:tcW w:w="996" w:type="dxa"/>
            <w:tcBorders>
              <w:top w:val="nil"/>
              <w:left w:val="nil"/>
              <w:bottom w:val="single" w:sz="4" w:space="0" w:color="auto"/>
              <w:right w:val="single" w:sz="4" w:space="0" w:color="auto"/>
            </w:tcBorders>
            <w:shd w:val="clear" w:color="auto" w:fill="auto"/>
            <w:noWrap/>
            <w:vAlign w:val="center"/>
            <w:hideMark/>
          </w:tcPr>
          <w:p w14:paraId="11EF5E49" w14:textId="77777777" w:rsidR="009C3A30" w:rsidRPr="008179A8" w:rsidRDefault="009C3A30" w:rsidP="00EC0F9A">
            <w:pPr>
              <w:spacing w:before="60" w:after="60"/>
              <w:jc w:val="center"/>
              <w:rPr>
                <w:b/>
                <w:sz w:val="24"/>
                <w:szCs w:val="24"/>
              </w:rPr>
            </w:pPr>
            <w:r w:rsidRPr="008179A8">
              <w:rPr>
                <w:b/>
                <w:sz w:val="24"/>
                <w:szCs w:val="24"/>
              </w:rPr>
              <w:t>2025</w:t>
            </w:r>
          </w:p>
        </w:tc>
        <w:tc>
          <w:tcPr>
            <w:tcW w:w="996" w:type="dxa"/>
            <w:tcBorders>
              <w:top w:val="nil"/>
              <w:left w:val="nil"/>
              <w:bottom w:val="single" w:sz="4" w:space="0" w:color="auto"/>
              <w:right w:val="single" w:sz="4" w:space="0" w:color="auto"/>
            </w:tcBorders>
            <w:shd w:val="clear" w:color="auto" w:fill="auto"/>
            <w:noWrap/>
            <w:vAlign w:val="center"/>
            <w:hideMark/>
          </w:tcPr>
          <w:p w14:paraId="11EF5E4A" w14:textId="77777777" w:rsidR="009C3A30" w:rsidRPr="008179A8" w:rsidRDefault="009C3A30" w:rsidP="00EC0F9A">
            <w:pPr>
              <w:spacing w:before="60" w:after="60"/>
              <w:jc w:val="center"/>
              <w:rPr>
                <w:b/>
                <w:sz w:val="24"/>
                <w:szCs w:val="24"/>
              </w:rPr>
            </w:pPr>
            <w:r w:rsidRPr="008179A8">
              <w:rPr>
                <w:b/>
                <w:sz w:val="24"/>
                <w:szCs w:val="24"/>
              </w:rPr>
              <w:t>2030</w:t>
            </w:r>
          </w:p>
        </w:tc>
        <w:tc>
          <w:tcPr>
            <w:tcW w:w="974" w:type="dxa"/>
            <w:tcBorders>
              <w:top w:val="nil"/>
              <w:left w:val="nil"/>
              <w:bottom w:val="single" w:sz="4" w:space="0" w:color="auto"/>
              <w:right w:val="single" w:sz="4" w:space="0" w:color="auto"/>
            </w:tcBorders>
            <w:shd w:val="clear" w:color="auto" w:fill="auto"/>
            <w:noWrap/>
            <w:vAlign w:val="center"/>
            <w:hideMark/>
          </w:tcPr>
          <w:p w14:paraId="11EF5E4B" w14:textId="77777777" w:rsidR="009C3A30" w:rsidRPr="008179A8" w:rsidRDefault="009C3A30" w:rsidP="00EC0F9A">
            <w:pPr>
              <w:spacing w:before="60" w:after="60"/>
              <w:jc w:val="center"/>
              <w:rPr>
                <w:b/>
                <w:sz w:val="24"/>
                <w:szCs w:val="24"/>
              </w:rPr>
            </w:pPr>
            <w:r w:rsidRPr="008179A8">
              <w:rPr>
                <w:b/>
                <w:sz w:val="24"/>
                <w:szCs w:val="24"/>
              </w:rPr>
              <w:t>20-25</w:t>
            </w:r>
          </w:p>
        </w:tc>
        <w:tc>
          <w:tcPr>
            <w:tcW w:w="973" w:type="dxa"/>
            <w:tcBorders>
              <w:top w:val="nil"/>
              <w:left w:val="nil"/>
              <w:bottom w:val="single" w:sz="4" w:space="0" w:color="auto"/>
              <w:right w:val="single" w:sz="4" w:space="0" w:color="auto"/>
            </w:tcBorders>
            <w:shd w:val="clear" w:color="auto" w:fill="auto"/>
            <w:noWrap/>
            <w:vAlign w:val="center"/>
            <w:hideMark/>
          </w:tcPr>
          <w:p w14:paraId="11EF5E4C" w14:textId="77777777" w:rsidR="009C3A30" w:rsidRPr="008179A8" w:rsidRDefault="009C3A30" w:rsidP="00EC0F9A">
            <w:pPr>
              <w:spacing w:before="60" w:after="60"/>
              <w:jc w:val="center"/>
              <w:rPr>
                <w:b/>
                <w:sz w:val="24"/>
                <w:szCs w:val="24"/>
              </w:rPr>
            </w:pPr>
            <w:r w:rsidRPr="008179A8">
              <w:rPr>
                <w:b/>
                <w:sz w:val="24"/>
                <w:szCs w:val="24"/>
              </w:rPr>
              <w:t>25-30</w:t>
            </w:r>
          </w:p>
        </w:tc>
        <w:tc>
          <w:tcPr>
            <w:tcW w:w="973" w:type="dxa"/>
            <w:tcBorders>
              <w:top w:val="nil"/>
              <w:left w:val="nil"/>
              <w:bottom w:val="single" w:sz="4" w:space="0" w:color="auto"/>
              <w:right w:val="single" w:sz="4" w:space="0" w:color="auto"/>
            </w:tcBorders>
            <w:shd w:val="clear" w:color="auto" w:fill="auto"/>
            <w:noWrap/>
            <w:vAlign w:val="center"/>
            <w:hideMark/>
          </w:tcPr>
          <w:p w14:paraId="11EF5E4D" w14:textId="77777777" w:rsidR="009C3A30" w:rsidRPr="008179A8" w:rsidRDefault="009C3A30" w:rsidP="00EC0F9A">
            <w:pPr>
              <w:spacing w:before="60" w:after="60"/>
              <w:jc w:val="center"/>
              <w:rPr>
                <w:b/>
                <w:sz w:val="24"/>
                <w:szCs w:val="24"/>
              </w:rPr>
            </w:pPr>
            <w:r w:rsidRPr="008179A8">
              <w:rPr>
                <w:b/>
                <w:sz w:val="24"/>
                <w:szCs w:val="24"/>
              </w:rPr>
              <w:t>25-30</w:t>
            </w:r>
          </w:p>
        </w:tc>
      </w:tr>
      <w:tr w:rsidR="008179A8" w:rsidRPr="008179A8" w14:paraId="11EF5E56" w14:textId="77777777" w:rsidTr="00632C43">
        <w:trPr>
          <w:trHeight w:val="30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1EF5E4F" w14:textId="77777777" w:rsidR="009C3A30" w:rsidRPr="008179A8" w:rsidRDefault="009C3A30" w:rsidP="00EC0F9A">
            <w:pPr>
              <w:spacing w:before="60" w:after="60"/>
              <w:rPr>
                <w:sz w:val="24"/>
                <w:szCs w:val="24"/>
              </w:rPr>
            </w:pPr>
            <w:r w:rsidRPr="008179A8">
              <w:rPr>
                <w:sz w:val="24"/>
                <w:szCs w:val="24"/>
              </w:rPr>
              <w:lastRenderedPageBreak/>
              <w:t>Giá trị sản xuất ngành NN (Giá SS 2010)</w:t>
            </w:r>
          </w:p>
        </w:tc>
        <w:tc>
          <w:tcPr>
            <w:tcW w:w="996" w:type="dxa"/>
            <w:tcBorders>
              <w:top w:val="nil"/>
              <w:left w:val="nil"/>
              <w:bottom w:val="single" w:sz="4" w:space="0" w:color="auto"/>
              <w:right w:val="single" w:sz="4" w:space="0" w:color="auto"/>
            </w:tcBorders>
            <w:shd w:val="clear" w:color="auto" w:fill="auto"/>
            <w:noWrap/>
            <w:vAlign w:val="center"/>
            <w:hideMark/>
          </w:tcPr>
          <w:p w14:paraId="11EF5E50" w14:textId="77777777" w:rsidR="009C3A30" w:rsidRPr="008179A8" w:rsidRDefault="009C3A30" w:rsidP="00EC0F9A">
            <w:pPr>
              <w:spacing w:before="60" w:after="60"/>
              <w:jc w:val="center"/>
              <w:rPr>
                <w:sz w:val="24"/>
                <w:szCs w:val="24"/>
              </w:rPr>
            </w:pPr>
            <w:r w:rsidRPr="008179A8">
              <w:rPr>
                <w:sz w:val="24"/>
                <w:szCs w:val="24"/>
              </w:rPr>
              <w:t>1827.21</w:t>
            </w:r>
          </w:p>
        </w:tc>
        <w:tc>
          <w:tcPr>
            <w:tcW w:w="996" w:type="dxa"/>
            <w:tcBorders>
              <w:top w:val="nil"/>
              <w:left w:val="nil"/>
              <w:bottom w:val="single" w:sz="4" w:space="0" w:color="auto"/>
              <w:right w:val="single" w:sz="4" w:space="0" w:color="auto"/>
            </w:tcBorders>
            <w:shd w:val="clear" w:color="auto" w:fill="auto"/>
            <w:noWrap/>
            <w:vAlign w:val="center"/>
            <w:hideMark/>
          </w:tcPr>
          <w:p w14:paraId="11EF5E51" w14:textId="77777777" w:rsidR="009C3A30" w:rsidRPr="008179A8" w:rsidRDefault="009C3A30" w:rsidP="00EC0F9A">
            <w:pPr>
              <w:spacing w:before="60" w:after="60"/>
              <w:jc w:val="center"/>
              <w:rPr>
                <w:sz w:val="24"/>
                <w:szCs w:val="24"/>
              </w:rPr>
            </w:pPr>
            <w:r w:rsidRPr="008179A8">
              <w:rPr>
                <w:sz w:val="24"/>
                <w:szCs w:val="24"/>
              </w:rPr>
              <w:t>2332.59</w:t>
            </w:r>
          </w:p>
        </w:tc>
        <w:tc>
          <w:tcPr>
            <w:tcW w:w="996" w:type="dxa"/>
            <w:tcBorders>
              <w:top w:val="nil"/>
              <w:left w:val="nil"/>
              <w:bottom w:val="single" w:sz="4" w:space="0" w:color="auto"/>
              <w:right w:val="single" w:sz="4" w:space="0" w:color="auto"/>
            </w:tcBorders>
            <w:shd w:val="clear" w:color="auto" w:fill="auto"/>
            <w:noWrap/>
            <w:vAlign w:val="center"/>
            <w:hideMark/>
          </w:tcPr>
          <w:p w14:paraId="11EF5E52" w14:textId="77777777" w:rsidR="009C3A30" w:rsidRPr="008179A8" w:rsidRDefault="009C3A30" w:rsidP="00EC0F9A">
            <w:pPr>
              <w:spacing w:before="60" w:after="60"/>
              <w:jc w:val="center"/>
              <w:rPr>
                <w:sz w:val="24"/>
                <w:szCs w:val="24"/>
              </w:rPr>
            </w:pPr>
            <w:r w:rsidRPr="008179A8">
              <w:rPr>
                <w:sz w:val="24"/>
                <w:szCs w:val="24"/>
              </w:rPr>
              <w:t>2978.00</w:t>
            </w:r>
          </w:p>
        </w:tc>
        <w:tc>
          <w:tcPr>
            <w:tcW w:w="974" w:type="dxa"/>
            <w:tcBorders>
              <w:top w:val="nil"/>
              <w:left w:val="nil"/>
              <w:bottom w:val="single" w:sz="4" w:space="0" w:color="auto"/>
              <w:right w:val="single" w:sz="4" w:space="0" w:color="auto"/>
            </w:tcBorders>
            <w:shd w:val="clear" w:color="auto" w:fill="auto"/>
            <w:noWrap/>
            <w:vAlign w:val="center"/>
            <w:hideMark/>
          </w:tcPr>
          <w:p w14:paraId="11EF5E53" w14:textId="77777777" w:rsidR="009C3A30" w:rsidRPr="008179A8" w:rsidRDefault="009C3A30" w:rsidP="00EC0F9A">
            <w:pPr>
              <w:spacing w:before="60" w:after="60"/>
              <w:jc w:val="center"/>
              <w:rPr>
                <w:sz w:val="24"/>
                <w:szCs w:val="24"/>
              </w:rPr>
            </w:pPr>
            <w:r w:rsidRPr="008179A8">
              <w:rPr>
                <w:sz w:val="24"/>
                <w:szCs w:val="24"/>
              </w:rPr>
              <w:t>5.0</w:t>
            </w:r>
          </w:p>
        </w:tc>
        <w:tc>
          <w:tcPr>
            <w:tcW w:w="973" w:type="dxa"/>
            <w:tcBorders>
              <w:top w:val="nil"/>
              <w:left w:val="nil"/>
              <w:bottom w:val="single" w:sz="4" w:space="0" w:color="auto"/>
              <w:right w:val="single" w:sz="4" w:space="0" w:color="auto"/>
            </w:tcBorders>
            <w:shd w:val="clear" w:color="auto" w:fill="auto"/>
            <w:noWrap/>
            <w:vAlign w:val="center"/>
            <w:hideMark/>
          </w:tcPr>
          <w:p w14:paraId="11EF5E54" w14:textId="77777777" w:rsidR="009C3A30" w:rsidRPr="008179A8" w:rsidRDefault="009C3A30" w:rsidP="00EC0F9A">
            <w:pPr>
              <w:spacing w:before="60" w:after="60"/>
              <w:jc w:val="center"/>
              <w:rPr>
                <w:sz w:val="24"/>
                <w:szCs w:val="24"/>
              </w:rPr>
            </w:pPr>
            <w:r w:rsidRPr="008179A8">
              <w:rPr>
                <w:sz w:val="24"/>
                <w:szCs w:val="24"/>
              </w:rPr>
              <w:t>5.0</w:t>
            </w:r>
          </w:p>
        </w:tc>
        <w:tc>
          <w:tcPr>
            <w:tcW w:w="973" w:type="dxa"/>
            <w:tcBorders>
              <w:top w:val="nil"/>
              <w:left w:val="nil"/>
              <w:bottom w:val="single" w:sz="4" w:space="0" w:color="auto"/>
              <w:right w:val="single" w:sz="4" w:space="0" w:color="auto"/>
            </w:tcBorders>
            <w:shd w:val="clear" w:color="auto" w:fill="auto"/>
            <w:noWrap/>
            <w:vAlign w:val="center"/>
            <w:hideMark/>
          </w:tcPr>
          <w:p w14:paraId="11EF5E55" w14:textId="77777777" w:rsidR="009C3A30" w:rsidRPr="008179A8" w:rsidRDefault="009C3A30" w:rsidP="00EC0F9A">
            <w:pPr>
              <w:spacing w:before="60" w:after="60"/>
              <w:jc w:val="center"/>
              <w:rPr>
                <w:sz w:val="24"/>
                <w:szCs w:val="24"/>
              </w:rPr>
            </w:pPr>
            <w:r w:rsidRPr="008179A8">
              <w:rPr>
                <w:sz w:val="24"/>
                <w:szCs w:val="24"/>
              </w:rPr>
              <w:t>5.0</w:t>
            </w:r>
          </w:p>
        </w:tc>
      </w:tr>
      <w:tr w:rsidR="008179A8" w:rsidRPr="008179A8" w14:paraId="11EF5E5E" w14:textId="77777777" w:rsidTr="00632C43">
        <w:trPr>
          <w:trHeight w:val="30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1EF5E57" w14:textId="77777777" w:rsidR="009C3A30" w:rsidRPr="008179A8" w:rsidRDefault="009C3A30" w:rsidP="00EC0F9A">
            <w:pPr>
              <w:spacing w:before="60" w:after="60"/>
              <w:rPr>
                <w:sz w:val="24"/>
                <w:szCs w:val="24"/>
              </w:rPr>
            </w:pPr>
            <w:r w:rsidRPr="008179A8">
              <w:rPr>
                <w:sz w:val="24"/>
                <w:szCs w:val="24"/>
              </w:rPr>
              <w:t xml:space="preserve"> - Trồng trọt</w:t>
            </w:r>
          </w:p>
        </w:tc>
        <w:tc>
          <w:tcPr>
            <w:tcW w:w="996" w:type="dxa"/>
            <w:tcBorders>
              <w:top w:val="nil"/>
              <w:left w:val="nil"/>
              <w:bottom w:val="single" w:sz="4" w:space="0" w:color="auto"/>
              <w:right w:val="single" w:sz="4" w:space="0" w:color="auto"/>
            </w:tcBorders>
            <w:shd w:val="clear" w:color="auto" w:fill="auto"/>
            <w:noWrap/>
            <w:vAlign w:val="center"/>
            <w:hideMark/>
          </w:tcPr>
          <w:p w14:paraId="11EF5E58" w14:textId="77777777" w:rsidR="009C3A30" w:rsidRPr="008179A8" w:rsidRDefault="009C3A30" w:rsidP="00EC0F9A">
            <w:pPr>
              <w:spacing w:before="60" w:after="60"/>
              <w:jc w:val="center"/>
              <w:rPr>
                <w:sz w:val="24"/>
                <w:szCs w:val="24"/>
              </w:rPr>
            </w:pPr>
            <w:r w:rsidRPr="008179A8">
              <w:rPr>
                <w:sz w:val="24"/>
                <w:szCs w:val="24"/>
              </w:rPr>
              <w:t>1185.88</w:t>
            </w:r>
          </w:p>
        </w:tc>
        <w:tc>
          <w:tcPr>
            <w:tcW w:w="996" w:type="dxa"/>
            <w:tcBorders>
              <w:top w:val="nil"/>
              <w:left w:val="nil"/>
              <w:bottom w:val="single" w:sz="4" w:space="0" w:color="auto"/>
              <w:right w:val="single" w:sz="4" w:space="0" w:color="auto"/>
            </w:tcBorders>
            <w:shd w:val="clear" w:color="auto" w:fill="auto"/>
            <w:noWrap/>
            <w:vAlign w:val="center"/>
            <w:hideMark/>
          </w:tcPr>
          <w:p w14:paraId="11EF5E59" w14:textId="77777777" w:rsidR="009C3A30" w:rsidRPr="008179A8" w:rsidRDefault="009C3A30" w:rsidP="00EC0F9A">
            <w:pPr>
              <w:spacing w:before="60" w:after="60"/>
              <w:jc w:val="center"/>
              <w:rPr>
                <w:sz w:val="24"/>
                <w:szCs w:val="24"/>
              </w:rPr>
            </w:pPr>
            <w:r w:rsidRPr="008179A8">
              <w:rPr>
                <w:sz w:val="24"/>
                <w:szCs w:val="24"/>
              </w:rPr>
              <w:t>1446.23</w:t>
            </w:r>
          </w:p>
        </w:tc>
        <w:tc>
          <w:tcPr>
            <w:tcW w:w="996" w:type="dxa"/>
            <w:tcBorders>
              <w:top w:val="nil"/>
              <w:left w:val="nil"/>
              <w:bottom w:val="single" w:sz="4" w:space="0" w:color="auto"/>
              <w:right w:val="single" w:sz="4" w:space="0" w:color="auto"/>
            </w:tcBorders>
            <w:shd w:val="clear" w:color="auto" w:fill="auto"/>
            <w:noWrap/>
            <w:vAlign w:val="center"/>
            <w:hideMark/>
          </w:tcPr>
          <w:p w14:paraId="11EF5E5A" w14:textId="77777777" w:rsidR="009C3A30" w:rsidRPr="008179A8" w:rsidRDefault="009C3A30" w:rsidP="00EC0F9A">
            <w:pPr>
              <w:spacing w:before="60" w:after="60"/>
              <w:jc w:val="center"/>
              <w:rPr>
                <w:sz w:val="24"/>
                <w:szCs w:val="24"/>
              </w:rPr>
            </w:pPr>
            <w:r w:rsidRPr="008179A8">
              <w:rPr>
                <w:sz w:val="24"/>
                <w:szCs w:val="24"/>
              </w:rPr>
              <w:t>1593.47</w:t>
            </w:r>
          </w:p>
        </w:tc>
        <w:tc>
          <w:tcPr>
            <w:tcW w:w="974" w:type="dxa"/>
            <w:tcBorders>
              <w:top w:val="nil"/>
              <w:left w:val="nil"/>
              <w:bottom w:val="single" w:sz="4" w:space="0" w:color="auto"/>
              <w:right w:val="single" w:sz="4" w:space="0" w:color="auto"/>
            </w:tcBorders>
            <w:shd w:val="clear" w:color="auto" w:fill="auto"/>
            <w:noWrap/>
            <w:vAlign w:val="center"/>
            <w:hideMark/>
          </w:tcPr>
          <w:p w14:paraId="11EF5E5B" w14:textId="77777777" w:rsidR="009C3A30" w:rsidRPr="008179A8" w:rsidRDefault="009C3A30" w:rsidP="00EC0F9A">
            <w:pPr>
              <w:spacing w:before="60" w:after="60"/>
              <w:jc w:val="center"/>
              <w:rPr>
                <w:sz w:val="24"/>
                <w:szCs w:val="24"/>
              </w:rPr>
            </w:pPr>
            <w:r w:rsidRPr="008179A8">
              <w:rPr>
                <w:sz w:val="24"/>
                <w:szCs w:val="24"/>
              </w:rPr>
              <w:t>4.0</w:t>
            </w:r>
          </w:p>
        </w:tc>
        <w:tc>
          <w:tcPr>
            <w:tcW w:w="973" w:type="dxa"/>
            <w:tcBorders>
              <w:top w:val="nil"/>
              <w:left w:val="nil"/>
              <w:bottom w:val="single" w:sz="4" w:space="0" w:color="auto"/>
              <w:right w:val="single" w:sz="4" w:space="0" w:color="auto"/>
            </w:tcBorders>
            <w:shd w:val="clear" w:color="auto" w:fill="auto"/>
            <w:noWrap/>
            <w:vAlign w:val="center"/>
            <w:hideMark/>
          </w:tcPr>
          <w:p w14:paraId="11EF5E5C" w14:textId="77777777" w:rsidR="009C3A30" w:rsidRPr="008179A8" w:rsidRDefault="009C3A30" w:rsidP="00EC0F9A">
            <w:pPr>
              <w:spacing w:before="60" w:after="60"/>
              <w:jc w:val="center"/>
              <w:rPr>
                <w:sz w:val="24"/>
                <w:szCs w:val="24"/>
              </w:rPr>
            </w:pPr>
            <w:r w:rsidRPr="008179A8">
              <w:rPr>
                <w:sz w:val="24"/>
                <w:szCs w:val="24"/>
              </w:rPr>
              <w:t>2.0</w:t>
            </w:r>
          </w:p>
        </w:tc>
        <w:tc>
          <w:tcPr>
            <w:tcW w:w="973" w:type="dxa"/>
            <w:tcBorders>
              <w:top w:val="nil"/>
              <w:left w:val="nil"/>
              <w:bottom w:val="single" w:sz="4" w:space="0" w:color="auto"/>
              <w:right w:val="single" w:sz="4" w:space="0" w:color="auto"/>
            </w:tcBorders>
            <w:shd w:val="clear" w:color="auto" w:fill="auto"/>
            <w:noWrap/>
            <w:vAlign w:val="center"/>
            <w:hideMark/>
          </w:tcPr>
          <w:p w14:paraId="11EF5E5D" w14:textId="77777777" w:rsidR="009C3A30" w:rsidRPr="008179A8" w:rsidRDefault="009C3A30" w:rsidP="00EC0F9A">
            <w:pPr>
              <w:spacing w:before="60" w:after="60"/>
              <w:jc w:val="center"/>
              <w:rPr>
                <w:sz w:val="24"/>
                <w:szCs w:val="24"/>
              </w:rPr>
            </w:pPr>
            <w:r w:rsidRPr="008179A8">
              <w:rPr>
                <w:sz w:val="24"/>
                <w:szCs w:val="24"/>
              </w:rPr>
              <w:t>3.0</w:t>
            </w:r>
          </w:p>
        </w:tc>
      </w:tr>
      <w:tr w:rsidR="008179A8" w:rsidRPr="008179A8" w14:paraId="11EF5E66" w14:textId="77777777" w:rsidTr="00632C43">
        <w:trPr>
          <w:trHeight w:val="30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1EF5E5F" w14:textId="77777777" w:rsidR="009C3A30" w:rsidRPr="008179A8" w:rsidRDefault="009C3A30" w:rsidP="00EC0F9A">
            <w:pPr>
              <w:spacing w:before="60" w:after="60"/>
              <w:rPr>
                <w:sz w:val="24"/>
                <w:szCs w:val="24"/>
              </w:rPr>
            </w:pPr>
            <w:r w:rsidRPr="008179A8">
              <w:rPr>
                <w:sz w:val="24"/>
                <w:szCs w:val="24"/>
              </w:rPr>
              <w:t xml:space="preserve"> - Chăn nuôi</w:t>
            </w:r>
          </w:p>
        </w:tc>
        <w:tc>
          <w:tcPr>
            <w:tcW w:w="996" w:type="dxa"/>
            <w:tcBorders>
              <w:top w:val="nil"/>
              <w:left w:val="nil"/>
              <w:bottom w:val="single" w:sz="4" w:space="0" w:color="auto"/>
              <w:right w:val="single" w:sz="4" w:space="0" w:color="auto"/>
            </w:tcBorders>
            <w:shd w:val="clear" w:color="auto" w:fill="auto"/>
            <w:noWrap/>
            <w:vAlign w:val="center"/>
            <w:hideMark/>
          </w:tcPr>
          <w:p w14:paraId="11EF5E60" w14:textId="77777777" w:rsidR="009C3A30" w:rsidRPr="008179A8" w:rsidRDefault="009C3A30" w:rsidP="00EC0F9A">
            <w:pPr>
              <w:spacing w:before="60" w:after="60"/>
              <w:jc w:val="center"/>
              <w:rPr>
                <w:sz w:val="24"/>
                <w:szCs w:val="24"/>
              </w:rPr>
            </w:pPr>
            <w:r w:rsidRPr="008179A8">
              <w:rPr>
                <w:sz w:val="24"/>
                <w:szCs w:val="24"/>
              </w:rPr>
              <w:t>317.82</w:t>
            </w:r>
          </w:p>
        </w:tc>
        <w:tc>
          <w:tcPr>
            <w:tcW w:w="996" w:type="dxa"/>
            <w:tcBorders>
              <w:top w:val="nil"/>
              <w:left w:val="nil"/>
              <w:bottom w:val="single" w:sz="4" w:space="0" w:color="auto"/>
              <w:right w:val="single" w:sz="4" w:space="0" w:color="auto"/>
            </w:tcBorders>
            <w:shd w:val="clear" w:color="auto" w:fill="auto"/>
            <w:noWrap/>
            <w:vAlign w:val="center"/>
            <w:hideMark/>
          </w:tcPr>
          <w:p w14:paraId="11EF5E61" w14:textId="77777777" w:rsidR="009C3A30" w:rsidRPr="008179A8" w:rsidRDefault="009C3A30" w:rsidP="00EC0F9A">
            <w:pPr>
              <w:spacing w:before="60" w:after="60"/>
              <w:jc w:val="center"/>
              <w:rPr>
                <w:sz w:val="24"/>
                <w:szCs w:val="24"/>
              </w:rPr>
            </w:pPr>
            <w:r w:rsidRPr="008179A8">
              <w:rPr>
                <w:sz w:val="24"/>
                <w:szCs w:val="24"/>
              </w:rPr>
              <w:t>419.61</w:t>
            </w:r>
          </w:p>
        </w:tc>
        <w:tc>
          <w:tcPr>
            <w:tcW w:w="996" w:type="dxa"/>
            <w:tcBorders>
              <w:top w:val="nil"/>
              <w:left w:val="nil"/>
              <w:bottom w:val="single" w:sz="4" w:space="0" w:color="auto"/>
              <w:right w:val="single" w:sz="4" w:space="0" w:color="auto"/>
            </w:tcBorders>
            <w:shd w:val="clear" w:color="auto" w:fill="auto"/>
            <w:noWrap/>
            <w:vAlign w:val="center"/>
            <w:hideMark/>
          </w:tcPr>
          <w:p w14:paraId="11EF5E62" w14:textId="77777777" w:rsidR="009C3A30" w:rsidRPr="008179A8" w:rsidRDefault="009C3A30" w:rsidP="00EC0F9A">
            <w:pPr>
              <w:spacing w:before="60" w:after="60"/>
              <w:jc w:val="center"/>
              <w:rPr>
                <w:sz w:val="24"/>
                <w:szCs w:val="24"/>
              </w:rPr>
            </w:pPr>
            <w:r w:rsidRPr="008179A8">
              <w:rPr>
                <w:sz w:val="24"/>
                <w:szCs w:val="24"/>
              </w:rPr>
              <w:t>595.37</w:t>
            </w:r>
          </w:p>
        </w:tc>
        <w:tc>
          <w:tcPr>
            <w:tcW w:w="974" w:type="dxa"/>
            <w:tcBorders>
              <w:top w:val="nil"/>
              <w:left w:val="nil"/>
              <w:bottom w:val="single" w:sz="4" w:space="0" w:color="auto"/>
              <w:right w:val="single" w:sz="4" w:space="0" w:color="auto"/>
            </w:tcBorders>
            <w:shd w:val="clear" w:color="auto" w:fill="auto"/>
            <w:noWrap/>
            <w:vAlign w:val="center"/>
            <w:hideMark/>
          </w:tcPr>
          <w:p w14:paraId="11EF5E63" w14:textId="77777777" w:rsidR="009C3A30" w:rsidRPr="008179A8" w:rsidRDefault="009C3A30" w:rsidP="00EC0F9A">
            <w:pPr>
              <w:spacing w:before="60" w:after="60"/>
              <w:jc w:val="center"/>
              <w:rPr>
                <w:sz w:val="24"/>
                <w:szCs w:val="24"/>
              </w:rPr>
            </w:pPr>
            <w:r w:rsidRPr="008179A8">
              <w:rPr>
                <w:sz w:val="24"/>
                <w:szCs w:val="24"/>
              </w:rPr>
              <w:t>5.7</w:t>
            </w:r>
          </w:p>
        </w:tc>
        <w:tc>
          <w:tcPr>
            <w:tcW w:w="973" w:type="dxa"/>
            <w:tcBorders>
              <w:top w:val="nil"/>
              <w:left w:val="nil"/>
              <w:bottom w:val="single" w:sz="4" w:space="0" w:color="auto"/>
              <w:right w:val="single" w:sz="4" w:space="0" w:color="auto"/>
            </w:tcBorders>
            <w:shd w:val="clear" w:color="auto" w:fill="auto"/>
            <w:noWrap/>
            <w:vAlign w:val="center"/>
            <w:hideMark/>
          </w:tcPr>
          <w:p w14:paraId="11EF5E64" w14:textId="77777777" w:rsidR="009C3A30" w:rsidRPr="008179A8" w:rsidRDefault="009C3A30" w:rsidP="00EC0F9A">
            <w:pPr>
              <w:spacing w:before="60" w:after="60"/>
              <w:jc w:val="center"/>
              <w:rPr>
                <w:sz w:val="24"/>
                <w:szCs w:val="24"/>
              </w:rPr>
            </w:pPr>
            <w:r w:rsidRPr="008179A8">
              <w:rPr>
                <w:sz w:val="24"/>
                <w:szCs w:val="24"/>
              </w:rPr>
              <w:t>7.2</w:t>
            </w:r>
          </w:p>
        </w:tc>
        <w:tc>
          <w:tcPr>
            <w:tcW w:w="973" w:type="dxa"/>
            <w:tcBorders>
              <w:top w:val="nil"/>
              <w:left w:val="nil"/>
              <w:bottom w:val="single" w:sz="4" w:space="0" w:color="auto"/>
              <w:right w:val="single" w:sz="4" w:space="0" w:color="auto"/>
            </w:tcBorders>
            <w:shd w:val="clear" w:color="auto" w:fill="auto"/>
            <w:noWrap/>
            <w:vAlign w:val="center"/>
            <w:hideMark/>
          </w:tcPr>
          <w:p w14:paraId="11EF5E65" w14:textId="77777777" w:rsidR="009C3A30" w:rsidRPr="008179A8" w:rsidRDefault="009C3A30" w:rsidP="00EC0F9A">
            <w:pPr>
              <w:spacing w:before="60" w:after="60"/>
              <w:jc w:val="center"/>
              <w:rPr>
                <w:sz w:val="24"/>
                <w:szCs w:val="24"/>
              </w:rPr>
            </w:pPr>
            <w:r w:rsidRPr="008179A8">
              <w:rPr>
                <w:sz w:val="24"/>
                <w:szCs w:val="24"/>
              </w:rPr>
              <w:t>6.5</w:t>
            </w:r>
          </w:p>
        </w:tc>
      </w:tr>
      <w:tr w:rsidR="008179A8" w:rsidRPr="008179A8" w14:paraId="11EF5E6E" w14:textId="77777777" w:rsidTr="00632C43">
        <w:trPr>
          <w:trHeight w:val="30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1EF5E67" w14:textId="77777777" w:rsidR="009C3A30" w:rsidRPr="008179A8" w:rsidRDefault="009C3A30" w:rsidP="00EC0F9A">
            <w:pPr>
              <w:spacing w:before="60" w:after="60"/>
              <w:rPr>
                <w:sz w:val="24"/>
                <w:szCs w:val="24"/>
              </w:rPr>
            </w:pPr>
            <w:r w:rsidRPr="008179A8">
              <w:rPr>
                <w:sz w:val="24"/>
                <w:szCs w:val="24"/>
              </w:rPr>
              <w:t xml:space="preserve"> - Thủy sản</w:t>
            </w:r>
          </w:p>
        </w:tc>
        <w:tc>
          <w:tcPr>
            <w:tcW w:w="996" w:type="dxa"/>
            <w:tcBorders>
              <w:top w:val="nil"/>
              <w:left w:val="nil"/>
              <w:bottom w:val="single" w:sz="4" w:space="0" w:color="auto"/>
              <w:right w:val="single" w:sz="4" w:space="0" w:color="auto"/>
            </w:tcBorders>
            <w:shd w:val="clear" w:color="auto" w:fill="auto"/>
            <w:noWrap/>
            <w:vAlign w:val="center"/>
            <w:hideMark/>
          </w:tcPr>
          <w:p w14:paraId="11EF5E68" w14:textId="77777777" w:rsidR="009C3A30" w:rsidRPr="008179A8" w:rsidRDefault="009C3A30" w:rsidP="00EC0F9A">
            <w:pPr>
              <w:spacing w:before="60" w:after="60"/>
              <w:jc w:val="center"/>
              <w:rPr>
                <w:sz w:val="24"/>
                <w:szCs w:val="24"/>
              </w:rPr>
            </w:pPr>
            <w:r w:rsidRPr="008179A8">
              <w:rPr>
                <w:sz w:val="24"/>
                <w:szCs w:val="24"/>
              </w:rPr>
              <w:t>58.22</w:t>
            </w:r>
          </w:p>
        </w:tc>
        <w:tc>
          <w:tcPr>
            <w:tcW w:w="996" w:type="dxa"/>
            <w:tcBorders>
              <w:top w:val="nil"/>
              <w:left w:val="nil"/>
              <w:bottom w:val="single" w:sz="4" w:space="0" w:color="auto"/>
              <w:right w:val="single" w:sz="4" w:space="0" w:color="auto"/>
            </w:tcBorders>
            <w:shd w:val="clear" w:color="auto" w:fill="auto"/>
            <w:noWrap/>
            <w:vAlign w:val="center"/>
            <w:hideMark/>
          </w:tcPr>
          <w:p w14:paraId="11EF5E69" w14:textId="77777777" w:rsidR="009C3A30" w:rsidRPr="008179A8" w:rsidRDefault="009C3A30" w:rsidP="00EC0F9A">
            <w:pPr>
              <w:spacing w:before="60" w:after="60"/>
              <w:jc w:val="center"/>
              <w:rPr>
                <w:sz w:val="24"/>
                <w:szCs w:val="24"/>
              </w:rPr>
            </w:pPr>
            <w:r w:rsidRPr="008179A8">
              <w:rPr>
                <w:sz w:val="24"/>
                <w:szCs w:val="24"/>
              </w:rPr>
              <w:t>116.4</w:t>
            </w:r>
          </w:p>
        </w:tc>
        <w:tc>
          <w:tcPr>
            <w:tcW w:w="996" w:type="dxa"/>
            <w:tcBorders>
              <w:top w:val="nil"/>
              <w:left w:val="nil"/>
              <w:bottom w:val="single" w:sz="4" w:space="0" w:color="auto"/>
              <w:right w:val="single" w:sz="4" w:space="0" w:color="auto"/>
            </w:tcBorders>
            <w:shd w:val="clear" w:color="auto" w:fill="auto"/>
            <w:noWrap/>
            <w:vAlign w:val="center"/>
            <w:hideMark/>
          </w:tcPr>
          <w:p w14:paraId="11EF5E6A" w14:textId="77777777" w:rsidR="009C3A30" w:rsidRPr="008179A8" w:rsidRDefault="009C3A30" w:rsidP="00EC0F9A">
            <w:pPr>
              <w:spacing w:before="60" w:after="60"/>
              <w:jc w:val="center"/>
              <w:rPr>
                <w:sz w:val="24"/>
                <w:szCs w:val="24"/>
              </w:rPr>
            </w:pPr>
            <w:r w:rsidRPr="008179A8">
              <w:rPr>
                <w:sz w:val="24"/>
                <w:szCs w:val="24"/>
              </w:rPr>
              <w:t>297.98</w:t>
            </w:r>
          </w:p>
        </w:tc>
        <w:tc>
          <w:tcPr>
            <w:tcW w:w="974" w:type="dxa"/>
            <w:tcBorders>
              <w:top w:val="nil"/>
              <w:left w:val="nil"/>
              <w:bottom w:val="single" w:sz="4" w:space="0" w:color="auto"/>
              <w:right w:val="single" w:sz="4" w:space="0" w:color="auto"/>
            </w:tcBorders>
            <w:shd w:val="clear" w:color="auto" w:fill="auto"/>
            <w:noWrap/>
            <w:vAlign w:val="center"/>
            <w:hideMark/>
          </w:tcPr>
          <w:p w14:paraId="11EF5E6B" w14:textId="77777777" w:rsidR="009C3A30" w:rsidRPr="008179A8" w:rsidRDefault="009C3A30" w:rsidP="00EC0F9A">
            <w:pPr>
              <w:spacing w:before="60" w:after="60"/>
              <w:jc w:val="center"/>
              <w:rPr>
                <w:sz w:val="24"/>
                <w:szCs w:val="24"/>
              </w:rPr>
            </w:pPr>
            <w:r w:rsidRPr="008179A8">
              <w:rPr>
                <w:sz w:val="24"/>
                <w:szCs w:val="24"/>
              </w:rPr>
              <w:t>14.9</w:t>
            </w:r>
          </w:p>
        </w:tc>
        <w:tc>
          <w:tcPr>
            <w:tcW w:w="973" w:type="dxa"/>
            <w:tcBorders>
              <w:top w:val="nil"/>
              <w:left w:val="nil"/>
              <w:bottom w:val="single" w:sz="4" w:space="0" w:color="auto"/>
              <w:right w:val="single" w:sz="4" w:space="0" w:color="auto"/>
            </w:tcBorders>
            <w:shd w:val="clear" w:color="auto" w:fill="auto"/>
            <w:noWrap/>
            <w:vAlign w:val="center"/>
            <w:hideMark/>
          </w:tcPr>
          <w:p w14:paraId="11EF5E6C" w14:textId="77777777" w:rsidR="009C3A30" w:rsidRPr="008179A8" w:rsidRDefault="009C3A30" w:rsidP="00EC0F9A">
            <w:pPr>
              <w:spacing w:before="60" w:after="60"/>
              <w:jc w:val="center"/>
              <w:rPr>
                <w:sz w:val="24"/>
                <w:szCs w:val="24"/>
              </w:rPr>
            </w:pPr>
            <w:r w:rsidRPr="008179A8">
              <w:rPr>
                <w:sz w:val="24"/>
                <w:szCs w:val="24"/>
              </w:rPr>
              <w:t>20.7</w:t>
            </w:r>
          </w:p>
        </w:tc>
        <w:tc>
          <w:tcPr>
            <w:tcW w:w="973" w:type="dxa"/>
            <w:tcBorders>
              <w:top w:val="nil"/>
              <w:left w:val="nil"/>
              <w:bottom w:val="single" w:sz="4" w:space="0" w:color="auto"/>
              <w:right w:val="single" w:sz="4" w:space="0" w:color="auto"/>
            </w:tcBorders>
            <w:shd w:val="clear" w:color="auto" w:fill="auto"/>
            <w:noWrap/>
            <w:vAlign w:val="center"/>
            <w:hideMark/>
          </w:tcPr>
          <w:p w14:paraId="11EF5E6D" w14:textId="77777777" w:rsidR="009C3A30" w:rsidRPr="008179A8" w:rsidRDefault="009C3A30" w:rsidP="00EC0F9A">
            <w:pPr>
              <w:spacing w:before="60" w:after="60"/>
              <w:jc w:val="center"/>
              <w:rPr>
                <w:sz w:val="24"/>
                <w:szCs w:val="24"/>
              </w:rPr>
            </w:pPr>
            <w:r w:rsidRPr="008179A8">
              <w:rPr>
                <w:sz w:val="24"/>
                <w:szCs w:val="24"/>
              </w:rPr>
              <w:t>17.7</w:t>
            </w:r>
          </w:p>
        </w:tc>
      </w:tr>
      <w:tr w:rsidR="008179A8" w:rsidRPr="008179A8" w14:paraId="11EF5E76" w14:textId="77777777" w:rsidTr="00632C43">
        <w:trPr>
          <w:trHeight w:val="30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1EF5E6F" w14:textId="77777777" w:rsidR="009C3A30" w:rsidRPr="008179A8" w:rsidRDefault="009C3A30" w:rsidP="00EC0F9A">
            <w:pPr>
              <w:spacing w:before="60" w:after="60"/>
              <w:rPr>
                <w:sz w:val="24"/>
                <w:szCs w:val="24"/>
              </w:rPr>
            </w:pPr>
            <w:r w:rsidRPr="008179A8">
              <w:rPr>
                <w:sz w:val="24"/>
                <w:szCs w:val="24"/>
              </w:rPr>
              <w:t xml:space="preserve"> - Lâm nghiệp</w:t>
            </w:r>
          </w:p>
        </w:tc>
        <w:tc>
          <w:tcPr>
            <w:tcW w:w="996" w:type="dxa"/>
            <w:tcBorders>
              <w:top w:val="nil"/>
              <w:left w:val="nil"/>
              <w:bottom w:val="single" w:sz="4" w:space="0" w:color="auto"/>
              <w:right w:val="single" w:sz="4" w:space="0" w:color="auto"/>
            </w:tcBorders>
            <w:shd w:val="clear" w:color="auto" w:fill="auto"/>
            <w:noWrap/>
            <w:vAlign w:val="center"/>
            <w:hideMark/>
          </w:tcPr>
          <w:p w14:paraId="11EF5E70" w14:textId="77777777" w:rsidR="009C3A30" w:rsidRPr="008179A8" w:rsidRDefault="009C3A30" w:rsidP="00EC0F9A">
            <w:pPr>
              <w:spacing w:before="60" w:after="60"/>
              <w:jc w:val="center"/>
              <w:rPr>
                <w:sz w:val="24"/>
                <w:szCs w:val="24"/>
              </w:rPr>
            </w:pPr>
            <w:r w:rsidRPr="008179A8">
              <w:rPr>
                <w:sz w:val="24"/>
                <w:szCs w:val="24"/>
              </w:rPr>
              <w:t>247.09</w:t>
            </w:r>
          </w:p>
        </w:tc>
        <w:tc>
          <w:tcPr>
            <w:tcW w:w="996" w:type="dxa"/>
            <w:tcBorders>
              <w:top w:val="nil"/>
              <w:left w:val="nil"/>
              <w:bottom w:val="single" w:sz="4" w:space="0" w:color="auto"/>
              <w:right w:val="single" w:sz="4" w:space="0" w:color="auto"/>
            </w:tcBorders>
            <w:shd w:val="clear" w:color="auto" w:fill="auto"/>
            <w:noWrap/>
            <w:vAlign w:val="center"/>
            <w:hideMark/>
          </w:tcPr>
          <w:p w14:paraId="11EF5E71" w14:textId="77777777" w:rsidR="009C3A30" w:rsidRPr="008179A8" w:rsidRDefault="009C3A30" w:rsidP="00EC0F9A">
            <w:pPr>
              <w:spacing w:before="60" w:after="60"/>
              <w:jc w:val="center"/>
              <w:rPr>
                <w:sz w:val="24"/>
                <w:szCs w:val="24"/>
              </w:rPr>
            </w:pPr>
            <w:r w:rsidRPr="008179A8">
              <w:rPr>
                <w:sz w:val="24"/>
                <w:szCs w:val="24"/>
              </w:rPr>
              <w:t>326.49</w:t>
            </w:r>
          </w:p>
        </w:tc>
        <w:tc>
          <w:tcPr>
            <w:tcW w:w="996" w:type="dxa"/>
            <w:tcBorders>
              <w:top w:val="nil"/>
              <w:left w:val="nil"/>
              <w:bottom w:val="single" w:sz="4" w:space="0" w:color="auto"/>
              <w:right w:val="single" w:sz="4" w:space="0" w:color="auto"/>
            </w:tcBorders>
            <w:shd w:val="clear" w:color="auto" w:fill="auto"/>
            <w:noWrap/>
            <w:vAlign w:val="center"/>
            <w:hideMark/>
          </w:tcPr>
          <w:p w14:paraId="11EF5E72" w14:textId="77777777" w:rsidR="009C3A30" w:rsidRPr="008179A8" w:rsidRDefault="009C3A30" w:rsidP="00EC0F9A">
            <w:pPr>
              <w:spacing w:before="60" w:after="60"/>
              <w:jc w:val="center"/>
              <w:rPr>
                <w:sz w:val="24"/>
                <w:szCs w:val="24"/>
              </w:rPr>
            </w:pPr>
            <w:r w:rsidRPr="008179A8">
              <w:rPr>
                <w:sz w:val="24"/>
                <w:szCs w:val="24"/>
              </w:rPr>
              <w:t>446.96</w:t>
            </w:r>
          </w:p>
        </w:tc>
        <w:tc>
          <w:tcPr>
            <w:tcW w:w="974" w:type="dxa"/>
            <w:tcBorders>
              <w:top w:val="nil"/>
              <w:left w:val="nil"/>
              <w:bottom w:val="single" w:sz="4" w:space="0" w:color="auto"/>
              <w:right w:val="single" w:sz="4" w:space="0" w:color="auto"/>
            </w:tcBorders>
            <w:shd w:val="clear" w:color="auto" w:fill="auto"/>
            <w:noWrap/>
            <w:vAlign w:val="center"/>
            <w:hideMark/>
          </w:tcPr>
          <w:p w14:paraId="11EF5E73" w14:textId="77777777" w:rsidR="009C3A30" w:rsidRPr="008179A8" w:rsidRDefault="009C3A30" w:rsidP="00EC0F9A">
            <w:pPr>
              <w:spacing w:before="60" w:after="60"/>
              <w:jc w:val="center"/>
              <w:rPr>
                <w:sz w:val="24"/>
                <w:szCs w:val="24"/>
              </w:rPr>
            </w:pPr>
            <w:r w:rsidRPr="008179A8">
              <w:rPr>
                <w:sz w:val="24"/>
                <w:szCs w:val="24"/>
              </w:rPr>
              <w:t>5.7</w:t>
            </w:r>
          </w:p>
        </w:tc>
        <w:tc>
          <w:tcPr>
            <w:tcW w:w="973" w:type="dxa"/>
            <w:tcBorders>
              <w:top w:val="nil"/>
              <w:left w:val="nil"/>
              <w:bottom w:val="single" w:sz="4" w:space="0" w:color="auto"/>
              <w:right w:val="single" w:sz="4" w:space="0" w:color="auto"/>
            </w:tcBorders>
            <w:shd w:val="clear" w:color="auto" w:fill="auto"/>
            <w:noWrap/>
            <w:vAlign w:val="center"/>
            <w:hideMark/>
          </w:tcPr>
          <w:p w14:paraId="11EF5E74" w14:textId="77777777" w:rsidR="009C3A30" w:rsidRPr="008179A8" w:rsidRDefault="009C3A30" w:rsidP="00EC0F9A">
            <w:pPr>
              <w:spacing w:before="60" w:after="60"/>
              <w:jc w:val="center"/>
              <w:rPr>
                <w:sz w:val="24"/>
                <w:szCs w:val="24"/>
              </w:rPr>
            </w:pPr>
            <w:r w:rsidRPr="008179A8">
              <w:rPr>
                <w:sz w:val="24"/>
                <w:szCs w:val="24"/>
              </w:rPr>
              <w:t>6.5</w:t>
            </w:r>
          </w:p>
        </w:tc>
        <w:tc>
          <w:tcPr>
            <w:tcW w:w="973" w:type="dxa"/>
            <w:tcBorders>
              <w:top w:val="nil"/>
              <w:left w:val="nil"/>
              <w:bottom w:val="single" w:sz="4" w:space="0" w:color="auto"/>
              <w:right w:val="single" w:sz="4" w:space="0" w:color="auto"/>
            </w:tcBorders>
            <w:shd w:val="clear" w:color="auto" w:fill="auto"/>
            <w:noWrap/>
            <w:vAlign w:val="center"/>
            <w:hideMark/>
          </w:tcPr>
          <w:p w14:paraId="11EF5E75" w14:textId="77777777" w:rsidR="009C3A30" w:rsidRPr="008179A8" w:rsidRDefault="009C3A30" w:rsidP="00EC0F9A">
            <w:pPr>
              <w:spacing w:before="60" w:after="60"/>
              <w:jc w:val="center"/>
              <w:rPr>
                <w:sz w:val="24"/>
                <w:szCs w:val="24"/>
              </w:rPr>
            </w:pPr>
            <w:r w:rsidRPr="008179A8">
              <w:rPr>
                <w:sz w:val="24"/>
                <w:szCs w:val="24"/>
              </w:rPr>
              <w:t>6.1</w:t>
            </w:r>
          </w:p>
        </w:tc>
      </w:tr>
      <w:tr w:rsidR="008179A8" w:rsidRPr="008179A8" w14:paraId="11EF5E7E" w14:textId="77777777" w:rsidTr="00632C43">
        <w:trPr>
          <w:trHeight w:val="30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1EF5E77" w14:textId="77777777" w:rsidR="009C3A30" w:rsidRPr="008179A8" w:rsidRDefault="009C3A30" w:rsidP="00EC0F9A">
            <w:pPr>
              <w:spacing w:before="60" w:after="60"/>
              <w:rPr>
                <w:sz w:val="24"/>
                <w:szCs w:val="24"/>
              </w:rPr>
            </w:pPr>
            <w:r w:rsidRPr="008179A8">
              <w:rPr>
                <w:sz w:val="24"/>
                <w:szCs w:val="24"/>
              </w:rPr>
              <w:t xml:space="preserve"> - Dịch vụ nông nghiệp</w:t>
            </w:r>
          </w:p>
        </w:tc>
        <w:tc>
          <w:tcPr>
            <w:tcW w:w="996" w:type="dxa"/>
            <w:tcBorders>
              <w:top w:val="nil"/>
              <w:left w:val="nil"/>
              <w:bottom w:val="single" w:sz="4" w:space="0" w:color="auto"/>
              <w:right w:val="single" w:sz="4" w:space="0" w:color="auto"/>
            </w:tcBorders>
            <w:shd w:val="clear" w:color="auto" w:fill="auto"/>
            <w:noWrap/>
            <w:vAlign w:val="center"/>
            <w:hideMark/>
          </w:tcPr>
          <w:p w14:paraId="11EF5E78" w14:textId="77777777" w:rsidR="009C3A30" w:rsidRPr="008179A8" w:rsidRDefault="009C3A30" w:rsidP="00EC0F9A">
            <w:pPr>
              <w:spacing w:before="60" w:after="60"/>
              <w:jc w:val="center"/>
              <w:rPr>
                <w:sz w:val="24"/>
                <w:szCs w:val="24"/>
              </w:rPr>
            </w:pPr>
            <w:r w:rsidRPr="008179A8">
              <w:rPr>
                <w:sz w:val="24"/>
                <w:szCs w:val="24"/>
              </w:rPr>
              <w:t>18.19</w:t>
            </w:r>
          </w:p>
        </w:tc>
        <w:tc>
          <w:tcPr>
            <w:tcW w:w="996" w:type="dxa"/>
            <w:tcBorders>
              <w:top w:val="nil"/>
              <w:left w:val="nil"/>
              <w:bottom w:val="single" w:sz="4" w:space="0" w:color="auto"/>
              <w:right w:val="single" w:sz="4" w:space="0" w:color="auto"/>
            </w:tcBorders>
            <w:shd w:val="clear" w:color="auto" w:fill="auto"/>
            <w:noWrap/>
            <w:vAlign w:val="center"/>
            <w:hideMark/>
          </w:tcPr>
          <w:p w14:paraId="11EF5E79" w14:textId="77777777" w:rsidR="009C3A30" w:rsidRPr="008179A8" w:rsidRDefault="009C3A30" w:rsidP="00EC0F9A">
            <w:pPr>
              <w:spacing w:before="60" w:after="60"/>
              <w:jc w:val="center"/>
              <w:rPr>
                <w:sz w:val="24"/>
                <w:szCs w:val="24"/>
              </w:rPr>
            </w:pPr>
            <w:r w:rsidRPr="008179A8">
              <w:rPr>
                <w:sz w:val="24"/>
                <w:szCs w:val="24"/>
              </w:rPr>
              <w:t>23.86</w:t>
            </w:r>
          </w:p>
        </w:tc>
        <w:tc>
          <w:tcPr>
            <w:tcW w:w="996" w:type="dxa"/>
            <w:tcBorders>
              <w:top w:val="nil"/>
              <w:left w:val="nil"/>
              <w:bottom w:val="single" w:sz="4" w:space="0" w:color="auto"/>
              <w:right w:val="single" w:sz="4" w:space="0" w:color="auto"/>
            </w:tcBorders>
            <w:shd w:val="clear" w:color="auto" w:fill="auto"/>
            <w:noWrap/>
            <w:vAlign w:val="center"/>
            <w:hideMark/>
          </w:tcPr>
          <w:p w14:paraId="11EF5E7A" w14:textId="77777777" w:rsidR="009C3A30" w:rsidRPr="008179A8" w:rsidRDefault="009C3A30" w:rsidP="00EC0F9A">
            <w:pPr>
              <w:spacing w:before="60" w:after="60"/>
              <w:jc w:val="center"/>
              <w:rPr>
                <w:sz w:val="24"/>
                <w:szCs w:val="24"/>
              </w:rPr>
            </w:pPr>
            <w:r w:rsidRPr="008179A8">
              <w:rPr>
                <w:sz w:val="24"/>
                <w:szCs w:val="24"/>
              </w:rPr>
              <w:t>44.81</w:t>
            </w:r>
          </w:p>
        </w:tc>
        <w:tc>
          <w:tcPr>
            <w:tcW w:w="974" w:type="dxa"/>
            <w:tcBorders>
              <w:top w:val="nil"/>
              <w:left w:val="nil"/>
              <w:bottom w:val="single" w:sz="4" w:space="0" w:color="auto"/>
              <w:right w:val="single" w:sz="4" w:space="0" w:color="auto"/>
            </w:tcBorders>
            <w:shd w:val="clear" w:color="auto" w:fill="auto"/>
            <w:noWrap/>
            <w:vAlign w:val="center"/>
            <w:hideMark/>
          </w:tcPr>
          <w:p w14:paraId="11EF5E7B" w14:textId="77777777" w:rsidR="009C3A30" w:rsidRPr="008179A8" w:rsidRDefault="009C3A30" w:rsidP="00EC0F9A">
            <w:pPr>
              <w:spacing w:before="60" w:after="60"/>
              <w:jc w:val="center"/>
              <w:rPr>
                <w:sz w:val="24"/>
                <w:szCs w:val="24"/>
              </w:rPr>
            </w:pPr>
            <w:r w:rsidRPr="008179A8">
              <w:rPr>
                <w:sz w:val="24"/>
                <w:szCs w:val="24"/>
              </w:rPr>
              <w:t>5.6</w:t>
            </w:r>
          </w:p>
        </w:tc>
        <w:tc>
          <w:tcPr>
            <w:tcW w:w="973" w:type="dxa"/>
            <w:tcBorders>
              <w:top w:val="nil"/>
              <w:left w:val="nil"/>
              <w:bottom w:val="single" w:sz="4" w:space="0" w:color="auto"/>
              <w:right w:val="single" w:sz="4" w:space="0" w:color="auto"/>
            </w:tcBorders>
            <w:shd w:val="clear" w:color="auto" w:fill="auto"/>
            <w:noWrap/>
            <w:vAlign w:val="center"/>
            <w:hideMark/>
          </w:tcPr>
          <w:p w14:paraId="11EF5E7C" w14:textId="77777777" w:rsidR="009C3A30" w:rsidRPr="008179A8" w:rsidRDefault="009C3A30" w:rsidP="00EC0F9A">
            <w:pPr>
              <w:spacing w:before="60" w:after="60"/>
              <w:jc w:val="center"/>
              <w:rPr>
                <w:sz w:val="24"/>
                <w:szCs w:val="24"/>
              </w:rPr>
            </w:pPr>
            <w:r w:rsidRPr="008179A8">
              <w:rPr>
                <w:sz w:val="24"/>
                <w:szCs w:val="24"/>
              </w:rPr>
              <w:t>13.4</w:t>
            </w:r>
          </w:p>
        </w:tc>
        <w:tc>
          <w:tcPr>
            <w:tcW w:w="973" w:type="dxa"/>
            <w:tcBorders>
              <w:top w:val="nil"/>
              <w:left w:val="nil"/>
              <w:bottom w:val="single" w:sz="4" w:space="0" w:color="auto"/>
              <w:right w:val="single" w:sz="4" w:space="0" w:color="auto"/>
            </w:tcBorders>
            <w:shd w:val="clear" w:color="auto" w:fill="auto"/>
            <w:noWrap/>
            <w:vAlign w:val="center"/>
            <w:hideMark/>
          </w:tcPr>
          <w:p w14:paraId="11EF5E7D" w14:textId="77777777" w:rsidR="009C3A30" w:rsidRPr="008179A8" w:rsidRDefault="009C3A30" w:rsidP="00EC0F9A">
            <w:pPr>
              <w:spacing w:before="60" w:after="60"/>
              <w:jc w:val="center"/>
              <w:rPr>
                <w:sz w:val="24"/>
                <w:szCs w:val="24"/>
              </w:rPr>
            </w:pPr>
            <w:r w:rsidRPr="008179A8">
              <w:rPr>
                <w:sz w:val="24"/>
                <w:szCs w:val="24"/>
              </w:rPr>
              <w:t>9.4</w:t>
            </w:r>
          </w:p>
        </w:tc>
      </w:tr>
    </w:tbl>
    <w:p w14:paraId="11EF5E7F" w14:textId="77777777" w:rsidR="009C3A30" w:rsidRPr="008179A8" w:rsidRDefault="009C3A30" w:rsidP="00EC0F9A">
      <w:pPr>
        <w:jc w:val="right"/>
        <w:rPr>
          <w:i/>
          <w:sz w:val="22"/>
          <w:szCs w:val="22"/>
        </w:rPr>
      </w:pPr>
      <w:r w:rsidRPr="008179A8">
        <w:rPr>
          <w:i/>
          <w:sz w:val="22"/>
          <w:szCs w:val="22"/>
        </w:rPr>
        <w:t>Nguồn: Kết quả tính toán của các chuyên gia</w:t>
      </w:r>
    </w:p>
    <w:p w14:paraId="11EF5E80" w14:textId="193CC4CF" w:rsidR="00F42404" w:rsidRPr="008179A8" w:rsidRDefault="00E764BA" w:rsidP="00EC0F9A">
      <w:pPr>
        <w:pStyle w:val="Heading3"/>
        <w:rPr>
          <w:color w:val="auto"/>
        </w:rPr>
      </w:pPr>
      <w:bookmarkStart w:id="391" w:name="_Toc103610416"/>
      <w:r w:rsidRPr="008179A8">
        <w:rPr>
          <w:color w:val="auto"/>
          <w:lang w:val="nl-NL"/>
        </w:rPr>
        <w:t>3</w:t>
      </w:r>
      <w:r w:rsidR="00031C15" w:rsidRPr="008179A8">
        <w:rPr>
          <w:color w:val="auto"/>
          <w:lang w:val="nl-NL"/>
        </w:rPr>
        <w:t>. Quan điểm</w:t>
      </w:r>
      <w:r w:rsidR="005A4DFD" w:rsidRPr="008179A8">
        <w:rPr>
          <w:color w:val="auto"/>
          <w:lang w:val="nl-NL"/>
        </w:rPr>
        <w:t>, tầm nhìn, định hướng</w:t>
      </w:r>
      <w:r w:rsidR="00031C15" w:rsidRPr="008179A8">
        <w:rPr>
          <w:color w:val="auto"/>
          <w:lang w:val="nl-NL"/>
        </w:rPr>
        <w:t xml:space="preserve"> quy hoạch phát triển </w:t>
      </w:r>
      <w:r w:rsidR="00F42404" w:rsidRPr="008179A8">
        <w:rPr>
          <w:color w:val="auto"/>
        </w:rPr>
        <w:t>phát triển các vùng sản xuất tập trung; vùng sản xuất nông nghiệp ứng dụng công nghệ cao, xây dựng các sản phẩm nông nghiệp hàng hóa chủ lực của tỉnh</w:t>
      </w:r>
      <w:bookmarkEnd w:id="391"/>
    </w:p>
    <w:p w14:paraId="11EF5E81" w14:textId="4B679E0B" w:rsidR="00031C15" w:rsidRPr="008179A8" w:rsidRDefault="005A4DFD" w:rsidP="00EC0F9A">
      <w:pPr>
        <w:pStyle w:val="Heading4"/>
        <w:rPr>
          <w:color w:val="auto"/>
          <w:lang w:val="en-US"/>
        </w:rPr>
      </w:pPr>
      <w:bookmarkStart w:id="392" w:name="_Toc69143539"/>
      <w:bookmarkStart w:id="393" w:name="_Toc71795688"/>
      <w:bookmarkEnd w:id="387"/>
      <w:r w:rsidRPr="008179A8">
        <w:rPr>
          <w:color w:val="auto"/>
          <w:lang w:val="en-US"/>
        </w:rPr>
        <w:t>3.</w:t>
      </w:r>
      <w:r w:rsidR="00031C15" w:rsidRPr="008179A8">
        <w:rPr>
          <w:color w:val="auto"/>
        </w:rPr>
        <w:t>1. Quan điểm phát triển</w:t>
      </w:r>
      <w:bookmarkEnd w:id="392"/>
      <w:bookmarkEnd w:id="393"/>
    </w:p>
    <w:p w14:paraId="1AC887CC" w14:textId="0B98471A" w:rsidR="006967E1" w:rsidRPr="008179A8" w:rsidRDefault="006967E1" w:rsidP="006967E1">
      <w:pPr>
        <w:rPr>
          <w:lang w:eastAsia="x-none"/>
        </w:rPr>
      </w:pPr>
      <w:r w:rsidRPr="008179A8">
        <w:rPr>
          <w:lang w:eastAsia="x-none"/>
        </w:rPr>
        <w:tab/>
        <w:t>- Nông nghiệp, nông dân, nông thôn có vị trí chiến lược trong sự nghiệp công nghiệp hóa, hiện đại hóa, xây dựng tỉnh lai Châu ngày càng giàu mạnh; gìn giữ, phát huy bản sắc văn hóa dân tộc và bảo vệ môi trường sinh thái. Nông nghiệp là lợi thế, nền tảng bền vững trong nền kinh tế của tỉnh. Nông thôn là địa bàn phát triển kinh tế quan trọng, là không gian chính gắn với tài nguyên thiên nhiên, nền tảng văn hóa, xã hội, đảm bảo an ninh quốc phòng. Nông dân là lực lượng lao động và là nguồn tài nguyên con người quan trọng. Các vấn đề nông nghiệp, nông dân, nông thôn phải được giải quyết đồng bộ</w:t>
      </w:r>
      <w:r w:rsidR="00B11645" w:rsidRPr="008179A8">
        <w:rPr>
          <w:lang w:eastAsia="x-none"/>
        </w:rPr>
        <w:t>, gắn với quá trình đẩy mạnh công nghiệp hóa, hiện đại hóa của tỉnh Lai Châu và của đất nước.</w:t>
      </w:r>
      <w:r w:rsidRPr="008179A8">
        <w:rPr>
          <w:lang w:eastAsia="x-none"/>
        </w:rPr>
        <w:t xml:space="preserve"> </w:t>
      </w:r>
    </w:p>
    <w:p w14:paraId="2439798A" w14:textId="77777777" w:rsidR="003A5DAC" w:rsidRPr="008179A8" w:rsidRDefault="003A5DAC" w:rsidP="003A5DAC">
      <w:pPr>
        <w:ind w:firstLine="709"/>
        <w:rPr>
          <w:szCs w:val="26"/>
          <w:lang w:val="pt-BR"/>
        </w:rPr>
      </w:pPr>
      <w:r w:rsidRPr="008179A8">
        <w:rPr>
          <w:szCs w:val="26"/>
          <w:lang w:val="pt-BR"/>
        </w:rPr>
        <w:t xml:space="preserve">- Phát triển nông nghiệp tỉnh Lai Châu hiệu quả, bền vững về kinh tế - xã hội - môi trường. Phát huy lợi thế, hiệu quả các nguồn lực (tài nguyên đất, nước, không khí, con người, truyền thống lịch sử, văn hóa) và khoa học công nghệ, đổi mới sáng tạo. Chuyển từ tư duy sản xuất nông nghiệp thuần túy sang tư duy kinh tế nông nghiệp, sản xuất sản phẩm có giá trị cao, đa dạng theo chuỗi giá trị phù hợp với yêu cầu của thị trường, tích hợp các giá trị văn hóa, xã hội và môi trường vào sản phẩm. Sản xuất nông nghiệp có trách nhiệm, hiện đại, hiệu quả và bền vững. </w:t>
      </w:r>
    </w:p>
    <w:p w14:paraId="4BF87674" w14:textId="77777777" w:rsidR="003A5DAC" w:rsidRPr="008179A8" w:rsidRDefault="003A5DAC" w:rsidP="003A5DAC">
      <w:pPr>
        <w:ind w:firstLine="709"/>
        <w:rPr>
          <w:szCs w:val="26"/>
          <w:lang w:val="pt-BR"/>
        </w:rPr>
      </w:pPr>
      <w:r w:rsidRPr="008179A8">
        <w:rPr>
          <w:szCs w:val="26"/>
          <w:lang w:val="pt-BR"/>
        </w:rPr>
        <w:lastRenderedPageBreak/>
        <w:t>- Phát triển nông nghiệp sinh thái, hữu cơ; nghiên cứu, áp dụng các mô hình nông nghiệp tuần hoàn phù hợp với điều kiện tự nhiên và tập quán sản xuất của người dân Lai Châu; Các hoạt động nông nghiệp của tỉnh Lai Châu hướng tới phát thải các-bon thấp, thân thiện với môi trường và thích ứng với biến đổi khí hậu.</w:t>
      </w:r>
    </w:p>
    <w:p w14:paraId="6BEC5B87" w14:textId="6C241B3D" w:rsidR="00B11645" w:rsidRPr="008179A8" w:rsidRDefault="00B11645" w:rsidP="003A5DAC">
      <w:pPr>
        <w:ind w:firstLine="709"/>
        <w:rPr>
          <w:szCs w:val="26"/>
          <w:lang w:val="pt-BR"/>
        </w:rPr>
      </w:pPr>
      <w:r w:rsidRPr="008179A8">
        <w:rPr>
          <w:szCs w:val="26"/>
          <w:lang w:val="pt-BR"/>
        </w:rPr>
        <w:t>- Xây dựng nông thôn văn minh, có cơ sở hạ tầng và dịch vụ đồng bộ, hiện đại, đời sống cơ bản có chất lượng tiến gần đô thị; bảo tồn và phát huy truyền thống văn hóa tốt đẹp, an ninh trật tự được giữ vững; phát triển môi trường, cảnh quan xanh, sạch, đẹp. Phát triển kinh tế nông thôn đa dạng, chủ động tạo sinh kế nông thôn từ hoạt động phi nông nghiệp, tạo việc làm chính thức, thu hẹp khoảng cách thu nhập giữa nông thôn, thành thị và giảm di cư lao động ra các thành phố lớn</w:t>
      </w:r>
      <w:r w:rsidR="00D41572" w:rsidRPr="008179A8">
        <w:rPr>
          <w:szCs w:val="26"/>
          <w:lang w:val="pt-BR"/>
        </w:rPr>
        <w:t>. Xây dựng nông thôn mới trên cơ sở phát huy lợi thế, tiềm năng phù hợp với từng vùng miền, gắn kết chặt chẽ với quá trình đô thị hóa, bảo đảm thực chất, đi vào chiều sâu, hiệu quả, bền vững; tập trung xây dựng nông thôn mới cấp thôn bản ở những nơi đặc biệt khó khăn, vùng đồng bào dân tộc thiểu số.</w:t>
      </w:r>
    </w:p>
    <w:p w14:paraId="55098F88" w14:textId="661A5C00" w:rsidR="00566393" w:rsidRPr="008179A8" w:rsidRDefault="00D41572" w:rsidP="003A5DAC">
      <w:pPr>
        <w:ind w:firstLine="709"/>
        <w:rPr>
          <w:szCs w:val="26"/>
          <w:lang w:val="pt-BR"/>
        </w:rPr>
      </w:pPr>
      <w:r w:rsidRPr="008179A8">
        <w:rPr>
          <w:szCs w:val="26"/>
          <w:lang w:val="pt-BR"/>
        </w:rPr>
        <w:t xml:space="preserve">- Cư dân nông thôn là chủ thể, trung tâm và được hưởng lợi chính từ thành quả của các hoạt động phát triển nông thôn. Đổi mới hình thức hoạt động của các tổ chức của nông dân đảm bảo thực chất, hiệu quả; hỗ trợ đào tạo, trao quyền cho người dân để họ trở thành lực lượng chính trong quá trình phát triển kinh tế, xã hội, quản lý tài nguyên môi trường; phát huy nội lực, tạo cơ hội bình đẳng trong tiếp cận các điều kiện phát triển và hưởng thụ phúc lợi xã hội. Phát triển kinh tế hợp tác làm động lực gắn kết kinh tế hộ, hình thành đội ngũ nông dân chuyên nghiệp, xây dựng </w:t>
      </w:r>
      <w:r w:rsidR="005372DB" w:rsidRPr="008179A8">
        <w:rPr>
          <w:szCs w:val="26"/>
          <w:lang w:val="pt-BR"/>
        </w:rPr>
        <w:t>lực lượng lao động nông thôn có kiến thức, tay nghề cao đáp ứng yêu cầu phát triển mới. Phát triển cộng đồng làm nền tảng trong phát triển nông thôn, góp phần quản lý hiệu quả tài nguyên, môi trường, cơ sở hạ tầng; xây dựng nếp sống mới, phát huy tinh thần đoàn kết, “tương thân , tương ái, tình làng</w:t>
      </w:r>
      <w:r w:rsidR="00265FDD" w:rsidRPr="008179A8">
        <w:rPr>
          <w:szCs w:val="26"/>
          <w:lang w:val="pt-BR"/>
        </w:rPr>
        <w:t>, nghĩa xóm”, tự chủ, sáng tạo của người dân nông thôn.</w:t>
      </w:r>
    </w:p>
    <w:p w14:paraId="11EF5E82" w14:textId="629B327D" w:rsidR="00136B46" w:rsidRPr="008179A8" w:rsidRDefault="00136B46" w:rsidP="00EC0F9A">
      <w:pPr>
        <w:ind w:firstLine="709"/>
        <w:rPr>
          <w:szCs w:val="26"/>
          <w:lang w:val="pt-BR"/>
        </w:rPr>
      </w:pPr>
      <w:r w:rsidRPr="008179A8">
        <w:rPr>
          <w:szCs w:val="26"/>
          <w:lang w:val="pt-BR"/>
        </w:rPr>
        <w:t xml:space="preserve">- Lấy phát triển nông nghiệp là trọng tâm phát triển kinh tế của tỉnh, lấy phát triển kinh tế nông nghiệp là trung tâm lan tỏa, thúc đẩy công nghiệp, thương mại, dịch vụ; trong đó xác định sản xuất nông nghiệp hàng hóa tập trung là động lực để tái cơ cấu ngành nông nghiệp, thúc đẩy nền nông nghiệp phát triển toàn diện theo hướng </w:t>
      </w:r>
      <w:r w:rsidRPr="008179A8">
        <w:rPr>
          <w:szCs w:val="26"/>
          <w:lang w:val="pt-BR"/>
        </w:rPr>
        <w:lastRenderedPageBreak/>
        <w:t>công nghiệp hóa, hiện đại hóa, bền vững, trên cơ sở phát huy lợi thế so sánh và tổ chức lại sản xuất, thúc đẩy ứng dụng sâu rộng khoa học - công nghệ, nhất là công nghệ sạch, công nghệ sinh học, quản lý nông nghiệp, tăng năng suất, chất lượng.</w:t>
      </w:r>
    </w:p>
    <w:p w14:paraId="0588FE83" w14:textId="6F9188C2" w:rsidR="00D75DA8" w:rsidRPr="008179A8" w:rsidRDefault="00265FDD" w:rsidP="00EC0F9A">
      <w:pPr>
        <w:ind w:firstLine="709"/>
        <w:rPr>
          <w:szCs w:val="26"/>
          <w:lang w:val="pt-BR"/>
        </w:rPr>
      </w:pPr>
      <w:r w:rsidRPr="008179A8">
        <w:rPr>
          <w:szCs w:val="26"/>
          <w:lang w:val="nl-BE"/>
        </w:rPr>
        <w:t>- Phát triển nông nghiệp hàng hóa tập trung gắn với khoa học công nghệ, đổi mới sáng tạo, chuyển đổi số</w:t>
      </w:r>
      <w:r w:rsidR="00A4542D" w:rsidRPr="008179A8">
        <w:rPr>
          <w:szCs w:val="26"/>
          <w:lang w:val="nl-BE"/>
        </w:rPr>
        <w:t xml:space="preserve">, kinh tế số, kinh tế tuần hoàn, để tăng năng suất, chất lượng, hiệu quả và </w:t>
      </w:r>
      <w:r w:rsidR="00016DD3" w:rsidRPr="008179A8">
        <w:rPr>
          <w:szCs w:val="26"/>
          <w:lang w:val="nl-BE"/>
        </w:rPr>
        <w:t>nâng cao năng lực cạnh tranh của sản phẩm.</w:t>
      </w:r>
      <w:r w:rsidR="00D75DA8" w:rsidRPr="008179A8">
        <w:rPr>
          <w:szCs w:val="26"/>
          <w:lang w:val="nl-BE"/>
        </w:rPr>
        <w:t xml:space="preserve"> N</w:t>
      </w:r>
      <w:r w:rsidR="00D75DA8" w:rsidRPr="008179A8">
        <w:rPr>
          <w:szCs w:val="26"/>
          <w:shd w:val="clear" w:color="auto" w:fill="FFFFFF"/>
        </w:rPr>
        <w:t>gành nông nghiệp tỉnh Lai Châu chuyển từ “tư duy sản xuất” sang “tư duy kinh tế”, hướng tới những “giá trị xanh” được tạo nên từ “chuyển đổi xanh, tiêu dùng xanh, kinh tế xanh”. Bên cạnh việc duy trì, cải thiện năng suất, sản lượng, nền nông nghiệp Lai Châu cần phát triển tích hợp “đa giá trị”.</w:t>
      </w:r>
    </w:p>
    <w:p w14:paraId="11EF5E83" w14:textId="77777777" w:rsidR="00136B46" w:rsidRPr="008179A8" w:rsidRDefault="00136B46" w:rsidP="00EC0F9A">
      <w:pPr>
        <w:ind w:firstLine="709"/>
        <w:rPr>
          <w:szCs w:val="26"/>
          <w:lang w:val="nl-BE"/>
        </w:rPr>
      </w:pPr>
      <w:r w:rsidRPr="008179A8">
        <w:rPr>
          <w:szCs w:val="26"/>
          <w:lang w:val="nl-BE"/>
        </w:rPr>
        <w:t xml:space="preserve">- Phát triển nông nghiệp hàng hóa tập trung phải lấy doanh nghiệp, hợp tác xã là trung tâm, cộng đông dân cư và hộ nông dân là chủ thể, thực hiện dưới sự lãnh đạo, chỉ đạo quyết liệt của các cấp ủy, chính quyền; gắn chương trình môi xã một sản phâm (OCOP), chương trình xây dựng nông thôn mới với phát triên sản xuât hàng hóa nông nghiệp và phát triển du lịch. </w:t>
      </w:r>
    </w:p>
    <w:p w14:paraId="11EF5E84" w14:textId="77777777" w:rsidR="00136B46" w:rsidRPr="008179A8" w:rsidRDefault="00136B46" w:rsidP="00EC0F9A">
      <w:pPr>
        <w:ind w:firstLine="709"/>
        <w:rPr>
          <w:szCs w:val="26"/>
          <w:lang w:val="nl-BE" w:eastAsia="vi-VN" w:bidi="vi-VN"/>
        </w:rPr>
      </w:pPr>
      <w:r w:rsidRPr="008179A8">
        <w:rPr>
          <w:szCs w:val="26"/>
          <w:lang w:val="nl-BE" w:eastAsia="vi-VN" w:bidi="vi-VN"/>
        </w:rPr>
        <w:t xml:space="preserve">- </w:t>
      </w:r>
      <w:r w:rsidRPr="008179A8">
        <w:rPr>
          <w:szCs w:val="26"/>
          <w:lang w:val="vi-VN" w:eastAsia="vi-VN" w:bidi="vi-VN"/>
        </w:rPr>
        <w:t>Chú trọng đầu tư vùng trọng điểm sản xuất nông nghiệp hàng hóa tập trung, bảo đảm quy mô sản xuẩt tập trung đủ lớn trên cơ sở thực hiện liên kết chuôi giá trị sản phâm, gắn với đẩy mạnh ứng dụng khoa học - công nghệ, mở rộng cơ giới hóa trong chuỗi sản xuất, chế biến, bảo quản, tiêu thụ</w:t>
      </w:r>
      <w:r w:rsidRPr="008179A8">
        <w:rPr>
          <w:szCs w:val="26"/>
          <w:lang w:val="nl-BE" w:eastAsia="vi-VN" w:bidi="vi-VN"/>
        </w:rPr>
        <w:t>.</w:t>
      </w:r>
    </w:p>
    <w:p w14:paraId="1C484A90" w14:textId="57E02CCB" w:rsidR="00265FDD" w:rsidRPr="008179A8" w:rsidRDefault="00265FDD" w:rsidP="00067650">
      <w:pPr>
        <w:ind w:firstLine="709"/>
        <w:rPr>
          <w:szCs w:val="26"/>
          <w:lang w:val="nl-BE"/>
        </w:rPr>
      </w:pPr>
      <w:r w:rsidRPr="008179A8">
        <w:rPr>
          <w:szCs w:val="26"/>
          <w:lang w:val="nl-BE" w:eastAsia="vi-VN" w:bidi="vi-VN"/>
        </w:rPr>
        <w:t>- Tiếp tục hoàn thiện thể chế kinh tế thị trường định hướng xã hội chủ nghĩa trong lĩnh vực nông nghiệp, nông thôn. Tăng cường huy động nguồn lực cho đầu tư, phát triển nông nghiệp, nông thôn qua hợp tác công tư; tạo điều kiện, hỗ trợ các thành phần kinh tế đầu tư vào nông nghiệp, nông thôn.</w:t>
      </w:r>
    </w:p>
    <w:p w14:paraId="79A9F6FA" w14:textId="69CF64D9" w:rsidR="005A4DFD" w:rsidRPr="008179A8" w:rsidRDefault="005A4DFD" w:rsidP="00067650">
      <w:pPr>
        <w:pStyle w:val="Heading4"/>
        <w:rPr>
          <w:color w:val="auto"/>
          <w:lang w:val="en-US"/>
        </w:rPr>
      </w:pPr>
      <w:bookmarkStart w:id="394" w:name="_Toc69143540"/>
      <w:bookmarkStart w:id="395" w:name="_Toc71795689"/>
      <w:r w:rsidRPr="008179A8">
        <w:rPr>
          <w:color w:val="auto"/>
          <w:lang w:val="en-US"/>
        </w:rPr>
        <w:t>3.2. Tầm nhìn nông nghiệp tỉnh Lai Châu</w:t>
      </w:r>
    </w:p>
    <w:p w14:paraId="02D82DC4" w14:textId="20AAFCE7" w:rsidR="005A4DFD" w:rsidRPr="008179A8" w:rsidRDefault="005A4DFD" w:rsidP="00067650">
      <w:pPr>
        <w:pStyle w:val="Normal1"/>
        <w:spacing w:before="0" w:beforeAutospacing="0" w:after="0" w:afterAutospacing="0"/>
        <w:ind w:firstLine="720"/>
        <w:textAlignment w:val="baseline"/>
        <w:rPr>
          <w:sz w:val="26"/>
          <w:szCs w:val="26"/>
        </w:rPr>
      </w:pPr>
      <w:r w:rsidRPr="008179A8">
        <w:rPr>
          <w:sz w:val="26"/>
          <w:szCs w:val="26"/>
          <w:bdr w:val="none" w:sz="0" w:space="0" w:color="auto" w:frame="1"/>
        </w:rPr>
        <w:t xml:space="preserve">Tầm nhìn đến năm 2050, phấn đấu đưa </w:t>
      </w:r>
      <w:r w:rsidRPr="008179A8">
        <w:rPr>
          <w:sz w:val="26"/>
          <w:szCs w:val="26"/>
        </w:rPr>
        <w:t>Lai Châu</w:t>
      </w:r>
      <w:r w:rsidRPr="008179A8">
        <w:rPr>
          <w:sz w:val="26"/>
          <w:szCs w:val="26"/>
          <w:bdr w:val="none" w:sz="0" w:space="0" w:color="auto" w:frame="1"/>
        </w:rPr>
        <w:t xml:space="preserve"> trở thành một trong những tỉnh có nền nông nghiệp hàng đầu </w:t>
      </w:r>
      <w:r w:rsidRPr="008179A8">
        <w:rPr>
          <w:sz w:val="26"/>
          <w:szCs w:val="26"/>
        </w:rPr>
        <w:t>vùng Trung du và miền núi phía Bắc</w:t>
      </w:r>
      <w:r w:rsidRPr="008179A8">
        <w:rPr>
          <w:sz w:val="26"/>
          <w:szCs w:val="26"/>
          <w:bdr w:val="none" w:sz="0" w:space="0" w:color="auto" w:frame="1"/>
        </w:rPr>
        <w:t xml:space="preserve"> với ngành công nghiệp chế biến nông, lâm, thủy sản hiện đại, hiệu quả, thân thiện với môi trường. </w:t>
      </w:r>
      <w:r w:rsidRPr="008179A8">
        <w:rPr>
          <w:sz w:val="26"/>
          <w:szCs w:val="26"/>
        </w:rPr>
        <w:t xml:space="preserve">Nông thôn còn hộ nghèo không đáng kể và trở thành nơi đáng sống, văn minh, xanh, sạch, đẹp với điều kiện sống, thu nhập dân cư nông thôn tiệm cận và kết nối chặt </w:t>
      </w:r>
      <w:r w:rsidRPr="008179A8">
        <w:rPr>
          <w:sz w:val="26"/>
          <w:szCs w:val="26"/>
        </w:rPr>
        <w:lastRenderedPageBreak/>
        <w:t>chẽ, hài hòa với đô thị. Xây dựng nền nông nghiệp tỉnh Lai Châu sản xuất hàng hóa đồng thời phát triển nông nghiệp dựa trên lợi thế về khí hậu, địa hình, đất đai, lao động của địa phương, theo hướng hiện đại có năng suất, chất lượng, hiệu quả, bền vững và sức cạnh tranh cao thuộc nhóm dẫn đầu trong vùng Trung du và miền núi phía Bắc.</w:t>
      </w:r>
      <w:r w:rsidRPr="008179A8">
        <w:rPr>
          <w:szCs w:val="26"/>
        </w:rPr>
        <w:t xml:space="preserve"> Phát triển sản xuất nông nghiệp sạch, nông nghiệp hữu cơ, nông nghiệp ứng dụng công nghệ cao.</w:t>
      </w:r>
    </w:p>
    <w:p w14:paraId="05178F2C" w14:textId="77777777" w:rsidR="005A4DFD" w:rsidRPr="008179A8" w:rsidRDefault="005A4DFD" w:rsidP="00067650">
      <w:pPr>
        <w:pStyle w:val="Normal1"/>
        <w:spacing w:before="0" w:beforeAutospacing="0" w:after="0" w:afterAutospacing="0"/>
        <w:ind w:firstLine="720"/>
        <w:textAlignment w:val="baseline"/>
        <w:rPr>
          <w:sz w:val="26"/>
          <w:szCs w:val="26"/>
        </w:rPr>
      </w:pPr>
      <w:r w:rsidRPr="008179A8">
        <w:rPr>
          <w:sz w:val="26"/>
          <w:szCs w:val="26"/>
          <w:bdr w:val="none" w:sz="0" w:space="0" w:color="auto" w:frame="1"/>
        </w:rPr>
        <w:t>Đổi mới cơ cấu cây trồng và thực hiện chế độ quản lý mục đích sử dụng đất nông nghiệp một cách linh hoạt hơn nhằm phát huy lợi thế là ngành sản xuất chiến lược đảm bảo nhu cầu trong tỉnh, trong vùng, trong nước và phục vụ xuất khẩu.</w:t>
      </w:r>
    </w:p>
    <w:p w14:paraId="73DC414E" w14:textId="77777777" w:rsidR="005A4DFD" w:rsidRPr="008179A8" w:rsidRDefault="005A4DFD" w:rsidP="00067650">
      <w:pPr>
        <w:pStyle w:val="Normal1"/>
        <w:spacing w:before="0" w:beforeAutospacing="0" w:after="0" w:afterAutospacing="0"/>
        <w:ind w:firstLine="720"/>
        <w:textAlignment w:val="baseline"/>
        <w:rPr>
          <w:sz w:val="26"/>
          <w:szCs w:val="26"/>
        </w:rPr>
      </w:pPr>
      <w:r w:rsidRPr="008179A8">
        <w:rPr>
          <w:sz w:val="26"/>
          <w:szCs w:val="26"/>
          <w:bdr w:val="none" w:sz="0" w:space="0" w:color="auto" w:frame="1"/>
        </w:rPr>
        <w:t xml:space="preserve">Ưu tiên phát triển các cây trồng có lợi thế so sánh và nhu cầu lớn: cây chè, cao su, quế, mắc ca, cây dược liệu, lúa gạo chất lượng cao, phát triển chăn nuôi lợn, nuôi cá lòng hồ: </w:t>
      </w:r>
    </w:p>
    <w:p w14:paraId="63C2419F" w14:textId="77777777" w:rsidR="005A4DFD" w:rsidRPr="008179A8" w:rsidRDefault="005A4DFD" w:rsidP="00067650">
      <w:pPr>
        <w:spacing w:after="200"/>
        <w:ind w:firstLine="720"/>
        <w:rPr>
          <w:bCs/>
          <w:spacing w:val="-4"/>
          <w:szCs w:val="26"/>
          <w:lang w:val="de-DE"/>
        </w:rPr>
      </w:pPr>
      <w:r w:rsidRPr="008179A8">
        <w:rPr>
          <w:szCs w:val="26"/>
          <w:lang w:eastAsia="x-none"/>
        </w:rPr>
        <w:t xml:space="preserve">- Cây Mắc ca là sản phẩm chủ lực cấp tỉnh Lai Châu, cấp vùng Trung du miền núi phía Bắc và cấp Quốc gia. </w:t>
      </w:r>
      <w:r w:rsidRPr="008179A8">
        <w:rPr>
          <w:szCs w:val="26"/>
        </w:rPr>
        <w:t>Đến năm 2050</w:t>
      </w:r>
      <w:r w:rsidRPr="008179A8">
        <w:rPr>
          <w:bCs/>
          <w:spacing w:val="-4"/>
          <w:szCs w:val="26"/>
          <w:lang w:val="de-DE"/>
        </w:rPr>
        <w:t xml:space="preserve"> tổng diện tích cây Mắc ca toàn tỉnh là 80.000 ha.</w:t>
      </w:r>
    </w:p>
    <w:p w14:paraId="2E5C6D5E" w14:textId="77777777" w:rsidR="005A4DFD" w:rsidRPr="008179A8" w:rsidRDefault="005A4DFD" w:rsidP="00067650">
      <w:pPr>
        <w:spacing w:after="200"/>
        <w:ind w:firstLine="720"/>
        <w:rPr>
          <w:bCs/>
          <w:spacing w:val="-4"/>
          <w:szCs w:val="26"/>
          <w:lang w:val="de-DE"/>
        </w:rPr>
      </w:pPr>
      <w:r w:rsidRPr="008179A8">
        <w:rPr>
          <w:bCs/>
          <w:spacing w:val="-4"/>
          <w:szCs w:val="26"/>
          <w:lang w:val="de-DE"/>
        </w:rPr>
        <w:t xml:space="preserve">- Cây chè </w:t>
      </w:r>
      <w:r w:rsidRPr="008179A8">
        <w:rPr>
          <w:szCs w:val="26"/>
          <w:lang w:eastAsia="x-none"/>
        </w:rPr>
        <w:t xml:space="preserve">là sản phẩm chủ lực cấp tỉnh Lai Châu, cấp vùng Trung du miền núi phía Bắc và cấp Quốc gia. </w:t>
      </w:r>
      <w:r w:rsidRPr="008179A8">
        <w:rPr>
          <w:szCs w:val="26"/>
        </w:rPr>
        <w:t xml:space="preserve">Đến năm </w:t>
      </w:r>
      <w:r w:rsidRPr="008179A8">
        <w:rPr>
          <w:szCs w:val="26"/>
          <w:lang w:val="vi-VN"/>
        </w:rPr>
        <w:t>20</w:t>
      </w:r>
      <w:r w:rsidRPr="008179A8">
        <w:rPr>
          <w:szCs w:val="26"/>
          <w:lang w:val="de-DE"/>
        </w:rPr>
        <w:t>5</w:t>
      </w:r>
      <w:r w:rsidRPr="008179A8">
        <w:rPr>
          <w:szCs w:val="26"/>
          <w:lang w:val="vi-VN"/>
        </w:rPr>
        <w:t>0</w:t>
      </w:r>
      <w:r w:rsidRPr="008179A8">
        <w:rPr>
          <w:szCs w:val="26"/>
        </w:rPr>
        <w:t xml:space="preserve"> g</w:t>
      </w:r>
      <w:r w:rsidRPr="008179A8">
        <w:rPr>
          <w:bCs/>
          <w:spacing w:val="-4"/>
          <w:szCs w:val="26"/>
          <w:lang w:val="de-DE"/>
        </w:rPr>
        <w:t>iữ diện tích cây chè toàn tỉnh 10.000 ha.</w:t>
      </w:r>
    </w:p>
    <w:p w14:paraId="2ADC8B9D" w14:textId="77777777" w:rsidR="005A4DFD" w:rsidRPr="008179A8" w:rsidRDefault="005A4DFD" w:rsidP="00067650">
      <w:pPr>
        <w:spacing w:after="200"/>
        <w:ind w:firstLine="720"/>
        <w:rPr>
          <w:szCs w:val="26"/>
          <w:lang w:eastAsia="x-none"/>
        </w:rPr>
      </w:pPr>
      <w:r w:rsidRPr="008179A8">
        <w:rPr>
          <w:bCs/>
          <w:spacing w:val="-4"/>
          <w:szCs w:val="26"/>
          <w:lang w:val="de-DE"/>
        </w:rPr>
        <w:t xml:space="preserve">- Cây quế </w:t>
      </w:r>
      <w:r w:rsidRPr="008179A8">
        <w:rPr>
          <w:szCs w:val="26"/>
          <w:lang w:eastAsia="x-none"/>
        </w:rPr>
        <w:t xml:space="preserve">là sản phẩm chủ lực cấp tỉnh Lai Châu, cấp vùng Trung du miền núi phía Bắc. </w:t>
      </w:r>
      <w:r w:rsidRPr="008179A8">
        <w:rPr>
          <w:szCs w:val="26"/>
        </w:rPr>
        <w:t xml:space="preserve">Đến năm </w:t>
      </w:r>
      <w:r w:rsidRPr="008179A8">
        <w:rPr>
          <w:szCs w:val="26"/>
          <w:lang w:val="vi-VN"/>
        </w:rPr>
        <w:t>20</w:t>
      </w:r>
      <w:r w:rsidRPr="008179A8">
        <w:rPr>
          <w:szCs w:val="26"/>
          <w:lang w:val="de-DE"/>
        </w:rPr>
        <w:t>5</w:t>
      </w:r>
      <w:r w:rsidRPr="008179A8">
        <w:rPr>
          <w:szCs w:val="26"/>
          <w:lang w:val="vi-VN"/>
        </w:rPr>
        <w:t>0</w:t>
      </w:r>
      <w:r w:rsidRPr="008179A8">
        <w:rPr>
          <w:szCs w:val="26"/>
        </w:rPr>
        <w:t xml:space="preserve"> </w:t>
      </w:r>
      <w:r w:rsidRPr="008179A8">
        <w:rPr>
          <w:bCs/>
          <w:spacing w:val="-4"/>
          <w:szCs w:val="26"/>
          <w:lang w:val="de-DE"/>
        </w:rPr>
        <w:t>tổng diện tích cây quế toàn tỉnh là 10.000 ha.</w:t>
      </w:r>
    </w:p>
    <w:p w14:paraId="69E4BF0E" w14:textId="77777777" w:rsidR="005A4DFD" w:rsidRPr="008179A8" w:rsidRDefault="005A4DFD" w:rsidP="00067650">
      <w:pPr>
        <w:spacing w:after="200"/>
        <w:ind w:firstLine="720"/>
        <w:rPr>
          <w:bCs/>
          <w:szCs w:val="26"/>
          <w:lang w:val="de-DE"/>
        </w:rPr>
      </w:pPr>
      <w:r w:rsidRPr="008179A8">
        <w:rPr>
          <w:bCs/>
          <w:spacing w:val="-4"/>
          <w:szCs w:val="26"/>
          <w:lang w:val="de-DE"/>
        </w:rPr>
        <w:t xml:space="preserve">- Cây Cao su </w:t>
      </w:r>
      <w:r w:rsidRPr="008179A8">
        <w:rPr>
          <w:szCs w:val="26"/>
          <w:lang w:eastAsia="x-none"/>
        </w:rPr>
        <w:t xml:space="preserve">là sản phẩm chủ lực cấp tỉnh Lai Châu, cấp vùng Trung du miền núi phía Bắc và cấp Quốc gia. </w:t>
      </w:r>
      <w:r w:rsidRPr="008179A8">
        <w:rPr>
          <w:szCs w:val="26"/>
        </w:rPr>
        <w:t xml:space="preserve">Đến năm </w:t>
      </w:r>
      <w:r w:rsidRPr="008179A8">
        <w:rPr>
          <w:szCs w:val="26"/>
          <w:lang w:val="de-DE"/>
        </w:rPr>
        <w:t>2050 d</w:t>
      </w:r>
      <w:r w:rsidRPr="008179A8">
        <w:rPr>
          <w:bCs/>
          <w:szCs w:val="26"/>
          <w:lang w:val="de-DE"/>
        </w:rPr>
        <w:t xml:space="preserve">uy trì chăm sóc, quản lý bảo vệ tốt diện tích cao su hiện có (12.955 ha); </w:t>
      </w:r>
      <w:r w:rsidRPr="008179A8">
        <w:rPr>
          <w:bCs/>
          <w:spacing w:val="-2"/>
          <w:szCs w:val="26"/>
          <w:lang w:val="de-DE"/>
        </w:rPr>
        <w:t>dần nâng cao giá trị vườn cây, tăng sản lượng khai thác, tăng thu nhập từ cao su. Đầu tư các nhà máy chế biến mủ cao su với thiết bị, công nghệ tiên tiến, bảo vệ môi trường. N</w:t>
      </w:r>
      <w:r w:rsidRPr="008179A8">
        <w:rPr>
          <w:bCs/>
          <w:szCs w:val="26"/>
          <w:lang w:val="de-DE"/>
        </w:rPr>
        <w:t xml:space="preserve">ghiên cứu phát triển mở rộng thị trường xuất khẩu cao su nhằm gia tăng giá trị và phát triển bền vững. Tổ chức đào tạo, tập huấn để nâng cao tay nghề cho người lao động, đặc biệt là lực lượng lao động thực hiện công việc khai thác mủ. Vào giai đoạn 2031-2050, cây cao su đã hoàn thành chu kỳ kinh doanh sẽ khai thác lấy gỗ. Đầu tư nhà máy chế biến gỗ cao su. </w:t>
      </w:r>
    </w:p>
    <w:p w14:paraId="07825EB2" w14:textId="77777777" w:rsidR="005A4DFD" w:rsidRPr="008179A8" w:rsidRDefault="005A4DFD" w:rsidP="00067650">
      <w:pPr>
        <w:ind w:firstLine="562"/>
        <w:rPr>
          <w:szCs w:val="26"/>
          <w:lang w:val="nl-NL"/>
        </w:rPr>
      </w:pPr>
      <w:r w:rsidRPr="008179A8">
        <w:rPr>
          <w:bCs/>
          <w:szCs w:val="26"/>
          <w:lang w:val="de-DE"/>
        </w:rPr>
        <w:lastRenderedPageBreak/>
        <w:t xml:space="preserve">- Sản phẩm cây dược liệu </w:t>
      </w:r>
      <w:r w:rsidRPr="008179A8">
        <w:rPr>
          <w:szCs w:val="26"/>
          <w:lang w:eastAsia="x-none"/>
        </w:rPr>
        <w:t>là sản phẩm chủ lực cấp tỉnh Lai Châu. Đến năm 2050 p</w:t>
      </w:r>
      <w:r w:rsidRPr="008179A8">
        <w:rPr>
          <w:szCs w:val="26"/>
          <w:lang w:val="nl-NL"/>
        </w:rPr>
        <w:t>hát triển 900 ha cây dược liệu, trong đó 30 ha Sâm Lai Châu, 40 ha cây Bảy lá một hoa, 30 ha Lan kim tuyến và 800 ha cây dược liệu khác như Hà thủ ô đỏ</w:t>
      </w:r>
      <w:r w:rsidRPr="008179A8">
        <w:rPr>
          <w:szCs w:val="26"/>
          <w:lang w:val="vi-VN"/>
        </w:rPr>
        <w:t xml:space="preserve">, Đảng sâm, </w:t>
      </w:r>
      <w:r w:rsidRPr="008179A8">
        <w:rPr>
          <w:szCs w:val="26"/>
          <w:lang w:val="nl-NL"/>
        </w:rPr>
        <w:t xml:space="preserve">Đan sâm, </w:t>
      </w:r>
      <w:r w:rsidRPr="008179A8">
        <w:rPr>
          <w:szCs w:val="26"/>
          <w:lang w:val="vi-VN"/>
        </w:rPr>
        <w:t>Đương quy</w:t>
      </w:r>
      <w:r w:rsidRPr="008179A8">
        <w:rPr>
          <w:szCs w:val="26"/>
          <w:lang w:val="nl-NL"/>
        </w:rPr>
        <w:t>, Xuyên khung…</w:t>
      </w:r>
    </w:p>
    <w:p w14:paraId="2F7787A4" w14:textId="77777777" w:rsidR="005A4DFD" w:rsidRPr="008179A8" w:rsidRDefault="005A4DFD" w:rsidP="00067650">
      <w:pPr>
        <w:spacing w:after="200"/>
        <w:ind w:firstLine="720"/>
        <w:rPr>
          <w:bCs/>
          <w:spacing w:val="-6"/>
          <w:szCs w:val="26"/>
          <w:lang w:val="de-DE"/>
        </w:rPr>
      </w:pPr>
      <w:r w:rsidRPr="008179A8">
        <w:rPr>
          <w:bCs/>
          <w:spacing w:val="-4"/>
          <w:szCs w:val="26"/>
          <w:lang w:val="de-DE"/>
        </w:rPr>
        <w:t xml:space="preserve">- Sản phẩm thịt lợn </w:t>
      </w:r>
      <w:r w:rsidRPr="008179A8">
        <w:rPr>
          <w:szCs w:val="26"/>
          <w:lang w:eastAsia="x-none"/>
        </w:rPr>
        <w:t xml:space="preserve">là sản phẩm chủ lực cấp tỉnh Lai Châu, cấp vùng Trung du miền núi phía Bắc. </w:t>
      </w:r>
      <w:r w:rsidRPr="008179A8">
        <w:rPr>
          <w:szCs w:val="26"/>
          <w:lang w:val="de-DE"/>
        </w:rPr>
        <w:t>Đến năm 2050 tổng đàn lợn có 612.200 con. Sản lượng thịt lợn hơi đạt 31.500 tấn.</w:t>
      </w:r>
      <w:r w:rsidRPr="008179A8">
        <w:rPr>
          <w:bCs/>
          <w:spacing w:val="-6"/>
          <w:szCs w:val="26"/>
          <w:lang w:val="de-DE"/>
        </w:rPr>
        <w:t xml:space="preserve"> </w:t>
      </w:r>
    </w:p>
    <w:p w14:paraId="179B622B" w14:textId="77777777" w:rsidR="005A4DFD" w:rsidRPr="008179A8" w:rsidRDefault="005A4DFD" w:rsidP="00067650">
      <w:pPr>
        <w:spacing w:after="200"/>
        <w:ind w:firstLine="720"/>
        <w:rPr>
          <w:bCs/>
          <w:spacing w:val="-6"/>
          <w:szCs w:val="26"/>
          <w:lang w:val="de-DE"/>
        </w:rPr>
      </w:pPr>
      <w:r w:rsidRPr="008179A8">
        <w:rPr>
          <w:bCs/>
          <w:spacing w:val="-4"/>
          <w:szCs w:val="26"/>
          <w:lang w:val="de-DE"/>
        </w:rPr>
        <w:t xml:space="preserve">- Sản phẩm cá lòng hồ </w:t>
      </w:r>
      <w:r w:rsidRPr="008179A8">
        <w:rPr>
          <w:szCs w:val="26"/>
          <w:lang w:eastAsia="x-none"/>
        </w:rPr>
        <w:t xml:space="preserve">là sản phẩm chủ lực cấp tỉnh Lai Châu, cấp vùng Trung du miền núi phía Bắc. Đến năm </w:t>
      </w:r>
      <w:r w:rsidRPr="008179A8">
        <w:rPr>
          <w:szCs w:val="26"/>
          <w:lang w:val="vi-VN"/>
        </w:rPr>
        <w:t>20</w:t>
      </w:r>
      <w:r w:rsidRPr="008179A8">
        <w:rPr>
          <w:szCs w:val="26"/>
          <w:lang w:val="de-DE"/>
        </w:rPr>
        <w:t>5</w:t>
      </w:r>
      <w:r w:rsidRPr="008179A8">
        <w:rPr>
          <w:szCs w:val="26"/>
          <w:lang w:val="vi-VN"/>
        </w:rPr>
        <w:t>0</w:t>
      </w:r>
      <w:r w:rsidRPr="008179A8">
        <w:rPr>
          <w:szCs w:val="26"/>
        </w:rPr>
        <w:t xml:space="preserve"> p</w:t>
      </w:r>
      <w:r w:rsidRPr="008179A8">
        <w:rPr>
          <w:bCs/>
          <w:spacing w:val="-6"/>
          <w:szCs w:val="26"/>
          <w:lang w:val="de-DE"/>
        </w:rPr>
        <w:t>hát triển nuôi cá lòng hồ tập trung, thể tích khoảng 100.000 m</w:t>
      </w:r>
      <w:r w:rsidRPr="008179A8">
        <w:rPr>
          <w:bCs/>
          <w:spacing w:val="-6"/>
          <w:szCs w:val="26"/>
          <w:vertAlign w:val="superscript"/>
          <w:lang w:val="de-DE"/>
        </w:rPr>
        <w:t>3</w:t>
      </w:r>
      <w:r w:rsidRPr="008179A8">
        <w:rPr>
          <w:bCs/>
          <w:spacing w:val="-6"/>
          <w:szCs w:val="26"/>
          <w:lang w:val="de-DE"/>
        </w:rPr>
        <w:t xml:space="preserve"> lồng. </w:t>
      </w:r>
    </w:p>
    <w:p w14:paraId="6AC404C0" w14:textId="6C24A93E" w:rsidR="005A4DFD" w:rsidRPr="008179A8" w:rsidRDefault="005A4DFD" w:rsidP="00067650">
      <w:pPr>
        <w:pStyle w:val="Normal1"/>
        <w:spacing w:before="0" w:beforeAutospacing="0" w:after="0" w:afterAutospacing="0"/>
        <w:ind w:firstLine="720"/>
        <w:textAlignment w:val="baseline"/>
      </w:pPr>
      <w:r w:rsidRPr="008179A8">
        <w:rPr>
          <w:sz w:val="26"/>
          <w:szCs w:val="26"/>
          <w:bdr w:val="none" w:sz="0" w:space="0" w:color="auto" w:frame="1"/>
        </w:rPr>
        <w:t>Đặc biệt cần thúc đẩy hợp tác, liên kết, phát triển chuỗi giá trị, các mô hình nông nghiệp tiên tiến, các mô hình nông nghiệp ứng dụng công nghệ cao. Chuyển mạnh từ xây dựng các chuỗi cung ứng nông sản sang phát triển các chuỗi giá trị ngành hàng. Dựa vào các vùng chuyên canh hành hóa quy mô lớn của các nông sản chủ lực, phát triển hợp tác xã, giảm dần các khâu trung gian, tăng cường liên kết với các doanh nghiệp chế biến hoặc thương mại lớn để hình thành chuỗi giá trị.</w:t>
      </w:r>
    </w:p>
    <w:p w14:paraId="11EF5E85" w14:textId="24899B79" w:rsidR="00031C15" w:rsidRPr="008179A8" w:rsidRDefault="005A4DFD" w:rsidP="00EC0F9A">
      <w:pPr>
        <w:pStyle w:val="Heading4"/>
        <w:rPr>
          <w:color w:val="auto"/>
        </w:rPr>
      </w:pPr>
      <w:r w:rsidRPr="008179A8">
        <w:rPr>
          <w:color w:val="auto"/>
          <w:lang w:val="en-US"/>
        </w:rPr>
        <w:t>3.3.</w:t>
      </w:r>
      <w:r w:rsidR="00D43940" w:rsidRPr="008179A8">
        <w:rPr>
          <w:color w:val="auto"/>
        </w:rPr>
        <w:t xml:space="preserve"> Định hướng phát triển</w:t>
      </w:r>
      <w:bookmarkEnd w:id="394"/>
      <w:bookmarkEnd w:id="395"/>
    </w:p>
    <w:p w14:paraId="11EF5E86" w14:textId="5ADE07F1" w:rsidR="00522769" w:rsidRPr="008179A8" w:rsidRDefault="007B1649" w:rsidP="00EC0F9A">
      <w:pPr>
        <w:pStyle w:val="Cutruc1"/>
        <w:spacing w:before="120"/>
        <w:ind w:left="0"/>
        <w:rPr>
          <w:szCs w:val="26"/>
          <w:lang w:val="nl-NL"/>
        </w:rPr>
      </w:pPr>
      <w:r w:rsidRPr="008179A8">
        <w:rPr>
          <w:szCs w:val="26"/>
          <w:lang w:val="nl-BE"/>
        </w:rPr>
        <w:tab/>
      </w:r>
      <w:r w:rsidR="00DA6278" w:rsidRPr="008179A8">
        <w:rPr>
          <w:szCs w:val="26"/>
          <w:lang w:val="nl-BE"/>
        </w:rPr>
        <w:t xml:space="preserve">- Thực hiện tái cơ cấu, chuyển dịch cơ cấu kinh tế ngành nông nghiệp: Đẩy mạnh phát triển sản xuất theo hướng hàng hoá, tập trung vào các  cây trồng mũi nhọn có hiệu quả kinh tế cao là: cao su, chè, mắc ca, </w:t>
      </w:r>
      <w:r w:rsidR="00D75DA8" w:rsidRPr="008179A8">
        <w:rPr>
          <w:szCs w:val="26"/>
          <w:lang w:val="nl-BE"/>
        </w:rPr>
        <w:t xml:space="preserve">quế, </w:t>
      </w:r>
      <w:r w:rsidR="00DA6278" w:rsidRPr="008179A8">
        <w:rPr>
          <w:szCs w:val="26"/>
          <w:lang w:val="nl-BE"/>
        </w:rPr>
        <w:t>các loại cây ăn quả có giá trị kinh tế cao và là cây ăn quả đặc sản của Lai Châu như đào, lê, mận, chuối, chanh leo; phát triển cây dược liệu, như cây sâm Lai Châu, cây bẩy lá một hoa</w:t>
      </w:r>
      <w:r w:rsidR="00AA0E69" w:rsidRPr="008179A8">
        <w:rPr>
          <w:szCs w:val="26"/>
          <w:lang w:val="nl-BE"/>
        </w:rPr>
        <w:t>...</w:t>
      </w:r>
      <w:r w:rsidR="00DA6278" w:rsidRPr="008179A8">
        <w:rPr>
          <w:szCs w:val="26"/>
          <w:lang w:val="nl-BE"/>
        </w:rPr>
        <w:t xml:space="preserve">; phát triển chăn nuôi </w:t>
      </w:r>
      <w:r w:rsidR="00F11DF7" w:rsidRPr="008179A8">
        <w:rPr>
          <w:szCs w:val="26"/>
          <w:lang w:val="nl-BE"/>
        </w:rPr>
        <w:t>Gia súc có lợi thế</w:t>
      </w:r>
      <w:r w:rsidR="00DA6278" w:rsidRPr="008179A8">
        <w:rPr>
          <w:szCs w:val="26"/>
          <w:lang w:val="nl-BE"/>
        </w:rPr>
        <w:t xml:space="preserve"> (trâu, bò, lợn, gia cầm); phát triển nuôi trồng thủy sản ở các lòng hồ thủy điện gắn với phát triển du lịch, phát triển nuôi cá nước lạnh. </w:t>
      </w:r>
      <w:r w:rsidR="00DA6278" w:rsidRPr="008179A8">
        <w:rPr>
          <w:bCs/>
          <w:szCs w:val="26"/>
          <w:lang w:val="nl-BE"/>
        </w:rPr>
        <w:t>Trong đó chú trọng sản xuất gắn với việc xây dựng thương hiệu và thị trường tiêu thụ sản phẩm,</w:t>
      </w:r>
      <w:r w:rsidR="00DA6278" w:rsidRPr="008179A8">
        <w:rPr>
          <w:szCs w:val="26"/>
          <w:lang w:val="vi-VN"/>
        </w:rPr>
        <w:t xml:space="preserve"> gắn với việc đổi mới các hình thức tổ chức sản xuất mới có hiệu quả nhằm phát huy tối đa các lợi thế của từng vùng, từng địa phương</w:t>
      </w:r>
      <w:r w:rsidR="00DA6278" w:rsidRPr="008179A8">
        <w:rPr>
          <w:szCs w:val="26"/>
          <w:lang w:val="nl-BE"/>
        </w:rPr>
        <w:t xml:space="preserve">. </w:t>
      </w:r>
      <w:r w:rsidR="00DA6278" w:rsidRPr="008179A8">
        <w:rPr>
          <w:bCs/>
          <w:szCs w:val="26"/>
          <w:lang w:val="vi-VN"/>
        </w:rPr>
        <w:t xml:space="preserve">Phát triển đồng bộ sản xuất trồng trọt, chăn nuôi, nuôi trồng thuỷ sản, trên cơ sở đảm bảo an ninh lương thực. Phát triển nghề rừng, cung cấp ngày càng nhiều nguyên liệu cho công nghiệp chế biến. Đầu tư các loại cây trồng </w:t>
      </w:r>
      <w:r w:rsidR="00DA6278" w:rsidRPr="008179A8">
        <w:rPr>
          <w:bCs/>
          <w:szCs w:val="26"/>
          <w:lang w:val="vi-VN"/>
        </w:rPr>
        <w:lastRenderedPageBreak/>
        <w:t xml:space="preserve">lâm nghiệp cung cấp nguyên liệu cho công nghiệp chế biến gỗ như cây keo lai kết hợp các loại cây bản địa như lim, lát... Chú trọng phát triển các loại hình dịch vụ ở nông thôn. </w:t>
      </w:r>
      <w:r w:rsidR="00DA6278" w:rsidRPr="008179A8">
        <w:rPr>
          <w:szCs w:val="26"/>
          <w:lang w:val="vi-VN"/>
        </w:rPr>
        <w:t>K</w:t>
      </w:r>
      <w:r w:rsidR="00DA6278" w:rsidRPr="008179A8">
        <w:rPr>
          <w:szCs w:val="26"/>
          <w:lang w:val="nl-BE"/>
        </w:rPr>
        <w:t>huyến khích doanh nghiệp đầu tư vào lĩnh vực nông nghiệp, nông thôn trên địa bàn tỉnh, như đầu tư phát triển các cây nguyên liệu, đầu tư các trang trại chăn nuôi lợn, trâu, bò, gia cầm...</w:t>
      </w:r>
      <w:r w:rsidR="00DA6278" w:rsidRPr="008179A8">
        <w:rPr>
          <w:szCs w:val="26"/>
          <w:lang w:val="vi-VN"/>
        </w:rPr>
        <w:t xml:space="preserve">Phát triển kinh tế hộ, trang trại, </w:t>
      </w:r>
      <w:r w:rsidR="00DA6278" w:rsidRPr="008179A8">
        <w:rPr>
          <w:szCs w:val="26"/>
          <w:lang w:val="nl-BE"/>
        </w:rPr>
        <w:t>hợp tác xã, tổ hợp tác,</w:t>
      </w:r>
      <w:r w:rsidR="00DA6278" w:rsidRPr="008179A8">
        <w:rPr>
          <w:szCs w:val="26"/>
          <w:lang w:val="vi-VN"/>
        </w:rPr>
        <w:t xml:space="preserve"> </w:t>
      </w:r>
      <w:r w:rsidR="00DA6278" w:rsidRPr="008179A8">
        <w:rPr>
          <w:szCs w:val="26"/>
          <w:lang w:val="nl-BE"/>
        </w:rPr>
        <w:t>x</w:t>
      </w:r>
      <w:r w:rsidR="00DA6278" w:rsidRPr="008179A8">
        <w:rPr>
          <w:szCs w:val="26"/>
          <w:lang w:val="vi-VN"/>
        </w:rPr>
        <w:t>ây dựng cơ chế, chính sách thúc đẩy liên kết kinh tế giữa các loại hình kinh tế ở nông thôn</w:t>
      </w:r>
      <w:r w:rsidR="00DA6278" w:rsidRPr="008179A8">
        <w:rPr>
          <w:szCs w:val="26"/>
          <w:lang w:val="nl-BE"/>
        </w:rPr>
        <w:t xml:space="preserve">. Đẩy mạnh các hình thức liên kết, hợp tác giữa doanh nghiệp và nông dân trong tổ chức sản xuất và tiêu thụ sản phẩm. </w:t>
      </w:r>
      <w:r w:rsidR="00DA6278" w:rsidRPr="008179A8">
        <w:rPr>
          <w:szCs w:val="26"/>
          <w:lang w:val="nl-NL"/>
        </w:rPr>
        <w:t>Tiếp tục rà soát, đánh giá hiệu quả các cơ chế, chính sách ưu đãi, khuyến khích các tổ chức, doanh nghiệp đầu tư vào nông nghiệp, nông thôn. Thực hiện hỗ trợ lãi suất tín dụng cho các doanh nghiệp, hợp tác xã, tổ hợp tác, trang trại và người dân trên địa bàn nông thôn đầu tư vào sản xuất nông nghiệp.</w:t>
      </w:r>
    </w:p>
    <w:p w14:paraId="11EF5E87" w14:textId="77777777" w:rsidR="00031C15" w:rsidRPr="008179A8" w:rsidRDefault="00031C15" w:rsidP="00EC0F9A">
      <w:pPr>
        <w:ind w:firstLine="600"/>
        <w:rPr>
          <w:szCs w:val="26"/>
          <w:lang w:val="vi-VN"/>
        </w:rPr>
      </w:pPr>
      <w:r w:rsidRPr="008179A8">
        <w:rPr>
          <w:szCs w:val="26"/>
          <w:lang w:val="vi-VN"/>
        </w:rPr>
        <w:t>- Đảm bảo an ninh lương thực cho tỉnh, trên cơ sở phát triển một nền nông nghiệp toàn diện, hiệu quả, bền vững.</w:t>
      </w:r>
    </w:p>
    <w:p w14:paraId="11EF5E88" w14:textId="77777777" w:rsidR="00031C15" w:rsidRPr="008179A8" w:rsidRDefault="00031C15" w:rsidP="00EC0F9A">
      <w:pPr>
        <w:ind w:firstLine="600"/>
        <w:rPr>
          <w:szCs w:val="26"/>
          <w:lang w:val="vi-VN"/>
        </w:rPr>
      </w:pPr>
      <w:r w:rsidRPr="008179A8">
        <w:rPr>
          <w:szCs w:val="26"/>
          <w:lang w:val="vi-VN"/>
        </w:rPr>
        <w:t>- Từng bước nhanh chóng chuyển nông nghiệp sang sản xuất hàng hóa, đáp ứng nhu cầu ngày càng cao của thị trường trong và ngoài nước.</w:t>
      </w:r>
    </w:p>
    <w:p w14:paraId="11EF5E89" w14:textId="77777777" w:rsidR="00031C15" w:rsidRPr="008179A8" w:rsidRDefault="00031C15" w:rsidP="00EC0F9A">
      <w:pPr>
        <w:ind w:firstLine="600"/>
        <w:rPr>
          <w:szCs w:val="26"/>
          <w:lang w:val="vi-VN"/>
        </w:rPr>
      </w:pPr>
      <w:r w:rsidRPr="008179A8">
        <w:rPr>
          <w:szCs w:val="26"/>
          <w:lang w:val="vi-VN"/>
        </w:rPr>
        <w:t>- Phát triển nông nghiệp của tỉnh theo hướng thâm canh, tăng năng suất, tăng vụ, tăng chất lượng nông sản. Lựa chọn cây trồng, vật nuôi dựa trên tiềm năng và lợi thế của từng vùng trong tỉnh.</w:t>
      </w:r>
    </w:p>
    <w:p w14:paraId="11EF5E8A" w14:textId="77777777" w:rsidR="00031C15" w:rsidRPr="008179A8" w:rsidRDefault="00031C15" w:rsidP="00EC0F9A">
      <w:pPr>
        <w:ind w:firstLine="600"/>
        <w:rPr>
          <w:szCs w:val="26"/>
          <w:lang w:val="vi-VN"/>
        </w:rPr>
      </w:pPr>
      <w:r w:rsidRPr="008179A8">
        <w:rPr>
          <w:szCs w:val="26"/>
          <w:lang w:val="vi-VN"/>
        </w:rPr>
        <w:t>- Từng bước phát triển nền nông nghiệp của tỉnh hướng công nghiệp hóa, hiện đại hóa.</w:t>
      </w:r>
    </w:p>
    <w:p w14:paraId="11EF5E8B" w14:textId="07BAE21C" w:rsidR="00031C15" w:rsidRPr="008179A8" w:rsidRDefault="00031C15" w:rsidP="00EC0F9A">
      <w:pPr>
        <w:ind w:firstLine="567"/>
        <w:rPr>
          <w:szCs w:val="26"/>
          <w:lang w:val="vi-VN"/>
        </w:rPr>
      </w:pPr>
      <w:r w:rsidRPr="008179A8">
        <w:rPr>
          <w:szCs w:val="26"/>
          <w:lang w:val="vi-VN"/>
        </w:rPr>
        <w:t xml:space="preserve">- Chuyển dịch cơ cấu kinh tế nông nghiệp theo hướng tăng tỷ trọng ngành chăn nuôi, thủy sản, dịch vụ, tăng quy mô các loại cây trồng, vật nuôi có giá trị, có lợi thế của tỉnh như </w:t>
      </w:r>
      <w:r w:rsidR="00FA707E" w:rsidRPr="008179A8">
        <w:rPr>
          <w:szCs w:val="26"/>
          <w:lang w:val="vi-VN"/>
        </w:rPr>
        <w:t>cao su, mắc ca, quế, chanh leo, cây ăn quả, cây gỗ lớn</w:t>
      </w:r>
      <w:r w:rsidRPr="008179A8">
        <w:rPr>
          <w:szCs w:val="26"/>
          <w:lang w:val="vi-VN"/>
        </w:rPr>
        <w:t xml:space="preserve">, </w:t>
      </w:r>
      <w:r w:rsidR="00F11DF7" w:rsidRPr="008179A8">
        <w:rPr>
          <w:szCs w:val="26"/>
        </w:rPr>
        <w:t>gia súc có lợi thế</w:t>
      </w:r>
      <w:r w:rsidRPr="008179A8">
        <w:rPr>
          <w:szCs w:val="26"/>
          <w:lang w:val="vi-VN"/>
        </w:rPr>
        <w:t xml:space="preserve"> (trâu, bò), lợn, rau, </w:t>
      </w:r>
      <w:r w:rsidR="00FA707E" w:rsidRPr="008179A8">
        <w:rPr>
          <w:szCs w:val="26"/>
          <w:lang w:val="vi-VN"/>
        </w:rPr>
        <w:t>hoa, cá nước lạnh, cá lòng hồ và các loại thủy sản khác</w:t>
      </w:r>
      <w:r w:rsidRPr="008179A8">
        <w:rPr>
          <w:szCs w:val="26"/>
          <w:lang w:val="vi-VN"/>
        </w:rPr>
        <w:t>; ứng dụng rộng rãi các thành tựu khoa học công nghệ vào sản xuất.</w:t>
      </w:r>
    </w:p>
    <w:p w14:paraId="11EF5E8C" w14:textId="77777777" w:rsidR="00031C15" w:rsidRPr="008179A8" w:rsidRDefault="00031C15" w:rsidP="00EC0F9A">
      <w:pPr>
        <w:ind w:firstLine="600"/>
        <w:rPr>
          <w:szCs w:val="26"/>
          <w:lang w:val="vi-VN"/>
        </w:rPr>
      </w:pPr>
      <w:r w:rsidRPr="008179A8">
        <w:rPr>
          <w:szCs w:val="26"/>
          <w:lang w:val="vi-VN"/>
        </w:rPr>
        <w:t>- Nâng cao năng suất lao động, phát triển ngành nghề để thu hút lao động, chuyển một phần lao động nông nghiệp sang các ngành phi nông nghiệp, tăng thu nhập cho nông dân.</w:t>
      </w:r>
    </w:p>
    <w:p w14:paraId="11EF5E8D" w14:textId="77777777" w:rsidR="00031C15" w:rsidRPr="008179A8" w:rsidRDefault="00031C15" w:rsidP="00EC0F9A">
      <w:pPr>
        <w:ind w:firstLine="600"/>
        <w:rPr>
          <w:szCs w:val="26"/>
          <w:lang w:val="vi-VN"/>
        </w:rPr>
      </w:pPr>
      <w:r w:rsidRPr="008179A8">
        <w:rPr>
          <w:szCs w:val="26"/>
          <w:lang w:val="vi-VN"/>
        </w:rPr>
        <w:lastRenderedPageBreak/>
        <w:t>- Chuyển đổi cơ cấu cây trồng, vật nuôi, phát triển các vùng chuyên canh tập trung để nâng cao hiệu quả sản xuất nông nghiệp trên một đơn vị diện tích.</w:t>
      </w:r>
    </w:p>
    <w:p w14:paraId="11EF5E8E" w14:textId="77777777" w:rsidR="00031C15" w:rsidRPr="008179A8" w:rsidRDefault="00031C15" w:rsidP="00EC0F9A">
      <w:pPr>
        <w:ind w:firstLine="600"/>
        <w:rPr>
          <w:szCs w:val="26"/>
          <w:lang w:val="vi-VN"/>
        </w:rPr>
      </w:pPr>
      <w:r w:rsidRPr="008179A8">
        <w:rPr>
          <w:szCs w:val="26"/>
          <w:lang w:val="vi-VN"/>
        </w:rPr>
        <w:t xml:space="preserve">- Mở rộng thị trường tiêu thu sản phẩm, chú trọng đến một số mặt hàng nông, lâm sản có lợi thế xuất khẩu của tỉnh như </w:t>
      </w:r>
      <w:r w:rsidR="00FA707E" w:rsidRPr="008179A8">
        <w:rPr>
          <w:szCs w:val="26"/>
          <w:lang w:val="vi-VN"/>
        </w:rPr>
        <w:t>mắc ca, cao su</w:t>
      </w:r>
      <w:r w:rsidRPr="008179A8">
        <w:rPr>
          <w:szCs w:val="26"/>
          <w:lang w:val="vi-VN"/>
        </w:rPr>
        <w:t>, hoa quả tươi, sản phẩm gỗ các loại. Đa dạng hóa sản phẩm và cơ cấu ngành nghề ở khu vực nông thôn theo hướng sản xuất hàng hóa. Đầu tư xây dựng và phát triển các vùng sản xuất hàng hóa nông nghiệp sạch phục vụ nhu cầu dân cư đô thị và các cụm công nghiệp tập trung. Phát triển mạnh kinh tế đồi rừng, kinh tế trang trại với quy mô sản xuất hàng hóa.</w:t>
      </w:r>
    </w:p>
    <w:p w14:paraId="11EF5E8F" w14:textId="77777777" w:rsidR="00031C15" w:rsidRPr="008179A8" w:rsidRDefault="00031C15" w:rsidP="00EC0F9A">
      <w:pPr>
        <w:ind w:firstLine="600"/>
        <w:rPr>
          <w:szCs w:val="26"/>
          <w:lang w:val="vi-VN"/>
        </w:rPr>
      </w:pPr>
      <w:r w:rsidRPr="008179A8">
        <w:rPr>
          <w:szCs w:val="26"/>
          <w:lang w:val="vi-VN"/>
        </w:rPr>
        <w:t>- Phát triển chăn nuôi theo hướng ứng dụng các phương thức khoa học, tiên tiến, gắn với yêu cầu thị trường trong và ngoài nước. Tập trung vào hình thức chăn nuôi trang trại lớn và vừa, kết hợp với chăn nuôi hộ gia đình. Tăng nhanh tỷ trọng chăn nuôi trong nội bộ ngành nông nghiệp. Quan tâm phát triển ngành thủy sản.</w:t>
      </w:r>
    </w:p>
    <w:p w14:paraId="11EF5E90" w14:textId="77777777" w:rsidR="00031C15" w:rsidRPr="008179A8" w:rsidRDefault="00031C15" w:rsidP="00EC0F9A">
      <w:pPr>
        <w:ind w:firstLine="600"/>
        <w:rPr>
          <w:szCs w:val="26"/>
          <w:lang w:val="vi-VN"/>
        </w:rPr>
      </w:pPr>
      <w:r w:rsidRPr="008179A8">
        <w:rPr>
          <w:szCs w:val="26"/>
          <w:lang w:val="vi-VN"/>
        </w:rPr>
        <w:t xml:space="preserve">- Bảo vệ diện tích rừng đặc dụng, rừng phòng hộ hiện có, bảo tồn và phát triển đa dạng sinh học. Tăng cường khoanh nuôi tái sinh rừng, trồng rừng kinh tế, trồng rừng cảnh quan dọc các tuyến đường quốc lộ, tỉnh lộ, </w:t>
      </w:r>
      <w:r w:rsidR="00FA707E" w:rsidRPr="008179A8">
        <w:rPr>
          <w:szCs w:val="26"/>
          <w:lang w:val="vi-VN"/>
        </w:rPr>
        <w:t xml:space="preserve">dọc sông Đà và sông Nậm Na, sông Nậm Mu, </w:t>
      </w:r>
      <w:r w:rsidRPr="008179A8">
        <w:rPr>
          <w:szCs w:val="26"/>
          <w:lang w:val="vi-VN"/>
        </w:rPr>
        <w:t>các khu du lịch, nghỉ dưỡng. Xây dựng kế hoạch khai thác hợp lý vốn rừng, không làm suy thoái tài nguyên rừng. Tập trung phát triển cây ăn quả có giá trị kinh tế cao, phù hợp với điều kiện khí hậu, đất đai.</w:t>
      </w:r>
    </w:p>
    <w:p w14:paraId="11EF5E91" w14:textId="77777777" w:rsidR="00031C15" w:rsidRPr="008179A8" w:rsidRDefault="00031C15" w:rsidP="00EC0F9A">
      <w:pPr>
        <w:ind w:firstLine="600"/>
        <w:rPr>
          <w:szCs w:val="26"/>
          <w:lang w:val="vi-VN"/>
        </w:rPr>
      </w:pPr>
      <w:r w:rsidRPr="008179A8">
        <w:rPr>
          <w:szCs w:val="26"/>
          <w:lang w:val="vi-VN"/>
        </w:rPr>
        <w:t>- Nâng cấp, xây dựng mới các cụm công trình thủy lợi quy mô lớn và vừa, đảm bảo phục vụ sản xuất nông, lâm nghiệp - thủy sản.Tiếp tục đầu tư xây dựng các công trình thủy lợi nhỏ ở vùng xa, vùng khó khăn phục vụ sản xuất và đời sống nông dân.</w:t>
      </w:r>
    </w:p>
    <w:p w14:paraId="11EF5E92" w14:textId="77777777" w:rsidR="00031C15" w:rsidRPr="008179A8" w:rsidRDefault="00031C15" w:rsidP="00EC0F9A">
      <w:pPr>
        <w:pStyle w:val="Heading2"/>
        <w:spacing w:line="360" w:lineRule="auto"/>
        <w:rPr>
          <w:color w:val="auto"/>
        </w:rPr>
      </w:pPr>
      <w:bookmarkStart w:id="396" w:name="_Toc69143541"/>
      <w:bookmarkStart w:id="397" w:name="_Toc71795690"/>
      <w:bookmarkStart w:id="398" w:name="_Toc103610417"/>
      <w:r w:rsidRPr="008179A8">
        <w:rPr>
          <w:color w:val="auto"/>
        </w:rPr>
        <w:t>I</w:t>
      </w:r>
      <w:r w:rsidR="00841B1E" w:rsidRPr="008179A8">
        <w:rPr>
          <w:color w:val="auto"/>
        </w:rPr>
        <w:t>II</w:t>
      </w:r>
      <w:r w:rsidRPr="008179A8">
        <w:rPr>
          <w:color w:val="auto"/>
        </w:rPr>
        <w:t>. MỤC TIÊU PHÁT TRIỂN</w:t>
      </w:r>
      <w:bookmarkEnd w:id="396"/>
      <w:bookmarkEnd w:id="397"/>
      <w:bookmarkEnd w:id="398"/>
    </w:p>
    <w:p w14:paraId="11EF5E93" w14:textId="77777777" w:rsidR="00031C15" w:rsidRPr="008179A8" w:rsidRDefault="00031C15" w:rsidP="00EC0F9A">
      <w:pPr>
        <w:pStyle w:val="Heading3"/>
        <w:rPr>
          <w:color w:val="auto"/>
        </w:rPr>
      </w:pPr>
      <w:bookmarkStart w:id="399" w:name="_Toc69143542"/>
      <w:bookmarkStart w:id="400" w:name="_Toc71795691"/>
      <w:bookmarkStart w:id="401" w:name="_Toc103610418"/>
      <w:r w:rsidRPr="008179A8">
        <w:rPr>
          <w:color w:val="auto"/>
        </w:rPr>
        <w:t>1. Mục tiêu tổng quát</w:t>
      </w:r>
      <w:bookmarkEnd w:id="399"/>
      <w:bookmarkEnd w:id="400"/>
      <w:bookmarkEnd w:id="401"/>
    </w:p>
    <w:p w14:paraId="1272EC7E" w14:textId="3C165895" w:rsidR="00EE134A" w:rsidRPr="008179A8" w:rsidRDefault="00EE134A" w:rsidP="003B5348">
      <w:pPr>
        <w:ind w:firstLine="600"/>
        <w:rPr>
          <w:szCs w:val="26"/>
          <w:lang w:val="vi-VN"/>
        </w:rPr>
      </w:pPr>
      <w:r w:rsidRPr="008179A8">
        <w:rPr>
          <w:szCs w:val="26"/>
          <w:lang w:val="vi-VN"/>
        </w:rPr>
        <w:t>Tỉnh Lai Châu xây dựng nền nông nghiệp sản xuất hàng hóa đồng thời phát triển nông nghiệp dựa trên lợi thế địa phương, theo hướng hiện đại</w:t>
      </w:r>
      <w:r w:rsidR="00B60DF5" w:rsidRPr="008179A8">
        <w:rPr>
          <w:szCs w:val="26"/>
        </w:rPr>
        <w:t xml:space="preserve"> có năng suất, chất lượng, hiệu quả, bền vững và có sức cạnh tranh cao, </w:t>
      </w:r>
      <w:r w:rsidRPr="008179A8">
        <w:rPr>
          <w:szCs w:val="26"/>
          <w:lang w:val="vi-VN"/>
        </w:rPr>
        <w:t>trở thành tỉnh có nền nông nghiệp phát triển khá trong Khu vực Trung du và Miền núi phía Bắc</w:t>
      </w:r>
      <w:r w:rsidR="003B5348" w:rsidRPr="008179A8">
        <w:rPr>
          <w:szCs w:val="26"/>
        </w:rPr>
        <w:t xml:space="preserve">, đảm bảo an ninh lương thực, góp phần quan trọng trong việc ổn định kinh tế - xã hội, phòng, chống thiên tai, dịch bệnh, bảo vệ môi trường, ứng phó với biến đổi khí hậu, thực hiện có hiệu quả về giảm </w:t>
      </w:r>
      <w:r w:rsidR="003B5348" w:rsidRPr="008179A8">
        <w:rPr>
          <w:szCs w:val="26"/>
        </w:rPr>
        <w:lastRenderedPageBreak/>
        <w:t>phát thải khí nhà kính</w:t>
      </w:r>
      <w:r w:rsidRPr="008179A8">
        <w:rPr>
          <w:szCs w:val="26"/>
          <w:lang w:val="vi-VN"/>
        </w:rPr>
        <w:t>, nâng cao thu nhập, chất lượng cuộc sống, vai trò và vị thế của người dân Lai Châu tham gia sản xuất nông nghiệp</w:t>
      </w:r>
      <w:r w:rsidR="003B5348" w:rsidRPr="008179A8">
        <w:rPr>
          <w:szCs w:val="26"/>
        </w:rPr>
        <w:t>; tạo việc làm phi nông nghiệp để phát triển sinh kế đa dạng</w:t>
      </w:r>
      <w:r w:rsidRPr="008179A8">
        <w:rPr>
          <w:szCs w:val="26"/>
          <w:lang w:val="vi-VN"/>
        </w:rPr>
        <w:t xml:space="preserve">, giảm nghèo bền vững cho người dân nông thôn và ở các khu vực khó khăn, đảm bảo cơ hội phát triển công bằng. </w:t>
      </w:r>
      <w:r w:rsidR="00857901" w:rsidRPr="008179A8">
        <w:rPr>
          <w:szCs w:val="26"/>
        </w:rPr>
        <w:t xml:space="preserve">Phát triển nông thôn toàn diện, hiện đại gắn với quá trình đô thị hóa, có cơ sở hạ tầng, dịch vụ xã hội đồng bộ và tiệm cận với khu vực đô thị; giữ gìn và phát huy bản sắc văn hóa dân tộc; xây dựng nông thôn xanh, sạch, đẹp, an ninh, trật tự được đảm bảo. </w:t>
      </w:r>
      <w:r w:rsidRPr="008179A8">
        <w:rPr>
          <w:szCs w:val="26"/>
          <w:lang w:val="vi-VN"/>
        </w:rPr>
        <w:t>Phát triển nông nghiệp, kinh tế nông thôn gắn với xây dựng nông thôn mới theo hướng nông nghiệp sinh thái có hiệu quả cao, nông thôn hiện đại và nông dân văn minh.</w:t>
      </w:r>
    </w:p>
    <w:p w14:paraId="11EF5E94" w14:textId="504A327F" w:rsidR="00031C15" w:rsidRPr="008179A8" w:rsidRDefault="00031C15" w:rsidP="00EC0F9A">
      <w:pPr>
        <w:ind w:firstLine="600"/>
        <w:rPr>
          <w:szCs w:val="26"/>
          <w:lang w:val="vi-VN"/>
        </w:rPr>
      </w:pPr>
      <w:r w:rsidRPr="008179A8">
        <w:rPr>
          <w:szCs w:val="26"/>
          <w:lang w:val="vi-VN"/>
        </w:rPr>
        <w:t>Thực hiện tái cơ cấu ngành nông nghiệp, chuyển dịch cơ cấu kinh tế nông nghiệp theo hướng sản xuất hàng hóa, với sự đa dạng và cơ cấu hợp lý các sản phẩm có chất lượng, phục vụ nhu cầu trong tỉnh và một phần cho nhu cầu trong nước cũng như xuất khẩu. Trên cơ sở đảm bảo an ninh lương thực thực phẩm cho tỉnh, khai thác hiệu quả tiềm năng của tỉnh và phát triển bền vững, tăng thu nhập cho nông dân.</w:t>
      </w:r>
    </w:p>
    <w:p w14:paraId="11EF5E96" w14:textId="77777777" w:rsidR="00031C15" w:rsidRPr="008179A8" w:rsidRDefault="00D43940" w:rsidP="00EC0F9A">
      <w:pPr>
        <w:pStyle w:val="Heading3"/>
        <w:rPr>
          <w:color w:val="auto"/>
        </w:rPr>
      </w:pPr>
      <w:bookmarkStart w:id="402" w:name="_Toc69143543"/>
      <w:bookmarkStart w:id="403" w:name="_Toc71795692"/>
      <w:bookmarkStart w:id="404" w:name="_Toc103610419"/>
      <w:r w:rsidRPr="008179A8">
        <w:rPr>
          <w:color w:val="auto"/>
        </w:rPr>
        <w:t>2. Mục tiêu cụ thể</w:t>
      </w:r>
      <w:bookmarkEnd w:id="402"/>
      <w:bookmarkEnd w:id="403"/>
      <w:bookmarkEnd w:id="404"/>
    </w:p>
    <w:p w14:paraId="11EF5E97" w14:textId="77777777" w:rsidR="00DA6278" w:rsidRPr="008179A8" w:rsidRDefault="00BC17F1" w:rsidP="00EC0F9A">
      <w:pPr>
        <w:rPr>
          <w:szCs w:val="26"/>
          <w:lang w:val="vi-VN"/>
        </w:rPr>
      </w:pPr>
      <w:r w:rsidRPr="008179A8">
        <w:rPr>
          <w:szCs w:val="26"/>
          <w:lang w:val="vi-VN"/>
        </w:rPr>
        <w:t>(1).</w:t>
      </w:r>
      <w:r w:rsidR="00DA6278" w:rsidRPr="008179A8">
        <w:rPr>
          <w:szCs w:val="26"/>
          <w:lang w:val="vi-VN"/>
        </w:rPr>
        <w:t xml:space="preserve"> Xây dựng vùng sản xuất tập trung bao gồm:</w:t>
      </w:r>
    </w:p>
    <w:p w14:paraId="11EF5E98" w14:textId="127F347B" w:rsidR="00DA6278" w:rsidRPr="008179A8" w:rsidRDefault="00DA6278" w:rsidP="00EC0F9A">
      <w:pPr>
        <w:rPr>
          <w:szCs w:val="26"/>
          <w:lang w:val="vi-VN"/>
        </w:rPr>
      </w:pPr>
      <w:r w:rsidRPr="008179A8">
        <w:rPr>
          <w:szCs w:val="26"/>
          <w:lang w:val="vi-VN"/>
        </w:rPr>
        <w:t xml:space="preserve">+ Vùng sản xuất mắc ca: 8.000 ha đến năm 2025; </w:t>
      </w:r>
      <w:r w:rsidR="00857901" w:rsidRPr="008179A8">
        <w:rPr>
          <w:szCs w:val="26"/>
        </w:rPr>
        <w:t>35</w:t>
      </w:r>
      <w:r w:rsidRPr="008179A8">
        <w:rPr>
          <w:szCs w:val="26"/>
          <w:lang w:val="vi-VN"/>
        </w:rPr>
        <w:t xml:space="preserve">.000 ha đến năm 2030 và </w:t>
      </w:r>
      <w:r w:rsidR="00857901" w:rsidRPr="008179A8">
        <w:rPr>
          <w:szCs w:val="26"/>
        </w:rPr>
        <w:t>80</w:t>
      </w:r>
      <w:r w:rsidRPr="008179A8">
        <w:rPr>
          <w:szCs w:val="26"/>
          <w:lang w:val="vi-VN"/>
        </w:rPr>
        <w:t>.000 ha đến năm 2050.</w:t>
      </w:r>
    </w:p>
    <w:p w14:paraId="11EF5E99" w14:textId="77777777" w:rsidR="00DA6278" w:rsidRPr="008179A8" w:rsidRDefault="00DA6278" w:rsidP="00EC0F9A">
      <w:pPr>
        <w:rPr>
          <w:szCs w:val="26"/>
          <w:lang w:val="vi-VN"/>
        </w:rPr>
      </w:pPr>
      <w:r w:rsidRPr="008179A8">
        <w:rPr>
          <w:szCs w:val="26"/>
          <w:lang w:val="vi-VN"/>
        </w:rPr>
        <w:t>+ Vùng sản xuất chè: 10.000 ha đến năm 2025; 2030 và 2050.</w:t>
      </w:r>
    </w:p>
    <w:p w14:paraId="11EF5E9A" w14:textId="77777777" w:rsidR="00DA6278" w:rsidRPr="008179A8" w:rsidRDefault="00DA6278" w:rsidP="00EC0F9A">
      <w:pPr>
        <w:rPr>
          <w:szCs w:val="26"/>
          <w:lang w:val="vi-VN"/>
        </w:rPr>
      </w:pPr>
      <w:r w:rsidRPr="008179A8">
        <w:rPr>
          <w:szCs w:val="26"/>
          <w:lang w:val="vi-VN"/>
        </w:rPr>
        <w:t xml:space="preserve">+ Vùng sản xuất cao su: </w:t>
      </w:r>
      <w:r w:rsidR="0003438C" w:rsidRPr="008179A8">
        <w:rPr>
          <w:szCs w:val="26"/>
        </w:rPr>
        <w:t xml:space="preserve">Giữ nguyên diện tích 12.955 </w:t>
      </w:r>
      <w:r w:rsidRPr="008179A8">
        <w:rPr>
          <w:szCs w:val="26"/>
          <w:lang w:val="vi-VN"/>
        </w:rPr>
        <w:t>ha đến năm 2025; 2030 và đến năm 2050.</w:t>
      </w:r>
    </w:p>
    <w:p w14:paraId="11EF5E9B" w14:textId="77777777" w:rsidR="00DA6278" w:rsidRPr="008179A8" w:rsidRDefault="00DA6278" w:rsidP="00EC0F9A">
      <w:pPr>
        <w:rPr>
          <w:szCs w:val="26"/>
          <w:lang w:val="vi-VN"/>
        </w:rPr>
      </w:pPr>
      <w:r w:rsidRPr="008179A8">
        <w:rPr>
          <w:szCs w:val="26"/>
          <w:lang w:val="vi-VN"/>
        </w:rPr>
        <w:t xml:space="preserve">+ Vùng sản xuất cây quế: </w:t>
      </w:r>
      <w:r w:rsidR="0003438C" w:rsidRPr="008179A8">
        <w:rPr>
          <w:szCs w:val="26"/>
        </w:rPr>
        <w:t>4</w:t>
      </w:r>
      <w:r w:rsidRPr="008179A8">
        <w:rPr>
          <w:szCs w:val="26"/>
          <w:lang w:val="vi-VN"/>
        </w:rPr>
        <w:t xml:space="preserve">.000 ha đến năm 2025; </w:t>
      </w:r>
      <w:r w:rsidR="0003438C" w:rsidRPr="008179A8">
        <w:rPr>
          <w:szCs w:val="26"/>
        </w:rPr>
        <w:t>7</w:t>
      </w:r>
      <w:r w:rsidRPr="008179A8">
        <w:rPr>
          <w:szCs w:val="26"/>
          <w:lang w:val="vi-VN"/>
        </w:rPr>
        <w:t xml:space="preserve">.000 ha đến năm 2030 và </w:t>
      </w:r>
      <w:r w:rsidR="0003438C" w:rsidRPr="008179A8">
        <w:rPr>
          <w:szCs w:val="26"/>
        </w:rPr>
        <w:t>1</w:t>
      </w:r>
      <w:r w:rsidRPr="008179A8">
        <w:rPr>
          <w:szCs w:val="26"/>
          <w:lang w:val="vi-VN"/>
        </w:rPr>
        <w:t>0.000 ha đến năm 2050.</w:t>
      </w:r>
    </w:p>
    <w:p w14:paraId="11EF5E9C" w14:textId="147D161F" w:rsidR="00A7208D" w:rsidRPr="008179A8" w:rsidRDefault="00A7208D" w:rsidP="00EC0F9A">
      <w:pPr>
        <w:rPr>
          <w:szCs w:val="26"/>
          <w:lang w:val="vi-VN"/>
        </w:rPr>
      </w:pPr>
      <w:r w:rsidRPr="008179A8">
        <w:rPr>
          <w:szCs w:val="26"/>
          <w:lang w:val="vi-VN"/>
        </w:rPr>
        <w:t xml:space="preserve">+ Vùng sản xuất cây ăn quả: </w:t>
      </w:r>
      <w:r w:rsidR="0077624C" w:rsidRPr="008179A8">
        <w:rPr>
          <w:szCs w:val="26"/>
        </w:rPr>
        <w:t>6.800</w:t>
      </w:r>
      <w:r w:rsidRPr="008179A8">
        <w:rPr>
          <w:szCs w:val="26"/>
          <w:lang w:val="vi-VN"/>
        </w:rPr>
        <w:t xml:space="preserve"> ha đến năm 2025; 9.700 ha đến năm 2030 và 15.000 ha đến năm 2050.</w:t>
      </w:r>
    </w:p>
    <w:p w14:paraId="11EF5E9D" w14:textId="48EB158E" w:rsidR="00A7208D" w:rsidRPr="008179A8" w:rsidRDefault="00A7208D" w:rsidP="00EC0F9A">
      <w:pPr>
        <w:rPr>
          <w:szCs w:val="26"/>
        </w:rPr>
      </w:pPr>
      <w:r w:rsidRPr="008179A8">
        <w:rPr>
          <w:szCs w:val="26"/>
          <w:lang w:val="vi-VN"/>
        </w:rPr>
        <w:t xml:space="preserve">+ Vùng sản xuất dược liệu: </w:t>
      </w:r>
      <w:r w:rsidR="00094BC1" w:rsidRPr="008179A8">
        <w:rPr>
          <w:szCs w:val="26"/>
        </w:rPr>
        <w:t>2</w:t>
      </w:r>
      <w:r w:rsidRPr="008179A8">
        <w:rPr>
          <w:szCs w:val="26"/>
          <w:lang w:val="vi-VN"/>
        </w:rPr>
        <w:t xml:space="preserve">60 ha đến năm 2025; </w:t>
      </w:r>
      <w:r w:rsidR="001945BF" w:rsidRPr="008179A8">
        <w:rPr>
          <w:szCs w:val="26"/>
        </w:rPr>
        <w:t>620</w:t>
      </w:r>
      <w:r w:rsidRPr="008179A8">
        <w:rPr>
          <w:szCs w:val="26"/>
          <w:lang w:val="vi-VN"/>
        </w:rPr>
        <w:t xml:space="preserve"> ha đến năm 2030 và 900 ha đến năm 2050.</w:t>
      </w:r>
      <w:r w:rsidR="00525D0C" w:rsidRPr="008179A8">
        <w:rPr>
          <w:szCs w:val="26"/>
        </w:rPr>
        <w:t xml:space="preserve"> </w:t>
      </w:r>
    </w:p>
    <w:p w14:paraId="11EF5E9E" w14:textId="77777777" w:rsidR="00CD54F5" w:rsidRPr="008179A8" w:rsidRDefault="00CD54F5" w:rsidP="00EC0F9A">
      <w:pPr>
        <w:rPr>
          <w:szCs w:val="26"/>
          <w:lang w:val="vi-VN"/>
        </w:rPr>
      </w:pPr>
      <w:r w:rsidRPr="008179A8">
        <w:rPr>
          <w:szCs w:val="26"/>
          <w:lang w:val="vi-VN"/>
        </w:rPr>
        <w:t>+ Vùng sản xuất lúa tập trung: 3.500 ha đến năm 2025; 2030 và 2050.</w:t>
      </w:r>
    </w:p>
    <w:p w14:paraId="11EF5E9F" w14:textId="77777777" w:rsidR="00BC17F1" w:rsidRPr="008179A8" w:rsidRDefault="00BC17F1" w:rsidP="00EC0F9A">
      <w:pPr>
        <w:rPr>
          <w:szCs w:val="26"/>
          <w:lang w:val="vi-VN"/>
        </w:rPr>
      </w:pPr>
      <w:r w:rsidRPr="008179A8">
        <w:rPr>
          <w:szCs w:val="26"/>
          <w:lang w:val="vi-VN"/>
        </w:rPr>
        <w:lastRenderedPageBreak/>
        <w:t>+ Vùng trồng hoa: 200 ha đến năm 2025; 300 ha đến năm 2030 và 500 ha đến năm 2050.</w:t>
      </w:r>
    </w:p>
    <w:p w14:paraId="6FCCA16C" w14:textId="77777777" w:rsidR="004F5F64" w:rsidRPr="008179A8" w:rsidRDefault="004F5F64" w:rsidP="003F04AC">
      <w:pPr>
        <w:spacing w:line="360" w:lineRule="atLeast"/>
        <w:rPr>
          <w:szCs w:val="26"/>
          <w:lang w:val="de-DE"/>
        </w:rPr>
      </w:pPr>
      <w:bookmarkStart w:id="405" w:name="_Toc69142264"/>
      <w:bookmarkStart w:id="406" w:name="_Toc75954621"/>
      <w:r w:rsidRPr="008179A8">
        <w:rPr>
          <w:szCs w:val="26"/>
          <w:lang w:val="de-DE"/>
        </w:rPr>
        <w:t>+ Đ</w:t>
      </w:r>
      <w:r w:rsidRPr="008179A8">
        <w:rPr>
          <w:szCs w:val="26"/>
        </w:rPr>
        <w:t>ến năm 2025</w:t>
      </w:r>
      <w:r w:rsidRPr="008179A8">
        <w:rPr>
          <w:szCs w:val="26"/>
          <w:lang w:val="de-DE"/>
        </w:rPr>
        <w:t>, v</w:t>
      </w:r>
      <w:r w:rsidRPr="008179A8">
        <w:rPr>
          <w:szCs w:val="26"/>
        </w:rPr>
        <w:t>ùng nuôi cá lòng hồ tập trung với thể tích: 45.000 m</w:t>
      </w:r>
      <w:r w:rsidRPr="008179A8">
        <w:rPr>
          <w:szCs w:val="26"/>
          <w:vertAlign w:val="superscript"/>
        </w:rPr>
        <w:t>3</w:t>
      </w:r>
      <w:r w:rsidRPr="008179A8">
        <w:rPr>
          <w:szCs w:val="26"/>
          <w:lang w:val="de-DE"/>
        </w:rPr>
        <w:t xml:space="preserve">; nuôi </w:t>
      </w:r>
      <w:r w:rsidRPr="008179A8">
        <w:rPr>
          <w:szCs w:val="26"/>
        </w:rPr>
        <w:t xml:space="preserve">cá nước lạnh với thể tích: </w:t>
      </w:r>
      <w:r w:rsidRPr="008179A8">
        <w:rPr>
          <w:szCs w:val="26"/>
          <w:lang w:val="de-DE"/>
        </w:rPr>
        <w:t>18</w:t>
      </w:r>
      <w:r w:rsidRPr="008179A8">
        <w:rPr>
          <w:szCs w:val="26"/>
        </w:rPr>
        <w:t>.000 m</w:t>
      </w:r>
      <w:r w:rsidRPr="008179A8">
        <w:rPr>
          <w:szCs w:val="26"/>
          <w:vertAlign w:val="superscript"/>
        </w:rPr>
        <w:t>3</w:t>
      </w:r>
      <w:r w:rsidRPr="008179A8">
        <w:rPr>
          <w:szCs w:val="26"/>
          <w:lang w:val="de-DE"/>
        </w:rPr>
        <w:t xml:space="preserve"> bể. </w:t>
      </w:r>
    </w:p>
    <w:p w14:paraId="18599450" w14:textId="77777777" w:rsidR="004F5F64" w:rsidRPr="008179A8" w:rsidRDefault="004F5F64" w:rsidP="003F04AC">
      <w:pPr>
        <w:spacing w:line="360" w:lineRule="atLeast"/>
        <w:rPr>
          <w:szCs w:val="26"/>
          <w:lang w:val="de-DE"/>
        </w:rPr>
      </w:pPr>
      <w:r w:rsidRPr="008179A8">
        <w:rPr>
          <w:szCs w:val="26"/>
          <w:lang w:val="de-DE"/>
        </w:rPr>
        <w:t xml:space="preserve">+ Đến </w:t>
      </w:r>
      <w:r w:rsidRPr="008179A8">
        <w:rPr>
          <w:szCs w:val="26"/>
        </w:rPr>
        <w:t>năm 2030</w:t>
      </w:r>
      <w:r w:rsidRPr="008179A8">
        <w:rPr>
          <w:szCs w:val="26"/>
          <w:lang w:val="de-DE"/>
        </w:rPr>
        <w:t xml:space="preserve"> v</w:t>
      </w:r>
      <w:r w:rsidRPr="008179A8">
        <w:rPr>
          <w:szCs w:val="26"/>
        </w:rPr>
        <w:t xml:space="preserve">ùng nuôi cá lòng hồ tập trung với thể tích: </w:t>
      </w:r>
      <w:r w:rsidRPr="008179A8">
        <w:rPr>
          <w:szCs w:val="26"/>
          <w:lang w:val="de-DE"/>
        </w:rPr>
        <w:t>72</w:t>
      </w:r>
      <w:r w:rsidRPr="008179A8">
        <w:rPr>
          <w:szCs w:val="26"/>
        </w:rPr>
        <w:t>.000 m</w:t>
      </w:r>
      <w:r w:rsidRPr="008179A8">
        <w:rPr>
          <w:szCs w:val="26"/>
          <w:vertAlign w:val="superscript"/>
        </w:rPr>
        <w:t>3</w:t>
      </w:r>
      <w:r w:rsidRPr="008179A8">
        <w:rPr>
          <w:szCs w:val="26"/>
          <w:lang w:val="de-DE"/>
        </w:rPr>
        <w:t xml:space="preserve">; nuôi </w:t>
      </w:r>
      <w:r w:rsidRPr="008179A8">
        <w:rPr>
          <w:szCs w:val="26"/>
        </w:rPr>
        <w:t xml:space="preserve">cá nước lạnh với thể tích: </w:t>
      </w:r>
      <w:r w:rsidRPr="008179A8">
        <w:rPr>
          <w:szCs w:val="26"/>
          <w:lang w:val="de-DE"/>
        </w:rPr>
        <w:t>23</w:t>
      </w:r>
      <w:r w:rsidRPr="008179A8">
        <w:rPr>
          <w:szCs w:val="26"/>
        </w:rPr>
        <w:t>.100 m</w:t>
      </w:r>
      <w:r w:rsidRPr="008179A8">
        <w:rPr>
          <w:szCs w:val="26"/>
          <w:vertAlign w:val="superscript"/>
        </w:rPr>
        <w:t>3</w:t>
      </w:r>
      <w:r w:rsidRPr="008179A8">
        <w:rPr>
          <w:szCs w:val="26"/>
          <w:lang w:val="de-DE"/>
        </w:rPr>
        <w:t xml:space="preserve"> bể”.</w:t>
      </w:r>
    </w:p>
    <w:p w14:paraId="3F9B8014" w14:textId="77777777" w:rsidR="004F5F64" w:rsidRPr="008179A8" w:rsidRDefault="004F5F64" w:rsidP="003F04AC">
      <w:pPr>
        <w:spacing w:line="360" w:lineRule="atLeast"/>
        <w:rPr>
          <w:szCs w:val="26"/>
          <w:lang w:val="de-DE"/>
        </w:rPr>
      </w:pPr>
      <w:r w:rsidRPr="008179A8">
        <w:rPr>
          <w:szCs w:val="26"/>
          <w:lang w:val="de-DE"/>
        </w:rPr>
        <w:t>+  Đ</w:t>
      </w:r>
      <w:r w:rsidRPr="008179A8">
        <w:rPr>
          <w:szCs w:val="26"/>
        </w:rPr>
        <w:t>ến năm 2050 nuôi cá lòng hồ tập trung</w:t>
      </w:r>
      <w:r w:rsidRPr="008179A8">
        <w:rPr>
          <w:szCs w:val="26"/>
          <w:lang w:val="de-DE"/>
        </w:rPr>
        <w:t xml:space="preserve"> dự kiến</w:t>
      </w:r>
      <w:r w:rsidRPr="008179A8">
        <w:rPr>
          <w:szCs w:val="26"/>
        </w:rPr>
        <w:t xml:space="preserve"> với thể tích</w:t>
      </w:r>
      <w:r w:rsidRPr="008179A8">
        <w:rPr>
          <w:szCs w:val="26"/>
          <w:lang w:val="de-DE"/>
        </w:rPr>
        <w:t xml:space="preserve"> 100.000 </w:t>
      </w:r>
      <w:r w:rsidRPr="008179A8">
        <w:rPr>
          <w:szCs w:val="26"/>
        </w:rPr>
        <w:t>m</w:t>
      </w:r>
      <w:r w:rsidRPr="008179A8">
        <w:rPr>
          <w:szCs w:val="26"/>
          <w:vertAlign w:val="superscript"/>
        </w:rPr>
        <w:t>3</w:t>
      </w:r>
      <w:r w:rsidRPr="008179A8">
        <w:rPr>
          <w:szCs w:val="26"/>
          <w:lang w:val="de-DE"/>
        </w:rPr>
        <w:t xml:space="preserve">; nuôi </w:t>
      </w:r>
      <w:r w:rsidRPr="008179A8">
        <w:rPr>
          <w:szCs w:val="26"/>
        </w:rPr>
        <w:t xml:space="preserve">cá nước lạnh </w:t>
      </w:r>
      <w:r w:rsidRPr="008179A8">
        <w:rPr>
          <w:szCs w:val="26"/>
          <w:lang w:val="de-DE"/>
        </w:rPr>
        <w:t>đạt khoảng</w:t>
      </w:r>
      <w:r w:rsidRPr="008179A8">
        <w:rPr>
          <w:szCs w:val="26"/>
        </w:rPr>
        <w:t xml:space="preserve">: </w:t>
      </w:r>
      <w:r w:rsidRPr="008179A8">
        <w:rPr>
          <w:szCs w:val="26"/>
          <w:lang w:val="de-DE"/>
        </w:rPr>
        <w:t>25</w:t>
      </w:r>
      <w:r w:rsidRPr="008179A8">
        <w:rPr>
          <w:szCs w:val="26"/>
        </w:rPr>
        <w:t>.000 m</w:t>
      </w:r>
      <w:r w:rsidRPr="008179A8">
        <w:rPr>
          <w:szCs w:val="26"/>
          <w:vertAlign w:val="superscript"/>
        </w:rPr>
        <w:t>3</w:t>
      </w:r>
      <w:r w:rsidRPr="008179A8">
        <w:rPr>
          <w:szCs w:val="26"/>
          <w:lang w:val="de-DE"/>
        </w:rPr>
        <w:t xml:space="preserve"> bể.</w:t>
      </w:r>
    </w:p>
    <w:p w14:paraId="11EF5EA1" w14:textId="1C4574F4" w:rsidR="008B4A6C" w:rsidRPr="008179A8" w:rsidRDefault="009035B4" w:rsidP="00EC0F9A">
      <w:pPr>
        <w:jc w:val="center"/>
        <w:rPr>
          <w:b/>
          <w:bCs/>
          <w:lang w:val="vi-VN"/>
        </w:rPr>
      </w:pPr>
      <w:r w:rsidRPr="008179A8">
        <w:rPr>
          <w:b/>
          <w:bCs/>
          <w:lang w:val="vi-VN"/>
        </w:rPr>
        <w:t xml:space="preserve">Bảng </w:t>
      </w:r>
      <w:r w:rsidR="00375E52" w:rsidRPr="008179A8">
        <w:rPr>
          <w:b/>
          <w:bCs/>
        </w:rPr>
        <w:t>2</w:t>
      </w:r>
      <w:r w:rsidR="006F3108" w:rsidRPr="008179A8">
        <w:rPr>
          <w:b/>
          <w:bCs/>
        </w:rPr>
        <w:t>4</w:t>
      </w:r>
      <w:r w:rsidRPr="008179A8">
        <w:rPr>
          <w:b/>
          <w:bCs/>
          <w:lang w:val="vi-VN"/>
        </w:rPr>
        <w:t>.</w:t>
      </w:r>
      <w:r w:rsidR="00FD6F05" w:rsidRPr="008179A8">
        <w:rPr>
          <w:b/>
          <w:bCs/>
          <w:lang w:val="vi-VN"/>
        </w:rPr>
        <w:t xml:space="preserve"> </w:t>
      </w:r>
      <w:r w:rsidR="00205243" w:rsidRPr="008179A8">
        <w:rPr>
          <w:b/>
          <w:bCs/>
          <w:lang w:val="vi-VN"/>
        </w:rPr>
        <w:t xml:space="preserve">Các chỉ tiêu phát triển ngành nông nghiệp tỉnh Lai Châu </w:t>
      </w:r>
      <w:r w:rsidR="00067650" w:rsidRPr="008179A8">
        <w:rPr>
          <w:b/>
          <w:bCs/>
          <w:lang w:val="vi-VN"/>
        </w:rPr>
        <w:br/>
      </w:r>
      <w:r w:rsidR="00205243" w:rsidRPr="008179A8">
        <w:rPr>
          <w:b/>
          <w:bCs/>
          <w:lang w:val="vi-VN"/>
        </w:rPr>
        <w:t>giai đoạn 2021-2025; 2026-2030 và 2031-2050.</w:t>
      </w:r>
      <w:bookmarkEnd w:id="405"/>
      <w:bookmarkEnd w:id="4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8"/>
        <w:gridCol w:w="1471"/>
        <w:gridCol w:w="1530"/>
        <w:gridCol w:w="1530"/>
      </w:tblGrid>
      <w:tr w:rsidR="008179A8" w:rsidRPr="008179A8" w14:paraId="11EF5EA6" w14:textId="77777777" w:rsidTr="007214FC">
        <w:trPr>
          <w:tblHeader/>
        </w:trPr>
        <w:tc>
          <w:tcPr>
            <w:tcW w:w="4518" w:type="dxa"/>
            <w:shd w:val="clear" w:color="auto" w:fill="auto"/>
          </w:tcPr>
          <w:p w14:paraId="11EF5EA2" w14:textId="77777777" w:rsidR="00272B00" w:rsidRPr="008179A8" w:rsidRDefault="00272B00" w:rsidP="00EC0F9A">
            <w:pPr>
              <w:jc w:val="center"/>
              <w:rPr>
                <w:b/>
                <w:szCs w:val="26"/>
              </w:rPr>
            </w:pPr>
            <w:r w:rsidRPr="008179A8">
              <w:rPr>
                <w:b/>
                <w:szCs w:val="26"/>
              </w:rPr>
              <w:t>Hạng mục</w:t>
            </w:r>
          </w:p>
        </w:tc>
        <w:tc>
          <w:tcPr>
            <w:tcW w:w="1471" w:type="dxa"/>
            <w:shd w:val="clear" w:color="auto" w:fill="auto"/>
          </w:tcPr>
          <w:p w14:paraId="11EF5EA3" w14:textId="77777777" w:rsidR="00272B00" w:rsidRPr="008179A8" w:rsidRDefault="00272B00" w:rsidP="00EC0F9A">
            <w:pPr>
              <w:jc w:val="center"/>
              <w:rPr>
                <w:b/>
                <w:szCs w:val="26"/>
              </w:rPr>
            </w:pPr>
            <w:r w:rsidRPr="008179A8">
              <w:rPr>
                <w:b/>
                <w:szCs w:val="26"/>
              </w:rPr>
              <w:t>2021-2025</w:t>
            </w:r>
          </w:p>
        </w:tc>
        <w:tc>
          <w:tcPr>
            <w:tcW w:w="1530" w:type="dxa"/>
            <w:shd w:val="clear" w:color="auto" w:fill="auto"/>
          </w:tcPr>
          <w:p w14:paraId="11EF5EA4" w14:textId="77777777" w:rsidR="00272B00" w:rsidRPr="008179A8" w:rsidRDefault="00272B00" w:rsidP="00EC0F9A">
            <w:pPr>
              <w:jc w:val="center"/>
              <w:rPr>
                <w:b/>
                <w:szCs w:val="26"/>
              </w:rPr>
            </w:pPr>
            <w:r w:rsidRPr="008179A8">
              <w:rPr>
                <w:b/>
                <w:szCs w:val="26"/>
              </w:rPr>
              <w:t>2026-2030</w:t>
            </w:r>
          </w:p>
        </w:tc>
        <w:tc>
          <w:tcPr>
            <w:tcW w:w="1530" w:type="dxa"/>
            <w:shd w:val="clear" w:color="auto" w:fill="auto"/>
          </w:tcPr>
          <w:p w14:paraId="11EF5EA5" w14:textId="77777777" w:rsidR="00272B00" w:rsidRPr="008179A8" w:rsidRDefault="00272B00" w:rsidP="00EC0F9A">
            <w:pPr>
              <w:jc w:val="center"/>
              <w:rPr>
                <w:b/>
                <w:szCs w:val="26"/>
              </w:rPr>
            </w:pPr>
            <w:r w:rsidRPr="008179A8">
              <w:rPr>
                <w:b/>
                <w:szCs w:val="26"/>
              </w:rPr>
              <w:t>2031-2050</w:t>
            </w:r>
          </w:p>
        </w:tc>
      </w:tr>
      <w:tr w:rsidR="008179A8" w:rsidRPr="008179A8" w14:paraId="11EF5EAB" w14:textId="77777777" w:rsidTr="00D43940">
        <w:tc>
          <w:tcPr>
            <w:tcW w:w="4518" w:type="dxa"/>
            <w:shd w:val="clear" w:color="auto" w:fill="auto"/>
          </w:tcPr>
          <w:p w14:paraId="11EF5EA7" w14:textId="77777777" w:rsidR="00272B00" w:rsidRPr="008179A8" w:rsidRDefault="00272B00" w:rsidP="00EC0F9A">
            <w:pPr>
              <w:rPr>
                <w:b/>
                <w:szCs w:val="26"/>
              </w:rPr>
            </w:pPr>
            <w:r w:rsidRPr="008179A8">
              <w:rPr>
                <w:b/>
                <w:szCs w:val="26"/>
              </w:rPr>
              <w:t>I. Chỉ tiêu sản xuất</w:t>
            </w:r>
          </w:p>
        </w:tc>
        <w:tc>
          <w:tcPr>
            <w:tcW w:w="1471" w:type="dxa"/>
            <w:shd w:val="clear" w:color="auto" w:fill="auto"/>
          </w:tcPr>
          <w:p w14:paraId="11EF5EA8" w14:textId="77777777" w:rsidR="00272B00" w:rsidRPr="008179A8" w:rsidRDefault="00272B00" w:rsidP="00EC0F9A">
            <w:pPr>
              <w:jc w:val="center"/>
              <w:rPr>
                <w:b/>
                <w:szCs w:val="26"/>
              </w:rPr>
            </w:pPr>
          </w:p>
        </w:tc>
        <w:tc>
          <w:tcPr>
            <w:tcW w:w="1530" w:type="dxa"/>
            <w:shd w:val="clear" w:color="auto" w:fill="auto"/>
          </w:tcPr>
          <w:p w14:paraId="11EF5EA9" w14:textId="77777777" w:rsidR="00272B00" w:rsidRPr="008179A8" w:rsidRDefault="00272B00" w:rsidP="00EC0F9A">
            <w:pPr>
              <w:jc w:val="center"/>
              <w:rPr>
                <w:b/>
                <w:szCs w:val="26"/>
              </w:rPr>
            </w:pPr>
          </w:p>
        </w:tc>
        <w:tc>
          <w:tcPr>
            <w:tcW w:w="1530" w:type="dxa"/>
            <w:shd w:val="clear" w:color="auto" w:fill="auto"/>
          </w:tcPr>
          <w:p w14:paraId="11EF5EAA" w14:textId="77777777" w:rsidR="00272B00" w:rsidRPr="008179A8" w:rsidRDefault="00272B00" w:rsidP="00EC0F9A">
            <w:pPr>
              <w:jc w:val="center"/>
              <w:rPr>
                <w:b/>
                <w:szCs w:val="26"/>
              </w:rPr>
            </w:pPr>
          </w:p>
        </w:tc>
      </w:tr>
      <w:tr w:rsidR="008179A8" w:rsidRPr="008179A8" w14:paraId="11EF5EB0" w14:textId="77777777" w:rsidTr="00D43940">
        <w:tc>
          <w:tcPr>
            <w:tcW w:w="4518" w:type="dxa"/>
            <w:shd w:val="clear" w:color="auto" w:fill="auto"/>
          </w:tcPr>
          <w:p w14:paraId="11EF5EAC" w14:textId="77777777" w:rsidR="00272B00" w:rsidRPr="008179A8" w:rsidRDefault="00272B00" w:rsidP="00EC0F9A">
            <w:pPr>
              <w:rPr>
                <w:szCs w:val="26"/>
              </w:rPr>
            </w:pPr>
            <w:r w:rsidRPr="008179A8">
              <w:rPr>
                <w:szCs w:val="26"/>
              </w:rPr>
              <w:t xml:space="preserve">1. </w:t>
            </w:r>
            <w:r w:rsidR="00C326DF" w:rsidRPr="008179A8">
              <w:rPr>
                <w:szCs w:val="26"/>
              </w:rPr>
              <w:t>Diện tích m</w:t>
            </w:r>
            <w:r w:rsidRPr="008179A8">
              <w:rPr>
                <w:szCs w:val="26"/>
              </w:rPr>
              <w:t>ắc ca</w:t>
            </w:r>
            <w:r w:rsidR="00C326DF" w:rsidRPr="008179A8">
              <w:rPr>
                <w:szCs w:val="26"/>
              </w:rPr>
              <w:t xml:space="preserve"> (ha)</w:t>
            </w:r>
          </w:p>
        </w:tc>
        <w:tc>
          <w:tcPr>
            <w:tcW w:w="1471" w:type="dxa"/>
            <w:shd w:val="clear" w:color="auto" w:fill="auto"/>
          </w:tcPr>
          <w:p w14:paraId="11EF5EAD" w14:textId="77777777" w:rsidR="00272B00" w:rsidRPr="008179A8" w:rsidRDefault="00C326DF" w:rsidP="00EC0F9A">
            <w:pPr>
              <w:jc w:val="center"/>
              <w:rPr>
                <w:szCs w:val="26"/>
              </w:rPr>
            </w:pPr>
            <w:r w:rsidRPr="008179A8">
              <w:rPr>
                <w:szCs w:val="26"/>
              </w:rPr>
              <w:t>8.000</w:t>
            </w:r>
          </w:p>
        </w:tc>
        <w:tc>
          <w:tcPr>
            <w:tcW w:w="1530" w:type="dxa"/>
            <w:shd w:val="clear" w:color="auto" w:fill="auto"/>
          </w:tcPr>
          <w:p w14:paraId="11EF5EAE" w14:textId="7FC2E6D3" w:rsidR="00272B00" w:rsidRPr="008179A8" w:rsidRDefault="007051A7" w:rsidP="007051A7">
            <w:pPr>
              <w:jc w:val="center"/>
              <w:rPr>
                <w:szCs w:val="26"/>
              </w:rPr>
            </w:pPr>
            <w:r w:rsidRPr="008179A8">
              <w:rPr>
                <w:szCs w:val="26"/>
              </w:rPr>
              <w:t>35</w:t>
            </w:r>
            <w:r w:rsidR="00C326DF" w:rsidRPr="008179A8">
              <w:rPr>
                <w:szCs w:val="26"/>
              </w:rPr>
              <w:t>.000</w:t>
            </w:r>
          </w:p>
        </w:tc>
        <w:tc>
          <w:tcPr>
            <w:tcW w:w="1530" w:type="dxa"/>
            <w:shd w:val="clear" w:color="auto" w:fill="auto"/>
          </w:tcPr>
          <w:p w14:paraId="11EF5EAF" w14:textId="02EA8097" w:rsidR="00272B00" w:rsidRPr="008179A8" w:rsidRDefault="007051A7" w:rsidP="007051A7">
            <w:pPr>
              <w:jc w:val="center"/>
              <w:rPr>
                <w:szCs w:val="26"/>
              </w:rPr>
            </w:pPr>
            <w:r w:rsidRPr="008179A8">
              <w:rPr>
                <w:szCs w:val="26"/>
              </w:rPr>
              <w:t>80</w:t>
            </w:r>
            <w:r w:rsidR="00C326DF" w:rsidRPr="008179A8">
              <w:rPr>
                <w:szCs w:val="26"/>
              </w:rPr>
              <w:t>.000</w:t>
            </w:r>
          </w:p>
        </w:tc>
      </w:tr>
      <w:tr w:rsidR="008179A8" w:rsidRPr="008179A8" w14:paraId="11EF5EB5" w14:textId="77777777" w:rsidTr="00D43940">
        <w:tc>
          <w:tcPr>
            <w:tcW w:w="4518" w:type="dxa"/>
            <w:shd w:val="clear" w:color="auto" w:fill="auto"/>
          </w:tcPr>
          <w:p w14:paraId="11EF5EB1" w14:textId="77777777" w:rsidR="00272B00" w:rsidRPr="008179A8" w:rsidRDefault="00C326DF" w:rsidP="00EC0F9A">
            <w:pPr>
              <w:rPr>
                <w:szCs w:val="26"/>
              </w:rPr>
            </w:pPr>
            <w:r w:rsidRPr="008179A8">
              <w:rPr>
                <w:szCs w:val="26"/>
              </w:rPr>
              <w:t>- Trồng mới (ha)</w:t>
            </w:r>
          </w:p>
        </w:tc>
        <w:tc>
          <w:tcPr>
            <w:tcW w:w="1471" w:type="dxa"/>
            <w:shd w:val="clear" w:color="auto" w:fill="auto"/>
          </w:tcPr>
          <w:p w14:paraId="11EF5EB2" w14:textId="77777777" w:rsidR="00272B00" w:rsidRPr="008179A8" w:rsidRDefault="00C326DF" w:rsidP="00EC0F9A">
            <w:pPr>
              <w:jc w:val="center"/>
              <w:rPr>
                <w:szCs w:val="26"/>
              </w:rPr>
            </w:pPr>
            <w:r w:rsidRPr="008179A8">
              <w:rPr>
                <w:szCs w:val="26"/>
              </w:rPr>
              <w:t>4.000</w:t>
            </w:r>
          </w:p>
        </w:tc>
        <w:tc>
          <w:tcPr>
            <w:tcW w:w="1530" w:type="dxa"/>
            <w:shd w:val="clear" w:color="auto" w:fill="auto"/>
          </w:tcPr>
          <w:p w14:paraId="11EF5EB3" w14:textId="3A5F889F" w:rsidR="00272B00" w:rsidRPr="008179A8" w:rsidRDefault="007051A7" w:rsidP="007051A7">
            <w:pPr>
              <w:jc w:val="center"/>
              <w:rPr>
                <w:szCs w:val="26"/>
              </w:rPr>
            </w:pPr>
            <w:r w:rsidRPr="008179A8">
              <w:rPr>
                <w:szCs w:val="26"/>
              </w:rPr>
              <w:t>27</w:t>
            </w:r>
            <w:r w:rsidR="00C326DF" w:rsidRPr="008179A8">
              <w:rPr>
                <w:szCs w:val="26"/>
              </w:rPr>
              <w:t>.000</w:t>
            </w:r>
          </w:p>
        </w:tc>
        <w:tc>
          <w:tcPr>
            <w:tcW w:w="1530" w:type="dxa"/>
            <w:shd w:val="clear" w:color="auto" w:fill="auto"/>
          </w:tcPr>
          <w:p w14:paraId="11EF5EB4" w14:textId="1D341304" w:rsidR="00272B00" w:rsidRPr="008179A8" w:rsidRDefault="007051A7" w:rsidP="007051A7">
            <w:pPr>
              <w:jc w:val="center"/>
              <w:rPr>
                <w:szCs w:val="26"/>
              </w:rPr>
            </w:pPr>
            <w:r w:rsidRPr="008179A8">
              <w:rPr>
                <w:szCs w:val="26"/>
              </w:rPr>
              <w:t>4</w:t>
            </w:r>
            <w:r w:rsidR="00C326DF" w:rsidRPr="008179A8">
              <w:rPr>
                <w:szCs w:val="26"/>
              </w:rPr>
              <w:t>5.000</w:t>
            </w:r>
          </w:p>
        </w:tc>
      </w:tr>
      <w:tr w:rsidR="008179A8" w:rsidRPr="008179A8" w14:paraId="11EF5EBA" w14:textId="77777777" w:rsidTr="00D43940">
        <w:tc>
          <w:tcPr>
            <w:tcW w:w="4518" w:type="dxa"/>
            <w:shd w:val="clear" w:color="auto" w:fill="auto"/>
          </w:tcPr>
          <w:p w14:paraId="11EF5EB6" w14:textId="77777777" w:rsidR="00272B00" w:rsidRPr="008179A8" w:rsidRDefault="00C326DF" w:rsidP="00EC0F9A">
            <w:pPr>
              <w:rPr>
                <w:szCs w:val="26"/>
              </w:rPr>
            </w:pPr>
            <w:r w:rsidRPr="008179A8">
              <w:rPr>
                <w:szCs w:val="26"/>
              </w:rPr>
              <w:t>2. Diện tích chè (ha)</w:t>
            </w:r>
          </w:p>
        </w:tc>
        <w:tc>
          <w:tcPr>
            <w:tcW w:w="1471" w:type="dxa"/>
            <w:shd w:val="clear" w:color="auto" w:fill="auto"/>
          </w:tcPr>
          <w:p w14:paraId="11EF5EB7" w14:textId="77777777" w:rsidR="00272B00" w:rsidRPr="008179A8" w:rsidRDefault="00C326DF" w:rsidP="00EC0F9A">
            <w:pPr>
              <w:jc w:val="center"/>
              <w:rPr>
                <w:szCs w:val="26"/>
              </w:rPr>
            </w:pPr>
            <w:r w:rsidRPr="008179A8">
              <w:rPr>
                <w:szCs w:val="26"/>
              </w:rPr>
              <w:t>10.000</w:t>
            </w:r>
          </w:p>
        </w:tc>
        <w:tc>
          <w:tcPr>
            <w:tcW w:w="1530" w:type="dxa"/>
            <w:shd w:val="clear" w:color="auto" w:fill="auto"/>
          </w:tcPr>
          <w:p w14:paraId="11EF5EB8" w14:textId="77777777" w:rsidR="00272B00" w:rsidRPr="008179A8" w:rsidRDefault="00C326DF" w:rsidP="00EC0F9A">
            <w:pPr>
              <w:jc w:val="center"/>
              <w:rPr>
                <w:szCs w:val="26"/>
              </w:rPr>
            </w:pPr>
            <w:r w:rsidRPr="008179A8">
              <w:rPr>
                <w:szCs w:val="26"/>
              </w:rPr>
              <w:t>10.000</w:t>
            </w:r>
          </w:p>
        </w:tc>
        <w:tc>
          <w:tcPr>
            <w:tcW w:w="1530" w:type="dxa"/>
            <w:shd w:val="clear" w:color="auto" w:fill="auto"/>
          </w:tcPr>
          <w:p w14:paraId="11EF5EB9" w14:textId="77777777" w:rsidR="00272B00" w:rsidRPr="008179A8" w:rsidRDefault="00C326DF" w:rsidP="00EC0F9A">
            <w:pPr>
              <w:jc w:val="center"/>
              <w:rPr>
                <w:szCs w:val="26"/>
              </w:rPr>
            </w:pPr>
            <w:r w:rsidRPr="008179A8">
              <w:rPr>
                <w:szCs w:val="26"/>
              </w:rPr>
              <w:t>10.000</w:t>
            </w:r>
          </w:p>
        </w:tc>
      </w:tr>
      <w:tr w:rsidR="008179A8" w:rsidRPr="008179A8" w14:paraId="11EF5EBF" w14:textId="77777777" w:rsidTr="00D43940">
        <w:tc>
          <w:tcPr>
            <w:tcW w:w="4518" w:type="dxa"/>
            <w:shd w:val="clear" w:color="auto" w:fill="auto"/>
          </w:tcPr>
          <w:p w14:paraId="11EF5EBB" w14:textId="77777777" w:rsidR="00C326DF" w:rsidRPr="008179A8" w:rsidRDefault="00C326DF" w:rsidP="00EC0F9A">
            <w:pPr>
              <w:rPr>
                <w:szCs w:val="26"/>
              </w:rPr>
            </w:pPr>
            <w:r w:rsidRPr="008179A8">
              <w:rPr>
                <w:szCs w:val="26"/>
              </w:rPr>
              <w:t>- Trồng mới (ha)</w:t>
            </w:r>
          </w:p>
        </w:tc>
        <w:tc>
          <w:tcPr>
            <w:tcW w:w="1471" w:type="dxa"/>
            <w:shd w:val="clear" w:color="auto" w:fill="auto"/>
          </w:tcPr>
          <w:p w14:paraId="11EF5EBC" w14:textId="77777777" w:rsidR="00C326DF" w:rsidRPr="008179A8" w:rsidRDefault="00C326DF" w:rsidP="00EC0F9A">
            <w:pPr>
              <w:jc w:val="center"/>
              <w:rPr>
                <w:szCs w:val="26"/>
              </w:rPr>
            </w:pPr>
            <w:r w:rsidRPr="008179A8">
              <w:rPr>
                <w:szCs w:val="26"/>
              </w:rPr>
              <w:t>2.400</w:t>
            </w:r>
          </w:p>
        </w:tc>
        <w:tc>
          <w:tcPr>
            <w:tcW w:w="1530" w:type="dxa"/>
            <w:shd w:val="clear" w:color="auto" w:fill="auto"/>
          </w:tcPr>
          <w:p w14:paraId="11EF5EBD" w14:textId="77777777" w:rsidR="00C326DF" w:rsidRPr="008179A8" w:rsidRDefault="00C326DF" w:rsidP="00EC0F9A">
            <w:pPr>
              <w:jc w:val="center"/>
              <w:rPr>
                <w:szCs w:val="26"/>
              </w:rPr>
            </w:pPr>
            <w:r w:rsidRPr="008179A8">
              <w:rPr>
                <w:szCs w:val="26"/>
              </w:rPr>
              <w:t>-</w:t>
            </w:r>
          </w:p>
        </w:tc>
        <w:tc>
          <w:tcPr>
            <w:tcW w:w="1530" w:type="dxa"/>
            <w:shd w:val="clear" w:color="auto" w:fill="auto"/>
          </w:tcPr>
          <w:p w14:paraId="11EF5EBE" w14:textId="77777777" w:rsidR="00C326DF" w:rsidRPr="008179A8" w:rsidRDefault="00C326DF" w:rsidP="00EC0F9A">
            <w:pPr>
              <w:jc w:val="center"/>
              <w:rPr>
                <w:szCs w:val="26"/>
              </w:rPr>
            </w:pPr>
            <w:r w:rsidRPr="008179A8">
              <w:rPr>
                <w:szCs w:val="26"/>
              </w:rPr>
              <w:t>-</w:t>
            </w:r>
          </w:p>
        </w:tc>
      </w:tr>
      <w:tr w:rsidR="008179A8" w:rsidRPr="008179A8" w14:paraId="11EF5EC4" w14:textId="77777777" w:rsidTr="00D43940">
        <w:tc>
          <w:tcPr>
            <w:tcW w:w="4518" w:type="dxa"/>
            <w:shd w:val="clear" w:color="auto" w:fill="auto"/>
          </w:tcPr>
          <w:p w14:paraId="11EF5EC0" w14:textId="77777777" w:rsidR="00E451E7" w:rsidRPr="008179A8" w:rsidRDefault="00E451E7" w:rsidP="00EC0F9A">
            <w:pPr>
              <w:rPr>
                <w:szCs w:val="26"/>
              </w:rPr>
            </w:pPr>
            <w:r w:rsidRPr="008179A8">
              <w:rPr>
                <w:szCs w:val="26"/>
              </w:rPr>
              <w:t>3. Diện tích cao su (ha)</w:t>
            </w:r>
          </w:p>
        </w:tc>
        <w:tc>
          <w:tcPr>
            <w:tcW w:w="1471" w:type="dxa"/>
            <w:shd w:val="clear" w:color="auto" w:fill="auto"/>
          </w:tcPr>
          <w:p w14:paraId="11EF5EC1" w14:textId="77777777" w:rsidR="00C326DF" w:rsidRPr="008179A8" w:rsidRDefault="00E451E7" w:rsidP="00EC0F9A">
            <w:pPr>
              <w:jc w:val="center"/>
              <w:rPr>
                <w:szCs w:val="26"/>
              </w:rPr>
            </w:pPr>
            <w:r w:rsidRPr="008179A8">
              <w:rPr>
                <w:szCs w:val="26"/>
              </w:rPr>
              <w:t>12.955</w:t>
            </w:r>
          </w:p>
        </w:tc>
        <w:tc>
          <w:tcPr>
            <w:tcW w:w="1530" w:type="dxa"/>
            <w:shd w:val="clear" w:color="auto" w:fill="auto"/>
          </w:tcPr>
          <w:p w14:paraId="11EF5EC2" w14:textId="77777777" w:rsidR="00C326DF" w:rsidRPr="008179A8" w:rsidRDefault="00B26FE9" w:rsidP="00EC0F9A">
            <w:pPr>
              <w:jc w:val="center"/>
              <w:rPr>
                <w:szCs w:val="26"/>
              </w:rPr>
            </w:pPr>
            <w:r w:rsidRPr="008179A8">
              <w:rPr>
                <w:szCs w:val="26"/>
              </w:rPr>
              <w:t>12.955</w:t>
            </w:r>
          </w:p>
        </w:tc>
        <w:tc>
          <w:tcPr>
            <w:tcW w:w="1530" w:type="dxa"/>
            <w:shd w:val="clear" w:color="auto" w:fill="auto"/>
          </w:tcPr>
          <w:p w14:paraId="11EF5EC3" w14:textId="77777777" w:rsidR="00C326DF" w:rsidRPr="008179A8" w:rsidRDefault="00B26FE9" w:rsidP="00EC0F9A">
            <w:pPr>
              <w:jc w:val="center"/>
              <w:rPr>
                <w:szCs w:val="26"/>
              </w:rPr>
            </w:pPr>
            <w:r w:rsidRPr="008179A8">
              <w:rPr>
                <w:szCs w:val="26"/>
              </w:rPr>
              <w:t>12.955</w:t>
            </w:r>
          </w:p>
        </w:tc>
      </w:tr>
      <w:tr w:rsidR="008179A8" w:rsidRPr="008179A8" w14:paraId="11EF5EC9" w14:textId="77777777" w:rsidTr="00D43940">
        <w:tc>
          <w:tcPr>
            <w:tcW w:w="4518" w:type="dxa"/>
            <w:shd w:val="clear" w:color="auto" w:fill="auto"/>
          </w:tcPr>
          <w:p w14:paraId="11EF5EC5" w14:textId="77777777" w:rsidR="00C326DF" w:rsidRPr="008179A8" w:rsidRDefault="00E451E7" w:rsidP="00EC0F9A">
            <w:pPr>
              <w:rPr>
                <w:szCs w:val="26"/>
              </w:rPr>
            </w:pPr>
            <w:r w:rsidRPr="008179A8">
              <w:rPr>
                <w:szCs w:val="26"/>
              </w:rPr>
              <w:t>- Trồng mới (ha)</w:t>
            </w:r>
          </w:p>
        </w:tc>
        <w:tc>
          <w:tcPr>
            <w:tcW w:w="1471" w:type="dxa"/>
            <w:shd w:val="clear" w:color="auto" w:fill="auto"/>
          </w:tcPr>
          <w:p w14:paraId="11EF5EC6" w14:textId="77777777" w:rsidR="00C326DF" w:rsidRPr="008179A8" w:rsidRDefault="00E451E7" w:rsidP="00EC0F9A">
            <w:pPr>
              <w:jc w:val="center"/>
              <w:rPr>
                <w:szCs w:val="26"/>
              </w:rPr>
            </w:pPr>
            <w:r w:rsidRPr="008179A8">
              <w:rPr>
                <w:szCs w:val="26"/>
              </w:rPr>
              <w:t>-</w:t>
            </w:r>
          </w:p>
        </w:tc>
        <w:tc>
          <w:tcPr>
            <w:tcW w:w="1530" w:type="dxa"/>
            <w:shd w:val="clear" w:color="auto" w:fill="auto"/>
          </w:tcPr>
          <w:p w14:paraId="11EF5EC7" w14:textId="77777777" w:rsidR="00C326DF" w:rsidRPr="008179A8" w:rsidRDefault="00B26FE9" w:rsidP="00EC0F9A">
            <w:pPr>
              <w:jc w:val="center"/>
              <w:rPr>
                <w:szCs w:val="26"/>
              </w:rPr>
            </w:pPr>
            <w:r w:rsidRPr="008179A8">
              <w:rPr>
                <w:szCs w:val="26"/>
              </w:rPr>
              <w:t>-</w:t>
            </w:r>
          </w:p>
        </w:tc>
        <w:tc>
          <w:tcPr>
            <w:tcW w:w="1530" w:type="dxa"/>
            <w:shd w:val="clear" w:color="auto" w:fill="auto"/>
          </w:tcPr>
          <w:p w14:paraId="11EF5EC8" w14:textId="77777777" w:rsidR="00C326DF" w:rsidRPr="008179A8" w:rsidRDefault="00B26FE9" w:rsidP="00EC0F9A">
            <w:pPr>
              <w:jc w:val="center"/>
              <w:rPr>
                <w:szCs w:val="26"/>
              </w:rPr>
            </w:pPr>
            <w:r w:rsidRPr="008179A8">
              <w:rPr>
                <w:szCs w:val="26"/>
              </w:rPr>
              <w:t>-</w:t>
            </w:r>
          </w:p>
        </w:tc>
      </w:tr>
      <w:tr w:rsidR="008179A8" w:rsidRPr="008179A8" w14:paraId="11EF5ECE" w14:textId="77777777" w:rsidTr="00D43940">
        <w:tc>
          <w:tcPr>
            <w:tcW w:w="4518" w:type="dxa"/>
            <w:shd w:val="clear" w:color="auto" w:fill="auto"/>
          </w:tcPr>
          <w:p w14:paraId="11EF5ECA" w14:textId="77777777" w:rsidR="00C326DF" w:rsidRPr="008179A8" w:rsidRDefault="00E451E7" w:rsidP="00EC0F9A">
            <w:pPr>
              <w:rPr>
                <w:szCs w:val="26"/>
              </w:rPr>
            </w:pPr>
            <w:r w:rsidRPr="008179A8">
              <w:rPr>
                <w:szCs w:val="26"/>
              </w:rPr>
              <w:t>4. Diện tích cây quế (ha)</w:t>
            </w:r>
          </w:p>
        </w:tc>
        <w:tc>
          <w:tcPr>
            <w:tcW w:w="1471" w:type="dxa"/>
            <w:shd w:val="clear" w:color="auto" w:fill="auto"/>
          </w:tcPr>
          <w:p w14:paraId="11EF5ECB" w14:textId="77777777" w:rsidR="00C326DF" w:rsidRPr="008179A8" w:rsidRDefault="00B26FE9" w:rsidP="00EC0F9A">
            <w:pPr>
              <w:jc w:val="center"/>
              <w:rPr>
                <w:szCs w:val="26"/>
              </w:rPr>
            </w:pPr>
            <w:r w:rsidRPr="008179A8">
              <w:rPr>
                <w:szCs w:val="26"/>
              </w:rPr>
              <w:t>4</w:t>
            </w:r>
            <w:r w:rsidR="00E451E7" w:rsidRPr="008179A8">
              <w:rPr>
                <w:szCs w:val="26"/>
              </w:rPr>
              <w:t>.000</w:t>
            </w:r>
          </w:p>
        </w:tc>
        <w:tc>
          <w:tcPr>
            <w:tcW w:w="1530" w:type="dxa"/>
            <w:shd w:val="clear" w:color="auto" w:fill="auto"/>
          </w:tcPr>
          <w:p w14:paraId="11EF5ECC" w14:textId="77777777" w:rsidR="00C326DF" w:rsidRPr="008179A8" w:rsidRDefault="00B26FE9" w:rsidP="00EC0F9A">
            <w:pPr>
              <w:jc w:val="center"/>
              <w:rPr>
                <w:szCs w:val="26"/>
              </w:rPr>
            </w:pPr>
            <w:r w:rsidRPr="008179A8">
              <w:rPr>
                <w:szCs w:val="26"/>
              </w:rPr>
              <w:t>7</w:t>
            </w:r>
            <w:r w:rsidR="00E451E7" w:rsidRPr="008179A8">
              <w:rPr>
                <w:szCs w:val="26"/>
              </w:rPr>
              <w:t>.000</w:t>
            </w:r>
          </w:p>
        </w:tc>
        <w:tc>
          <w:tcPr>
            <w:tcW w:w="1530" w:type="dxa"/>
            <w:shd w:val="clear" w:color="auto" w:fill="auto"/>
          </w:tcPr>
          <w:p w14:paraId="11EF5ECD" w14:textId="77777777" w:rsidR="00C326DF" w:rsidRPr="008179A8" w:rsidRDefault="00B26FE9" w:rsidP="00EC0F9A">
            <w:pPr>
              <w:jc w:val="center"/>
              <w:rPr>
                <w:szCs w:val="26"/>
              </w:rPr>
            </w:pPr>
            <w:r w:rsidRPr="008179A8">
              <w:rPr>
                <w:szCs w:val="26"/>
              </w:rPr>
              <w:t>1</w:t>
            </w:r>
            <w:r w:rsidR="00E451E7" w:rsidRPr="008179A8">
              <w:rPr>
                <w:szCs w:val="26"/>
              </w:rPr>
              <w:t>0.000</w:t>
            </w:r>
          </w:p>
        </w:tc>
      </w:tr>
      <w:tr w:rsidR="008179A8" w:rsidRPr="008179A8" w14:paraId="11EF5ED3" w14:textId="77777777" w:rsidTr="00D43940">
        <w:tc>
          <w:tcPr>
            <w:tcW w:w="4518" w:type="dxa"/>
            <w:shd w:val="clear" w:color="auto" w:fill="auto"/>
          </w:tcPr>
          <w:p w14:paraId="11EF5ECF" w14:textId="77777777" w:rsidR="00C326DF" w:rsidRPr="008179A8" w:rsidRDefault="00E451E7" w:rsidP="00EC0F9A">
            <w:pPr>
              <w:rPr>
                <w:szCs w:val="26"/>
              </w:rPr>
            </w:pPr>
            <w:r w:rsidRPr="008179A8">
              <w:rPr>
                <w:szCs w:val="26"/>
              </w:rPr>
              <w:t>- Trồng mới (ha)</w:t>
            </w:r>
          </w:p>
        </w:tc>
        <w:tc>
          <w:tcPr>
            <w:tcW w:w="1471" w:type="dxa"/>
            <w:shd w:val="clear" w:color="auto" w:fill="auto"/>
          </w:tcPr>
          <w:p w14:paraId="11EF5ED0" w14:textId="77777777" w:rsidR="00C326DF" w:rsidRPr="008179A8" w:rsidRDefault="00B26FE9" w:rsidP="00EC0F9A">
            <w:pPr>
              <w:jc w:val="center"/>
              <w:rPr>
                <w:szCs w:val="26"/>
              </w:rPr>
            </w:pPr>
            <w:r w:rsidRPr="008179A8">
              <w:rPr>
                <w:szCs w:val="26"/>
              </w:rPr>
              <w:t>2</w:t>
            </w:r>
            <w:r w:rsidR="00E451E7" w:rsidRPr="008179A8">
              <w:rPr>
                <w:szCs w:val="26"/>
              </w:rPr>
              <w:t>.000</w:t>
            </w:r>
          </w:p>
        </w:tc>
        <w:tc>
          <w:tcPr>
            <w:tcW w:w="1530" w:type="dxa"/>
            <w:shd w:val="clear" w:color="auto" w:fill="auto"/>
          </w:tcPr>
          <w:p w14:paraId="11EF5ED1" w14:textId="77777777" w:rsidR="00C326DF" w:rsidRPr="008179A8" w:rsidRDefault="00B26FE9" w:rsidP="00EC0F9A">
            <w:pPr>
              <w:jc w:val="center"/>
              <w:rPr>
                <w:szCs w:val="26"/>
              </w:rPr>
            </w:pPr>
            <w:r w:rsidRPr="008179A8">
              <w:rPr>
                <w:szCs w:val="26"/>
              </w:rPr>
              <w:t>3</w:t>
            </w:r>
            <w:r w:rsidR="00E451E7" w:rsidRPr="008179A8">
              <w:rPr>
                <w:szCs w:val="26"/>
              </w:rPr>
              <w:t>.000</w:t>
            </w:r>
          </w:p>
        </w:tc>
        <w:tc>
          <w:tcPr>
            <w:tcW w:w="1530" w:type="dxa"/>
            <w:shd w:val="clear" w:color="auto" w:fill="auto"/>
          </w:tcPr>
          <w:p w14:paraId="11EF5ED2" w14:textId="77777777" w:rsidR="00C326DF" w:rsidRPr="008179A8" w:rsidRDefault="00B26FE9" w:rsidP="00EC0F9A">
            <w:pPr>
              <w:jc w:val="center"/>
              <w:rPr>
                <w:szCs w:val="26"/>
              </w:rPr>
            </w:pPr>
            <w:r w:rsidRPr="008179A8">
              <w:rPr>
                <w:szCs w:val="26"/>
              </w:rPr>
              <w:t>3</w:t>
            </w:r>
            <w:r w:rsidR="00E451E7" w:rsidRPr="008179A8">
              <w:rPr>
                <w:szCs w:val="26"/>
              </w:rPr>
              <w:t>.000</w:t>
            </w:r>
          </w:p>
        </w:tc>
      </w:tr>
      <w:tr w:rsidR="008179A8" w:rsidRPr="008179A8" w14:paraId="11EF5ED8" w14:textId="77777777" w:rsidTr="00D43940">
        <w:tc>
          <w:tcPr>
            <w:tcW w:w="4518" w:type="dxa"/>
            <w:shd w:val="clear" w:color="auto" w:fill="auto"/>
          </w:tcPr>
          <w:p w14:paraId="11EF5ED4" w14:textId="77777777" w:rsidR="00E451E7" w:rsidRPr="008179A8" w:rsidRDefault="00E451E7" w:rsidP="00EC0F9A">
            <w:pPr>
              <w:rPr>
                <w:szCs w:val="26"/>
              </w:rPr>
            </w:pPr>
            <w:r w:rsidRPr="008179A8">
              <w:rPr>
                <w:szCs w:val="26"/>
              </w:rPr>
              <w:t>5. Diện tích cây ăn quả (ha)</w:t>
            </w:r>
          </w:p>
        </w:tc>
        <w:tc>
          <w:tcPr>
            <w:tcW w:w="1471" w:type="dxa"/>
            <w:shd w:val="clear" w:color="auto" w:fill="auto"/>
          </w:tcPr>
          <w:p w14:paraId="11EF5ED5" w14:textId="6253F548" w:rsidR="00E451E7" w:rsidRPr="008179A8" w:rsidRDefault="0077624C" w:rsidP="0077624C">
            <w:pPr>
              <w:jc w:val="center"/>
              <w:rPr>
                <w:szCs w:val="26"/>
              </w:rPr>
            </w:pPr>
            <w:r w:rsidRPr="008179A8">
              <w:rPr>
                <w:szCs w:val="26"/>
              </w:rPr>
              <w:t>6.800</w:t>
            </w:r>
          </w:p>
        </w:tc>
        <w:tc>
          <w:tcPr>
            <w:tcW w:w="1530" w:type="dxa"/>
            <w:shd w:val="clear" w:color="auto" w:fill="auto"/>
          </w:tcPr>
          <w:p w14:paraId="11EF5ED6" w14:textId="77777777" w:rsidR="00E451E7" w:rsidRPr="008179A8" w:rsidRDefault="00E451E7" w:rsidP="00EC0F9A">
            <w:pPr>
              <w:jc w:val="center"/>
              <w:rPr>
                <w:szCs w:val="26"/>
              </w:rPr>
            </w:pPr>
            <w:r w:rsidRPr="008179A8">
              <w:rPr>
                <w:szCs w:val="26"/>
              </w:rPr>
              <w:t>9.700</w:t>
            </w:r>
          </w:p>
        </w:tc>
        <w:tc>
          <w:tcPr>
            <w:tcW w:w="1530" w:type="dxa"/>
            <w:shd w:val="clear" w:color="auto" w:fill="auto"/>
          </w:tcPr>
          <w:p w14:paraId="11EF5ED7" w14:textId="77777777" w:rsidR="00E451E7" w:rsidRPr="008179A8" w:rsidRDefault="00E451E7" w:rsidP="00EC0F9A">
            <w:pPr>
              <w:jc w:val="center"/>
              <w:rPr>
                <w:szCs w:val="26"/>
              </w:rPr>
            </w:pPr>
            <w:r w:rsidRPr="008179A8">
              <w:rPr>
                <w:szCs w:val="26"/>
              </w:rPr>
              <w:t>15.000</w:t>
            </w:r>
          </w:p>
        </w:tc>
      </w:tr>
      <w:tr w:rsidR="008179A8" w:rsidRPr="008179A8" w14:paraId="11EF5EDD" w14:textId="77777777" w:rsidTr="00D43940">
        <w:tc>
          <w:tcPr>
            <w:tcW w:w="4518" w:type="dxa"/>
            <w:shd w:val="clear" w:color="auto" w:fill="auto"/>
          </w:tcPr>
          <w:p w14:paraId="11EF5ED9" w14:textId="77777777" w:rsidR="00E451E7" w:rsidRPr="008179A8" w:rsidRDefault="00E451E7" w:rsidP="00EC0F9A">
            <w:pPr>
              <w:rPr>
                <w:szCs w:val="26"/>
              </w:rPr>
            </w:pPr>
            <w:r w:rsidRPr="008179A8">
              <w:rPr>
                <w:szCs w:val="26"/>
              </w:rPr>
              <w:t>- Trồng mới (ha)</w:t>
            </w:r>
          </w:p>
        </w:tc>
        <w:tc>
          <w:tcPr>
            <w:tcW w:w="1471" w:type="dxa"/>
            <w:shd w:val="clear" w:color="auto" w:fill="auto"/>
          </w:tcPr>
          <w:p w14:paraId="11EF5EDA" w14:textId="77777777" w:rsidR="00E451E7" w:rsidRPr="008179A8" w:rsidRDefault="00E451E7" w:rsidP="00EC0F9A">
            <w:pPr>
              <w:jc w:val="center"/>
              <w:rPr>
                <w:szCs w:val="26"/>
              </w:rPr>
            </w:pPr>
            <w:r w:rsidRPr="008179A8">
              <w:rPr>
                <w:szCs w:val="26"/>
              </w:rPr>
              <w:t>1.60</w:t>
            </w:r>
            <w:r w:rsidR="00796EA2" w:rsidRPr="008179A8">
              <w:rPr>
                <w:szCs w:val="26"/>
              </w:rPr>
              <w:t>4</w:t>
            </w:r>
          </w:p>
        </w:tc>
        <w:tc>
          <w:tcPr>
            <w:tcW w:w="1530" w:type="dxa"/>
            <w:shd w:val="clear" w:color="auto" w:fill="auto"/>
          </w:tcPr>
          <w:p w14:paraId="11EF5EDB" w14:textId="77777777" w:rsidR="00E451E7" w:rsidRPr="008179A8" w:rsidRDefault="00E451E7" w:rsidP="00EC0F9A">
            <w:pPr>
              <w:jc w:val="center"/>
              <w:rPr>
                <w:szCs w:val="26"/>
              </w:rPr>
            </w:pPr>
            <w:r w:rsidRPr="008179A8">
              <w:rPr>
                <w:szCs w:val="26"/>
              </w:rPr>
              <w:t>2.</w:t>
            </w:r>
            <w:r w:rsidR="00796EA2" w:rsidRPr="008179A8">
              <w:rPr>
                <w:szCs w:val="26"/>
              </w:rPr>
              <w:t>0</w:t>
            </w:r>
            <w:r w:rsidRPr="008179A8">
              <w:rPr>
                <w:szCs w:val="26"/>
              </w:rPr>
              <w:t>00</w:t>
            </w:r>
          </w:p>
        </w:tc>
        <w:tc>
          <w:tcPr>
            <w:tcW w:w="1530" w:type="dxa"/>
            <w:shd w:val="clear" w:color="auto" w:fill="auto"/>
          </w:tcPr>
          <w:p w14:paraId="11EF5EDC" w14:textId="1DC66C18" w:rsidR="00E451E7" w:rsidRPr="008179A8" w:rsidRDefault="00E451E7" w:rsidP="00EC0F9A">
            <w:pPr>
              <w:jc w:val="center"/>
              <w:rPr>
                <w:szCs w:val="26"/>
              </w:rPr>
            </w:pPr>
          </w:p>
        </w:tc>
      </w:tr>
      <w:tr w:rsidR="008179A8" w:rsidRPr="008179A8" w14:paraId="11EF5EE2" w14:textId="77777777" w:rsidTr="00D43940">
        <w:tc>
          <w:tcPr>
            <w:tcW w:w="4518" w:type="dxa"/>
            <w:shd w:val="clear" w:color="auto" w:fill="auto"/>
          </w:tcPr>
          <w:p w14:paraId="11EF5EDE" w14:textId="77777777" w:rsidR="00E451E7" w:rsidRPr="008179A8" w:rsidRDefault="00E451E7" w:rsidP="00EC0F9A">
            <w:pPr>
              <w:rPr>
                <w:szCs w:val="26"/>
              </w:rPr>
            </w:pPr>
            <w:r w:rsidRPr="008179A8">
              <w:rPr>
                <w:szCs w:val="26"/>
              </w:rPr>
              <w:t xml:space="preserve">6. </w:t>
            </w:r>
            <w:r w:rsidR="00097748" w:rsidRPr="008179A8">
              <w:rPr>
                <w:szCs w:val="26"/>
              </w:rPr>
              <w:t>Diện tích c</w:t>
            </w:r>
            <w:r w:rsidRPr="008179A8">
              <w:rPr>
                <w:szCs w:val="26"/>
              </w:rPr>
              <w:t>ây dược liệu (ha)</w:t>
            </w:r>
          </w:p>
        </w:tc>
        <w:tc>
          <w:tcPr>
            <w:tcW w:w="1471" w:type="dxa"/>
            <w:shd w:val="clear" w:color="auto" w:fill="auto"/>
          </w:tcPr>
          <w:p w14:paraId="11EF5EDF" w14:textId="6075157C" w:rsidR="00E451E7" w:rsidRPr="008179A8" w:rsidRDefault="007051A7" w:rsidP="00EC0F9A">
            <w:pPr>
              <w:jc w:val="center"/>
              <w:rPr>
                <w:szCs w:val="26"/>
              </w:rPr>
            </w:pPr>
            <w:r w:rsidRPr="008179A8">
              <w:rPr>
                <w:szCs w:val="26"/>
              </w:rPr>
              <w:t>2</w:t>
            </w:r>
            <w:r w:rsidR="00231803" w:rsidRPr="008179A8">
              <w:rPr>
                <w:szCs w:val="26"/>
              </w:rPr>
              <w:t>60</w:t>
            </w:r>
          </w:p>
        </w:tc>
        <w:tc>
          <w:tcPr>
            <w:tcW w:w="1530" w:type="dxa"/>
            <w:shd w:val="clear" w:color="auto" w:fill="auto"/>
          </w:tcPr>
          <w:p w14:paraId="11EF5EE0" w14:textId="77777777" w:rsidR="00E451E7" w:rsidRPr="008179A8" w:rsidRDefault="001945BF" w:rsidP="00EC0F9A">
            <w:pPr>
              <w:jc w:val="center"/>
              <w:rPr>
                <w:szCs w:val="26"/>
              </w:rPr>
            </w:pPr>
            <w:r w:rsidRPr="008179A8">
              <w:rPr>
                <w:szCs w:val="26"/>
              </w:rPr>
              <w:t>620</w:t>
            </w:r>
          </w:p>
        </w:tc>
        <w:tc>
          <w:tcPr>
            <w:tcW w:w="1530" w:type="dxa"/>
            <w:shd w:val="clear" w:color="auto" w:fill="auto"/>
          </w:tcPr>
          <w:p w14:paraId="11EF5EE1" w14:textId="77777777" w:rsidR="00E451E7" w:rsidRPr="008179A8" w:rsidRDefault="003F0D07" w:rsidP="00EC0F9A">
            <w:pPr>
              <w:jc w:val="center"/>
              <w:rPr>
                <w:szCs w:val="26"/>
              </w:rPr>
            </w:pPr>
            <w:r w:rsidRPr="008179A8">
              <w:rPr>
                <w:szCs w:val="26"/>
              </w:rPr>
              <w:t>900</w:t>
            </w:r>
          </w:p>
        </w:tc>
      </w:tr>
      <w:tr w:rsidR="008179A8" w:rsidRPr="008179A8" w14:paraId="11EF5EE7" w14:textId="77777777" w:rsidTr="00D43940">
        <w:tc>
          <w:tcPr>
            <w:tcW w:w="4518" w:type="dxa"/>
            <w:shd w:val="clear" w:color="auto" w:fill="auto"/>
          </w:tcPr>
          <w:p w14:paraId="11EF5EE3" w14:textId="77777777" w:rsidR="00E451E7" w:rsidRPr="008179A8" w:rsidRDefault="00097748" w:rsidP="00EC0F9A">
            <w:pPr>
              <w:rPr>
                <w:szCs w:val="26"/>
              </w:rPr>
            </w:pPr>
            <w:r w:rsidRPr="008179A8">
              <w:rPr>
                <w:szCs w:val="26"/>
              </w:rPr>
              <w:lastRenderedPageBreak/>
              <w:t>- Sâm Lai Châu (ha)</w:t>
            </w:r>
          </w:p>
        </w:tc>
        <w:tc>
          <w:tcPr>
            <w:tcW w:w="1471" w:type="dxa"/>
            <w:shd w:val="clear" w:color="auto" w:fill="auto"/>
          </w:tcPr>
          <w:p w14:paraId="11EF5EE4" w14:textId="76E94E4F" w:rsidR="00E451E7" w:rsidRPr="008179A8" w:rsidRDefault="007051A7" w:rsidP="00AA0E69">
            <w:pPr>
              <w:jc w:val="center"/>
              <w:rPr>
                <w:szCs w:val="26"/>
              </w:rPr>
            </w:pPr>
            <w:r w:rsidRPr="008179A8">
              <w:rPr>
                <w:szCs w:val="26"/>
              </w:rPr>
              <w:t>3</w:t>
            </w:r>
          </w:p>
        </w:tc>
        <w:tc>
          <w:tcPr>
            <w:tcW w:w="1530" w:type="dxa"/>
            <w:shd w:val="clear" w:color="auto" w:fill="auto"/>
          </w:tcPr>
          <w:p w14:paraId="11EF5EE5" w14:textId="783A0B82" w:rsidR="00E451E7" w:rsidRPr="008179A8" w:rsidRDefault="006D5857" w:rsidP="00115788">
            <w:pPr>
              <w:jc w:val="center"/>
              <w:rPr>
                <w:szCs w:val="26"/>
              </w:rPr>
            </w:pPr>
            <w:r w:rsidRPr="008179A8">
              <w:rPr>
                <w:szCs w:val="26"/>
              </w:rPr>
              <w:t>6</w:t>
            </w:r>
          </w:p>
        </w:tc>
        <w:tc>
          <w:tcPr>
            <w:tcW w:w="1530" w:type="dxa"/>
            <w:shd w:val="clear" w:color="auto" w:fill="auto"/>
          </w:tcPr>
          <w:p w14:paraId="11EF5EE6" w14:textId="156D6B62" w:rsidR="00E451E7" w:rsidRPr="008179A8" w:rsidRDefault="006D5857" w:rsidP="00115788">
            <w:pPr>
              <w:jc w:val="center"/>
              <w:rPr>
                <w:szCs w:val="26"/>
              </w:rPr>
            </w:pPr>
            <w:r w:rsidRPr="008179A8">
              <w:rPr>
                <w:szCs w:val="26"/>
              </w:rPr>
              <w:t>30</w:t>
            </w:r>
          </w:p>
        </w:tc>
      </w:tr>
      <w:tr w:rsidR="008179A8" w:rsidRPr="008179A8" w14:paraId="11EF5EEC" w14:textId="77777777" w:rsidTr="00D43940">
        <w:tc>
          <w:tcPr>
            <w:tcW w:w="4518" w:type="dxa"/>
            <w:shd w:val="clear" w:color="auto" w:fill="auto"/>
          </w:tcPr>
          <w:p w14:paraId="11EF5EE8" w14:textId="77777777" w:rsidR="00E451E7" w:rsidRPr="008179A8" w:rsidRDefault="00097748" w:rsidP="00EC0F9A">
            <w:pPr>
              <w:rPr>
                <w:szCs w:val="26"/>
              </w:rPr>
            </w:pPr>
            <w:r w:rsidRPr="008179A8">
              <w:rPr>
                <w:szCs w:val="26"/>
              </w:rPr>
              <w:t>- Cây bẩy lá một hoa (ha)</w:t>
            </w:r>
          </w:p>
        </w:tc>
        <w:tc>
          <w:tcPr>
            <w:tcW w:w="1471" w:type="dxa"/>
            <w:shd w:val="clear" w:color="auto" w:fill="auto"/>
          </w:tcPr>
          <w:p w14:paraId="11EF5EE9" w14:textId="6CA15AFF" w:rsidR="00E451E7" w:rsidRPr="008179A8" w:rsidRDefault="007051A7" w:rsidP="00EC0F9A">
            <w:pPr>
              <w:jc w:val="center"/>
              <w:rPr>
                <w:szCs w:val="26"/>
              </w:rPr>
            </w:pPr>
            <w:r w:rsidRPr="008179A8">
              <w:rPr>
                <w:szCs w:val="26"/>
              </w:rPr>
              <w:t>5</w:t>
            </w:r>
          </w:p>
        </w:tc>
        <w:tc>
          <w:tcPr>
            <w:tcW w:w="1530" w:type="dxa"/>
            <w:shd w:val="clear" w:color="auto" w:fill="auto"/>
          </w:tcPr>
          <w:p w14:paraId="11EF5EEA" w14:textId="65D860F4" w:rsidR="00E451E7" w:rsidRPr="008179A8" w:rsidRDefault="00293E15" w:rsidP="00EC0F9A">
            <w:pPr>
              <w:jc w:val="center"/>
              <w:rPr>
                <w:szCs w:val="26"/>
              </w:rPr>
            </w:pPr>
            <w:r w:rsidRPr="008179A8">
              <w:rPr>
                <w:szCs w:val="26"/>
              </w:rPr>
              <w:t>1</w:t>
            </w:r>
            <w:r w:rsidR="00231803" w:rsidRPr="008179A8">
              <w:rPr>
                <w:szCs w:val="26"/>
              </w:rPr>
              <w:t>0</w:t>
            </w:r>
          </w:p>
        </w:tc>
        <w:tc>
          <w:tcPr>
            <w:tcW w:w="1530" w:type="dxa"/>
            <w:shd w:val="clear" w:color="auto" w:fill="auto"/>
          </w:tcPr>
          <w:p w14:paraId="11EF5EEB" w14:textId="74690D43" w:rsidR="00E451E7" w:rsidRPr="008179A8" w:rsidRDefault="006D5857" w:rsidP="00EC0F9A">
            <w:pPr>
              <w:jc w:val="center"/>
              <w:rPr>
                <w:szCs w:val="26"/>
              </w:rPr>
            </w:pPr>
            <w:r w:rsidRPr="008179A8">
              <w:rPr>
                <w:szCs w:val="26"/>
              </w:rPr>
              <w:t>40</w:t>
            </w:r>
          </w:p>
        </w:tc>
      </w:tr>
      <w:tr w:rsidR="008179A8" w:rsidRPr="008179A8" w14:paraId="11EF5EF1" w14:textId="77777777" w:rsidTr="00D43940">
        <w:tc>
          <w:tcPr>
            <w:tcW w:w="4518" w:type="dxa"/>
            <w:shd w:val="clear" w:color="auto" w:fill="auto"/>
          </w:tcPr>
          <w:p w14:paraId="11EF5EED" w14:textId="77777777" w:rsidR="00E451E7" w:rsidRPr="008179A8" w:rsidRDefault="00097748" w:rsidP="00EC0F9A">
            <w:pPr>
              <w:rPr>
                <w:szCs w:val="26"/>
              </w:rPr>
            </w:pPr>
            <w:r w:rsidRPr="008179A8">
              <w:rPr>
                <w:szCs w:val="26"/>
              </w:rPr>
              <w:t xml:space="preserve">- </w:t>
            </w:r>
            <w:r w:rsidR="00231803" w:rsidRPr="008179A8">
              <w:rPr>
                <w:szCs w:val="26"/>
              </w:rPr>
              <w:t>Lan Kim tuyến (ha)</w:t>
            </w:r>
          </w:p>
        </w:tc>
        <w:tc>
          <w:tcPr>
            <w:tcW w:w="1471" w:type="dxa"/>
            <w:shd w:val="clear" w:color="auto" w:fill="auto"/>
          </w:tcPr>
          <w:p w14:paraId="11EF5EEE" w14:textId="23FC33BD" w:rsidR="00E451E7" w:rsidRPr="008179A8" w:rsidRDefault="007051A7" w:rsidP="00AA0E69">
            <w:pPr>
              <w:jc w:val="center"/>
              <w:rPr>
                <w:szCs w:val="26"/>
              </w:rPr>
            </w:pPr>
            <w:r w:rsidRPr="008179A8">
              <w:rPr>
                <w:szCs w:val="26"/>
              </w:rPr>
              <w:t>2</w:t>
            </w:r>
          </w:p>
        </w:tc>
        <w:tc>
          <w:tcPr>
            <w:tcW w:w="1530" w:type="dxa"/>
            <w:shd w:val="clear" w:color="auto" w:fill="auto"/>
          </w:tcPr>
          <w:p w14:paraId="11EF5EEF" w14:textId="27C0204A" w:rsidR="00E451E7" w:rsidRPr="008179A8" w:rsidRDefault="006D5857" w:rsidP="00EC0F9A">
            <w:pPr>
              <w:jc w:val="center"/>
              <w:rPr>
                <w:szCs w:val="26"/>
              </w:rPr>
            </w:pPr>
            <w:r w:rsidRPr="008179A8">
              <w:rPr>
                <w:szCs w:val="26"/>
              </w:rPr>
              <w:t>4</w:t>
            </w:r>
          </w:p>
        </w:tc>
        <w:tc>
          <w:tcPr>
            <w:tcW w:w="1530" w:type="dxa"/>
            <w:shd w:val="clear" w:color="auto" w:fill="auto"/>
          </w:tcPr>
          <w:p w14:paraId="11EF5EF0" w14:textId="059D826B" w:rsidR="00E451E7" w:rsidRPr="008179A8" w:rsidRDefault="006D5857" w:rsidP="00EC0F9A">
            <w:pPr>
              <w:jc w:val="center"/>
              <w:rPr>
                <w:szCs w:val="26"/>
              </w:rPr>
            </w:pPr>
            <w:r w:rsidRPr="008179A8">
              <w:rPr>
                <w:szCs w:val="26"/>
              </w:rPr>
              <w:t>30</w:t>
            </w:r>
          </w:p>
        </w:tc>
      </w:tr>
      <w:tr w:rsidR="008179A8" w:rsidRPr="008179A8" w14:paraId="11EF5EFB" w14:textId="77777777" w:rsidTr="00D43940">
        <w:tc>
          <w:tcPr>
            <w:tcW w:w="4518" w:type="dxa"/>
            <w:shd w:val="clear" w:color="auto" w:fill="auto"/>
          </w:tcPr>
          <w:p w14:paraId="11EF5EF7" w14:textId="77777777" w:rsidR="00E451E7" w:rsidRPr="008179A8" w:rsidRDefault="00231803" w:rsidP="00EC0F9A">
            <w:pPr>
              <w:rPr>
                <w:szCs w:val="26"/>
              </w:rPr>
            </w:pPr>
            <w:r w:rsidRPr="008179A8">
              <w:rPr>
                <w:szCs w:val="26"/>
              </w:rPr>
              <w:t>- Cây dược liệu khác (Hà thủ ô đỏ, Đẳng sâm, Đương quy, Xuyên khung…)</w:t>
            </w:r>
          </w:p>
        </w:tc>
        <w:tc>
          <w:tcPr>
            <w:tcW w:w="1471" w:type="dxa"/>
            <w:shd w:val="clear" w:color="auto" w:fill="auto"/>
          </w:tcPr>
          <w:p w14:paraId="387195E7" w14:textId="6A07C5ED" w:rsidR="00E451E7" w:rsidRPr="008179A8" w:rsidRDefault="007051A7" w:rsidP="00EC0F9A">
            <w:pPr>
              <w:jc w:val="center"/>
              <w:rPr>
                <w:szCs w:val="26"/>
              </w:rPr>
            </w:pPr>
            <w:r w:rsidRPr="008179A8">
              <w:rPr>
                <w:szCs w:val="26"/>
              </w:rPr>
              <w:t>250</w:t>
            </w:r>
          </w:p>
          <w:p w14:paraId="11EF5EF8" w14:textId="4D917652" w:rsidR="00525D0C" w:rsidRPr="008179A8" w:rsidRDefault="00525D0C" w:rsidP="007051A7">
            <w:pPr>
              <w:rPr>
                <w:szCs w:val="26"/>
              </w:rPr>
            </w:pPr>
          </w:p>
        </w:tc>
        <w:tc>
          <w:tcPr>
            <w:tcW w:w="1530" w:type="dxa"/>
            <w:shd w:val="clear" w:color="auto" w:fill="auto"/>
          </w:tcPr>
          <w:p w14:paraId="11EF5EF9" w14:textId="69C0CB3F" w:rsidR="00E451E7" w:rsidRPr="008179A8" w:rsidRDefault="006D5857" w:rsidP="006D5857">
            <w:pPr>
              <w:jc w:val="center"/>
              <w:rPr>
                <w:szCs w:val="26"/>
              </w:rPr>
            </w:pPr>
            <w:r w:rsidRPr="008179A8">
              <w:rPr>
                <w:szCs w:val="26"/>
              </w:rPr>
              <w:t>6</w:t>
            </w:r>
            <w:r w:rsidR="00293E15" w:rsidRPr="008179A8">
              <w:rPr>
                <w:szCs w:val="26"/>
              </w:rPr>
              <w:t>0</w:t>
            </w:r>
            <w:r w:rsidR="00231803" w:rsidRPr="008179A8">
              <w:rPr>
                <w:szCs w:val="26"/>
              </w:rPr>
              <w:t>0</w:t>
            </w:r>
          </w:p>
        </w:tc>
        <w:tc>
          <w:tcPr>
            <w:tcW w:w="1530" w:type="dxa"/>
            <w:shd w:val="clear" w:color="auto" w:fill="auto"/>
          </w:tcPr>
          <w:p w14:paraId="11EF5EFA" w14:textId="6AC966F7" w:rsidR="00E451E7" w:rsidRPr="008179A8" w:rsidRDefault="006D5857" w:rsidP="006D5857">
            <w:pPr>
              <w:jc w:val="center"/>
              <w:rPr>
                <w:szCs w:val="26"/>
              </w:rPr>
            </w:pPr>
            <w:r w:rsidRPr="008179A8">
              <w:rPr>
                <w:szCs w:val="26"/>
              </w:rPr>
              <w:t>8</w:t>
            </w:r>
            <w:r w:rsidR="00231803" w:rsidRPr="008179A8">
              <w:rPr>
                <w:szCs w:val="26"/>
              </w:rPr>
              <w:t>00</w:t>
            </w:r>
          </w:p>
        </w:tc>
      </w:tr>
      <w:tr w:rsidR="008179A8" w:rsidRPr="008179A8" w14:paraId="11EF5F00" w14:textId="77777777" w:rsidTr="00D43940">
        <w:tc>
          <w:tcPr>
            <w:tcW w:w="4518" w:type="dxa"/>
            <w:shd w:val="clear" w:color="auto" w:fill="auto"/>
          </w:tcPr>
          <w:p w14:paraId="11EF5EFC" w14:textId="766DA3F5" w:rsidR="00186024" w:rsidRPr="008179A8" w:rsidRDefault="005079BA" w:rsidP="007F06AD">
            <w:pPr>
              <w:rPr>
                <w:szCs w:val="26"/>
              </w:rPr>
            </w:pPr>
            <w:r w:rsidRPr="008179A8">
              <w:rPr>
                <w:szCs w:val="26"/>
              </w:rPr>
              <w:t xml:space="preserve">7. </w:t>
            </w:r>
            <w:r w:rsidR="00186024" w:rsidRPr="008179A8">
              <w:rPr>
                <w:szCs w:val="26"/>
              </w:rPr>
              <w:t xml:space="preserve">Vùng sản xuất lúa </w:t>
            </w:r>
            <w:r w:rsidR="00C876CE" w:rsidRPr="008179A8">
              <w:rPr>
                <w:szCs w:val="26"/>
              </w:rPr>
              <w:t xml:space="preserve">hàng hóa </w:t>
            </w:r>
            <w:r w:rsidR="00A07A49" w:rsidRPr="008179A8">
              <w:rPr>
                <w:szCs w:val="26"/>
              </w:rPr>
              <w:t xml:space="preserve">tập trung </w:t>
            </w:r>
            <w:r w:rsidR="00186024" w:rsidRPr="008179A8">
              <w:rPr>
                <w:szCs w:val="26"/>
              </w:rPr>
              <w:t>(ha)</w:t>
            </w:r>
          </w:p>
        </w:tc>
        <w:tc>
          <w:tcPr>
            <w:tcW w:w="1471" w:type="dxa"/>
            <w:shd w:val="clear" w:color="auto" w:fill="auto"/>
          </w:tcPr>
          <w:p w14:paraId="11EF5EFD" w14:textId="77777777" w:rsidR="00231803" w:rsidRPr="008179A8" w:rsidRDefault="00186024" w:rsidP="00EC0F9A">
            <w:pPr>
              <w:jc w:val="center"/>
              <w:rPr>
                <w:szCs w:val="26"/>
              </w:rPr>
            </w:pPr>
            <w:r w:rsidRPr="008179A8">
              <w:rPr>
                <w:szCs w:val="26"/>
              </w:rPr>
              <w:t>3.500</w:t>
            </w:r>
          </w:p>
        </w:tc>
        <w:tc>
          <w:tcPr>
            <w:tcW w:w="1530" w:type="dxa"/>
            <w:shd w:val="clear" w:color="auto" w:fill="auto"/>
          </w:tcPr>
          <w:p w14:paraId="11EF5EFE" w14:textId="77777777" w:rsidR="00231803" w:rsidRPr="008179A8" w:rsidRDefault="00186024" w:rsidP="00EC0F9A">
            <w:pPr>
              <w:jc w:val="center"/>
              <w:rPr>
                <w:szCs w:val="26"/>
              </w:rPr>
            </w:pPr>
            <w:r w:rsidRPr="008179A8">
              <w:rPr>
                <w:szCs w:val="26"/>
              </w:rPr>
              <w:t>3.500</w:t>
            </w:r>
          </w:p>
        </w:tc>
        <w:tc>
          <w:tcPr>
            <w:tcW w:w="1530" w:type="dxa"/>
            <w:shd w:val="clear" w:color="auto" w:fill="auto"/>
          </w:tcPr>
          <w:p w14:paraId="11EF5EFF" w14:textId="77777777" w:rsidR="00231803" w:rsidRPr="008179A8" w:rsidRDefault="00186024" w:rsidP="00EC0F9A">
            <w:pPr>
              <w:jc w:val="center"/>
              <w:rPr>
                <w:szCs w:val="26"/>
              </w:rPr>
            </w:pPr>
            <w:r w:rsidRPr="008179A8">
              <w:rPr>
                <w:szCs w:val="26"/>
              </w:rPr>
              <w:t>3.500</w:t>
            </w:r>
          </w:p>
        </w:tc>
      </w:tr>
      <w:tr w:rsidR="008179A8" w:rsidRPr="008179A8" w14:paraId="4375102A" w14:textId="77777777" w:rsidTr="00D43940">
        <w:tc>
          <w:tcPr>
            <w:tcW w:w="4518" w:type="dxa"/>
            <w:shd w:val="clear" w:color="auto" w:fill="auto"/>
          </w:tcPr>
          <w:p w14:paraId="7C4DAC18" w14:textId="2646FE8B" w:rsidR="00AE70FB" w:rsidRPr="008179A8" w:rsidRDefault="00AE70FB" w:rsidP="007F06AD">
            <w:pPr>
              <w:rPr>
                <w:szCs w:val="26"/>
              </w:rPr>
            </w:pPr>
            <w:r w:rsidRPr="008179A8">
              <w:rPr>
                <w:szCs w:val="26"/>
              </w:rPr>
              <w:t xml:space="preserve">- Trong đó diện tích lúa </w:t>
            </w:r>
            <w:r w:rsidRPr="008179A8">
              <w:rPr>
                <w:szCs w:val="26"/>
                <w:lang w:val="de-DE"/>
              </w:rPr>
              <w:t>Séng cù, Tẻ râu, nếp Tan Pỏm, Co Giàng...</w:t>
            </w:r>
            <w:r w:rsidRPr="008179A8">
              <w:rPr>
                <w:szCs w:val="26"/>
              </w:rPr>
              <w:t xml:space="preserve"> (ha)</w:t>
            </w:r>
          </w:p>
        </w:tc>
        <w:tc>
          <w:tcPr>
            <w:tcW w:w="1471" w:type="dxa"/>
            <w:shd w:val="clear" w:color="auto" w:fill="auto"/>
          </w:tcPr>
          <w:p w14:paraId="4AD02182" w14:textId="4F8DABDC" w:rsidR="00AE70FB" w:rsidRPr="008179A8" w:rsidRDefault="00AE70FB" w:rsidP="00EC0F9A">
            <w:pPr>
              <w:jc w:val="center"/>
              <w:rPr>
                <w:szCs w:val="26"/>
              </w:rPr>
            </w:pPr>
            <w:r w:rsidRPr="008179A8">
              <w:rPr>
                <w:szCs w:val="26"/>
              </w:rPr>
              <w:t>1.750</w:t>
            </w:r>
          </w:p>
        </w:tc>
        <w:tc>
          <w:tcPr>
            <w:tcW w:w="1530" w:type="dxa"/>
            <w:shd w:val="clear" w:color="auto" w:fill="auto"/>
          </w:tcPr>
          <w:p w14:paraId="2DA25DC1" w14:textId="0906F556" w:rsidR="00AE70FB" w:rsidRPr="008179A8" w:rsidRDefault="00AE70FB" w:rsidP="00EC0F9A">
            <w:pPr>
              <w:jc w:val="center"/>
              <w:rPr>
                <w:szCs w:val="26"/>
              </w:rPr>
            </w:pPr>
            <w:r w:rsidRPr="008179A8">
              <w:rPr>
                <w:szCs w:val="26"/>
              </w:rPr>
              <w:t>2.000</w:t>
            </w:r>
          </w:p>
        </w:tc>
        <w:tc>
          <w:tcPr>
            <w:tcW w:w="1530" w:type="dxa"/>
            <w:shd w:val="clear" w:color="auto" w:fill="auto"/>
          </w:tcPr>
          <w:p w14:paraId="48F393AC" w14:textId="6AFE929F" w:rsidR="00AE70FB" w:rsidRPr="008179A8" w:rsidRDefault="00AE70FB" w:rsidP="00EC0F9A">
            <w:pPr>
              <w:jc w:val="center"/>
              <w:rPr>
                <w:szCs w:val="26"/>
              </w:rPr>
            </w:pPr>
            <w:r w:rsidRPr="008179A8">
              <w:rPr>
                <w:szCs w:val="26"/>
              </w:rPr>
              <w:t>2.500</w:t>
            </w:r>
          </w:p>
        </w:tc>
      </w:tr>
      <w:tr w:rsidR="008179A8" w:rsidRPr="008179A8" w14:paraId="48852AF1" w14:textId="77777777" w:rsidTr="00D43940">
        <w:tc>
          <w:tcPr>
            <w:tcW w:w="4518" w:type="dxa"/>
            <w:shd w:val="clear" w:color="auto" w:fill="auto"/>
          </w:tcPr>
          <w:p w14:paraId="41F4FC68" w14:textId="37CD2E9A" w:rsidR="00BD53F9" w:rsidRPr="008179A8" w:rsidRDefault="00BD53F9" w:rsidP="007F06AD">
            <w:pPr>
              <w:rPr>
                <w:szCs w:val="26"/>
              </w:rPr>
            </w:pPr>
            <w:r w:rsidRPr="008179A8">
              <w:rPr>
                <w:szCs w:val="26"/>
              </w:rPr>
              <w:t>8. Cây mía</w:t>
            </w:r>
          </w:p>
        </w:tc>
        <w:tc>
          <w:tcPr>
            <w:tcW w:w="1471" w:type="dxa"/>
            <w:shd w:val="clear" w:color="auto" w:fill="auto"/>
          </w:tcPr>
          <w:p w14:paraId="6E83FAA5" w14:textId="5581959F" w:rsidR="00BD53F9" w:rsidRPr="008179A8" w:rsidRDefault="00BD53F9" w:rsidP="00EC0F9A">
            <w:pPr>
              <w:jc w:val="center"/>
              <w:rPr>
                <w:szCs w:val="26"/>
              </w:rPr>
            </w:pPr>
            <w:r w:rsidRPr="008179A8">
              <w:rPr>
                <w:szCs w:val="26"/>
              </w:rPr>
              <w:t>300</w:t>
            </w:r>
          </w:p>
        </w:tc>
        <w:tc>
          <w:tcPr>
            <w:tcW w:w="1530" w:type="dxa"/>
            <w:shd w:val="clear" w:color="auto" w:fill="auto"/>
          </w:tcPr>
          <w:p w14:paraId="5833761D" w14:textId="6755E022" w:rsidR="00BD53F9" w:rsidRPr="008179A8" w:rsidRDefault="00BD53F9" w:rsidP="00EC0F9A">
            <w:pPr>
              <w:jc w:val="center"/>
              <w:rPr>
                <w:szCs w:val="26"/>
              </w:rPr>
            </w:pPr>
            <w:r w:rsidRPr="008179A8">
              <w:rPr>
                <w:szCs w:val="26"/>
              </w:rPr>
              <w:t>500</w:t>
            </w:r>
          </w:p>
        </w:tc>
        <w:tc>
          <w:tcPr>
            <w:tcW w:w="1530" w:type="dxa"/>
            <w:shd w:val="clear" w:color="auto" w:fill="auto"/>
          </w:tcPr>
          <w:p w14:paraId="49471F36" w14:textId="64845D5A" w:rsidR="00BD53F9" w:rsidRPr="008179A8" w:rsidRDefault="00BD53F9" w:rsidP="00EC0F9A">
            <w:pPr>
              <w:jc w:val="center"/>
              <w:rPr>
                <w:szCs w:val="26"/>
              </w:rPr>
            </w:pPr>
            <w:r w:rsidRPr="008179A8">
              <w:rPr>
                <w:szCs w:val="26"/>
              </w:rPr>
              <w:t>800</w:t>
            </w:r>
          </w:p>
        </w:tc>
      </w:tr>
      <w:tr w:rsidR="008179A8" w:rsidRPr="008179A8" w14:paraId="11EF5F0A" w14:textId="77777777" w:rsidTr="00D43940">
        <w:tc>
          <w:tcPr>
            <w:tcW w:w="4518" w:type="dxa"/>
            <w:shd w:val="clear" w:color="auto" w:fill="auto"/>
          </w:tcPr>
          <w:p w14:paraId="11EF5F06" w14:textId="68F1E40E" w:rsidR="00AE70FB" w:rsidRPr="008179A8" w:rsidRDefault="00BD53F9" w:rsidP="00BD53F9">
            <w:pPr>
              <w:rPr>
                <w:szCs w:val="26"/>
              </w:rPr>
            </w:pPr>
            <w:r w:rsidRPr="008179A8">
              <w:rPr>
                <w:szCs w:val="26"/>
              </w:rPr>
              <w:t>9</w:t>
            </w:r>
            <w:r w:rsidR="00AE70FB" w:rsidRPr="008179A8">
              <w:rPr>
                <w:szCs w:val="26"/>
              </w:rPr>
              <w:t>. Diện tích cây hoa (ha)</w:t>
            </w:r>
          </w:p>
        </w:tc>
        <w:tc>
          <w:tcPr>
            <w:tcW w:w="1471" w:type="dxa"/>
            <w:shd w:val="clear" w:color="auto" w:fill="auto"/>
          </w:tcPr>
          <w:p w14:paraId="11EF5F07" w14:textId="77777777" w:rsidR="00AE70FB" w:rsidRPr="008179A8" w:rsidRDefault="00AE70FB" w:rsidP="00EC0F9A">
            <w:pPr>
              <w:jc w:val="center"/>
              <w:rPr>
                <w:szCs w:val="26"/>
              </w:rPr>
            </w:pPr>
            <w:r w:rsidRPr="008179A8">
              <w:rPr>
                <w:szCs w:val="26"/>
              </w:rPr>
              <w:t>200</w:t>
            </w:r>
          </w:p>
        </w:tc>
        <w:tc>
          <w:tcPr>
            <w:tcW w:w="1530" w:type="dxa"/>
            <w:shd w:val="clear" w:color="auto" w:fill="auto"/>
          </w:tcPr>
          <w:p w14:paraId="11EF5F08" w14:textId="77777777" w:rsidR="00AE70FB" w:rsidRPr="008179A8" w:rsidRDefault="00AE70FB" w:rsidP="00EC0F9A">
            <w:pPr>
              <w:jc w:val="center"/>
              <w:rPr>
                <w:szCs w:val="26"/>
              </w:rPr>
            </w:pPr>
            <w:r w:rsidRPr="008179A8">
              <w:rPr>
                <w:szCs w:val="26"/>
              </w:rPr>
              <w:t>300</w:t>
            </w:r>
          </w:p>
        </w:tc>
        <w:tc>
          <w:tcPr>
            <w:tcW w:w="1530" w:type="dxa"/>
            <w:shd w:val="clear" w:color="auto" w:fill="auto"/>
          </w:tcPr>
          <w:p w14:paraId="11EF5F09" w14:textId="77777777" w:rsidR="00AE70FB" w:rsidRPr="008179A8" w:rsidRDefault="00AE70FB" w:rsidP="00EC0F9A">
            <w:pPr>
              <w:jc w:val="center"/>
              <w:rPr>
                <w:szCs w:val="26"/>
              </w:rPr>
            </w:pPr>
            <w:r w:rsidRPr="008179A8">
              <w:rPr>
                <w:szCs w:val="26"/>
              </w:rPr>
              <w:t>500</w:t>
            </w:r>
          </w:p>
        </w:tc>
      </w:tr>
      <w:tr w:rsidR="008179A8" w:rsidRPr="008179A8" w14:paraId="11EF5F0F" w14:textId="77777777" w:rsidTr="00D43940">
        <w:tc>
          <w:tcPr>
            <w:tcW w:w="4518" w:type="dxa"/>
            <w:shd w:val="clear" w:color="auto" w:fill="auto"/>
          </w:tcPr>
          <w:p w14:paraId="11EF5F0B" w14:textId="77777777" w:rsidR="00AE70FB" w:rsidRPr="008179A8" w:rsidRDefault="00AE70FB" w:rsidP="00EC0F9A">
            <w:pPr>
              <w:rPr>
                <w:szCs w:val="26"/>
              </w:rPr>
            </w:pPr>
            <w:r w:rsidRPr="008179A8">
              <w:rPr>
                <w:szCs w:val="26"/>
              </w:rPr>
              <w:t>- Trồng mới (ha)</w:t>
            </w:r>
          </w:p>
        </w:tc>
        <w:tc>
          <w:tcPr>
            <w:tcW w:w="1471" w:type="dxa"/>
            <w:shd w:val="clear" w:color="auto" w:fill="auto"/>
          </w:tcPr>
          <w:p w14:paraId="11EF5F0C" w14:textId="77777777" w:rsidR="00AE70FB" w:rsidRPr="008179A8" w:rsidRDefault="00AE70FB" w:rsidP="00EC0F9A">
            <w:pPr>
              <w:jc w:val="center"/>
              <w:rPr>
                <w:szCs w:val="26"/>
              </w:rPr>
            </w:pPr>
            <w:r w:rsidRPr="008179A8">
              <w:rPr>
                <w:szCs w:val="26"/>
              </w:rPr>
              <w:t>120</w:t>
            </w:r>
          </w:p>
        </w:tc>
        <w:tc>
          <w:tcPr>
            <w:tcW w:w="1530" w:type="dxa"/>
            <w:shd w:val="clear" w:color="auto" w:fill="auto"/>
          </w:tcPr>
          <w:p w14:paraId="11EF5F0D" w14:textId="77777777" w:rsidR="00AE70FB" w:rsidRPr="008179A8" w:rsidRDefault="00AE70FB" w:rsidP="00EC0F9A">
            <w:pPr>
              <w:jc w:val="center"/>
              <w:rPr>
                <w:szCs w:val="26"/>
              </w:rPr>
            </w:pPr>
            <w:r w:rsidRPr="008179A8">
              <w:rPr>
                <w:szCs w:val="26"/>
              </w:rPr>
              <w:t>100</w:t>
            </w:r>
          </w:p>
        </w:tc>
        <w:tc>
          <w:tcPr>
            <w:tcW w:w="1530" w:type="dxa"/>
            <w:shd w:val="clear" w:color="auto" w:fill="auto"/>
          </w:tcPr>
          <w:p w14:paraId="11EF5F0E" w14:textId="77777777" w:rsidR="00AE70FB" w:rsidRPr="008179A8" w:rsidRDefault="00AE70FB" w:rsidP="00EC0F9A">
            <w:pPr>
              <w:jc w:val="center"/>
              <w:rPr>
                <w:szCs w:val="26"/>
              </w:rPr>
            </w:pPr>
            <w:r w:rsidRPr="008179A8">
              <w:rPr>
                <w:szCs w:val="26"/>
              </w:rPr>
              <w:t>200</w:t>
            </w:r>
          </w:p>
        </w:tc>
      </w:tr>
      <w:tr w:rsidR="008179A8" w:rsidRPr="008179A8" w14:paraId="11EF5F14" w14:textId="77777777" w:rsidTr="00D43940">
        <w:tc>
          <w:tcPr>
            <w:tcW w:w="4518" w:type="dxa"/>
            <w:shd w:val="clear" w:color="auto" w:fill="auto"/>
          </w:tcPr>
          <w:p w14:paraId="11EF5F10" w14:textId="3FAA79AF" w:rsidR="00AE70FB" w:rsidRPr="008179A8" w:rsidRDefault="00BD53F9" w:rsidP="00BD53F9">
            <w:pPr>
              <w:rPr>
                <w:szCs w:val="26"/>
              </w:rPr>
            </w:pPr>
            <w:r w:rsidRPr="008179A8">
              <w:rPr>
                <w:szCs w:val="26"/>
              </w:rPr>
              <w:t>10</w:t>
            </w:r>
            <w:r w:rsidR="00AE70FB" w:rsidRPr="008179A8">
              <w:rPr>
                <w:szCs w:val="26"/>
              </w:rPr>
              <w:t>. Chậu hoa địa lan (chậu)</w:t>
            </w:r>
          </w:p>
        </w:tc>
        <w:tc>
          <w:tcPr>
            <w:tcW w:w="1471" w:type="dxa"/>
            <w:shd w:val="clear" w:color="auto" w:fill="auto"/>
          </w:tcPr>
          <w:p w14:paraId="11EF5F11" w14:textId="77777777" w:rsidR="00AE70FB" w:rsidRPr="008179A8" w:rsidRDefault="00AE70FB" w:rsidP="00EC0F9A">
            <w:pPr>
              <w:jc w:val="center"/>
              <w:rPr>
                <w:szCs w:val="26"/>
              </w:rPr>
            </w:pPr>
            <w:r w:rsidRPr="008179A8">
              <w:rPr>
                <w:szCs w:val="26"/>
              </w:rPr>
              <w:t>70.000</w:t>
            </w:r>
          </w:p>
        </w:tc>
        <w:tc>
          <w:tcPr>
            <w:tcW w:w="1530" w:type="dxa"/>
            <w:shd w:val="clear" w:color="auto" w:fill="auto"/>
          </w:tcPr>
          <w:p w14:paraId="11EF5F12" w14:textId="77777777" w:rsidR="00AE70FB" w:rsidRPr="008179A8" w:rsidRDefault="00AE70FB" w:rsidP="00EC0F9A">
            <w:pPr>
              <w:jc w:val="center"/>
              <w:rPr>
                <w:szCs w:val="26"/>
              </w:rPr>
            </w:pPr>
            <w:r w:rsidRPr="008179A8">
              <w:rPr>
                <w:szCs w:val="26"/>
              </w:rPr>
              <w:t>100.000</w:t>
            </w:r>
          </w:p>
        </w:tc>
        <w:tc>
          <w:tcPr>
            <w:tcW w:w="1530" w:type="dxa"/>
            <w:shd w:val="clear" w:color="auto" w:fill="auto"/>
          </w:tcPr>
          <w:p w14:paraId="11EF5F13" w14:textId="77777777" w:rsidR="00AE70FB" w:rsidRPr="008179A8" w:rsidRDefault="00AE70FB" w:rsidP="00EC0F9A">
            <w:pPr>
              <w:jc w:val="center"/>
              <w:rPr>
                <w:szCs w:val="26"/>
              </w:rPr>
            </w:pPr>
            <w:r w:rsidRPr="008179A8">
              <w:rPr>
                <w:szCs w:val="26"/>
              </w:rPr>
              <w:t>150.000</w:t>
            </w:r>
          </w:p>
        </w:tc>
      </w:tr>
      <w:tr w:rsidR="008179A8" w:rsidRPr="008179A8" w14:paraId="11EF5F19" w14:textId="77777777" w:rsidTr="00D43940">
        <w:tc>
          <w:tcPr>
            <w:tcW w:w="4518" w:type="dxa"/>
            <w:shd w:val="clear" w:color="auto" w:fill="auto"/>
          </w:tcPr>
          <w:p w14:paraId="11EF5F15" w14:textId="77777777" w:rsidR="00AE70FB" w:rsidRPr="008179A8" w:rsidRDefault="00AE70FB" w:rsidP="00EC0F9A">
            <w:pPr>
              <w:rPr>
                <w:szCs w:val="26"/>
              </w:rPr>
            </w:pPr>
            <w:r w:rsidRPr="008179A8">
              <w:rPr>
                <w:szCs w:val="26"/>
              </w:rPr>
              <w:t>- Trồng thêm chậu mới (chậu)</w:t>
            </w:r>
          </w:p>
        </w:tc>
        <w:tc>
          <w:tcPr>
            <w:tcW w:w="1471" w:type="dxa"/>
            <w:shd w:val="clear" w:color="auto" w:fill="auto"/>
          </w:tcPr>
          <w:p w14:paraId="11EF5F16" w14:textId="77777777" w:rsidR="00AE70FB" w:rsidRPr="008179A8" w:rsidRDefault="00AE70FB" w:rsidP="00EC0F9A">
            <w:pPr>
              <w:jc w:val="center"/>
              <w:rPr>
                <w:szCs w:val="26"/>
              </w:rPr>
            </w:pPr>
            <w:r w:rsidRPr="008179A8">
              <w:rPr>
                <w:szCs w:val="26"/>
              </w:rPr>
              <w:t>10.000</w:t>
            </w:r>
          </w:p>
        </w:tc>
        <w:tc>
          <w:tcPr>
            <w:tcW w:w="1530" w:type="dxa"/>
            <w:shd w:val="clear" w:color="auto" w:fill="auto"/>
          </w:tcPr>
          <w:p w14:paraId="11EF5F17" w14:textId="77777777" w:rsidR="00AE70FB" w:rsidRPr="008179A8" w:rsidRDefault="00AE70FB" w:rsidP="00EC0F9A">
            <w:pPr>
              <w:jc w:val="center"/>
              <w:rPr>
                <w:szCs w:val="26"/>
              </w:rPr>
            </w:pPr>
            <w:r w:rsidRPr="008179A8">
              <w:rPr>
                <w:szCs w:val="26"/>
              </w:rPr>
              <w:t>30.000</w:t>
            </w:r>
          </w:p>
        </w:tc>
        <w:tc>
          <w:tcPr>
            <w:tcW w:w="1530" w:type="dxa"/>
            <w:shd w:val="clear" w:color="auto" w:fill="auto"/>
          </w:tcPr>
          <w:p w14:paraId="11EF5F18" w14:textId="77777777" w:rsidR="00AE70FB" w:rsidRPr="008179A8" w:rsidRDefault="00AE70FB" w:rsidP="00EC0F9A">
            <w:pPr>
              <w:jc w:val="center"/>
              <w:rPr>
                <w:szCs w:val="26"/>
              </w:rPr>
            </w:pPr>
            <w:r w:rsidRPr="008179A8">
              <w:rPr>
                <w:szCs w:val="26"/>
              </w:rPr>
              <w:t>50.000</w:t>
            </w:r>
          </w:p>
        </w:tc>
      </w:tr>
      <w:tr w:rsidR="008179A8" w:rsidRPr="008179A8" w14:paraId="11EF5F1E" w14:textId="77777777" w:rsidTr="00D43940">
        <w:tc>
          <w:tcPr>
            <w:tcW w:w="4518" w:type="dxa"/>
            <w:shd w:val="clear" w:color="auto" w:fill="auto"/>
          </w:tcPr>
          <w:p w14:paraId="11EF5F1A" w14:textId="620FB60B" w:rsidR="00AE70FB" w:rsidRPr="008179A8" w:rsidRDefault="00AE70FB" w:rsidP="00BD53F9">
            <w:pPr>
              <w:rPr>
                <w:szCs w:val="26"/>
              </w:rPr>
            </w:pPr>
            <w:r w:rsidRPr="008179A8">
              <w:rPr>
                <w:szCs w:val="26"/>
              </w:rPr>
              <w:t>1</w:t>
            </w:r>
            <w:r w:rsidR="00BD53F9" w:rsidRPr="008179A8">
              <w:rPr>
                <w:szCs w:val="26"/>
              </w:rPr>
              <w:t>1</w:t>
            </w:r>
            <w:r w:rsidRPr="008179A8">
              <w:rPr>
                <w:szCs w:val="26"/>
              </w:rPr>
              <w:t>. Cơ sở chăn nuôi đại gia tập trung (cơ sở)</w:t>
            </w:r>
          </w:p>
        </w:tc>
        <w:tc>
          <w:tcPr>
            <w:tcW w:w="1471" w:type="dxa"/>
            <w:shd w:val="clear" w:color="auto" w:fill="auto"/>
          </w:tcPr>
          <w:p w14:paraId="11EF5F1B" w14:textId="77777777" w:rsidR="00AE70FB" w:rsidRPr="008179A8" w:rsidRDefault="00AE70FB" w:rsidP="00EC0F9A">
            <w:pPr>
              <w:jc w:val="center"/>
              <w:rPr>
                <w:szCs w:val="26"/>
              </w:rPr>
            </w:pPr>
            <w:r w:rsidRPr="008179A8">
              <w:rPr>
                <w:szCs w:val="26"/>
              </w:rPr>
              <w:t>36</w:t>
            </w:r>
          </w:p>
        </w:tc>
        <w:tc>
          <w:tcPr>
            <w:tcW w:w="1530" w:type="dxa"/>
            <w:shd w:val="clear" w:color="auto" w:fill="auto"/>
          </w:tcPr>
          <w:p w14:paraId="11EF5F1C" w14:textId="77777777" w:rsidR="00AE70FB" w:rsidRPr="008179A8" w:rsidRDefault="00AE70FB" w:rsidP="00EC0F9A">
            <w:pPr>
              <w:jc w:val="center"/>
              <w:rPr>
                <w:szCs w:val="26"/>
              </w:rPr>
            </w:pPr>
            <w:r w:rsidRPr="008179A8">
              <w:rPr>
                <w:szCs w:val="26"/>
              </w:rPr>
              <w:t>54</w:t>
            </w:r>
          </w:p>
        </w:tc>
        <w:tc>
          <w:tcPr>
            <w:tcW w:w="1530" w:type="dxa"/>
            <w:shd w:val="clear" w:color="auto" w:fill="auto"/>
          </w:tcPr>
          <w:p w14:paraId="11EF5F1D" w14:textId="77777777" w:rsidR="00AE70FB" w:rsidRPr="008179A8" w:rsidRDefault="00AE70FB" w:rsidP="00EC0F9A">
            <w:pPr>
              <w:jc w:val="center"/>
              <w:rPr>
                <w:szCs w:val="26"/>
              </w:rPr>
            </w:pPr>
            <w:r w:rsidRPr="008179A8">
              <w:rPr>
                <w:szCs w:val="26"/>
              </w:rPr>
              <w:t>100</w:t>
            </w:r>
          </w:p>
        </w:tc>
      </w:tr>
      <w:tr w:rsidR="008179A8" w:rsidRPr="008179A8" w14:paraId="11EF5F23" w14:textId="77777777" w:rsidTr="00D43940">
        <w:tc>
          <w:tcPr>
            <w:tcW w:w="4518" w:type="dxa"/>
            <w:shd w:val="clear" w:color="auto" w:fill="auto"/>
          </w:tcPr>
          <w:p w14:paraId="11EF5F1F" w14:textId="7AB68D1D" w:rsidR="00AE70FB" w:rsidRPr="008179A8" w:rsidRDefault="00AE70FB" w:rsidP="00BD53F9">
            <w:pPr>
              <w:rPr>
                <w:szCs w:val="26"/>
              </w:rPr>
            </w:pPr>
            <w:r w:rsidRPr="008179A8">
              <w:rPr>
                <w:szCs w:val="26"/>
              </w:rPr>
              <w:t>1</w:t>
            </w:r>
            <w:r w:rsidR="00BD53F9" w:rsidRPr="008179A8">
              <w:rPr>
                <w:szCs w:val="26"/>
              </w:rPr>
              <w:t>2</w:t>
            </w:r>
            <w:r w:rsidRPr="008179A8">
              <w:rPr>
                <w:szCs w:val="26"/>
              </w:rPr>
              <w:t>. Cơ sở chăn nuôi lợn tập trung (cơ sở)</w:t>
            </w:r>
          </w:p>
        </w:tc>
        <w:tc>
          <w:tcPr>
            <w:tcW w:w="1471" w:type="dxa"/>
            <w:shd w:val="clear" w:color="auto" w:fill="auto"/>
          </w:tcPr>
          <w:p w14:paraId="11EF5F20" w14:textId="77777777" w:rsidR="00AE70FB" w:rsidRPr="008179A8" w:rsidRDefault="00AE70FB" w:rsidP="00EC0F9A">
            <w:pPr>
              <w:jc w:val="center"/>
              <w:rPr>
                <w:szCs w:val="26"/>
              </w:rPr>
            </w:pPr>
            <w:r w:rsidRPr="008179A8">
              <w:rPr>
                <w:szCs w:val="26"/>
              </w:rPr>
              <w:t>28</w:t>
            </w:r>
          </w:p>
        </w:tc>
        <w:tc>
          <w:tcPr>
            <w:tcW w:w="1530" w:type="dxa"/>
            <w:shd w:val="clear" w:color="auto" w:fill="auto"/>
          </w:tcPr>
          <w:p w14:paraId="11EF5F21" w14:textId="77777777" w:rsidR="00AE70FB" w:rsidRPr="008179A8" w:rsidRDefault="00AE70FB" w:rsidP="00EC0F9A">
            <w:pPr>
              <w:jc w:val="center"/>
              <w:rPr>
                <w:szCs w:val="26"/>
              </w:rPr>
            </w:pPr>
            <w:r w:rsidRPr="008179A8">
              <w:rPr>
                <w:szCs w:val="26"/>
              </w:rPr>
              <w:t>47</w:t>
            </w:r>
          </w:p>
        </w:tc>
        <w:tc>
          <w:tcPr>
            <w:tcW w:w="1530" w:type="dxa"/>
            <w:shd w:val="clear" w:color="auto" w:fill="auto"/>
          </w:tcPr>
          <w:p w14:paraId="11EF5F22" w14:textId="77777777" w:rsidR="00AE70FB" w:rsidRPr="008179A8" w:rsidRDefault="00AE70FB" w:rsidP="00EC0F9A">
            <w:pPr>
              <w:jc w:val="center"/>
              <w:rPr>
                <w:szCs w:val="26"/>
              </w:rPr>
            </w:pPr>
            <w:r w:rsidRPr="008179A8">
              <w:rPr>
                <w:szCs w:val="26"/>
              </w:rPr>
              <w:t>100</w:t>
            </w:r>
          </w:p>
        </w:tc>
      </w:tr>
      <w:tr w:rsidR="008179A8" w:rsidRPr="008179A8" w14:paraId="11EF5F28" w14:textId="77777777" w:rsidTr="00D43940">
        <w:tc>
          <w:tcPr>
            <w:tcW w:w="4518" w:type="dxa"/>
            <w:shd w:val="clear" w:color="auto" w:fill="auto"/>
          </w:tcPr>
          <w:p w14:paraId="11EF5F24" w14:textId="55E851EC" w:rsidR="00AE70FB" w:rsidRPr="008179A8" w:rsidRDefault="00AE70FB" w:rsidP="00BD53F9">
            <w:pPr>
              <w:rPr>
                <w:szCs w:val="26"/>
              </w:rPr>
            </w:pPr>
            <w:r w:rsidRPr="008179A8">
              <w:rPr>
                <w:szCs w:val="26"/>
              </w:rPr>
              <w:t>1</w:t>
            </w:r>
            <w:r w:rsidR="00BD53F9" w:rsidRPr="008179A8">
              <w:rPr>
                <w:szCs w:val="26"/>
              </w:rPr>
              <w:t>3</w:t>
            </w:r>
            <w:r w:rsidRPr="008179A8">
              <w:rPr>
                <w:szCs w:val="26"/>
              </w:rPr>
              <w:t>. Nuôi ong (đàn)</w:t>
            </w:r>
          </w:p>
        </w:tc>
        <w:tc>
          <w:tcPr>
            <w:tcW w:w="1471" w:type="dxa"/>
            <w:shd w:val="clear" w:color="auto" w:fill="auto"/>
          </w:tcPr>
          <w:p w14:paraId="11EF5F25" w14:textId="5D238830" w:rsidR="00AE70FB" w:rsidRPr="008179A8" w:rsidRDefault="004F5F64" w:rsidP="00EC0F9A">
            <w:pPr>
              <w:jc w:val="center"/>
              <w:rPr>
                <w:szCs w:val="26"/>
              </w:rPr>
            </w:pPr>
            <w:r w:rsidRPr="008179A8">
              <w:rPr>
                <w:szCs w:val="26"/>
              </w:rPr>
              <w:t>4.380</w:t>
            </w:r>
          </w:p>
        </w:tc>
        <w:tc>
          <w:tcPr>
            <w:tcW w:w="1530" w:type="dxa"/>
            <w:shd w:val="clear" w:color="auto" w:fill="auto"/>
          </w:tcPr>
          <w:p w14:paraId="11EF5F26" w14:textId="77777777" w:rsidR="00AE70FB" w:rsidRPr="008179A8" w:rsidRDefault="00AE70FB" w:rsidP="00EC0F9A">
            <w:pPr>
              <w:jc w:val="center"/>
              <w:rPr>
                <w:szCs w:val="26"/>
              </w:rPr>
            </w:pPr>
            <w:r w:rsidRPr="008179A8">
              <w:rPr>
                <w:szCs w:val="26"/>
              </w:rPr>
              <w:t>6.219</w:t>
            </w:r>
          </w:p>
        </w:tc>
        <w:tc>
          <w:tcPr>
            <w:tcW w:w="1530" w:type="dxa"/>
            <w:shd w:val="clear" w:color="auto" w:fill="auto"/>
          </w:tcPr>
          <w:p w14:paraId="11EF5F27" w14:textId="77777777" w:rsidR="00AE70FB" w:rsidRPr="008179A8" w:rsidRDefault="00AE70FB" w:rsidP="00EC0F9A">
            <w:pPr>
              <w:jc w:val="center"/>
              <w:rPr>
                <w:szCs w:val="26"/>
              </w:rPr>
            </w:pPr>
            <w:r w:rsidRPr="008179A8">
              <w:rPr>
                <w:szCs w:val="26"/>
              </w:rPr>
              <w:t>10.000</w:t>
            </w:r>
          </w:p>
        </w:tc>
      </w:tr>
      <w:tr w:rsidR="008179A8" w:rsidRPr="008179A8" w14:paraId="11EF5F2D" w14:textId="77777777" w:rsidTr="00D43940">
        <w:tc>
          <w:tcPr>
            <w:tcW w:w="4518" w:type="dxa"/>
            <w:shd w:val="clear" w:color="auto" w:fill="auto"/>
          </w:tcPr>
          <w:p w14:paraId="11EF5F29" w14:textId="0D77E560" w:rsidR="008C4632" w:rsidRPr="008179A8" w:rsidRDefault="008C4632" w:rsidP="00BD53F9">
            <w:pPr>
              <w:rPr>
                <w:szCs w:val="26"/>
              </w:rPr>
            </w:pPr>
            <w:r w:rsidRPr="008179A8">
              <w:rPr>
                <w:szCs w:val="26"/>
              </w:rPr>
              <w:t>14. Nuôi cá lòng hồ tập trung và nuôi cá nước lạnh (m</w:t>
            </w:r>
            <w:r w:rsidRPr="008179A8">
              <w:rPr>
                <w:szCs w:val="26"/>
                <w:vertAlign w:val="superscript"/>
              </w:rPr>
              <w:t>3</w:t>
            </w:r>
            <w:r w:rsidRPr="008179A8">
              <w:rPr>
                <w:szCs w:val="26"/>
              </w:rPr>
              <w:t>)</w:t>
            </w:r>
          </w:p>
        </w:tc>
        <w:tc>
          <w:tcPr>
            <w:tcW w:w="1471" w:type="dxa"/>
            <w:shd w:val="clear" w:color="auto" w:fill="auto"/>
          </w:tcPr>
          <w:p w14:paraId="11EF5F2A" w14:textId="48ED1FEA" w:rsidR="008C4632" w:rsidRPr="008179A8" w:rsidRDefault="008C4632" w:rsidP="00EC0F9A">
            <w:pPr>
              <w:jc w:val="center"/>
              <w:rPr>
                <w:szCs w:val="26"/>
              </w:rPr>
            </w:pPr>
            <w:r w:rsidRPr="008179A8">
              <w:rPr>
                <w:szCs w:val="26"/>
              </w:rPr>
              <w:t>45.000</w:t>
            </w:r>
          </w:p>
        </w:tc>
        <w:tc>
          <w:tcPr>
            <w:tcW w:w="1530" w:type="dxa"/>
            <w:shd w:val="clear" w:color="auto" w:fill="auto"/>
          </w:tcPr>
          <w:p w14:paraId="11EF5F2B" w14:textId="0CF13D88" w:rsidR="008C4632" w:rsidRPr="008179A8" w:rsidRDefault="008C4632" w:rsidP="00EC0F9A">
            <w:pPr>
              <w:jc w:val="center"/>
              <w:rPr>
                <w:szCs w:val="26"/>
              </w:rPr>
            </w:pPr>
            <w:r w:rsidRPr="008179A8">
              <w:rPr>
                <w:szCs w:val="26"/>
              </w:rPr>
              <w:t>72.000</w:t>
            </w:r>
          </w:p>
        </w:tc>
        <w:tc>
          <w:tcPr>
            <w:tcW w:w="1530" w:type="dxa"/>
            <w:shd w:val="clear" w:color="auto" w:fill="auto"/>
          </w:tcPr>
          <w:p w14:paraId="11EF5F2C" w14:textId="25F03506" w:rsidR="008C4632" w:rsidRPr="008179A8" w:rsidRDefault="008C4632" w:rsidP="00EC0F9A">
            <w:pPr>
              <w:jc w:val="center"/>
              <w:rPr>
                <w:szCs w:val="26"/>
              </w:rPr>
            </w:pPr>
            <w:r w:rsidRPr="008179A8">
              <w:rPr>
                <w:szCs w:val="26"/>
              </w:rPr>
              <w:t>100.000</w:t>
            </w:r>
          </w:p>
        </w:tc>
      </w:tr>
      <w:tr w:rsidR="008179A8" w:rsidRPr="008179A8" w14:paraId="49711200" w14:textId="77777777" w:rsidTr="00D43940">
        <w:tc>
          <w:tcPr>
            <w:tcW w:w="4518" w:type="dxa"/>
            <w:shd w:val="clear" w:color="auto" w:fill="auto"/>
          </w:tcPr>
          <w:p w14:paraId="42385D61" w14:textId="2D5727E8" w:rsidR="008C4632" w:rsidRPr="008179A8" w:rsidRDefault="008C4632" w:rsidP="00BD53F9">
            <w:pPr>
              <w:rPr>
                <w:szCs w:val="26"/>
              </w:rPr>
            </w:pPr>
            <w:r w:rsidRPr="008179A8">
              <w:rPr>
                <w:szCs w:val="26"/>
              </w:rPr>
              <w:lastRenderedPageBreak/>
              <w:t>15. Nuôi cá nước lạnh (m</w:t>
            </w:r>
            <w:r w:rsidRPr="008179A8">
              <w:rPr>
                <w:szCs w:val="26"/>
                <w:vertAlign w:val="superscript"/>
              </w:rPr>
              <w:t>3</w:t>
            </w:r>
            <w:r w:rsidRPr="008179A8">
              <w:rPr>
                <w:szCs w:val="26"/>
              </w:rPr>
              <w:t>)</w:t>
            </w:r>
          </w:p>
        </w:tc>
        <w:tc>
          <w:tcPr>
            <w:tcW w:w="1471" w:type="dxa"/>
            <w:shd w:val="clear" w:color="auto" w:fill="auto"/>
          </w:tcPr>
          <w:p w14:paraId="07631813" w14:textId="592355BF" w:rsidR="008C4632" w:rsidRPr="008179A8" w:rsidRDefault="008C4632" w:rsidP="00EC0F9A">
            <w:pPr>
              <w:jc w:val="center"/>
              <w:rPr>
                <w:szCs w:val="26"/>
              </w:rPr>
            </w:pPr>
            <w:r w:rsidRPr="008179A8">
              <w:rPr>
                <w:szCs w:val="26"/>
              </w:rPr>
              <w:t>18.000</w:t>
            </w:r>
          </w:p>
        </w:tc>
        <w:tc>
          <w:tcPr>
            <w:tcW w:w="1530" w:type="dxa"/>
            <w:shd w:val="clear" w:color="auto" w:fill="auto"/>
          </w:tcPr>
          <w:p w14:paraId="7F9F4F77" w14:textId="3B9D6C0F" w:rsidR="008C4632" w:rsidRPr="008179A8" w:rsidRDefault="008C4632" w:rsidP="00EC0F9A">
            <w:pPr>
              <w:jc w:val="center"/>
              <w:rPr>
                <w:szCs w:val="26"/>
              </w:rPr>
            </w:pPr>
            <w:r w:rsidRPr="008179A8">
              <w:rPr>
                <w:szCs w:val="26"/>
              </w:rPr>
              <w:t>23.100</w:t>
            </w:r>
          </w:p>
        </w:tc>
        <w:tc>
          <w:tcPr>
            <w:tcW w:w="1530" w:type="dxa"/>
            <w:shd w:val="clear" w:color="auto" w:fill="auto"/>
          </w:tcPr>
          <w:p w14:paraId="1DB87BC6" w14:textId="214755F7" w:rsidR="008C4632" w:rsidRPr="008179A8" w:rsidRDefault="008C4632" w:rsidP="00EC0F9A">
            <w:pPr>
              <w:jc w:val="center"/>
              <w:rPr>
                <w:szCs w:val="26"/>
              </w:rPr>
            </w:pPr>
            <w:r w:rsidRPr="008179A8">
              <w:rPr>
                <w:szCs w:val="26"/>
              </w:rPr>
              <w:t>25.000</w:t>
            </w:r>
          </w:p>
        </w:tc>
      </w:tr>
      <w:tr w:rsidR="008179A8" w:rsidRPr="008179A8" w14:paraId="11EF5F32" w14:textId="77777777" w:rsidTr="00D43940">
        <w:tc>
          <w:tcPr>
            <w:tcW w:w="4518" w:type="dxa"/>
            <w:shd w:val="clear" w:color="auto" w:fill="auto"/>
          </w:tcPr>
          <w:p w14:paraId="11EF5F2E" w14:textId="77777777" w:rsidR="008C4632" w:rsidRPr="008179A8" w:rsidRDefault="008C4632" w:rsidP="00EC0F9A">
            <w:pPr>
              <w:rPr>
                <w:b/>
                <w:szCs w:val="26"/>
              </w:rPr>
            </w:pPr>
            <w:r w:rsidRPr="008179A8">
              <w:rPr>
                <w:b/>
                <w:szCs w:val="26"/>
              </w:rPr>
              <w:t>II. Chỉ tiêu chế biến</w:t>
            </w:r>
          </w:p>
        </w:tc>
        <w:tc>
          <w:tcPr>
            <w:tcW w:w="1471" w:type="dxa"/>
            <w:shd w:val="clear" w:color="auto" w:fill="auto"/>
          </w:tcPr>
          <w:p w14:paraId="11EF5F2F" w14:textId="77777777" w:rsidR="008C4632" w:rsidRPr="008179A8" w:rsidRDefault="008C4632" w:rsidP="00EC0F9A">
            <w:pPr>
              <w:jc w:val="center"/>
              <w:rPr>
                <w:szCs w:val="26"/>
              </w:rPr>
            </w:pPr>
          </w:p>
        </w:tc>
        <w:tc>
          <w:tcPr>
            <w:tcW w:w="1530" w:type="dxa"/>
            <w:shd w:val="clear" w:color="auto" w:fill="auto"/>
          </w:tcPr>
          <w:p w14:paraId="11EF5F30" w14:textId="77777777" w:rsidR="008C4632" w:rsidRPr="008179A8" w:rsidRDefault="008C4632" w:rsidP="00EC0F9A">
            <w:pPr>
              <w:jc w:val="center"/>
              <w:rPr>
                <w:szCs w:val="26"/>
              </w:rPr>
            </w:pPr>
          </w:p>
        </w:tc>
        <w:tc>
          <w:tcPr>
            <w:tcW w:w="1530" w:type="dxa"/>
            <w:shd w:val="clear" w:color="auto" w:fill="auto"/>
          </w:tcPr>
          <w:p w14:paraId="11EF5F31" w14:textId="77777777" w:rsidR="008C4632" w:rsidRPr="008179A8" w:rsidRDefault="008C4632" w:rsidP="00EC0F9A">
            <w:pPr>
              <w:jc w:val="center"/>
              <w:rPr>
                <w:szCs w:val="26"/>
              </w:rPr>
            </w:pPr>
          </w:p>
        </w:tc>
      </w:tr>
      <w:tr w:rsidR="008179A8" w:rsidRPr="008179A8" w14:paraId="11EF5F3A" w14:textId="77777777" w:rsidTr="00F45363">
        <w:trPr>
          <w:trHeight w:val="353"/>
        </w:trPr>
        <w:tc>
          <w:tcPr>
            <w:tcW w:w="4518" w:type="dxa"/>
            <w:shd w:val="clear" w:color="auto" w:fill="auto"/>
          </w:tcPr>
          <w:p w14:paraId="11EF5F33" w14:textId="77777777" w:rsidR="008C4632" w:rsidRPr="008179A8" w:rsidRDefault="008C4632" w:rsidP="00EC0F9A">
            <w:pPr>
              <w:rPr>
                <w:szCs w:val="26"/>
              </w:rPr>
            </w:pPr>
            <w:r w:rsidRPr="008179A8">
              <w:rPr>
                <w:szCs w:val="26"/>
              </w:rPr>
              <w:t>1. Cụm công nghiệp chế biến SP nông nghiệp (cụm)</w:t>
            </w:r>
          </w:p>
        </w:tc>
        <w:tc>
          <w:tcPr>
            <w:tcW w:w="1471" w:type="dxa"/>
            <w:shd w:val="clear" w:color="auto" w:fill="auto"/>
          </w:tcPr>
          <w:p w14:paraId="11EF5F34" w14:textId="77777777" w:rsidR="008C4632" w:rsidRPr="008179A8" w:rsidRDefault="008C4632" w:rsidP="00EC0F9A">
            <w:pPr>
              <w:jc w:val="center"/>
              <w:rPr>
                <w:szCs w:val="26"/>
              </w:rPr>
            </w:pPr>
            <w:r w:rsidRPr="008179A8">
              <w:rPr>
                <w:szCs w:val="26"/>
              </w:rPr>
              <w:t>3</w:t>
            </w:r>
          </w:p>
          <w:p w14:paraId="11EF5F35" w14:textId="77777777" w:rsidR="008C4632" w:rsidRPr="008179A8" w:rsidRDefault="008C4632" w:rsidP="00EC0F9A">
            <w:pPr>
              <w:jc w:val="center"/>
              <w:rPr>
                <w:szCs w:val="26"/>
              </w:rPr>
            </w:pPr>
            <w:r w:rsidRPr="008179A8">
              <w:rPr>
                <w:szCs w:val="26"/>
              </w:rPr>
              <w:t>(Quy mô 75 ha/cụm ở Tân Uyên, Phong Thổ, Than Uyên)</w:t>
            </w:r>
          </w:p>
        </w:tc>
        <w:tc>
          <w:tcPr>
            <w:tcW w:w="1530" w:type="dxa"/>
            <w:shd w:val="clear" w:color="auto" w:fill="auto"/>
          </w:tcPr>
          <w:p w14:paraId="11EF5F36" w14:textId="77777777" w:rsidR="008C4632" w:rsidRPr="008179A8" w:rsidRDefault="008C4632" w:rsidP="00EC0F9A">
            <w:pPr>
              <w:jc w:val="center"/>
              <w:rPr>
                <w:szCs w:val="26"/>
              </w:rPr>
            </w:pPr>
            <w:r w:rsidRPr="008179A8">
              <w:rPr>
                <w:szCs w:val="26"/>
              </w:rPr>
              <w:t>5</w:t>
            </w:r>
          </w:p>
          <w:p w14:paraId="11EF5F37" w14:textId="77777777" w:rsidR="008C4632" w:rsidRPr="008179A8" w:rsidRDefault="008C4632" w:rsidP="00EC0F9A">
            <w:pPr>
              <w:jc w:val="center"/>
              <w:rPr>
                <w:szCs w:val="26"/>
              </w:rPr>
            </w:pPr>
            <w:r w:rsidRPr="008179A8">
              <w:rPr>
                <w:szCs w:val="26"/>
              </w:rPr>
              <w:t>(Quy mô 90 ha/cụm, XD thêm ở Tam Đường, Nậm Nhùn)</w:t>
            </w:r>
          </w:p>
        </w:tc>
        <w:tc>
          <w:tcPr>
            <w:tcW w:w="1530" w:type="dxa"/>
            <w:shd w:val="clear" w:color="auto" w:fill="auto"/>
          </w:tcPr>
          <w:p w14:paraId="11EF5F38" w14:textId="77777777" w:rsidR="008C4632" w:rsidRPr="008179A8" w:rsidRDefault="008C4632" w:rsidP="00EC0F9A">
            <w:pPr>
              <w:jc w:val="center"/>
              <w:rPr>
                <w:szCs w:val="26"/>
              </w:rPr>
            </w:pPr>
            <w:r w:rsidRPr="008179A8">
              <w:rPr>
                <w:szCs w:val="26"/>
              </w:rPr>
              <w:t>8</w:t>
            </w:r>
          </w:p>
          <w:p w14:paraId="11EF5F39" w14:textId="77777777" w:rsidR="008C4632" w:rsidRPr="008179A8" w:rsidRDefault="008C4632" w:rsidP="00EC0F9A">
            <w:pPr>
              <w:jc w:val="center"/>
              <w:rPr>
                <w:szCs w:val="26"/>
              </w:rPr>
            </w:pPr>
            <w:r w:rsidRPr="008179A8">
              <w:rPr>
                <w:szCs w:val="26"/>
              </w:rPr>
              <w:t>(Quy mô 100 ha/cụm, XD thêm ở TP, Mường Tè, Sìn Hồ)</w:t>
            </w:r>
          </w:p>
        </w:tc>
      </w:tr>
      <w:tr w:rsidR="008179A8" w:rsidRPr="008179A8" w14:paraId="11EF5F3F" w14:textId="77777777" w:rsidTr="00D43940">
        <w:tc>
          <w:tcPr>
            <w:tcW w:w="4518" w:type="dxa"/>
            <w:shd w:val="clear" w:color="auto" w:fill="auto"/>
          </w:tcPr>
          <w:p w14:paraId="11EF5F3B" w14:textId="77777777" w:rsidR="008C4632" w:rsidRPr="008179A8" w:rsidRDefault="008C4632" w:rsidP="00EC0F9A">
            <w:pPr>
              <w:rPr>
                <w:szCs w:val="26"/>
              </w:rPr>
            </w:pPr>
            <w:r w:rsidRPr="008179A8">
              <w:rPr>
                <w:szCs w:val="26"/>
              </w:rPr>
              <w:t>2. Cơ sở chế biến, đóng gói, bảo quản hoa quả, sản xuất phân bón</w:t>
            </w:r>
          </w:p>
        </w:tc>
        <w:tc>
          <w:tcPr>
            <w:tcW w:w="1471" w:type="dxa"/>
            <w:shd w:val="clear" w:color="auto" w:fill="auto"/>
          </w:tcPr>
          <w:p w14:paraId="11EF5F3C" w14:textId="77777777" w:rsidR="008C4632" w:rsidRPr="008179A8" w:rsidRDefault="008C4632" w:rsidP="00EC0F9A">
            <w:pPr>
              <w:jc w:val="center"/>
              <w:rPr>
                <w:szCs w:val="26"/>
              </w:rPr>
            </w:pPr>
            <w:r w:rsidRPr="008179A8">
              <w:rPr>
                <w:szCs w:val="26"/>
              </w:rPr>
              <w:t>14</w:t>
            </w:r>
          </w:p>
        </w:tc>
        <w:tc>
          <w:tcPr>
            <w:tcW w:w="1530" w:type="dxa"/>
            <w:shd w:val="clear" w:color="auto" w:fill="auto"/>
          </w:tcPr>
          <w:p w14:paraId="11EF5F3D" w14:textId="77777777" w:rsidR="008C4632" w:rsidRPr="008179A8" w:rsidRDefault="008C4632" w:rsidP="00EC0F9A">
            <w:pPr>
              <w:jc w:val="center"/>
              <w:rPr>
                <w:szCs w:val="26"/>
              </w:rPr>
            </w:pPr>
            <w:r w:rsidRPr="008179A8">
              <w:rPr>
                <w:szCs w:val="26"/>
              </w:rPr>
              <w:t>20</w:t>
            </w:r>
          </w:p>
        </w:tc>
        <w:tc>
          <w:tcPr>
            <w:tcW w:w="1530" w:type="dxa"/>
            <w:shd w:val="clear" w:color="auto" w:fill="auto"/>
          </w:tcPr>
          <w:p w14:paraId="11EF5F3E" w14:textId="77777777" w:rsidR="008C4632" w:rsidRPr="008179A8" w:rsidRDefault="008C4632" w:rsidP="00EC0F9A">
            <w:pPr>
              <w:jc w:val="center"/>
              <w:rPr>
                <w:szCs w:val="26"/>
              </w:rPr>
            </w:pPr>
            <w:r w:rsidRPr="008179A8">
              <w:rPr>
                <w:szCs w:val="26"/>
              </w:rPr>
              <w:t>30</w:t>
            </w:r>
          </w:p>
        </w:tc>
      </w:tr>
      <w:tr w:rsidR="008179A8" w:rsidRPr="008179A8" w14:paraId="11EF5F44" w14:textId="77777777" w:rsidTr="00D43940">
        <w:tc>
          <w:tcPr>
            <w:tcW w:w="4518" w:type="dxa"/>
            <w:shd w:val="clear" w:color="auto" w:fill="auto"/>
          </w:tcPr>
          <w:p w14:paraId="11EF5F40" w14:textId="77777777" w:rsidR="008C4632" w:rsidRPr="008179A8" w:rsidRDefault="008C4632" w:rsidP="00EC0F9A">
            <w:pPr>
              <w:rPr>
                <w:szCs w:val="26"/>
              </w:rPr>
            </w:pPr>
            <w:r w:rsidRPr="008179A8">
              <w:rPr>
                <w:szCs w:val="26"/>
              </w:rPr>
              <w:t>3. Cơ sở sản xuất giống cây dược liệu (cơ sở)</w:t>
            </w:r>
          </w:p>
        </w:tc>
        <w:tc>
          <w:tcPr>
            <w:tcW w:w="1471" w:type="dxa"/>
            <w:shd w:val="clear" w:color="auto" w:fill="auto"/>
          </w:tcPr>
          <w:p w14:paraId="11EF5F41" w14:textId="77777777" w:rsidR="008C4632" w:rsidRPr="008179A8" w:rsidRDefault="008C4632" w:rsidP="00EC0F9A">
            <w:pPr>
              <w:jc w:val="center"/>
              <w:rPr>
                <w:szCs w:val="26"/>
              </w:rPr>
            </w:pPr>
            <w:r w:rsidRPr="008179A8">
              <w:rPr>
                <w:szCs w:val="26"/>
              </w:rPr>
              <w:t>2</w:t>
            </w:r>
          </w:p>
        </w:tc>
        <w:tc>
          <w:tcPr>
            <w:tcW w:w="1530" w:type="dxa"/>
            <w:shd w:val="clear" w:color="auto" w:fill="auto"/>
          </w:tcPr>
          <w:p w14:paraId="11EF5F42" w14:textId="77777777" w:rsidR="008C4632" w:rsidRPr="008179A8" w:rsidRDefault="008C4632" w:rsidP="00EC0F9A">
            <w:pPr>
              <w:jc w:val="center"/>
              <w:rPr>
                <w:szCs w:val="26"/>
              </w:rPr>
            </w:pPr>
            <w:r w:rsidRPr="008179A8">
              <w:rPr>
                <w:szCs w:val="26"/>
              </w:rPr>
              <w:t>3</w:t>
            </w:r>
          </w:p>
        </w:tc>
        <w:tc>
          <w:tcPr>
            <w:tcW w:w="1530" w:type="dxa"/>
            <w:shd w:val="clear" w:color="auto" w:fill="auto"/>
          </w:tcPr>
          <w:p w14:paraId="11EF5F43" w14:textId="77777777" w:rsidR="008C4632" w:rsidRPr="008179A8" w:rsidRDefault="008C4632" w:rsidP="00EC0F9A">
            <w:pPr>
              <w:jc w:val="center"/>
              <w:rPr>
                <w:szCs w:val="26"/>
              </w:rPr>
            </w:pPr>
            <w:r w:rsidRPr="008179A8">
              <w:rPr>
                <w:szCs w:val="26"/>
              </w:rPr>
              <w:t>5</w:t>
            </w:r>
          </w:p>
        </w:tc>
      </w:tr>
      <w:tr w:rsidR="008179A8" w:rsidRPr="008179A8" w14:paraId="11EF5F49" w14:textId="77777777" w:rsidTr="00D43940">
        <w:tc>
          <w:tcPr>
            <w:tcW w:w="4518" w:type="dxa"/>
            <w:shd w:val="clear" w:color="auto" w:fill="auto"/>
          </w:tcPr>
          <w:p w14:paraId="11EF5F45" w14:textId="77777777" w:rsidR="008C4632" w:rsidRPr="008179A8" w:rsidRDefault="008C4632" w:rsidP="00EC0F9A">
            <w:pPr>
              <w:rPr>
                <w:szCs w:val="26"/>
              </w:rPr>
            </w:pPr>
            <w:r w:rsidRPr="008179A8">
              <w:rPr>
                <w:szCs w:val="26"/>
              </w:rPr>
              <w:t>4. Cơ sở sơ chế, chế biến cây dược liệu (cơ sở)</w:t>
            </w:r>
          </w:p>
        </w:tc>
        <w:tc>
          <w:tcPr>
            <w:tcW w:w="1471" w:type="dxa"/>
            <w:shd w:val="clear" w:color="auto" w:fill="auto"/>
          </w:tcPr>
          <w:p w14:paraId="11EF5F46" w14:textId="77777777" w:rsidR="008C4632" w:rsidRPr="008179A8" w:rsidRDefault="008C4632" w:rsidP="00EC0F9A">
            <w:pPr>
              <w:jc w:val="center"/>
              <w:rPr>
                <w:szCs w:val="26"/>
              </w:rPr>
            </w:pPr>
            <w:r w:rsidRPr="008179A8">
              <w:rPr>
                <w:szCs w:val="26"/>
              </w:rPr>
              <w:t>1</w:t>
            </w:r>
          </w:p>
        </w:tc>
        <w:tc>
          <w:tcPr>
            <w:tcW w:w="1530" w:type="dxa"/>
            <w:shd w:val="clear" w:color="auto" w:fill="auto"/>
          </w:tcPr>
          <w:p w14:paraId="11EF5F47" w14:textId="77777777" w:rsidR="008C4632" w:rsidRPr="008179A8" w:rsidRDefault="008C4632" w:rsidP="00EC0F9A">
            <w:pPr>
              <w:jc w:val="center"/>
              <w:rPr>
                <w:szCs w:val="26"/>
              </w:rPr>
            </w:pPr>
            <w:r w:rsidRPr="008179A8">
              <w:rPr>
                <w:szCs w:val="26"/>
              </w:rPr>
              <w:t>2</w:t>
            </w:r>
          </w:p>
        </w:tc>
        <w:tc>
          <w:tcPr>
            <w:tcW w:w="1530" w:type="dxa"/>
            <w:shd w:val="clear" w:color="auto" w:fill="auto"/>
          </w:tcPr>
          <w:p w14:paraId="11EF5F48" w14:textId="77777777" w:rsidR="008C4632" w:rsidRPr="008179A8" w:rsidRDefault="008C4632" w:rsidP="00EC0F9A">
            <w:pPr>
              <w:jc w:val="center"/>
              <w:rPr>
                <w:szCs w:val="26"/>
              </w:rPr>
            </w:pPr>
            <w:r w:rsidRPr="008179A8">
              <w:rPr>
                <w:szCs w:val="26"/>
              </w:rPr>
              <w:t>3</w:t>
            </w:r>
          </w:p>
        </w:tc>
      </w:tr>
      <w:tr w:rsidR="008179A8" w:rsidRPr="008179A8" w14:paraId="11EF5F4E" w14:textId="77777777" w:rsidTr="00D43940">
        <w:tc>
          <w:tcPr>
            <w:tcW w:w="4518" w:type="dxa"/>
            <w:shd w:val="clear" w:color="auto" w:fill="auto"/>
          </w:tcPr>
          <w:p w14:paraId="11EF5F4A" w14:textId="77777777" w:rsidR="008C4632" w:rsidRPr="008179A8" w:rsidRDefault="008C4632" w:rsidP="00EC0F9A">
            <w:pPr>
              <w:rPr>
                <w:szCs w:val="26"/>
              </w:rPr>
            </w:pPr>
            <w:r w:rsidRPr="008179A8">
              <w:rPr>
                <w:szCs w:val="26"/>
              </w:rPr>
              <w:t>5. Xây dựng nhà máy chế biến gỗ</w:t>
            </w:r>
          </w:p>
        </w:tc>
        <w:tc>
          <w:tcPr>
            <w:tcW w:w="1471" w:type="dxa"/>
            <w:shd w:val="clear" w:color="auto" w:fill="auto"/>
          </w:tcPr>
          <w:p w14:paraId="11EF5F4B" w14:textId="77777777" w:rsidR="008C4632" w:rsidRPr="008179A8" w:rsidRDefault="008C4632" w:rsidP="00EC0F9A">
            <w:pPr>
              <w:jc w:val="center"/>
              <w:rPr>
                <w:szCs w:val="26"/>
              </w:rPr>
            </w:pPr>
            <w:r w:rsidRPr="008179A8">
              <w:rPr>
                <w:szCs w:val="26"/>
              </w:rPr>
              <w:t>-</w:t>
            </w:r>
          </w:p>
        </w:tc>
        <w:tc>
          <w:tcPr>
            <w:tcW w:w="1530" w:type="dxa"/>
            <w:shd w:val="clear" w:color="auto" w:fill="auto"/>
          </w:tcPr>
          <w:p w14:paraId="11EF5F4C" w14:textId="77777777" w:rsidR="008C4632" w:rsidRPr="008179A8" w:rsidRDefault="008C4632" w:rsidP="00EC0F9A">
            <w:pPr>
              <w:jc w:val="center"/>
              <w:rPr>
                <w:szCs w:val="26"/>
              </w:rPr>
            </w:pPr>
            <w:r w:rsidRPr="008179A8">
              <w:rPr>
                <w:szCs w:val="26"/>
              </w:rPr>
              <w:t>-</w:t>
            </w:r>
          </w:p>
        </w:tc>
        <w:tc>
          <w:tcPr>
            <w:tcW w:w="1530" w:type="dxa"/>
            <w:shd w:val="clear" w:color="auto" w:fill="auto"/>
          </w:tcPr>
          <w:p w14:paraId="11EF5F4D" w14:textId="77777777" w:rsidR="008C4632" w:rsidRPr="008179A8" w:rsidRDefault="008C4632" w:rsidP="00EC0F9A">
            <w:pPr>
              <w:jc w:val="center"/>
              <w:rPr>
                <w:szCs w:val="26"/>
              </w:rPr>
            </w:pPr>
            <w:r w:rsidRPr="008179A8">
              <w:rPr>
                <w:szCs w:val="26"/>
              </w:rPr>
              <w:t>1</w:t>
            </w:r>
          </w:p>
        </w:tc>
      </w:tr>
      <w:tr w:rsidR="008179A8" w:rsidRPr="008179A8" w14:paraId="2A512A08" w14:textId="77777777" w:rsidTr="00D43940">
        <w:tc>
          <w:tcPr>
            <w:tcW w:w="4518" w:type="dxa"/>
            <w:shd w:val="clear" w:color="auto" w:fill="auto"/>
          </w:tcPr>
          <w:p w14:paraId="5CEC9CAB" w14:textId="4F3DABD6" w:rsidR="008C4632" w:rsidRPr="008179A8" w:rsidRDefault="008C4632" w:rsidP="00EC0F9A">
            <w:pPr>
              <w:rPr>
                <w:szCs w:val="26"/>
              </w:rPr>
            </w:pPr>
            <w:r w:rsidRPr="008179A8">
              <w:rPr>
                <w:bCs/>
                <w:szCs w:val="26"/>
                <w:lang w:val="de-DE"/>
              </w:rPr>
              <w:t>6. Cơ sở chế biến thủy sản (Cơ sở)</w:t>
            </w:r>
          </w:p>
        </w:tc>
        <w:tc>
          <w:tcPr>
            <w:tcW w:w="1471" w:type="dxa"/>
            <w:shd w:val="clear" w:color="auto" w:fill="auto"/>
          </w:tcPr>
          <w:p w14:paraId="7C433DEF" w14:textId="198B247F" w:rsidR="008C4632" w:rsidRPr="008179A8" w:rsidRDefault="008C4632" w:rsidP="00EC0F9A">
            <w:pPr>
              <w:jc w:val="center"/>
              <w:rPr>
                <w:szCs w:val="26"/>
              </w:rPr>
            </w:pPr>
            <w:r w:rsidRPr="008179A8">
              <w:rPr>
                <w:szCs w:val="26"/>
              </w:rPr>
              <w:t>2</w:t>
            </w:r>
          </w:p>
        </w:tc>
        <w:tc>
          <w:tcPr>
            <w:tcW w:w="1530" w:type="dxa"/>
            <w:shd w:val="clear" w:color="auto" w:fill="auto"/>
          </w:tcPr>
          <w:p w14:paraId="3AABF6A8" w14:textId="0A03CF8B" w:rsidR="008C4632" w:rsidRPr="008179A8" w:rsidRDefault="008C4632" w:rsidP="00EC0F9A">
            <w:pPr>
              <w:jc w:val="center"/>
              <w:rPr>
                <w:szCs w:val="26"/>
              </w:rPr>
            </w:pPr>
            <w:r w:rsidRPr="008179A8">
              <w:rPr>
                <w:szCs w:val="26"/>
              </w:rPr>
              <w:t>2</w:t>
            </w:r>
          </w:p>
        </w:tc>
        <w:tc>
          <w:tcPr>
            <w:tcW w:w="1530" w:type="dxa"/>
            <w:shd w:val="clear" w:color="auto" w:fill="auto"/>
          </w:tcPr>
          <w:p w14:paraId="7222562E" w14:textId="0BF60E42" w:rsidR="008C4632" w:rsidRPr="008179A8" w:rsidRDefault="008C4632" w:rsidP="00EC0F9A">
            <w:pPr>
              <w:jc w:val="center"/>
              <w:rPr>
                <w:szCs w:val="26"/>
              </w:rPr>
            </w:pPr>
            <w:r w:rsidRPr="008179A8">
              <w:rPr>
                <w:szCs w:val="26"/>
              </w:rPr>
              <w:t>-</w:t>
            </w:r>
          </w:p>
        </w:tc>
      </w:tr>
    </w:tbl>
    <w:p w14:paraId="66D57F8C" w14:textId="77777777" w:rsidR="00386115" w:rsidRPr="008179A8" w:rsidRDefault="00386115" w:rsidP="00386115">
      <w:pPr>
        <w:pStyle w:val="BodyTextIndent"/>
        <w:ind w:left="0" w:right="5"/>
        <w:jc w:val="right"/>
        <w:rPr>
          <w:i/>
          <w:sz w:val="22"/>
          <w:szCs w:val="22"/>
        </w:rPr>
      </w:pPr>
      <w:bookmarkStart w:id="407" w:name="_Toc69143544"/>
      <w:r w:rsidRPr="008179A8">
        <w:rPr>
          <w:i/>
          <w:sz w:val="22"/>
          <w:szCs w:val="22"/>
        </w:rPr>
        <w:t>Nguồn: Kết quả nghiên cứu của nhóm chuyên gia lập dự án</w:t>
      </w:r>
    </w:p>
    <w:p w14:paraId="30FF266C" w14:textId="278B142C" w:rsidR="00AD6414" w:rsidRPr="008179A8" w:rsidRDefault="00386115" w:rsidP="00067650">
      <w:pPr>
        <w:ind w:right="5"/>
        <w:rPr>
          <w:bCs/>
          <w:szCs w:val="26"/>
        </w:rPr>
      </w:pPr>
      <w:r w:rsidRPr="008179A8">
        <w:rPr>
          <w:bCs/>
          <w:szCs w:val="26"/>
        </w:rPr>
        <w:t xml:space="preserve"> </w:t>
      </w:r>
      <w:r w:rsidR="00BC17F1" w:rsidRPr="008179A8">
        <w:rPr>
          <w:bCs/>
          <w:szCs w:val="26"/>
        </w:rPr>
        <w:t>(2). Hình thành vùng sản suất nông nghiệp ứng dụng công nghệ cao dọc trục Than Uyên – Tân Uyên – Tam Đường – Ma Lù Thàng</w:t>
      </w:r>
      <w:r w:rsidR="00F03738" w:rsidRPr="008179A8">
        <w:rPr>
          <w:bCs/>
          <w:szCs w:val="26"/>
        </w:rPr>
        <w:t xml:space="preserve"> (Phong Thổ)</w:t>
      </w:r>
      <w:r w:rsidR="00BC17F1" w:rsidRPr="008179A8">
        <w:rPr>
          <w:bCs/>
          <w:szCs w:val="26"/>
        </w:rPr>
        <w:t xml:space="preserve"> trên đất 1 vụ lúa kém hiệu quả: xây dựng nhà lưới, nhà kính trồng rau, hoa.</w:t>
      </w:r>
    </w:p>
    <w:p w14:paraId="11EF5F50" w14:textId="77777777" w:rsidR="00E473C8" w:rsidRPr="008179A8" w:rsidRDefault="00E473C8" w:rsidP="00067650">
      <w:pPr>
        <w:ind w:firstLine="720"/>
        <w:rPr>
          <w:i/>
          <w:szCs w:val="26"/>
          <w:lang w:val="da-DK"/>
        </w:rPr>
      </w:pPr>
      <w:r w:rsidRPr="008179A8">
        <w:rPr>
          <w:i/>
          <w:szCs w:val="26"/>
          <w:lang w:val="da-DK"/>
        </w:rPr>
        <w:t>* Giai đoạn 2021-2025</w:t>
      </w:r>
    </w:p>
    <w:p w14:paraId="736DFA79" w14:textId="7C5092E3" w:rsidR="00457B59" w:rsidRPr="008179A8" w:rsidRDefault="00AD6414" w:rsidP="00067650">
      <w:pPr>
        <w:ind w:firstLine="567"/>
        <w:rPr>
          <w:spacing w:val="-2"/>
          <w:szCs w:val="26"/>
          <w:lang w:val="de-DE"/>
        </w:rPr>
      </w:pPr>
      <w:r w:rsidRPr="008179A8">
        <w:rPr>
          <w:szCs w:val="26"/>
          <w:lang w:val="de-DE"/>
        </w:rPr>
        <w:lastRenderedPageBreak/>
        <w:t>Toàn vùng sản xuất nông nghiệp công nghệ cao có 70 ha, thuộc 4 huyện:</w:t>
      </w:r>
      <w:r w:rsidR="00457B59" w:rsidRPr="008179A8">
        <w:rPr>
          <w:szCs w:val="26"/>
          <w:lang w:val="de-DE"/>
        </w:rPr>
        <w:t xml:space="preserve"> </w:t>
      </w:r>
      <w:r w:rsidRPr="008179A8">
        <w:rPr>
          <w:szCs w:val="26"/>
          <w:lang w:val="de-DE"/>
        </w:rPr>
        <w:t>Huyện Than Uyên 20 ha</w:t>
      </w:r>
      <w:r w:rsidR="00457B59" w:rsidRPr="008179A8">
        <w:rPr>
          <w:szCs w:val="26"/>
          <w:lang w:val="de-DE"/>
        </w:rPr>
        <w:t xml:space="preserve">; Huyện </w:t>
      </w:r>
      <w:r w:rsidRPr="008179A8">
        <w:rPr>
          <w:szCs w:val="26"/>
          <w:lang w:val="de-DE"/>
        </w:rPr>
        <w:t>Tân Uyên 20 ha</w:t>
      </w:r>
      <w:r w:rsidR="00457B59" w:rsidRPr="008179A8">
        <w:rPr>
          <w:szCs w:val="26"/>
          <w:lang w:val="de-DE"/>
        </w:rPr>
        <w:t xml:space="preserve">; </w:t>
      </w:r>
      <w:r w:rsidRPr="008179A8">
        <w:rPr>
          <w:spacing w:val="-4"/>
          <w:szCs w:val="26"/>
          <w:lang w:val="de-DE"/>
        </w:rPr>
        <w:t xml:space="preserve">Huyện </w:t>
      </w:r>
      <w:r w:rsidRPr="008179A8">
        <w:rPr>
          <w:szCs w:val="26"/>
          <w:lang w:val="de-DE"/>
        </w:rPr>
        <w:t>Tam Đường 20 ha</w:t>
      </w:r>
      <w:r w:rsidR="00457B59" w:rsidRPr="008179A8">
        <w:rPr>
          <w:szCs w:val="26"/>
          <w:lang w:val="de-DE"/>
        </w:rPr>
        <w:t xml:space="preserve">; </w:t>
      </w:r>
      <w:r w:rsidRPr="008179A8">
        <w:rPr>
          <w:spacing w:val="-2"/>
          <w:szCs w:val="26"/>
          <w:lang w:val="de-DE"/>
        </w:rPr>
        <w:t>Huyện Phong Thổ 10 ha</w:t>
      </w:r>
      <w:r w:rsidR="00457B59" w:rsidRPr="008179A8">
        <w:rPr>
          <w:spacing w:val="-2"/>
          <w:szCs w:val="26"/>
          <w:lang w:val="de-DE"/>
        </w:rPr>
        <w:t xml:space="preserve">. </w:t>
      </w:r>
    </w:p>
    <w:p w14:paraId="11EF5F53" w14:textId="77777777" w:rsidR="00E473C8" w:rsidRPr="008179A8" w:rsidRDefault="00E473C8" w:rsidP="00067650">
      <w:pPr>
        <w:ind w:firstLine="720"/>
        <w:rPr>
          <w:i/>
          <w:szCs w:val="26"/>
          <w:lang w:val="da-DK"/>
        </w:rPr>
      </w:pPr>
      <w:r w:rsidRPr="008179A8">
        <w:rPr>
          <w:i/>
          <w:szCs w:val="26"/>
          <w:lang w:val="da-DK"/>
        </w:rPr>
        <w:t>* Giai đoạn 2026-2030</w:t>
      </w:r>
    </w:p>
    <w:p w14:paraId="7AF17D75" w14:textId="2D5BC6FD" w:rsidR="00457B59" w:rsidRPr="008179A8" w:rsidRDefault="00AD6414" w:rsidP="00067650">
      <w:pPr>
        <w:ind w:firstLine="567"/>
        <w:rPr>
          <w:spacing w:val="-2"/>
          <w:szCs w:val="26"/>
          <w:lang w:val="de-DE"/>
        </w:rPr>
      </w:pPr>
      <w:r w:rsidRPr="008179A8">
        <w:rPr>
          <w:szCs w:val="26"/>
          <w:lang w:val="de-DE"/>
        </w:rPr>
        <w:t>Toàn vùng sản xuất nông nghiệp công nghệ cao có 110 ha, thuộc 4 huyện:</w:t>
      </w:r>
      <w:r w:rsidR="00457B59" w:rsidRPr="008179A8">
        <w:rPr>
          <w:szCs w:val="26"/>
          <w:lang w:val="de-DE"/>
        </w:rPr>
        <w:t xml:space="preserve"> </w:t>
      </w:r>
      <w:r w:rsidRPr="008179A8">
        <w:rPr>
          <w:szCs w:val="26"/>
          <w:lang w:val="de-DE"/>
        </w:rPr>
        <w:t xml:space="preserve"> Huyện Than Uyên 30 ha</w:t>
      </w:r>
      <w:r w:rsidR="00457B59" w:rsidRPr="008179A8">
        <w:rPr>
          <w:szCs w:val="26"/>
          <w:lang w:val="de-DE"/>
        </w:rPr>
        <w:t>;</w:t>
      </w:r>
      <w:r w:rsidR="00FD3554" w:rsidRPr="008179A8">
        <w:rPr>
          <w:szCs w:val="26"/>
          <w:lang w:val="de-DE"/>
        </w:rPr>
        <w:t xml:space="preserve"> </w:t>
      </w:r>
      <w:r w:rsidR="00457B59" w:rsidRPr="008179A8">
        <w:rPr>
          <w:szCs w:val="26"/>
          <w:lang w:val="de-DE"/>
        </w:rPr>
        <w:t xml:space="preserve">Huyện </w:t>
      </w:r>
      <w:r w:rsidRPr="008179A8">
        <w:rPr>
          <w:szCs w:val="26"/>
          <w:lang w:val="de-DE"/>
        </w:rPr>
        <w:t xml:space="preserve">Tân Uyên </w:t>
      </w:r>
      <w:r w:rsidR="004231DB" w:rsidRPr="008179A8">
        <w:rPr>
          <w:szCs w:val="26"/>
          <w:lang w:val="de-DE"/>
        </w:rPr>
        <w:t>30</w:t>
      </w:r>
      <w:r w:rsidRPr="008179A8">
        <w:rPr>
          <w:szCs w:val="26"/>
          <w:lang w:val="de-DE"/>
        </w:rPr>
        <w:t xml:space="preserve"> ha</w:t>
      </w:r>
      <w:r w:rsidR="00457B59" w:rsidRPr="008179A8">
        <w:rPr>
          <w:szCs w:val="26"/>
          <w:lang w:val="de-DE"/>
        </w:rPr>
        <w:t>;</w:t>
      </w:r>
      <w:r w:rsidR="00FD3554" w:rsidRPr="008179A8">
        <w:rPr>
          <w:szCs w:val="26"/>
          <w:lang w:val="de-DE"/>
        </w:rPr>
        <w:t xml:space="preserve"> </w:t>
      </w:r>
      <w:r w:rsidRPr="008179A8">
        <w:rPr>
          <w:spacing w:val="-4"/>
          <w:szCs w:val="26"/>
          <w:lang w:val="de-DE"/>
        </w:rPr>
        <w:t xml:space="preserve">Huyện </w:t>
      </w:r>
      <w:r w:rsidRPr="008179A8">
        <w:rPr>
          <w:szCs w:val="26"/>
          <w:lang w:val="de-DE"/>
        </w:rPr>
        <w:t xml:space="preserve">Tam Đường </w:t>
      </w:r>
      <w:r w:rsidR="004231DB" w:rsidRPr="008179A8">
        <w:rPr>
          <w:szCs w:val="26"/>
          <w:lang w:val="de-DE"/>
        </w:rPr>
        <w:t>30</w:t>
      </w:r>
      <w:r w:rsidRPr="008179A8">
        <w:rPr>
          <w:szCs w:val="26"/>
          <w:lang w:val="de-DE"/>
        </w:rPr>
        <w:t xml:space="preserve"> ha</w:t>
      </w:r>
      <w:r w:rsidR="00457B59" w:rsidRPr="008179A8">
        <w:rPr>
          <w:szCs w:val="26"/>
          <w:lang w:val="de-DE"/>
        </w:rPr>
        <w:t>;</w:t>
      </w:r>
      <w:r w:rsidR="00FD3554" w:rsidRPr="008179A8">
        <w:rPr>
          <w:szCs w:val="26"/>
          <w:lang w:val="de-DE"/>
        </w:rPr>
        <w:t xml:space="preserve"> </w:t>
      </w:r>
      <w:r w:rsidRPr="008179A8">
        <w:rPr>
          <w:spacing w:val="-2"/>
          <w:szCs w:val="26"/>
          <w:lang w:val="de-DE"/>
        </w:rPr>
        <w:t xml:space="preserve">Huyện Phong Thổ </w:t>
      </w:r>
      <w:r w:rsidR="004231DB" w:rsidRPr="008179A8">
        <w:rPr>
          <w:spacing w:val="-2"/>
          <w:szCs w:val="26"/>
          <w:lang w:val="de-DE"/>
        </w:rPr>
        <w:t>20</w:t>
      </w:r>
      <w:r w:rsidRPr="008179A8">
        <w:rPr>
          <w:spacing w:val="-2"/>
          <w:szCs w:val="26"/>
          <w:lang w:val="de-DE"/>
        </w:rPr>
        <w:t xml:space="preserve"> ha</w:t>
      </w:r>
      <w:r w:rsidR="00FD3554" w:rsidRPr="008179A8">
        <w:rPr>
          <w:spacing w:val="-2"/>
          <w:szCs w:val="26"/>
          <w:lang w:val="de-DE"/>
        </w:rPr>
        <w:t>.</w:t>
      </w:r>
    </w:p>
    <w:p w14:paraId="11EF5F56" w14:textId="77777777" w:rsidR="00E473C8" w:rsidRPr="008179A8" w:rsidRDefault="00E473C8" w:rsidP="00067650">
      <w:pPr>
        <w:ind w:firstLine="720"/>
        <w:rPr>
          <w:i/>
          <w:szCs w:val="26"/>
          <w:lang w:val="da-DK"/>
        </w:rPr>
      </w:pPr>
      <w:r w:rsidRPr="008179A8">
        <w:rPr>
          <w:i/>
          <w:szCs w:val="26"/>
          <w:lang w:val="da-DK"/>
        </w:rPr>
        <w:t>* Giai đoạn 2031-2050</w:t>
      </w:r>
    </w:p>
    <w:p w14:paraId="45516458" w14:textId="204924C1" w:rsidR="00FD3554" w:rsidRPr="008179A8" w:rsidRDefault="003E19C5" w:rsidP="00067650">
      <w:pPr>
        <w:ind w:firstLine="567"/>
        <w:rPr>
          <w:spacing w:val="-2"/>
          <w:szCs w:val="26"/>
          <w:lang w:val="de-DE"/>
        </w:rPr>
      </w:pPr>
      <w:r w:rsidRPr="008179A8">
        <w:rPr>
          <w:szCs w:val="26"/>
          <w:lang w:val="de-DE"/>
        </w:rPr>
        <w:t>Toàn vùng sản xuất nông nghiệp công nghệ cao có 190 ha, thuộc 4 huyện:</w:t>
      </w:r>
      <w:r w:rsidR="00FD3554" w:rsidRPr="008179A8">
        <w:rPr>
          <w:szCs w:val="26"/>
          <w:lang w:val="de-DE"/>
        </w:rPr>
        <w:t xml:space="preserve"> </w:t>
      </w:r>
      <w:r w:rsidRPr="008179A8">
        <w:rPr>
          <w:szCs w:val="26"/>
          <w:lang w:val="de-DE"/>
        </w:rPr>
        <w:t>Huyện Than Uyên 60 ha</w:t>
      </w:r>
      <w:r w:rsidR="00FD3554" w:rsidRPr="008179A8">
        <w:rPr>
          <w:szCs w:val="26"/>
          <w:lang w:val="de-DE"/>
        </w:rPr>
        <w:t xml:space="preserve">; Huyện </w:t>
      </w:r>
      <w:r w:rsidRPr="008179A8">
        <w:rPr>
          <w:szCs w:val="26"/>
          <w:lang w:val="de-DE"/>
        </w:rPr>
        <w:t>Tân Uyên 50 ha</w:t>
      </w:r>
      <w:r w:rsidR="00FD3554" w:rsidRPr="008179A8">
        <w:rPr>
          <w:szCs w:val="26"/>
          <w:lang w:val="de-DE"/>
        </w:rPr>
        <w:t xml:space="preserve">; </w:t>
      </w:r>
      <w:r w:rsidRPr="008179A8">
        <w:rPr>
          <w:spacing w:val="-4"/>
          <w:szCs w:val="26"/>
          <w:lang w:val="de-DE"/>
        </w:rPr>
        <w:t xml:space="preserve">Huyện </w:t>
      </w:r>
      <w:r w:rsidRPr="008179A8">
        <w:rPr>
          <w:szCs w:val="26"/>
          <w:lang w:val="de-DE"/>
        </w:rPr>
        <w:t>Tam Đường 50 ha</w:t>
      </w:r>
      <w:r w:rsidR="00FD3554" w:rsidRPr="008179A8">
        <w:rPr>
          <w:szCs w:val="26"/>
          <w:lang w:val="de-DE"/>
        </w:rPr>
        <w:t xml:space="preserve">; </w:t>
      </w:r>
      <w:r w:rsidRPr="008179A8">
        <w:rPr>
          <w:spacing w:val="-2"/>
          <w:szCs w:val="26"/>
          <w:lang w:val="de-DE"/>
        </w:rPr>
        <w:t>Huyện Phong Thổ 30 ha</w:t>
      </w:r>
      <w:r w:rsidR="00FD3554" w:rsidRPr="008179A8">
        <w:rPr>
          <w:spacing w:val="-2"/>
          <w:szCs w:val="26"/>
          <w:lang w:val="de-DE"/>
        </w:rPr>
        <w:t>.</w:t>
      </w:r>
    </w:p>
    <w:p w14:paraId="11EF5F5A" w14:textId="0FB92308" w:rsidR="00E473C8" w:rsidRPr="008179A8" w:rsidRDefault="00E473C8" w:rsidP="00067650">
      <w:pPr>
        <w:ind w:firstLine="567"/>
        <w:rPr>
          <w:i/>
          <w:szCs w:val="26"/>
          <w:lang w:val="da-DK"/>
        </w:rPr>
      </w:pPr>
      <w:r w:rsidRPr="008179A8">
        <w:rPr>
          <w:i/>
          <w:szCs w:val="26"/>
          <w:lang w:val="da-DK"/>
        </w:rPr>
        <w:t xml:space="preserve">* Nâng hạng sao các sản phẩm </w:t>
      </w:r>
      <w:r w:rsidR="003E19C5" w:rsidRPr="008179A8">
        <w:rPr>
          <w:i/>
          <w:szCs w:val="26"/>
          <w:lang w:val="da-DK"/>
        </w:rPr>
        <w:t>OCOP</w:t>
      </w:r>
    </w:p>
    <w:p w14:paraId="11EF5F5B" w14:textId="77777777" w:rsidR="00E473C8" w:rsidRPr="008179A8" w:rsidRDefault="00E473C8" w:rsidP="00067650">
      <w:pPr>
        <w:ind w:firstLine="567"/>
        <w:rPr>
          <w:szCs w:val="26"/>
          <w:lang w:val="de-DE"/>
        </w:rPr>
      </w:pPr>
      <w:r w:rsidRPr="008179A8">
        <w:rPr>
          <w:szCs w:val="26"/>
          <w:lang w:val="de-DE"/>
        </w:rPr>
        <w:t>Đầu tư tâm canh tăng năng suất và chất lượng các sản phẩm nông nghiệp, phấn đấu nâng hạng các sản phẩm này lên 5 sao đến năm 2050.</w:t>
      </w:r>
    </w:p>
    <w:p w14:paraId="11EF5F5C" w14:textId="77777777" w:rsidR="00E473C8" w:rsidRPr="008179A8" w:rsidRDefault="00E473C8" w:rsidP="00067650">
      <w:pPr>
        <w:ind w:firstLine="567"/>
        <w:rPr>
          <w:szCs w:val="26"/>
          <w:lang w:val="de-DE"/>
        </w:rPr>
      </w:pPr>
      <w:r w:rsidRPr="008179A8">
        <w:rPr>
          <w:szCs w:val="26"/>
          <w:lang w:val="de-DE"/>
        </w:rPr>
        <w:t>- Giai đoạn 2021-2025 xây dựng được cho 9 sản phẩm nông nghiệp hạng 5 sao; 29 sản phẩm 4 sao.</w:t>
      </w:r>
    </w:p>
    <w:p w14:paraId="11EF5F5D" w14:textId="77777777" w:rsidR="00E473C8" w:rsidRPr="008179A8" w:rsidRDefault="00E473C8" w:rsidP="00067650">
      <w:pPr>
        <w:ind w:firstLine="567"/>
        <w:rPr>
          <w:szCs w:val="26"/>
          <w:lang w:val="de-DE"/>
        </w:rPr>
      </w:pPr>
      <w:r w:rsidRPr="008179A8">
        <w:rPr>
          <w:szCs w:val="26"/>
          <w:lang w:val="de-DE"/>
        </w:rPr>
        <w:t>- Giai đoạn 2031-2050 xây dựng được cho 38/38 sản phẩm nông nghiệp hạng 5 sao.</w:t>
      </w:r>
    </w:p>
    <w:p w14:paraId="11EF5F5E" w14:textId="5089F91C" w:rsidR="00E473C8" w:rsidRPr="008179A8" w:rsidRDefault="00E473C8" w:rsidP="00067650">
      <w:pPr>
        <w:ind w:firstLine="567"/>
        <w:rPr>
          <w:i/>
          <w:lang w:val="de-DE"/>
        </w:rPr>
      </w:pPr>
      <w:bookmarkStart w:id="408" w:name="_Toc71795693"/>
      <w:bookmarkStart w:id="409" w:name="_Toc74317863"/>
      <w:r w:rsidRPr="008179A8">
        <w:rPr>
          <w:bCs/>
          <w:i/>
          <w:iCs/>
          <w:lang w:val="de-DE"/>
        </w:rPr>
        <w:t>*</w:t>
      </w:r>
      <w:r w:rsidRPr="008179A8">
        <w:rPr>
          <w:i/>
          <w:lang w:val="de-DE"/>
        </w:rPr>
        <w:t xml:space="preserve"> Xây dựng nhãn hiệu, thương hiệu sản phẩm</w:t>
      </w:r>
      <w:bookmarkEnd w:id="408"/>
      <w:bookmarkEnd w:id="409"/>
      <w:r w:rsidR="009D5B21" w:rsidRPr="008179A8">
        <w:rPr>
          <w:i/>
          <w:lang w:val="de-DE"/>
        </w:rPr>
        <w:t xml:space="preserve"> OCOP</w:t>
      </w:r>
    </w:p>
    <w:p w14:paraId="11EF5F5F" w14:textId="77777777" w:rsidR="00BC17F1" w:rsidRPr="008179A8" w:rsidRDefault="005E5DBC" w:rsidP="00067650">
      <w:pPr>
        <w:ind w:right="5" w:firstLineChars="272" w:firstLine="707"/>
        <w:rPr>
          <w:bCs/>
          <w:szCs w:val="26"/>
          <w:lang w:val="de-DE"/>
        </w:rPr>
      </w:pPr>
      <w:r w:rsidRPr="008179A8">
        <w:rPr>
          <w:szCs w:val="26"/>
          <w:lang w:val="de-DE"/>
        </w:rPr>
        <w:t xml:space="preserve">- </w:t>
      </w:r>
      <w:r w:rsidR="00E473C8" w:rsidRPr="008179A8">
        <w:rPr>
          <w:szCs w:val="26"/>
          <w:lang w:val="de-DE"/>
        </w:rPr>
        <w:t>Giai đoạn 2021-2025 xây dựng thương hiệu cho 08 sản phẩm</w:t>
      </w:r>
    </w:p>
    <w:p w14:paraId="11EF5F60" w14:textId="77777777" w:rsidR="005E5DBC" w:rsidRPr="008179A8" w:rsidRDefault="005E5DBC" w:rsidP="00067650">
      <w:pPr>
        <w:ind w:right="5" w:firstLineChars="272" w:firstLine="707"/>
        <w:rPr>
          <w:szCs w:val="26"/>
          <w:lang w:val="de-DE"/>
        </w:rPr>
      </w:pPr>
      <w:r w:rsidRPr="008179A8">
        <w:rPr>
          <w:szCs w:val="26"/>
          <w:lang w:val="de-DE"/>
        </w:rPr>
        <w:t xml:space="preserve">- Giai đoạn 2031-2050 xây dựng thương hiệu cho 15 sản phẩm </w:t>
      </w:r>
    </w:p>
    <w:p w14:paraId="11EF5F61" w14:textId="58268847" w:rsidR="005E5DBC" w:rsidRPr="008179A8" w:rsidRDefault="005E5DBC" w:rsidP="00067650">
      <w:pPr>
        <w:ind w:firstLine="567"/>
        <w:rPr>
          <w:i/>
          <w:lang w:val="de-DE"/>
        </w:rPr>
      </w:pPr>
      <w:bookmarkStart w:id="410" w:name="_Toc71795694"/>
      <w:bookmarkStart w:id="411" w:name="_Toc74317864"/>
      <w:r w:rsidRPr="008179A8">
        <w:rPr>
          <w:i/>
          <w:lang w:val="de-DE"/>
        </w:rPr>
        <w:t>* Việc xây dựng chỉ dẫn địa lý</w:t>
      </w:r>
      <w:bookmarkEnd w:id="410"/>
      <w:bookmarkEnd w:id="411"/>
      <w:r w:rsidR="009D5B21" w:rsidRPr="008179A8">
        <w:rPr>
          <w:i/>
          <w:lang w:val="de-DE"/>
        </w:rPr>
        <w:t xml:space="preserve"> các sản phẩm OCOP</w:t>
      </w:r>
    </w:p>
    <w:p w14:paraId="11EF5F62" w14:textId="77777777" w:rsidR="005E5DBC" w:rsidRPr="008179A8" w:rsidRDefault="005E5DBC" w:rsidP="00067650">
      <w:pPr>
        <w:ind w:firstLine="720"/>
        <w:rPr>
          <w:szCs w:val="26"/>
          <w:lang w:val="de-DE"/>
        </w:rPr>
      </w:pPr>
      <w:r w:rsidRPr="008179A8">
        <w:rPr>
          <w:szCs w:val="26"/>
          <w:lang w:val="de-DE"/>
        </w:rPr>
        <w:t>- Giai đoạn 2021-2025 tập trung xây dựng chỉ dẫn địa lý cho 08 sản phẩm chủ lực</w:t>
      </w:r>
    </w:p>
    <w:p w14:paraId="11EF5F63" w14:textId="77777777" w:rsidR="005E5DBC" w:rsidRPr="008179A8" w:rsidRDefault="005E5DBC" w:rsidP="00067650">
      <w:pPr>
        <w:ind w:right="5" w:firstLine="720"/>
        <w:rPr>
          <w:szCs w:val="26"/>
          <w:lang w:val="de-DE"/>
        </w:rPr>
      </w:pPr>
      <w:r w:rsidRPr="008179A8">
        <w:rPr>
          <w:szCs w:val="26"/>
          <w:lang w:val="de-DE"/>
        </w:rPr>
        <w:t>- Giai đoạn 2026-2030 tập trung xây dựng chỉ dẫn địa lý cho 07 sản phẩm chủ lực</w:t>
      </w:r>
    </w:p>
    <w:p w14:paraId="11EF5F64" w14:textId="77777777" w:rsidR="009D2BF1" w:rsidRPr="008179A8" w:rsidRDefault="009D2BF1" w:rsidP="00EC0F9A">
      <w:pPr>
        <w:pStyle w:val="Heading2"/>
        <w:spacing w:line="360" w:lineRule="auto"/>
        <w:rPr>
          <w:color w:val="auto"/>
          <w:szCs w:val="26"/>
          <w:lang w:val="nl-NL"/>
        </w:rPr>
      </w:pPr>
      <w:bookmarkStart w:id="412" w:name="_Toc71795695"/>
      <w:bookmarkStart w:id="413" w:name="_Toc103610420"/>
      <w:r w:rsidRPr="008179A8">
        <w:rPr>
          <w:color w:val="auto"/>
          <w:szCs w:val="26"/>
          <w:lang w:val="nl-NL"/>
        </w:rPr>
        <w:lastRenderedPageBreak/>
        <w:t>IV. PHÁT TRIỂN CÁC VÙNG SẢN XUẤT TẬP TRUNG</w:t>
      </w:r>
      <w:bookmarkEnd w:id="412"/>
      <w:bookmarkEnd w:id="413"/>
    </w:p>
    <w:p w14:paraId="11EF5F65" w14:textId="1DD3E087" w:rsidR="00ED36C2" w:rsidRPr="008179A8" w:rsidRDefault="009D2BF1" w:rsidP="00EC0F9A">
      <w:pPr>
        <w:pStyle w:val="Heading3"/>
        <w:rPr>
          <w:color w:val="auto"/>
          <w:lang w:val="en-US"/>
        </w:rPr>
      </w:pPr>
      <w:bookmarkStart w:id="414" w:name="_Toc71795696"/>
      <w:bookmarkStart w:id="415" w:name="_Toc103610421"/>
      <w:r w:rsidRPr="008179A8">
        <w:rPr>
          <w:color w:val="auto"/>
        </w:rPr>
        <w:t xml:space="preserve">1. </w:t>
      </w:r>
      <w:r w:rsidR="00ED36C2" w:rsidRPr="008179A8">
        <w:rPr>
          <w:color w:val="auto"/>
        </w:rPr>
        <w:t xml:space="preserve">Phát triển </w:t>
      </w:r>
      <w:bookmarkEnd w:id="414"/>
      <w:r w:rsidR="00DF4292" w:rsidRPr="008179A8">
        <w:rPr>
          <w:color w:val="auto"/>
          <w:lang w:val="de-DE"/>
        </w:rPr>
        <w:t>vùng sản xuất lúa hàng hóa tập trung</w:t>
      </w:r>
      <w:bookmarkEnd w:id="415"/>
    </w:p>
    <w:p w14:paraId="11EF5F66" w14:textId="2FE9638D" w:rsidR="00CC3015" w:rsidRPr="008179A8" w:rsidRDefault="001F4A4C" w:rsidP="00EC0F9A">
      <w:pPr>
        <w:ind w:firstLine="562"/>
        <w:rPr>
          <w:szCs w:val="26"/>
          <w:lang w:val="de-DE"/>
        </w:rPr>
      </w:pPr>
      <w:r w:rsidRPr="008179A8">
        <w:rPr>
          <w:szCs w:val="26"/>
          <w:lang w:val="de-DE"/>
        </w:rPr>
        <w:t xml:space="preserve">Phát triển vùng trồng lúa tập trung: 3.500 ha, tập trung ở các huyện Than Uyên </w:t>
      </w:r>
      <w:r w:rsidR="00DF4292" w:rsidRPr="008179A8">
        <w:rPr>
          <w:szCs w:val="26"/>
          <w:lang w:val="de-DE"/>
        </w:rPr>
        <w:t xml:space="preserve"> </w:t>
      </w:r>
      <w:r w:rsidRPr="008179A8">
        <w:rPr>
          <w:szCs w:val="26"/>
          <w:lang w:val="de-DE"/>
        </w:rPr>
        <w:t>1.</w:t>
      </w:r>
      <w:r w:rsidR="001C73B4" w:rsidRPr="008179A8">
        <w:rPr>
          <w:szCs w:val="26"/>
          <w:lang w:val="de-DE"/>
        </w:rPr>
        <w:t>5</w:t>
      </w:r>
      <w:r w:rsidRPr="008179A8">
        <w:rPr>
          <w:szCs w:val="26"/>
          <w:lang w:val="de-DE"/>
        </w:rPr>
        <w:t xml:space="preserve">00 ha, huyện Tân Uyên </w:t>
      </w:r>
      <w:r w:rsidR="001C73B4" w:rsidRPr="008179A8">
        <w:rPr>
          <w:szCs w:val="26"/>
          <w:lang w:val="de-DE"/>
        </w:rPr>
        <w:t>5</w:t>
      </w:r>
      <w:r w:rsidRPr="008179A8">
        <w:rPr>
          <w:szCs w:val="26"/>
          <w:lang w:val="de-DE"/>
        </w:rPr>
        <w:t xml:space="preserve">00 ha, huyện Tam Đường </w:t>
      </w:r>
      <w:r w:rsidR="001C73B4" w:rsidRPr="008179A8">
        <w:rPr>
          <w:szCs w:val="26"/>
          <w:lang w:val="de-DE"/>
        </w:rPr>
        <w:t>6</w:t>
      </w:r>
      <w:r w:rsidRPr="008179A8">
        <w:rPr>
          <w:szCs w:val="26"/>
          <w:lang w:val="de-DE"/>
        </w:rPr>
        <w:t>00 ha</w:t>
      </w:r>
      <w:r w:rsidR="001C73B4" w:rsidRPr="008179A8">
        <w:rPr>
          <w:szCs w:val="26"/>
          <w:lang w:val="de-DE"/>
        </w:rPr>
        <w:t>,</w:t>
      </w:r>
      <w:r w:rsidRPr="008179A8">
        <w:rPr>
          <w:szCs w:val="26"/>
          <w:lang w:val="de-DE"/>
        </w:rPr>
        <w:t xml:space="preserve"> thành phố Lai Châu </w:t>
      </w:r>
      <w:r w:rsidR="001C73B4" w:rsidRPr="008179A8">
        <w:rPr>
          <w:szCs w:val="26"/>
          <w:lang w:val="de-DE"/>
        </w:rPr>
        <w:t>3</w:t>
      </w:r>
      <w:r w:rsidRPr="008179A8">
        <w:rPr>
          <w:szCs w:val="26"/>
          <w:lang w:val="de-DE"/>
        </w:rPr>
        <w:t>00 ha</w:t>
      </w:r>
      <w:r w:rsidR="001C73B4" w:rsidRPr="008179A8">
        <w:rPr>
          <w:szCs w:val="26"/>
          <w:lang w:val="de-DE"/>
        </w:rPr>
        <w:t>, Phong Thổ 160 ha, Sìn Hồ 200 ha, Nậm Nhùn 100 ha, Mường Tè 140 ha</w:t>
      </w:r>
      <w:r w:rsidRPr="008179A8">
        <w:rPr>
          <w:szCs w:val="26"/>
          <w:lang w:val="de-DE"/>
        </w:rPr>
        <w:t>. Trong đó p</w:t>
      </w:r>
      <w:r w:rsidR="00CC3015" w:rsidRPr="008179A8">
        <w:rPr>
          <w:szCs w:val="26"/>
          <w:lang w:val="de-DE"/>
        </w:rPr>
        <w:t xml:space="preserve">hát triển các vùng thâm canh lúa đặc sản (Séng cù, Tẻ râu, nếp Tan Pỏm, Co Giàng) tập trung ở huyện Than Uyên trên 600 ha </w:t>
      </w:r>
      <w:r w:rsidR="00CC3015" w:rsidRPr="008179A8">
        <w:rPr>
          <w:i/>
          <w:szCs w:val="26"/>
          <w:lang w:val="de-DE"/>
        </w:rPr>
        <w:t>(Phúc Than, Mường Than, Thị trấn, Hua Nà, Mường Cang, Mường Kim, Tà Hừa...)</w:t>
      </w:r>
      <w:r w:rsidR="00CC3015" w:rsidRPr="008179A8">
        <w:rPr>
          <w:szCs w:val="26"/>
          <w:lang w:val="de-DE"/>
        </w:rPr>
        <w:t xml:space="preserve">; Tân Uyên trên 500 ha </w:t>
      </w:r>
      <w:r w:rsidR="00CC3015" w:rsidRPr="008179A8">
        <w:rPr>
          <w:i/>
          <w:szCs w:val="26"/>
          <w:lang w:val="de-DE"/>
        </w:rPr>
        <w:t>(Pắc Ta, Mường Khoa, thị trấn Tân Uyên...)</w:t>
      </w:r>
      <w:r w:rsidR="00CC3015" w:rsidRPr="008179A8">
        <w:rPr>
          <w:szCs w:val="26"/>
          <w:lang w:val="de-DE"/>
        </w:rPr>
        <w:t xml:space="preserve">; Tam Đường trên 400 ha </w:t>
      </w:r>
      <w:r w:rsidR="00CC3015" w:rsidRPr="008179A8">
        <w:rPr>
          <w:i/>
          <w:szCs w:val="26"/>
          <w:lang w:val="de-DE"/>
        </w:rPr>
        <w:t>(thị trấn, Bình Lư, Bản Bo, Thèn Sin...)</w:t>
      </w:r>
      <w:r w:rsidR="00CC3015" w:rsidRPr="008179A8">
        <w:rPr>
          <w:szCs w:val="26"/>
          <w:lang w:val="de-DE"/>
        </w:rPr>
        <w:t xml:space="preserve">; thành phố Lai Châu trên 300 ha </w:t>
      </w:r>
      <w:r w:rsidR="00CC3015" w:rsidRPr="008179A8">
        <w:rPr>
          <w:i/>
          <w:szCs w:val="26"/>
          <w:lang w:val="de-DE"/>
        </w:rPr>
        <w:t>(San Thàng, Sùng Phài, Đông phong...)</w:t>
      </w:r>
      <w:r w:rsidR="00CC3015" w:rsidRPr="008179A8">
        <w:rPr>
          <w:szCs w:val="26"/>
          <w:lang w:val="de-DE"/>
        </w:rPr>
        <w:t xml:space="preserve">. </w:t>
      </w:r>
    </w:p>
    <w:p w14:paraId="11EF5F67" w14:textId="3D1592E5" w:rsidR="00ED36C2" w:rsidRPr="008179A8" w:rsidRDefault="00536CC9" w:rsidP="00EC0F9A">
      <w:pPr>
        <w:pStyle w:val="Heading4"/>
        <w:rPr>
          <w:color w:val="auto"/>
        </w:rPr>
      </w:pPr>
      <w:bookmarkStart w:id="416" w:name="_Toc71795697"/>
      <w:r w:rsidRPr="008179A8">
        <w:rPr>
          <w:color w:val="auto"/>
          <w:lang w:val="en-US"/>
        </w:rPr>
        <w:t>1.1</w:t>
      </w:r>
      <w:r w:rsidR="00ED36C2" w:rsidRPr="008179A8">
        <w:rPr>
          <w:color w:val="auto"/>
        </w:rPr>
        <w:t>. Mục tiêu cụ thể</w:t>
      </w:r>
      <w:bookmarkEnd w:id="416"/>
    </w:p>
    <w:p w14:paraId="11EF5F68" w14:textId="77777777" w:rsidR="009D2BF1" w:rsidRPr="008179A8" w:rsidRDefault="00ED36C2" w:rsidP="00EC0F9A">
      <w:pPr>
        <w:ind w:right="5" w:firstLineChars="328" w:firstLine="853"/>
        <w:rPr>
          <w:i/>
          <w:szCs w:val="26"/>
          <w:lang w:val="de-DE"/>
        </w:rPr>
      </w:pPr>
      <w:r w:rsidRPr="008179A8">
        <w:rPr>
          <w:i/>
          <w:szCs w:val="26"/>
          <w:lang w:val="vi-VN"/>
        </w:rPr>
        <w:t>* Giai đoạn 20</w:t>
      </w:r>
      <w:r w:rsidR="009D2BF1" w:rsidRPr="008179A8">
        <w:rPr>
          <w:i/>
          <w:szCs w:val="26"/>
          <w:lang w:val="de-DE"/>
        </w:rPr>
        <w:t>21-2025</w:t>
      </w:r>
    </w:p>
    <w:p w14:paraId="11EF5F69" w14:textId="77777777" w:rsidR="009D2BF1" w:rsidRPr="008179A8" w:rsidRDefault="009D2BF1"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Hình thành vùng sản xuất tập trung diện tích khoảng 3.500 ha. Trong đó diện tích sản xuất lúa đặc sản (tẻ râu, séng cù...) đạt khoảng 1.750 ha.</w:t>
      </w:r>
    </w:p>
    <w:p w14:paraId="11EF5F6A" w14:textId="77777777" w:rsidR="00ED36C2" w:rsidRPr="008179A8" w:rsidRDefault="00ED36C2" w:rsidP="00EC0F9A">
      <w:pPr>
        <w:ind w:right="5" w:firstLineChars="328" w:firstLine="853"/>
        <w:rPr>
          <w:i/>
          <w:szCs w:val="26"/>
          <w:lang w:val="vi-VN"/>
        </w:rPr>
      </w:pPr>
      <w:r w:rsidRPr="008179A8">
        <w:rPr>
          <w:i/>
          <w:szCs w:val="26"/>
          <w:lang w:val="vi-VN"/>
        </w:rPr>
        <w:t>* Giai đoạn 20</w:t>
      </w:r>
      <w:r w:rsidR="009D2BF1" w:rsidRPr="008179A8">
        <w:rPr>
          <w:i/>
          <w:szCs w:val="26"/>
          <w:lang w:val="de-DE"/>
        </w:rPr>
        <w:t>2</w:t>
      </w:r>
      <w:r w:rsidRPr="008179A8">
        <w:rPr>
          <w:i/>
          <w:szCs w:val="26"/>
          <w:lang w:val="vi-VN"/>
        </w:rPr>
        <w:t>6 - 20</w:t>
      </w:r>
      <w:r w:rsidR="009D2BF1" w:rsidRPr="008179A8">
        <w:rPr>
          <w:i/>
          <w:szCs w:val="26"/>
          <w:lang w:val="de-DE"/>
        </w:rPr>
        <w:t>3</w:t>
      </w:r>
      <w:r w:rsidRPr="008179A8">
        <w:rPr>
          <w:i/>
          <w:szCs w:val="26"/>
          <w:lang w:val="vi-VN"/>
        </w:rPr>
        <w:t>0</w:t>
      </w:r>
    </w:p>
    <w:p w14:paraId="11EF5F6B" w14:textId="77777777" w:rsidR="009D2BF1" w:rsidRPr="008179A8" w:rsidRDefault="009D2BF1"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Giữ vững vùng sản xuất tập trung diện tích khoảng 3.500 ha. Trong đó diện tích sản xuất lúa đặc sản (tẻ râu, séng cù</w:t>
      </w:r>
      <w:r w:rsidR="002D5FEA" w:rsidRPr="008179A8">
        <w:rPr>
          <w:bCs/>
          <w:spacing w:val="-4"/>
          <w:szCs w:val="26"/>
          <w:lang w:val="de-DE"/>
        </w:rPr>
        <w:t>....</w:t>
      </w:r>
      <w:r w:rsidRPr="008179A8">
        <w:rPr>
          <w:bCs/>
          <w:spacing w:val="-4"/>
          <w:szCs w:val="26"/>
          <w:lang w:val="de-DE"/>
        </w:rPr>
        <w:t>) đạt khoảng 2.000 ha.</w:t>
      </w:r>
    </w:p>
    <w:p w14:paraId="11EF5F6C" w14:textId="77777777" w:rsidR="00ED36C2" w:rsidRPr="008179A8" w:rsidRDefault="00ED36C2" w:rsidP="00EC0F9A">
      <w:pPr>
        <w:ind w:right="5" w:firstLineChars="328" w:firstLine="853"/>
        <w:rPr>
          <w:i/>
          <w:szCs w:val="26"/>
          <w:lang w:val="vi-VN"/>
        </w:rPr>
      </w:pPr>
      <w:r w:rsidRPr="008179A8">
        <w:rPr>
          <w:i/>
          <w:szCs w:val="26"/>
          <w:lang w:val="vi-VN"/>
        </w:rPr>
        <w:t>* Giai đoạn 20</w:t>
      </w:r>
      <w:r w:rsidR="009D2BF1" w:rsidRPr="008179A8">
        <w:rPr>
          <w:i/>
          <w:szCs w:val="26"/>
          <w:lang w:val="de-DE"/>
        </w:rPr>
        <w:t>3</w:t>
      </w:r>
      <w:r w:rsidRPr="008179A8">
        <w:rPr>
          <w:i/>
          <w:szCs w:val="26"/>
          <w:lang w:val="vi-VN"/>
        </w:rPr>
        <w:t>1 - 20</w:t>
      </w:r>
      <w:r w:rsidR="009D2BF1" w:rsidRPr="008179A8">
        <w:rPr>
          <w:i/>
          <w:szCs w:val="26"/>
          <w:lang w:val="de-DE"/>
        </w:rPr>
        <w:t>5</w:t>
      </w:r>
      <w:r w:rsidRPr="008179A8">
        <w:rPr>
          <w:i/>
          <w:szCs w:val="26"/>
          <w:lang w:val="vi-VN"/>
        </w:rPr>
        <w:t>0</w:t>
      </w:r>
    </w:p>
    <w:p w14:paraId="11EF5F6D" w14:textId="77777777" w:rsidR="009D2BF1" w:rsidRPr="008179A8" w:rsidRDefault="009D2BF1"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Giữ vững vùng sản xuất tập trung diện tích khoảng 3.500 ha. Trong đó diện tích sản xuất lúa đặc sản (tẻ râu, séng cù</w:t>
      </w:r>
      <w:r w:rsidR="002D5FEA" w:rsidRPr="008179A8">
        <w:rPr>
          <w:bCs/>
          <w:spacing w:val="-4"/>
          <w:szCs w:val="26"/>
          <w:lang w:val="de-DE"/>
        </w:rPr>
        <w:t>...</w:t>
      </w:r>
      <w:r w:rsidRPr="008179A8">
        <w:rPr>
          <w:bCs/>
          <w:spacing w:val="-4"/>
          <w:szCs w:val="26"/>
          <w:lang w:val="de-DE"/>
        </w:rPr>
        <w:t>) đạt khoảng 2.500 ha.</w:t>
      </w:r>
    </w:p>
    <w:p w14:paraId="11EF5F6E" w14:textId="7D9435F4" w:rsidR="00ED36C2" w:rsidRPr="008179A8" w:rsidRDefault="00536CC9" w:rsidP="00067650">
      <w:pPr>
        <w:pStyle w:val="Heading4"/>
        <w:rPr>
          <w:color w:val="auto"/>
          <w:lang w:val="en-US"/>
        </w:rPr>
      </w:pPr>
      <w:bookmarkStart w:id="417" w:name="_Toc71795698"/>
      <w:r w:rsidRPr="008179A8">
        <w:rPr>
          <w:color w:val="auto"/>
          <w:lang w:val="en-US"/>
        </w:rPr>
        <w:t>1.</w:t>
      </w:r>
      <w:r w:rsidR="00ED36C2" w:rsidRPr="008179A8">
        <w:rPr>
          <w:color w:val="auto"/>
        </w:rPr>
        <w:t>2. Phân hạng đất thích hợp trồng lúa</w:t>
      </w:r>
      <w:r w:rsidR="00DA5904" w:rsidRPr="008179A8">
        <w:rPr>
          <w:color w:val="auto"/>
        </w:rPr>
        <w:t xml:space="preserve"> </w:t>
      </w:r>
      <w:bookmarkEnd w:id="417"/>
      <w:r w:rsidR="006F3108" w:rsidRPr="008179A8">
        <w:rPr>
          <w:color w:val="auto"/>
          <w:lang w:val="de-DE"/>
        </w:rPr>
        <w:t>hàng hóa tập trung</w:t>
      </w:r>
    </w:p>
    <w:p w14:paraId="11EF5F6F" w14:textId="77777777" w:rsidR="00ED36C2" w:rsidRPr="008179A8" w:rsidRDefault="00ED36C2" w:rsidP="006F3108">
      <w:pPr>
        <w:pStyle w:val="text0"/>
        <w:spacing w:before="120" w:after="120" w:line="360" w:lineRule="auto"/>
        <w:ind w:right="5" w:firstLineChars="328" w:firstLine="853"/>
        <w:rPr>
          <w:sz w:val="26"/>
          <w:szCs w:val="26"/>
          <w:lang w:val="vi-VN"/>
        </w:rPr>
      </w:pPr>
      <w:r w:rsidRPr="008179A8">
        <w:rPr>
          <w:sz w:val="26"/>
          <w:szCs w:val="26"/>
          <w:lang w:val="vi-VN"/>
        </w:rPr>
        <w:t>Trên cơ sở xác định các đơn vị đất đai trên bản đồ tỷ lệ 1/100.000 theo 10TCN 343-1998 (bản đồ trung gian). Lựa chọn các chỉ tiêu để phân cấp xây dựng bản đồ đơn vị đất đai. Chồng xếp các bản đồ đơn tính để xây dựng bản đồ đơn vị đất đai, xác định các khoanh đất đồng nhất cơ bản về các yếu tố và các cấp chỉ tiêu (đơn vị đất đai). Tổng hợp tính chất, đặc điểm, diện tích của từng đơn vị đất đai.</w:t>
      </w:r>
    </w:p>
    <w:p w14:paraId="11EF5F70" w14:textId="77777777" w:rsidR="00ED36C2" w:rsidRPr="008179A8" w:rsidRDefault="00ED36C2" w:rsidP="00EC0F9A">
      <w:pPr>
        <w:ind w:right="5" w:firstLineChars="328" w:firstLine="853"/>
        <w:rPr>
          <w:bCs/>
          <w:szCs w:val="26"/>
          <w:lang w:val="vi-VN"/>
        </w:rPr>
      </w:pPr>
      <w:r w:rsidRPr="008179A8">
        <w:rPr>
          <w:bCs/>
          <w:szCs w:val="26"/>
          <w:lang w:val="vi-VN"/>
        </w:rPr>
        <w:t>- Xác định yêu cầu sử dụng đất, nước của cây Lúa.</w:t>
      </w:r>
    </w:p>
    <w:p w14:paraId="11EF5F71" w14:textId="77777777" w:rsidR="00CB28E2" w:rsidRPr="008179A8" w:rsidRDefault="00ED36C2" w:rsidP="00EC0F9A">
      <w:pPr>
        <w:ind w:right="5" w:firstLineChars="328" w:firstLine="853"/>
        <w:rPr>
          <w:bCs/>
          <w:szCs w:val="26"/>
          <w:lang w:val="vi-VN"/>
        </w:rPr>
      </w:pPr>
      <w:r w:rsidRPr="008179A8">
        <w:rPr>
          <w:bCs/>
          <w:szCs w:val="26"/>
          <w:lang w:val="vi-VN"/>
        </w:rPr>
        <w:lastRenderedPageBreak/>
        <w:t>- So sánh, đối chiếu các yêu cầu sử dụng đất, nước với chất lượng đất đai (đơn vị đất đai) để đánh giá mức độ thích hợp của cây Lúa theo 5 mức độ thích hợp</w:t>
      </w:r>
      <w:r w:rsidR="00CB28E2" w:rsidRPr="008179A8">
        <w:rPr>
          <w:bCs/>
          <w:szCs w:val="26"/>
          <w:lang w:val="vi-VN"/>
        </w:rPr>
        <w:t>:</w:t>
      </w:r>
    </w:p>
    <w:p w14:paraId="11EF5F72" w14:textId="77777777" w:rsidR="00CB28E2" w:rsidRPr="008179A8" w:rsidRDefault="00CB28E2" w:rsidP="00EC0F9A">
      <w:pPr>
        <w:ind w:right="5" w:firstLineChars="328" w:firstLine="853"/>
        <w:rPr>
          <w:bCs/>
          <w:szCs w:val="26"/>
        </w:rPr>
      </w:pPr>
      <w:r w:rsidRPr="008179A8">
        <w:rPr>
          <w:bCs/>
          <w:szCs w:val="26"/>
        </w:rPr>
        <w:t>+ S1: Rất thích hợp</w:t>
      </w:r>
    </w:p>
    <w:p w14:paraId="11EF5F73" w14:textId="77777777" w:rsidR="00CB28E2" w:rsidRPr="008179A8" w:rsidRDefault="00CB28E2" w:rsidP="00EC0F9A">
      <w:pPr>
        <w:ind w:right="5" w:firstLineChars="328" w:firstLine="853"/>
        <w:rPr>
          <w:bCs/>
          <w:szCs w:val="26"/>
        </w:rPr>
      </w:pPr>
      <w:r w:rsidRPr="008179A8">
        <w:rPr>
          <w:bCs/>
          <w:szCs w:val="26"/>
        </w:rPr>
        <w:t>+ S2: Khá thích hợp</w:t>
      </w:r>
    </w:p>
    <w:p w14:paraId="11EF5F74" w14:textId="77777777" w:rsidR="00CB28E2" w:rsidRPr="008179A8" w:rsidRDefault="00CB28E2" w:rsidP="00EC0F9A">
      <w:pPr>
        <w:ind w:right="5" w:firstLineChars="328" w:firstLine="853"/>
        <w:rPr>
          <w:bCs/>
          <w:szCs w:val="26"/>
        </w:rPr>
      </w:pPr>
      <w:r w:rsidRPr="008179A8">
        <w:rPr>
          <w:bCs/>
          <w:szCs w:val="26"/>
        </w:rPr>
        <w:t>+ S3: Thích hợp</w:t>
      </w:r>
    </w:p>
    <w:p w14:paraId="11EF5F75" w14:textId="77777777" w:rsidR="00CB28E2" w:rsidRPr="008179A8" w:rsidRDefault="00CB28E2" w:rsidP="00EC0F9A">
      <w:pPr>
        <w:ind w:right="5" w:firstLineChars="328" w:firstLine="853"/>
        <w:rPr>
          <w:bCs/>
          <w:szCs w:val="26"/>
        </w:rPr>
      </w:pPr>
      <w:r w:rsidRPr="008179A8">
        <w:rPr>
          <w:bCs/>
          <w:szCs w:val="26"/>
        </w:rPr>
        <w:t>+ S4: Ít thích hợp (Không thích hợp nhưng có tác động bón phân, tưới nước thì vẫn trồng được).</w:t>
      </w:r>
    </w:p>
    <w:p w14:paraId="11EF5F76" w14:textId="77777777" w:rsidR="00CB28E2" w:rsidRPr="008179A8" w:rsidRDefault="00CB28E2" w:rsidP="00EC0F9A">
      <w:pPr>
        <w:ind w:right="5" w:firstLineChars="328" w:firstLine="853"/>
        <w:rPr>
          <w:bCs/>
          <w:szCs w:val="26"/>
        </w:rPr>
      </w:pPr>
      <w:r w:rsidRPr="008179A8">
        <w:rPr>
          <w:bCs/>
          <w:szCs w:val="26"/>
        </w:rPr>
        <w:t>+ S5: Không thích hợp (Thường là đất xói mòn trơ sỏi đá)</w:t>
      </w:r>
    </w:p>
    <w:p w14:paraId="11EF5F77" w14:textId="77777777" w:rsidR="00ED36C2" w:rsidRPr="008179A8" w:rsidRDefault="00ED36C2" w:rsidP="00EC0F9A">
      <w:pPr>
        <w:ind w:right="5" w:firstLineChars="328" w:firstLine="853"/>
        <w:rPr>
          <w:bCs/>
          <w:szCs w:val="26"/>
          <w:lang w:val="vi-VN"/>
        </w:rPr>
      </w:pPr>
      <w:r w:rsidRPr="008179A8">
        <w:rPr>
          <w:bCs/>
          <w:szCs w:val="26"/>
          <w:lang w:val="vi-VN"/>
        </w:rPr>
        <w:t>Kết quả như sau:</w:t>
      </w:r>
    </w:p>
    <w:p w14:paraId="11EF5F78" w14:textId="77777777" w:rsidR="00CB28E2" w:rsidRPr="008179A8" w:rsidRDefault="00DA5904" w:rsidP="00EC0F9A">
      <w:pPr>
        <w:ind w:right="5" w:firstLineChars="328" w:firstLine="853"/>
        <w:rPr>
          <w:szCs w:val="26"/>
        </w:rPr>
      </w:pPr>
      <w:r w:rsidRPr="008179A8">
        <w:rPr>
          <w:szCs w:val="26"/>
        </w:rPr>
        <w:t>Di</w:t>
      </w:r>
      <w:r w:rsidR="00ED36C2" w:rsidRPr="008179A8">
        <w:rPr>
          <w:szCs w:val="26"/>
          <w:lang w:val="vi-VN"/>
        </w:rPr>
        <w:t xml:space="preserve">ện tích đất </w:t>
      </w:r>
      <w:r w:rsidR="00CB28E2" w:rsidRPr="008179A8">
        <w:rPr>
          <w:szCs w:val="26"/>
        </w:rPr>
        <w:t>phù sa ngòi suối</w:t>
      </w:r>
      <w:r w:rsidRPr="008179A8">
        <w:rPr>
          <w:szCs w:val="26"/>
        </w:rPr>
        <w:t xml:space="preserve"> (Py)</w:t>
      </w:r>
      <w:r w:rsidR="00CB28E2" w:rsidRPr="008179A8">
        <w:rPr>
          <w:szCs w:val="26"/>
        </w:rPr>
        <w:t xml:space="preserve">: </w:t>
      </w:r>
      <w:r w:rsidRPr="008179A8">
        <w:rPr>
          <w:szCs w:val="26"/>
        </w:rPr>
        <w:t xml:space="preserve">2.500 ha, </w:t>
      </w:r>
      <w:r w:rsidRPr="008179A8">
        <w:rPr>
          <w:szCs w:val="26"/>
          <w:lang w:val="vi-VN"/>
        </w:rPr>
        <w:t>là loại đất rất thích hợp cho trồng lúa (S1)</w:t>
      </w:r>
      <w:r w:rsidRPr="008179A8">
        <w:rPr>
          <w:szCs w:val="26"/>
        </w:rPr>
        <w:t>;</w:t>
      </w:r>
    </w:p>
    <w:p w14:paraId="11EF5F79" w14:textId="77777777" w:rsidR="00DA5904" w:rsidRPr="008179A8" w:rsidRDefault="00DA5904" w:rsidP="00EC0F9A">
      <w:pPr>
        <w:ind w:right="5" w:firstLineChars="328" w:firstLine="853"/>
        <w:rPr>
          <w:szCs w:val="26"/>
        </w:rPr>
      </w:pPr>
      <w:r w:rsidRPr="008179A8">
        <w:rPr>
          <w:szCs w:val="26"/>
        </w:rPr>
        <w:t xml:space="preserve">Diện tích phù sa có tầng loang lổ đỏ vàng: 200 ha, </w:t>
      </w:r>
      <w:r w:rsidRPr="008179A8">
        <w:rPr>
          <w:szCs w:val="26"/>
          <w:lang w:val="vi-VN"/>
        </w:rPr>
        <w:t>là loại đất thích hợp cho trồng lúa (S</w:t>
      </w:r>
      <w:r w:rsidRPr="008179A8">
        <w:rPr>
          <w:szCs w:val="26"/>
        </w:rPr>
        <w:t>2</w:t>
      </w:r>
      <w:r w:rsidRPr="008179A8">
        <w:rPr>
          <w:szCs w:val="26"/>
          <w:lang w:val="vi-VN"/>
        </w:rPr>
        <w:t>)</w:t>
      </w:r>
      <w:r w:rsidRPr="008179A8">
        <w:rPr>
          <w:szCs w:val="26"/>
        </w:rPr>
        <w:t>;</w:t>
      </w:r>
    </w:p>
    <w:p w14:paraId="11EF5F7A" w14:textId="77777777" w:rsidR="00DA5904" w:rsidRPr="008179A8" w:rsidRDefault="00DA5904" w:rsidP="00EC0F9A">
      <w:pPr>
        <w:ind w:right="5" w:firstLineChars="328" w:firstLine="853"/>
        <w:rPr>
          <w:szCs w:val="26"/>
        </w:rPr>
      </w:pPr>
      <w:r w:rsidRPr="008179A8">
        <w:rPr>
          <w:szCs w:val="26"/>
        </w:rPr>
        <w:t xml:space="preserve">Diện tích đất dốc tụ (D): 1.800 ha, </w:t>
      </w:r>
      <w:r w:rsidRPr="008179A8">
        <w:rPr>
          <w:szCs w:val="26"/>
          <w:lang w:val="vi-VN"/>
        </w:rPr>
        <w:t>là loại đất rất thích hợp cho trồng lúa (S1)</w:t>
      </w:r>
      <w:r w:rsidRPr="008179A8">
        <w:rPr>
          <w:szCs w:val="26"/>
        </w:rPr>
        <w:t>.</w:t>
      </w:r>
    </w:p>
    <w:p w14:paraId="11EF5F7B" w14:textId="77777777" w:rsidR="00DA5904" w:rsidRPr="008179A8" w:rsidRDefault="00DA5904" w:rsidP="00EC0F9A">
      <w:pPr>
        <w:ind w:right="5" w:firstLineChars="328" w:firstLine="853"/>
        <w:rPr>
          <w:szCs w:val="26"/>
          <w:lang w:val="vi-VN"/>
        </w:rPr>
      </w:pPr>
      <w:r w:rsidRPr="008179A8">
        <w:rPr>
          <w:szCs w:val="26"/>
        </w:rPr>
        <w:t>Tổng số đất rất thích hợp và thích hợp có: 4.500 ha.</w:t>
      </w:r>
      <w:r w:rsidRPr="008179A8">
        <w:rPr>
          <w:szCs w:val="26"/>
          <w:lang w:val="vi-VN"/>
        </w:rPr>
        <w:t xml:space="preserve"> Trong đó có 1.800 ha là đất dốc tụ (D) là loại đất rất thích hợp cho trồng lúa (S1), loại đất này là kết quả của sự rửa trôi đất từ các triền núi đất xung quanh sau đó dồn xuống các thung lũng, cho nên hàm lượng mùn cao, cho chất lượng gạo thơm ngon. </w:t>
      </w:r>
    </w:p>
    <w:p w14:paraId="11EF5F7C" w14:textId="7D4DA65D" w:rsidR="00797243" w:rsidRPr="008179A8" w:rsidRDefault="00536CC9" w:rsidP="00067650">
      <w:pPr>
        <w:pStyle w:val="Heading4"/>
        <w:rPr>
          <w:color w:val="auto"/>
          <w:lang w:val="en-US"/>
        </w:rPr>
      </w:pPr>
      <w:bookmarkStart w:id="418" w:name="_Toc71795699"/>
      <w:r w:rsidRPr="008179A8">
        <w:rPr>
          <w:color w:val="auto"/>
          <w:lang w:val="en-US"/>
        </w:rPr>
        <w:t>1.</w:t>
      </w:r>
      <w:r w:rsidR="00ED36C2" w:rsidRPr="008179A8">
        <w:rPr>
          <w:color w:val="auto"/>
        </w:rPr>
        <w:t xml:space="preserve">3. Bố trí sử dụng đất trồng Lúa </w:t>
      </w:r>
      <w:bookmarkEnd w:id="418"/>
      <w:r w:rsidR="006F3108" w:rsidRPr="008179A8">
        <w:rPr>
          <w:color w:val="auto"/>
          <w:lang w:val="de-DE"/>
        </w:rPr>
        <w:t>hàng hóa tập trung</w:t>
      </w:r>
    </w:p>
    <w:p w14:paraId="11EF5F7D" w14:textId="77777777" w:rsidR="00954433" w:rsidRPr="008179A8" w:rsidRDefault="00954433" w:rsidP="00EC0F9A">
      <w:pPr>
        <w:ind w:right="5" w:firstLineChars="328" w:firstLine="853"/>
        <w:rPr>
          <w:szCs w:val="26"/>
          <w:lang w:val="nl-NL"/>
        </w:rPr>
      </w:pPr>
      <w:r w:rsidRPr="008179A8">
        <w:rPr>
          <w:szCs w:val="26"/>
          <w:lang w:val="nl-NL"/>
        </w:rPr>
        <w:t xml:space="preserve">Bố trí vùng trồng lúa tập trung 3.500 ha trên hai loại đất rất thích hợp cho trồng lúa là: </w:t>
      </w:r>
    </w:p>
    <w:p w14:paraId="11EF5F7E" w14:textId="77777777" w:rsidR="00954433" w:rsidRPr="008179A8" w:rsidRDefault="00954433" w:rsidP="00EC0F9A">
      <w:pPr>
        <w:ind w:right="5" w:firstLineChars="328" w:firstLine="853"/>
        <w:rPr>
          <w:szCs w:val="26"/>
          <w:lang w:val="nl-NL"/>
        </w:rPr>
      </w:pPr>
      <w:r w:rsidRPr="008179A8">
        <w:rPr>
          <w:szCs w:val="26"/>
          <w:lang w:val="nl-NL"/>
        </w:rPr>
        <w:t>Đ</w:t>
      </w:r>
      <w:r w:rsidRPr="008179A8">
        <w:rPr>
          <w:szCs w:val="26"/>
          <w:lang w:val="vi-VN"/>
        </w:rPr>
        <w:t xml:space="preserve">ất </w:t>
      </w:r>
      <w:r w:rsidRPr="008179A8">
        <w:rPr>
          <w:szCs w:val="26"/>
          <w:lang w:val="nl-NL"/>
        </w:rPr>
        <w:t>phù sa ngòi suối (Py): 2.000 ha,</w:t>
      </w:r>
    </w:p>
    <w:p w14:paraId="11EF5F7F" w14:textId="77777777" w:rsidR="00954433" w:rsidRPr="008179A8" w:rsidRDefault="00954433" w:rsidP="00EC0F9A">
      <w:pPr>
        <w:ind w:right="5" w:firstLineChars="328" w:firstLine="853"/>
        <w:rPr>
          <w:szCs w:val="26"/>
          <w:lang w:val="nl-NL"/>
        </w:rPr>
      </w:pPr>
      <w:r w:rsidRPr="008179A8">
        <w:rPr>
          <w:szCs w:val="26"/>
          <w:lang w:val="nl-NL"/>
        </w:rPr>
        <w:t xml:space="preserve">Đất dốc tụ (D): 1.500 ha. </w:t>
      </w:r>
    </w:p>
    <w:p w14:paraId="11EF5F80" w14:textId="77777777" w:rsidR="00AC30C8" w:rsidRPr="008179A8" w:rsidRDefault="00ED36C2" w:rsidP="00EC0F9A">
      <w:pPr>
        <w:ind w:right="5" w:firstLineChars="328" w:firstLine="853"/>
        <w:rPr>
          <w:szCs w:val="26"/>
          <w:lang w:val="vi-VN"/>
        </w:rPr>
      </w:pPr>
      <w:r w:rsidRPr="008179A8">
        <w:rPr>
          <w:szCs w:val="26"/>
          <w:lang w:val="vi-VN"/>
        </w:rPr>
        <w:t>Đến năm 20</w:t>
      </w:r>
      <w:r w:rsidR="00AC30C8" w:rsidRPr="008179A8">
        <w:rPr>
          <w:szCs w:val="26"/>
          <w:lang w:val="nl-NL"/>
        </w:rPr>
        <w:t>2</w:t>
      </w:r>
      <w:r w:rsidRPr="008179A8">
        <w:rPr>
          <w:szCs w:val="26"/>
          <w:lang w:val="vi-VN"/>
        </w:rPr>
        <w:t xml:space="preserve">5 diện tích Lúa cả năm trên </w:t>
      </w:r>
      <w:r w:rsidR="00AC30C8" w:rsidRPr="008179A8">
        <w:rPr>
          <w:szCs w:val="26"/>
          <w:lang w:val="nl-NL"/>
        </w:rPr>
        <w:t>vùng lúa tập trung</w:t>
      </w:r>
      <w:r w:rsidRPr="008179A8">
        <w:rPr>
          <w:szCs w:val="26"/>
          <w:lang w:val="vi-VN"/>
        </w:rPr>
        <w:t xml:space="preserve"> được quy hoạch cho toàn vùng là </w:t>
      </w:r>
      <w:r w:rsidR="00AC30C8" w:rsidRPr="008179A8">
        <w:rPr>
          <w:szCs w:val="26"/>
          <w:lang w:val="nl-NL"/>
        </w:rPr>
        <w:t>3.500</w:t>
      </w:r>
      <w:r w:rsidRPr="008179A8">
        <w:rPr>
          <w:szCs w:val="26"/>
          <w:lang w:val="vi-VN"/>
        </w:rPr>
        <w:t xml:space="preserve">,00 ha, trong đó diện tích lúa xuân </w:t>
      </w:r>
      <w:r w:rsidR="00AC30C8" w:rsidRPr="008179A8">
        <w:rPr>
          <w:szCs w:val="26"/>
          <w:lang w:val="nl-NL"/>
        </w:rPr>
        <w:t>1.630</w:t>
      </w:r>
      <w:r w:rsidRPr="008179A8">
        <w:rPr>
          <w:szCs w:val="26"/>
          <w:lang w:val="vi-VN"/>
        </w:rPr>
        <w:t xml:space="preserve"> ha và diện tích lúa mùa </w:t>
      </w:r>
      <w:r w:rsidR="00AC30C8" w:rsidRPr="008179A8">
        <w:rPr>
          <w:szCs w:val="26"/>
          <w:lang w:val="nl-NL"/>
        </w:rPr>
        <w:t>1.870</w:t>
      </w:r>
      <w:r w:rsidRPr="008179A8">
        <w:rPr>
          <w:szCs w:val="26"/>
          <w:lang w:val="vi-VN"/>
        </w:rPr>
        <w:t xml:space="preserve"> ha. Đến năm 20</w:t>
      </w:r>
      <w:r w:rsidR="00AC30C8" w:rsidRPr="008179A8">
        <w:rPr>
          <w:szCs w:val="26"/>
          <w:lang w:val="vi-VN"/>
        </w:rPr>
        <w:t>3</w:t>
      </w:r>
      <w:r w:rsidRPr="008179A8">
        <w:rPr>
          <w:szCs w:val="26"/>
          <w:lang w:val="vi-VN"/>
        </w:rPr>
        <w:t xml:space="preserve">0 diện tích Lúa cả năm trên </w:t>
      </w:r>
      <w:r w:rsidR="00AC30C8" w:rsidRPr="008179A8">
        <w:rPr>
          <w:szCs w:val="26"/>
          <w:lang w:val="vi-VN"/>
        </w:rPr>
        <w:t>vùng lúa tập trung</w:t>
      </w:r>
      <w:r w:rsidRPr="008179A8">
        <w:rPr>
          <w:szCs w:val="26"/>
          <w:lang w:val="vi-VN"/>
        </w:rPr>
        <w:t xml:space="preserve"> được quy hoạch cho toàn vùng là </w:t>
      </w:r>
      <w:r w:rsidR="00AC30C8" w:rsidRPr="008179A8">
        <w:rPr>
          <w:szCs w:val="26"/>
          <w:lang w:val="vi-VN"/>
        </w:rPr>
        <w:t>3.500</w:t>
      </w:r>
      <w:r w:rsidRPr="008179A8">
        <w:rPr>
          <w:szCs w:val="26"/>
          <w:lang w:val="vi-VN"/>
        </w:rPr>
        <w:t xml:space="preserve"> ha, trong đó diện tích lúa xuân </w:t>
      </w:r>
      <w:r w:rsidR="00AC30C8" w:rsidRPr="008179A8">
        <w:rPr>
          <w:szCs w:val="26"/>
          <w:lang w:val="vi-VN"/>
        </w:rPr>
        <w:t>1.650</w:t>
      </w:r>
      <w:r w:rsidRPr="008179A8">
        <w:rPr>
          <w:szCs w:val="26"/>
          <w:lang w:val="vi-VN"/>
        </w:rPr>
        <w:t xml:space="preserve"> ha và diện tích lúa </w:t>
      </w:r>
      <w:r w:rsidRPr="008179A8">
        <w:rPr>
          <w:szCs w:val="26"/>
          <w:lang w:val="vi-VN"/>
        </w:rPr>
        <w:lastRenderedPageBreak/>
        <w:t xml:space="preserve">mùa </w:t>
      </w:r>
      <w:r w:rsidR="00AC30C8" w:rsidRPr="008179A8">
        <w:rPr>
          <w:szCs w:val="26"/>
          <w:lang w:val="vi-VN"/>
        </w:rPr>
        <w:t>1.850</w:t>
      </w:r>
      <w:r w:rsidRPr="008179A8">
        <w:rPr>
          <w:szCs w:val="26"/>
          <w:lang w:val="vi-VN"/>
        </w:rPr>
        <w:t xml:space="preserve"> ha. Đến năm 20</w:t>
      </w:r>
      <w:r w:rsidR="00AC30C8" w:rsidRPr="008179A8">
        <w:rPr>
          <w:szCs w:val="26"/>
          <w:lang w:val="vi-VN"/>
        </w:rPr>
        <w:t>5</w:t>
      </w:r>
      <w:r w:rsidRPr="008179A8">
        <w:rPr>
          <w:szCs w:val="26"/>
          <w:lang w:val="vi-VN"/>
        </w:rPr>
        <w:t xml:space="preserve">0 diện tích Lúa cả năm trên </w:t>
      </w:r>
      <w:r w:rsidR="00AC30C8" w:rsidRPr="008179A8">
        <w:rPr>
          <w:szCs w:val="26"/>
          <w:lang w:val="vi-VN"/>
        </w:rPr>
        <w:t xml:space="preserve">vùng lúa tập trung </w:t>
      </w:r>
      <w:r w:rsidRPr="008179A8">
        <w:rPr>
          <w:szCs w:val="26"/>
          <w:lang w:val="vi-VN"/>
        </w:rPr>
        <w:t xml:space="preserve">được quy hoạch cho toàn vùng là </w:t>
      </w:r>
      <w:r w:rsidR="00AC30C8" w:rsidRPr="008179A8">
        <w:rPr>
          <w:szCs w:val="26"/>
          <w:lang w:val="vi-VN"/>
        </w:rPr>
        <w:t>3.500</w:t>
      </w:r>
      <w:r w:rsidRPr="008179A8">
        <w:rPr>
          <w:szCs w:val="26"/>
          <w:lang w:val="vi-VN"/>
        </w:rPr>
        <w:t xml:space="preserve"> ha, trong đó diện tích lúa xuân </w:t>
      </w:r>
      <w:r w:rsidR="00AC30C8" w:rsidRPr="008179A8">
        <w:rPr>
          <w:szCs w:val="26"/>
          <w:lang w:val="vi-VN"/>
        </w:rPr>
        <w:t>1.670</w:t>
      </w:r>
      <w:r w:rsidRPr="008179A8">
        <w:rPr>
          <w:szCs w:val="26"/>
          <w:lang w:val="vi-VN"/>
        </w:rPr>
        <w:t xml:space="preserve"> ha và diện tích lúa mùa </w:t>
      </w:r>
      <w:r w:rsidR="00AC30C8" w:rsidRPr="008179A8">
        <w:rPr>
          <w:szCs w:val="26"/>
          <w:lang w:val="vi-VN"/>
        </w:rPr>
        <w:t>1.830</w:t>
      </w:r>
      <w:r w:rsidRPr="008179A8">
        <w:rPr>
          <w:szCs w:val="26"/>
          <w:lang w:val="vi-VN"/>
        </w:rPr>
        <w:t xml:space="preserve"> ha. </w:t>
      </w:r>
      <w:r w:rsidR="006C0AD5" w:rsidRPr="008179A8">
        <w:rPr>
          <w:szCs w:val="26"/>
          <w:lang w:val="vi-VN"/>
        </w:rPr>
        <w:t xml:space="preserve"> </w:t>
      </w:r>
    </w:p>
    <w:p w14:paraId="63A3B2C9" w14:textId="318F982F" w:rsidR="00DF7843" w:rsidRPr="008179A8" w:rsidRDefault="00ED36C2" w:rsidP="00EC0F9A">
      <w:pPr>
        <w:ind w:right="5" w:firstLineChars="328" w:firstLine="853"/>
        <w:rPr>
          <w:szCs w:val="26"/>
        </w:rPr>
      </w:pPr>
      <w:r w:rsidRPr="008179A8">
        <w:rPr>
          <w:szCs w:val="26"/>
          <w:lang w:val="vi-VN"/>
        </w:rPr>
        <w:t>Đến năm 20</w:t>
      </w:r>
      <w:r w:rsidR="006C0AD5" w:rsidRPr="008179A8">
        <w:rPr>
          <w:szCs w:val="26"/>
          <w:lang w:val="vi-VN"/>
        </w:rPr>
        <w:t>2</w:t>
      </w:r>
      <w:r w:rsidRPr="008179A8">
        <w:rPr>
          <w:szCs w:val="26"/>
          <w:lang w:val="vi-VN"/>
        </w:rPr>
        <w:t xml:space="preserve">5 năng suất Lúa cả năm trên </w:t>
      </w:r>
      <w:r w:rsidR="00AC30C8" w:rsidRPr="008179A8">
        <w:rPr>
          <w:szCs w:val="26"/>
          <w:lang w:val="vi-VN"/>
        </w:rPr>
        <w:t>vùng lúa tập trung</w:t>
      </w:r>
      <w:r w:rsidRPr="008179A8">
        <w:rPr>
          <w:szCs w:val="26"/>
          <w:lang w:val="vi-VN"/>
        </w:rPr>
        <w:t xml:space="preserve"> được quy hoạch cho toàn vùng là </w:t>
      </w:r>
      <w:r w:rsidR="00DF7843" w:rsidRPr="008179A8">
        <w:rPr>
          <w:szCs w:val="26"/>
        </w:rPr>
        <w:t>51,93</w:t>
      </w:r>
      <w:r w:rsidRPr="008179A8">
        <w:rPr>
          <w:szCs w:val="26"/>
          <w:lang w:val="vi-VN"/>
        </w:rPr>
        <w:t xml:space="preserve"> tạ/ha, trong đó năng suất lúa xuân </w:t>
      </w:r>
      <w:r w:rsidR="00DF7843" w:rsidRPr="008179A8">
        <w:rPr>
          <w:szCs w:val="26"/>
        </w:rPr>
        <w:t>53</w:t>
      </w:r>
      <w:r w:rsidRPr="008179A8">
        <w:rPr>
          <w:szCs w:val="26"/>
          <w:lang w:val="vi-VN"/>
        </w:rPr>
        <w:t xml:space="preserve"> tạ/ha và năng suất lúa mùa </w:t>
      </w:r>
      <w:r w:rsidR="00DF7843" w:rsidRPr="008179A8">
        <w:rPr>
          <w:szCs w:val="26"/>
        </w:rPr>
        <w:t>51</w:t>
      </w:r>
      <w:r w:rsidRPr="008179A8">
        <w:rPr>
          <w:szCs w:val="26"/>
          <w:lang w:val="vi-VN"/>
        </w:rPr>
        <w:t xml:space="preserve"> tạ/ha. Đến năm 20</w:t>
      </w:r>
      <w:r w:rsidR="006C0AD5" w:rsidRPr="008179A8">
        <w:rPr>
          <w:szCs w:val="26"/>
          <w:lang w:val="vi-VN"/>
        </w:rPr>
        <w:t>3</w:t>
      </w:r>
      <w:r w:rsidRPr="008179A8">
        <w:rPr>
          <w:szCs w:val="26"/>
          <w:lang w:val="vi-VN"/>
        </w:rPr>
        <w:t xml:space="preserve">0 năng suất Lúa cả năm trên </w:t>
      </w:r>
      <w:r w:rsidR="006C0AD5" w:rsidRPr="008179A8">
        <w:rPr>
          <w:szCs w:val="26"/>
          <w:lang w:val="vi-VN"/>
        </w:rPr>
        <w:t>vùng lúa tập trung</w:t>
      </w:r>
      <w:r w:rsidRPr="008179A8">
        <w:rPr>
          <w:szCs w:val="26"/>
          <w:lang w:val="vi-VN"/>
        </w:rPr>
        <w:t xml:space="preserve"> được quy hoạch cho toàn vùng là </w:t>
      </w:r>
      <w:r w:rsidR="00DF7843" w:rsidRPr="008179A8">
        <w:rPr>
          <w:szCs w:val="26"/>
        </w:rPr>
        <w:t>52,94</w:t>
      </w:r>
      <w:r w:rsidRPr="008179A8">
        <w:rPr>
          <w:szCs w:val="26"/>
          <w:lang w:val="vi-VN"/>
        </w:rPr>
        <w:t xml:space="preserve"> tạ/ha, trong đó năng suất lúa xuân </w:t>
      </w:r>
      <w:r w:rsidR="00DF7843" w:rsidRPr="008179A8">
        <w:rPr>
          <w:szCs w:val="26"/>
        </w:rPr>
        <w:t>54</w:t>
      </w:r>
      <w:r w:rsidRPr="008179A8">
        <w:rPr>
          <w:szCs w:val="26"/>
          <w:lang w:val="vi-VN"/>
        </w:rPr>
        <w:t xml:space="preserve"> tạ/ha và năng suất lúa mùa </w:t>
      </w:r>
      <w:r w:rsidR="00DF7843" w:rsidRPr="008179A8">
        <w:rPr>
          <w:szCs w:val="26"/>
        </w:rPr>
        <w:t>52</w:t>
      </w:r>
      <w:r w:rsidRPr="008179A8">
        <w:rPr>
          <w:szCs w:val="26"/>
          <w:lang w:val="vi-VN"/>
        </w:rPr>
        <w:t xml:space="preserve"> tạ/ha. Đến năm 20</w:t>
      </w:r>
      <w:r w:rsidR="00DF7843" w:rsidRPr="008179A8">
        <w:rPr>
          <w:szCs w:val="26"/>
        </w:rPr>
        <w:t>5</w:t>
      </w:r>
      <w:r w:rsidRPr="008179A8">
        <w:rPr>
          <w:szCs w:val="26"/>
          <w:lang w:val="vi-VN"/>
        </w:rPr>
        <w:t xml:space="preserve">0 năng suất Lúa cả năm trên </w:t>
      </w:r>
      <w:r w:rsidR="006C0AD5" w:rsidRPr="008179A8">
        <w:rPr>
          <w:szCs w:val="26"/>
          <w:lang w:val="vi-VN"/>
        </w:rPr>
        <w:t xml:space="preserve">vùng lúa tập trung </w:t>
      </w:r>
      <w:r w:rsidRPr="008179A8">
        <w:rPr>
          <w:szCs w:val="26"/>
          <w:lang w:val="vi-VN"/>
        </w:rPr>
        <w:t xml:space="preserve">được quy hoạch cho toàn vùng là </w:t>
      </w:r>
      <w:r w:rsidR="00DF7843" w:rsidRPr="008179A8">
        <w:rPr>
          <w:szCs w:val="26"/>
        </w:rPr>
        <w:t>53,95</w:t>
      </w:r>
      <w:r w:rsidRPr="008179A8">
        <w:rPr>
          <w:szCs w:val="26"/>
          <w:lang w:val="vi-VN"/>
        </w:rPr>
        <w:t xml:space="preserve"> tạ/ha, trong đó năng suất lúa xuân </w:t>
      </w:r>
      <w:r w:rsidR="00DF7843" w:rsidRPr="008179A8">
        <w:rPr>
          <w:szCs w:val="26"/>
        </w:rPr>
        <w:t>55</w:t>
      </w:r>
      <w:r w:rsidRPr="008179A8">
        <w:rPr>
          <w:szCs w:val="26"/>
          <w:lang w:val="vi-VN"/>
        </w:rPr>
        <w:t xml:space="preserve"> tạ/ha và năng suất lúa mùa </w:t>
      </w:r>
      <w:r w:rsidR="00DF7843" w:rsidRPr="008179A8">
        <w:rPr>
          <w:szCs w:val="26"/>
        </w:rPr>
        <w:t>53</w:t>
      </w:r>
      <w:r w:rsidRPr="008179A8">
        <w:rPr>
          <w:szCs w:val="26"/>
          <w:lang w:val="vi-VN"/>
        </w:rPr>
        <w:t xml:space="preserve"> tạ/ha. </w:t>
      </w:r>
    </w:p>
    <w:p w14:paraId="11EF5F82" w14:textId="09AB3426" w:rsidR="00101FD6" w:rsidRPr="008179A8" w:rsidRDefault="009035B4" w:rsidP="00EC0F9A">
      <w:pPr>
        <w:jc w:val="center"/>
        <w:rPr>
          <w:b/>
          <w:bCs/>
        </w:rPr>
      </w:pPr>
      <w:bookmarkStart w:id="419" w:name="_Toc75954622"/>
      <w:r w:rsidRPr="008179A8">
        <w:rPr>
          <w:b/>
          <w:bCs/>
        </w:rPr>
        <w:t xml:space="preserve">Bảng </w:t>
      </w:r>
      <w:r w:rsidR="00375E52" w:rsidRPr="008179A8">
        <w:rPr>
          <w:b/>
          <w:bCs/>
        </w:rPr>
        <w:t>2</w:t>
      </w:r>
      <w:r w:rsidR="006F3108" w:rsidRPr="008179A8">
        <w:rPr>
          <w:b/>
          <w:bCs/>
        </w:rPr>
        <w:t>5</w:t>
      </w:r>
      <w:r w:rsidRPr="008179A8">
        <w:rPr>
          <w:b/>
          <w:bCs/>
        </w:rPr>
        <w:t>.</w:t>
      </w:r>
      <w:r w:rsidR="00ED36C2" w:rsidRPr="008179A8">
        <w:rPr>
          <w:b/>
          <w:bCs/>
        </w:rPr>
        <w:t xml:space="preserve"> Diện tích, năng suất, sản lượng cây cây lúa </w:t>
      </w:r>
      <w:r w:rsidR="00504DA8" w:rsidRPr="008179A8">
        <w:rPr>
          <w:b/>
          <w:bCs/>
        </w:rPr>
        <w:t>chất lượng cao</w:t>
      </w:r>
      <w:r w:rsidR="00ED36C2" w:rsidRPr="008179A8">
        <w:rPr>
          <w:b/>
          <w:bCs/>
        </w:rPr>
        <w:t xml:space="preserve"> đến năm 20</w:t>
      </w:r>
      <w:r w:rsidR="00504DA8" w:rsidRPr="008179A8">
        <w:rPr>
          <w:b/>
          <w:bCs/>
        </w:rPr>
        <w:t>2</w:t>
      </w:r>
      <w:r w:rsidR="00ED36C2" w:rsidRPr="008179A8">
        <w:rPr>
          <w:b/>
          <w:bCs/>
        </w:rPr>
        <w:t>5, 20</w:t>
      </w:r>
      <w:r w:rsidR="00504DA8" w:rsidRPr="008179A8">
        <w:rPr>
          <w:b/>
          <w:bCs/>
        </w:rPr>
        <w:t>3</w:t>
      </w:r>
      <w:r w:rsidR="00ED36C2" w:rsidRPr="008179A8">
        <w:rPr>
          <w:b/>
          <w:bCs/>
        </w:rPr>
        <w:t>0 và 20</w:t>
      </w:r>
      <w:r w:rsidR="00504DA8" w:rsidRPr="008179A8">
        <w:rPr>
          <w:b/>
          <w:bCs/>
        </w:rPr>
        <w:t>5</w:t>
      </w:r>
      <w:r w:rsidR="00ED36C2" w:rsidRPr="008179A8">
        <w:rPr>
          <w:b/>
          <w:bCs/>
        </w:rPr>
        <w:t>0</w:t>
      </w:r>
      <w:bookmarkEnd w:id="419"/>
    </w:p>
    <w:p w14:paraId="11EF5F83" w14:textId="77777777" w:rsidR="00ED36C2" w:rsidRPr="008179A8" w:rsidRDefault="00101FD6" w:rsidP="00EC0F9A">
      <w:pPr>
        <w:jc w:val="right"/>
        <w:rPr>
          <w:i/>
          <w:iCs/>
          <w:lang w:val="vi-VN"/>
        </w:rPr>
      </w:pPr>
      <w:r w:rsidRPr="008179A8">
        <w:rPr>
          <w:i/>
          <w:iCs/>
          <w:szCs w:val="26"/>
          <w:lang w:val="vi-VN"/>
        </w:rPr>
        <w:t>Đơn vị: Diện tích: ha; Năng suất: tạ/ha; Sản lượng: tấn</w:t>
      </w:r>
      <w:r w:rsidR="00ED36C2" w:rsidRPr="008179A8">
        <w:rPr>
          <w:i/>
          <w:iCs/>
          <w:szCs w:val="26"/>
          <w:lang w:val="vi-VN"/>
        </w:rPr>
        <w:t xml:space="preserve">                                                 </w:t>
      </w:r>
      <w:r w:rsidR="00ED36C2" w:rsidRPr="008179A8">
        <w:rPr>
          <w:i/>
          <w:iCs/>
          <w:lang w:val="vi-VN"/>
        </w:rPr>
        <w:t xml:space="preserve">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1620"/>
        <w:gridCol w:w="1440"/>
        <w:gridCol w:w="1440"/>
      </w:tblGrid>
      <w:tr w:rsidR="008179A8" w:rsidRPr="008179A8" w14:paraId="11EF5F88" w14:textId="77777777" w:rsidTr="00447A82">
        <w:tc>
          <w:tcPr>
            <w:tcW w:w="4968" w:type="dxa"/>
            <w:shd w:val="clear" w:color="auto" w:fill="auto"/>
          </w:tcPr>
          <w:p w14:paraId="11EF5F84" w14:textId="77777777" w:rsidR="00ED36C2" w:rsidRPr="008179A8" w:rsidRDefault="00ED36C2" w:rsidP="00EC0F9A">
            <w:pPr>
              <w:spacing w:before="60"/>
              <w:jc w:val="center"/>
              <w:rPr>
                <w:b/>
              </w:rPr>
            </w:pPr>
            <w:r w:rsidRPr="008179A8">
              <w:rPr>
                <w:b/>
              </w:rPr>
              <w:t>Hạng mục</w:t>
            </w:r>
          </w:p>
        </w:tc>
        <w:tc>
          <w:tcPr>
            <w:tcW w:w="1620" w:type="dxa"/>
            <w:shd w:val="clear" w:color="auto" w:fill="auto"/>
          </w:tcPr>
          <w:p w14:paraId="11EF5F85" w14:textId="77777777" w:rsidR="00ED36C2" w:rsidRPr="008179A8" w:rsidRDefault="00ED36C2" w:rsidP="00EC0F9A">
            <w:pPr>
              <w:spacing w:before="60"/>
              <w:jc w:val="center"/>
              <w:rPr>
                <w:b/>
              </w:rPr>
            </w:pPr>
            <w:r w:rsidRPr="008179A8">
              <w:rPr>
                <w:b/>
              </w:rPr>
              <w:t>Diện tích</w:t>
            </w:r>
          </w:p>
        </w:tc>
        <w:tc>
          <w:tcPr>
            <w:tcW w:w="1440" w:type="dxa"/>
            <w:shd w:val="clear" w:color="auto" w:fill="auto"/>
          </w:tcPr>
          <w:p w14:paraId="11EF5F86" w14:textId="77777777" w:rsidR="00ED36C2" w:rsidRPr="008179A8" w:rsidRDefault="00ED36C2" w:rsidP="00EC0F9A">
            <w:pPr>
              <w:spacing w:before="60"/>
              <w:jc w:val="center"/>
              <w:rPr>
                <w:b/>
              </w:rPr>
            </w:pPr>
            <w:r w:rsidRPr="008179A8">
              <w:rPr>
                <w:b/>
              </w:rPr>
              <w:t>Năng suất</w:t>
            </w:r>
          </w:p>
        </w:tc>
        <w:tc>
          <w:tcPr>
            <w:tcW w:w="1440" w:type="dxa"/>
            <w:shd w:val="clear" w:color="auto" w:fill="auto"/>
          </w:tcPr>
          <w:p w14:paraId="11EF5F87" w14:textId="77777777" w:rsidR="00ED36C2" w:rsidRPr="008179A8" w:rsidRDefault="00ED36C2" w:rsidP="00EC0F9A">
            <w:pPr>
              <w:spacing w:before="60"/>
              <w:jc w:val="center"/>
              <w:rPr>
                <w:b/>
              </w:rPr>
            </w:pPr>
            <w:r w:rsidRPr="008179A8">
              <w:rPr>
                <w:b/>
              </w:rPr>
              <w:t>Sản lượng</w:t>
            </w:r>
          </w:p>
        </w:tc>
      </w:tr>
      <w:tr w:rsidR="008179A8" w:rsidRPr="008179A8" w14:paraId="11EF5F8D" w14:textId="77777777" w:rsidTr="00447A82">
        <w:tc>
          <w:tcPr>
            <w:tcW w:w="4968" w:type="dxa"/>
            <w:shd w:val="clear" w:color="auto" w:fill="auto"/>
          </w:tcPr>
          <w:p w14:paraId="11EF5F89" w14:textId="77777777" w:rsidR="00ED36C2" w:rsidRPr="008179A8" w:rsidRDefault="00954433" w:rsidP="00EC0F9A">
            <w:pPr>
              <w:spacing w:before="60"/>
              <w:rPr>
                <w:b/>
              </w:rPr>
            </w:pPr>
            <w:r w:rsidRPr="008179A8">
              <w:rPr>
                <w:b/>
              </w:rPr>
              <w:t>1. Năm 202</w:t>
            </w:r>
            <w:r w:rsidR="00ED36C2" w:rsidRPr="008179A8">
              <w:rPr>
                <w:b/>
              </w:rPr>
              <w:t>5</w:t>
            </w:r>
          </w:p>
        </w:tc>
        <w:tc>
          <w:tcPr>
            <w:tcW w:w="1620" w:type="dxa"/>
            <w:shd w:val="clear" w:color="auto" w:fill="auto"/>
          </w:tcPr>
          <w:p w14:paraId="11EF5F8A" w14:textId="77777777" w:rsidR="00ED36C2" w:rsidRPr="008179A8" w:rsidRDefault="00ED36C2" w:rsidP="00EC0F9A">
            <w:pPr>
              <w:spacing w:before="60"/>
              <w:jc w:val="center"/>
              <w:rPr>
                <w:b/>
              </w:rPr>
            </w:pPr>
          </w:p>
        </w:tc>
        <w:tc>
          <w:tcPr>
            <w:tcW w:w="1440" w:type="dxa"/>
            <w:shd w:val="clear" w:color="auto" w:fill="auto"/>
          </w:tcPr>
          <w:p w14:paraId="11EF5F8B" w14:textId="77777777" w:rsidR="00ED36C2" w:rsidRPr="008179A8" w:rsidRDefault="00ED36C2" w:rsidP="00EC0F9A">
            <w:pPr>
              <w:spacing w:before="60"/>
              <w:jc w:val="center"/>
              <w:rPr>
                <w:b/>
              </w:rPr>
            </w:pPr>
          </w:p>
        </w:tc>
        <w:tc>
          <w:tcPr>
            <w:tcW w:w="1440" w:type="dxa"/>
            <w:shd w:val="clear" w:color="auto" w:fill="auto"/>
          </w:tcPr>
          <w:p w14:paraId="11EF5F8C" w14:textId="77777777" w:rsidR="00ED36C2" w:rsidRPr="008179A8" w:rsidRDefault="00ED36C2" w:rsidP="00EC0F9A">
            <w:pPr>
              <w:spacing w:before="60"/>
              <w:jc w:val="center"/>
              <w:rPr>
                <w:b/>
              </w:rPr>
            </w:pPr>
          </w:p>
        </w:tc>
      </w:tr>
      <w:tr w:rsidR="008179A8" w:rsidRPr="008179A8" w14:paraId="11EF5F92" w14:textId="77777777" w:rsidTr="00447A82">
        <w:tc>
          <w:tcPr>
            <w:tcW w:w="4968" w:type="dxa"/>
            <w:shd w:val="clear" w:color="auto" w:fill="auto"/>
          </w:tcPr>
          <w:p w14:paraId="11EF5F8E" w14:textId="77777777" w:rsidR="00ED36C2" w:rsidRPr="008179A8" w:rsidRDefault="00ED36C2" w:rsidP="00EC0F9A">
            <w:pPr>
              <w:spacing w:before="60"/>
            </w:pPr>
            <w:r w:rsidRPr="008179A8">
              <w:t>a. Lúa cả năm</w:t>
            </w:r>
          </w:p>
        </w:tc>
        <w:tc>
          <w:tcPr>
            <w:tcW w:w="1620" w:type="dxa"/>
            <w:shd w:val="clear" w:color="auto" w:fill="auto"/>
          </w:tcPr>
          <w:p w14:paraId="11EF5F8F" w14:textId="77777777" w:rsidR="00ED36C2" w:rsidRPr="008179A8" w:rsidRDefault="00CA6A59" w:rsidP="00EC0F9A">
            <w:pPr>
              <w:spacing w:before="60"/>
              <w:jc w:val="center"/>
            </w:pPr>
            <w:r w:rsidRPr="008179A8">
              <w:t>3.500</w:t>
            </w:r>
          </w:p>
        </w:tc>
        <w:tc>
          <w:tcPr>
            <w:tcW w:w="1440" w:type="dxa"/>
            <w:shd w:val="clear" w:color="auto" w:fill="auto"/>
          </w:tcPr>
          <w:p w14:paraId="11EF5F90" w14:textId="5E1FD38A" w:rsidR="00ED36C2" w:rsidRPr="008179A8" w:rsidRDefault="00BD53F9" w:rsidP="00EC0F9A">
            <w:pPr>
              <w:spacing w:before="60"/>
              <w:jc w:val="center"/>
            </w:pPr>
            <w:r w:rsidRPr="008179A8">
              <w:t>51,93</w:t>
            </w:r>
          </w:p>
        </w:tc>
        <w:tc>
          <w:tcPr>
            <w:tcW w:w="1440" w:type="dxa"/>
            <w:shd w:val="clear" w:color="auto" w:fill="auto"/>
          </w:tcPr>
          <w:p w14:paraId="11EF5F91" w14:textId="38FC1A4F" w:rsidR="00ED36C2" w:rsidRPr="008179A8" w:rsidRDefault="00BD53F9" w:rsidP="00EC0F9A">
            <w:pPr>
              <w:spacing w:before="60"/>
              <w:jc w:val="center"/>
            </w:pPr>
            <w:r w:rsidRPr="008179A8">
              <w:t>18.176</w:t>
            </w:r>
          </w:p>
        </w:tc>
      </w:tr>
      <w:tr w:rsidR="008179A8" w:rsidRPr="008179A8" w14:paraId="11EF5F97" w14:textId="77777777" w:rsidTr="00447A82">
        <w:tc>
          <w:tcPr>
            <w:tcW w:w="4968" w:type="dxa"/>
            <w:shd w:val="clear" w:color="auto" w:fill="auto"/>
          </w:tcPr>
          <w:p w14:paraId="11EF5F93" w14:textId="77777777" w:rsidR="00ED36C2" w:rsidRPr="008179A8" w:rsidRDefault="00ED36C2" w:rsidP="00EC0F9A">
            <w:pPr>
              <w:spacing w:before="60"/>
            </w:pPr>
            <w:r w:rsidRPr="008179A8">
              <w:t>b. Lúa xuân</w:t>
            </w:r>
          </w:p>
        </w:tc>
        <w:tc>
          <w:tcPr>
            <w:tcW w:w="1620" w:type="dxa"/>
            <w:shd w:val="clear" w:color="auto" w:fill="auto"/>
          </w:tcPr>
          <w:p w14:paraId="11EF5F94" w14:textId="77777777" w:rsidR="00ED36C2" w:rsidRPr="008179A8" w:rsidRDefault="00CA6A59" w:rsidP="00EC0F9A">
            <w:pPr>
              <w:spacing w:before="60"/>
              <w:jc w:val="center"/>
            </w:pPr>
            <w:r w:rsidRPr="008179A8">
              <w:t>1.630</w:t>
            </w:r>
          </w:p>
        </w:tc>
        <w:tc>
          <w:tcPr>
            <w:tcW w:w="1440" w:type="dxa"/>
            <w:shd w:val="clear" w:color="auto" w:fill="auto"/>
          </w:tcPr>
          <w:p w14:paraId="11EF5F95" w14:textId="17DB8186" w:rsidR="00ED36C2" w:rsidRPr="008179A8" w:rsidRDefault="00BD53F9" w:rsidP="00EC0F9A">
            <w:pPr>
              <w:spacing w:before="60"/>
              <w:jc w:val="center"/>
            </w:pPr>
            <w:r w:rsidRPr="008179A8">
              <w:t>53</w:t>
            </w:r>
          </w:p>
        </w:tc>
        <w:tc>
          <w:tcPr>
            <w:tcW w:w="1440" w:type="dxa"/>
            <w:shd w:val="clear" w:color="auto" w:fill="auto"/>
          </w:tcPr>
          <w:p w14:paraId="11EF5F96" w14:textId="5F573DA3" w:rsidR="00ED36C2" w:rsidRPr="008179A8" w:rsidRDefault="00BD53F9" w:rsidP="00EC0F9A">
            <w:pPr>
              <w:spacing w:before="60"/>
              <w:jc w:val="center"/>
            </w:pPr>
            <w:r w:rsidRPr="008179A8">
              <w:t>8.639</w:t>
            </w:r>
          </w:p>
        </w:tc>
      </w:tr>
      <w:tr w:rsidR="008179A8" w:rsidRPr="008179A8" w14:paraId="11EF5F9C" w14:textId="77777777" w:rsidTr="00447A82">
        <w:tc>
          <w:tcPr>
            <w:tcW w:w="4968" w:type="dxa"/>
            <w:shd w:val="clear" w:color="auto" w:fill="auto"/>
          </w:tcPr>
          <w:p w14:paraId="11EF5F98" w14:textId="77777777" w:rsidR="00ED36C2" w:rsidRPr="008179A8" w:rsidRDefault="00ED36C2" w:rsidP="00EC0F9A">
            <w:pPr>
              <w:spacing w:before="60"/>
            </w:pPr>
            <w:r w:rsidRPr="008179A8">
              <w:t>c. Lúa mùa</w:t>
            </w:r>
          </w:p>
        </w:tc>
        <w:tc>
          <w:tcPr>
            <w:tcW w:w="1620" w:type="dxa"/>
            <w:shd w:val="clear" w:color="auto" w:fill="auto"/>
          </w:tcPr>
          <w:p w14:paraId="11EF5F99" w14:textId="77777777" w:rsidR="00ED36C2" w:rsidRPr="008179A8" w:rsidRDefault="00CA6A59" w:rsidP="00EC0F9A">
            <w:pPr>
              <w:spacing w:before="60"/>
              <w:jc w:val="center"/>
            </w:pPr>
            <w:r w:rsidRPr="008179A8">
              <w:t>1.870</w:t>
            </w:r>
          </w:p>
        </w:tc>
        <w:tc>
          <w:tcPr>
            <w:tcW w:w="1440" w:type="dxa"/>
            <w:shd w:val="clear" w:color="auto" w:fill="auto"/>
          </w:tcPr>
          <w:p w14:paraId="11EF5F9A" w14:textId="6B7778B8" w:rsidR="00ED36C2" w:rsidRPr="008179A8" w:rsidRDefault="00BD53F9" w:rsidP="00EC0F9A">
            <w:pPr>
              <w:spacing w:before="60"/>
              <w:jc w:val="center"/>
            </w:pPr>
            <w:r w:rsidRPr="008179A8">
              <w:t>51</w:t>
            </w:r>
          </w:p>
        </w:tc>
        <w:tc>
          <w:tcPr>
            <w:tcW w:w="1440" w:type="dxa"/>
            <w:shd w:val="clear" w:color="auto" w:fill="auto"/>
          </w:tcPr>
          <w:p w14:paraId="11EF5F9B" w14:textId="493DDD24" w:rsidR="00ED36C2" w:rsidRPr="008179A8" w:rsidRDefault="00BD53F9" w:rsidP="00EC0F9A">
            <w:pPr>
              <w:spacing w:before="60"/>
              <w:jc w:val="center"/>
            </w:pPr>
            <w:r w:rsidRPr="008179A8">
              <w:t>9.537</w:t>
            </w:r>
          </w:p>
        </w:tc>
      </w:tr>
      <w:tr w:rsidR="008179A8" w:rsidRPr="008179A8" w14:paraId="11EF5FA1" w14:textId="77777777" w:rsidTr="00447A82">
        <w:tc>
          <w:tcPr>
            <w:tcW w:w="4968" w:type="dxa"/>
            <w:shd w:val="clear" w:color="auto" w:fill="auto"/>
          </w:tcPr>
          <w:p w14:paraId="11EF5F9D" w14:textId="77777777" w:rsidR="00ED36C2" w:rsidRPr="008179A8" w:rsidRDefault="00954433" w:rsidP="00EC0F9A">
            <w:pPr>
              <w:spacing w:before="60"/>
              <w:rPr>
                <w:b/>
              </w:rPr>
            </w:pPr>
            <w:r w:rsidRPr="008179A8">
              <w:rPr>
                <w:b/>
              </w:rPr>
              <w:t>2</w:t>
            </w:r>
            <w:r w:rsidR="00ED36C2" w:rsidRPr="008179A8">
              <w:rPr>
                <w:b/>
              </w:rPr>
              <w:t>. Năm 20</w:t>
            </w:r>
            <w:r w:rsidRPr="008179A8">
              <w:rPr>
                <w:b/>
              </w:rPr>
              <w:t>3</w:t>
            </w:r>
            <w:r w:rsidR="00ED36C2" w:rsidRPr="008179A8">
              <w:rPr>
                <w:b/>
              </w:rPr>
              <w:t>0</w:t>
            </w:r>
          </w:p>
        </w:tc>
        <w:tc>
          <w:tcPr>
            <w:tcW w:w="1620" w:type="dxa"/>
            <w:shd w:val="clear" w:color="auto" w:fill="auto"/>
          </w:tcPr>
          <w:p w14:paraId="11EF5F9E" w14:textId="77777777" w:rsidR="00ED36C2" w:rsidRPr="008179A8" w:rsidRDefault="00ED36C2" w:rsidP="00EC0F9A">
            <w:pPr>
              <w:spacing w:before="60"/>
              <w:jc w:val="center"/>
              <w:rPr>
                <w:b/>
              </w:rPr>
            </w:pPr>
          </w:p>
        </w:tc>
        <w:tc>
          <w:tcPr>
            <w:tcW w:w="1440" w:type="dxa"/>
            <w:shd w:val="clear" w:color="auto" w:fill="auto"/>
          </w:tcPr>
          <w:p w14:paraId="11EF5F9F" w14:textId="77777777" w:rsidR="00ED36C2" w:rsidRPr="008179A8" w:rsidRDefault="00ED36C2" w:rsidP="00EC0F9A">
            <w:pPr>
              <w:spacing w:before="60"/>
              <w:jc w:val="center"/>
              <w:rPr>
                <w:b/>
              </w:rPr>
            </w:pPr>
          </w:p>
        </w:tc>
        <w:tc>
          <w:tcPr>
            <w:tcW w:w="1440" w:type="dxa"/>
            <w:shd w:val="clear" w:color="auto" w:fill="auto"/>
          </w:tcPr>
          <w:p w14:paraId="11EF5FA0" w14:textId="77777777" w:rsidR="00ED36C2" w:rsidRPr="008179A8" w:rsidRDefault="00ED36C2" w:rsidP="00EC0F9A">
            <w:pPr>
              <w:spacing w:before="60"/>
              <w:jc w:val="center"/>
              <w:rPr>
                <w:b/>
              </w:rPr>
            </w:pPr>
          </w:p>
        </w:tc>
      </w:tr>
      <w:tr w:rsidR="008179A8" w:rsidRPr="008179A8" w14:paraId="11EF5FA6" w14:textId="77777777" w:rsidTr="00447A82">
        <w:tc>
          <w:tcPr>
            <w:tcW w:w="4968" w:type="dxa"/>
            <w:shd w:val="clear" w:color="auto" w:fill="auto"/>
          </w:tcPr>
          <w:p w14:paraId="11EF5FA2" w14:textId="77777777" w:rsidR="00ED36C2" w:rsidRPr="008179A8" w:rsidRDefault="00ED36C2" w:rsidP="00EC0F9A">
            <w:pPr>
              <w:spacing w:before="60"/>
            </w:pPr>
            <w:r w:rsidRPr="008179A8">
              <w:t>a. Lúa cả năm</w:t>
            </w:r>
          </w:p>
        </w:tc>
        <w:tc>
          <w:tcPr>
            <w:tcW w:w="1620" w:type="dxa"/>
            <w:shd w:val="clear" w:color="auto" w:fill="auto"/>
          </w:tcPr>
          <w:p w14:paraId="11EF5FA3" w14:textId="77777777" w:rsidR="00ED36C2" w:rsidRPr="008179A8" w:rsidRDefault="00CA6A59" w:rsidP="00EC0F9A">
            <w:pPr>
              <w:spacing w:before="60"/>
              <w:jc w:val="center"/>
            </w:pPr>
            <w:r w:rsidRPr="008179A8">
              <w:t>3.500</w:t>
            </w:r>
          </w:p>
        </w:tc>
        <w:tc>
          <w:tcPr>
            <w:tcW w:w="1440" w:type="dxa"/>
            <w:shd w:val="clear" w:color="auto" w:fill="auto"/>
          </w:tcPr>
          <w:p w14:paraId="11EF5FA4" w14:textId="1C78AEAC" w:rsidR="00ED36C2" w:rsidRPr="008179A8" w:rsidRDefault="00BD53F9" w:rsidP="00EC0F9A">
            <w:pPr>
              <w:spacing w:before="60"/>
              <w:jc w:val="center"/>
            </w:pPr>
            <w:r w:rsidRPr="008179A8">
              <w:t>52,94</w:t>
            </w:r>
          </w:p>
        </w:tc>
        <w:tc>
          <w:tcPr>
            <w:tcW w:w="1440" w:type="dxa"/>
            <w:shd w:val="clear" w:color="auto" w:fill="auto"/>
          </w:tcPr>
          <w:p w14:paraId="11EF5FA5" w14:textId="63917928" w:rsidR="00ED36C2" w:rsidRPr="008179A8" w:rsidRDefault="00BD53F9" w:rsidP="00EC0F9A">
            <w:pPr>
              <w:spacing w:before="60"/>
              <w:jc w:val="center"/>
            </w:pPr>
            <w:r w:rsidRPr="008179A8">
              <w:t>18.530</w:t>
            </w:r>
          </w:p>
        </w:tc>
      </w:tr>
      <w:tr w:rsidR="008179A8" w:rsidRPr="008179A8" w14:paraId="11EF5FAB" w14:textId="77777777" w:rsidTr="00447A82">
        <w:tc>
          <w:tcPr>
            <w:tcW w:w="4968" w:type="dxa"/>
            <w:shd w:val="clear" w:color="auto" w:fill="auto"/>
          </w:tcPr>
          <w:p w14:paraId="11EF5FA7" w14:textId="77777777" w:rsidR="00ED36C2" w:rsidRPr="008179A8" w:rsidRDefault="00ED36C2" w:rsidP="00EC0F9A">
            <w:pPr>
              <w:spacing w:before="60"/>
            </w:pPr>
            <w:r w:rsidRPr="008179A8">
              <w:t>b. Lúa xuân</w:t>
            </w:r>
          </w:p>
        </w:tc>
        <w:tc>
          <w:tcPr>
            <w:tcW w:w="1620" w:type="dxa"/>
            <w:shd w:val="clear" w:color="auto" w:fill="auto"/>
          </w:tcPr>
          <w:p w14:paraId="11EF5FA8" w14:textId="77777777" w:rsidR="00ED36C2" w:rsidRPr="008179A8" w:rsidRDefault="00CA6A59" w:rsidP="00EC0F9A">
            <w:pPr>
              <w:spacing w:before="60"/>
              <w:jc w:val="center"/>
            </w:pPr>
            <w:r w:rsidRPr="008179A8">
              <w:t>1.650</w:t>
            </w:r>
          </w:p>
        </w:tc>
        <w:tc>
          <w:tcPr>
            <w:tcW w:w="1440" w:type="dxa"/>
            <w:shd w:val="clear" w:color="auto" w:fill="auto"/>
          </w:tcPr>
          <w:p w14:paraId="11EF5FA9" w14:textId="45475FF2" w:rsidR="00ED36C2" w:rsidRPr="008179A8" w:rsidRDefault="00BD53F9" w:rsidP="00EC0F9A">
            <w:pPr>
              <w:spacing w:before="60"/>
              <w:jc w:val="center"/>
            </w:pPr>
            <w:r w:rsidRPr="008179A8">
              <w:t>54</w:t>
            </w:r>
          </w:p>
        </w:tc>
        <w:tc>
          <w:tcPr>
            <w:tcW w:w="1440" w:type="dxa"/>
            <w:shd w:val="clear" w:color="auto" w:fill="auto"/>
          </w:tcPr>
          <w:p w14:paraId="11EF5FAA" w14:textId="4DBE2D07" w:rsidR="00ED36C2" w:rsidRPr="008179A8" w:rsidRDefault="00BD53F9" w:rsidP="00EC0F9A">
            <w:pPr>
              <w:spacing w:before="60"/>
              <w:jc w:val="center"/>
            </w:pPr>
            <w:r w:rsidRPr="008179A8">
              <w:t>8.910</w:t>
            </w:r>
          </w:p>
        </w:tc>
      </w:tr>
      <w:tr w:rsidR="008179A8" w:rsidRPr="008179A8" w14:paraId="11EF5FB0" w14:textId="77777777" w:rsidTr="00447A82">
        <w:tc>
          <w:tcPr>
            <w:tcW w:w="4968" w:type="dxa"/>
            <w:shd w:val="clear" w:color="auto" w:fill="auto"/>
          </w:tcPr>
          <w:p w14:paraId="11EF5FAC" w14:textId="77777777" w:rsidR="00ED36C2" w:rsidRPr="008179A8" w:rsidRDefault="00ED36C2" w:rsidP="00EC0F9A">
            <w:pPr>
              <w:spacing w:before="60"/>
            </w:pPr>
            <w:r w:rsidRPr="008179A8">
              <w:t>c. Lúa mùa</w:t>
            </w:r>
          </w:p>
        </w:tc>
        <w:tc>
          <w:tcPr>
            <w:tcW w:w="1620" w:type="dxa"/>
            <w:shd w:val="clear" w:color="auto" w:fill="auto"/>
          </w:tcPr>
          <w:p w14:paraId="11EF5FAD" w14:textId="77777777" w:rsidR="00ED36C2" w:rsidRPr="008179A8" w:rsidRDefault="00CA6A59" w:rsidP="00EC0F9A">
            <w:pPr>
              <w:spacing w:before="60"/>
              <w:jc w:val="center"/>
            </w:pPr>
            <w:r w:rsidRPr="008179A8">
              <w:t>1.850</w:t>
            </w:r>
          </w:p>
        </w:tc>
        <w:tc>
          <w:tcPr>
            <w:tcW w:w="1440" w:type="dxa"/>
            <w:shd w:val="clear" w:color="auto" w:fill="auto"/>
          </w:tcPr>
          <w:p w14:paraId="11EF5FAE" w14:textId="3CE94462" w:rsidR="00ED36C2" w:rsidRPr="008179A8" w:rsidRDefault="00BD53F9" w:rsidP="00EC0F9A">
            <w:pPr>
              <w:spacing w:before="60"/>
              <w:jc w:val="center"/>
            </w:pPr>
            <w:r w:rsidRPr="008179A8">
              <w:t>52</w:t>
            </w:r>
          </w:p>
        </w:tc>
        <w:tc>
          <w:tcPr>
            <w:tcW w:w="1440" w:type="dxa"/>
            <w:shd w:val="clear" w:color="auto" w:fill="auto"/>
          </w:tcPr>
          <w:p w14:paraId="11EF5FAF" w14:textId="05A52F75" w:rsidR="00ED36C2" w:rsidRPr="008179A8" w:rsidRDefault="00BD53F9" w:rsidP="00EC0F9A">
            <w:pPr>
              <w:spacing w:before="60"/>
              <w:jc w:val="center"/>
            </w:pPr>
            <w:r w:rsidRPr="008179A8">
              <w:t>9.620</w:t>
            </w:r>
          </w:p>
        </w:tc>
      </w:tr>
      <w:tr w:rsidR="008179A8" w:rsidRPr="008179A8" w14:paraId="11EF5FB5" w14:textId="77777777" w:rsidTr="00447A82">
        <w:tc>
          <w:tcPr>
            <w:tcW w:w="4968" w:type="dxa"/>
            <w:shd w:val="clear" w:color="auto" w:fill="auto"/>
          </w:tcPr>
          <w:p w14:paraId="11EF5FB1" w14:textId="77777777" w:rsidR="00ED36C2" w:rsidRPr="008179A8" w:rsidRDefault="00954433" w:rsidP="00EC0F9A">
            <w:pPr>
              <w:spacing w:before="60"/>
              <w:rPr>
                <w:b/>
              </w:rPr>
            </w:pPr>
            <w:r w:rsidRPr="008179A8">
              <w:rPr>
                <w:b/>
              </w:rPr>
              <w:t>3</w:t>
            </w:r>
            <w:r w:rsidR="00ED36C2" w:rsidRPr="008179A8">
              <w:rPr>
                <w:b/>
              </w:rPr>
              <w:t>. Năm 20</w:t>
            </w:r>
            <w:r w:rsidRPr="008179A8">
              <w:rPr>
                <w:b/>
              </w:rPr>
              <w:t>5</w:t>
            </w:r>
            <w:r w:rsidR="00ED36C2" w:rsidRPr="008179A8">
              <w:rPr>
                <w:b/>
              </w:rPr>
              <w:t>0</w:t>
            </w:r>
          </w:p>
        </w:tc>
        <w:tc>
          <w:tcPr>
            <w:tcW w:w="1620" w:type="dxa"/>
            <w:shd w:val="clear" w:color="auto" w:fill="auto"/>
          </w:tcPr>
          <w:p w14:paraId="11EF5FB2" w14:textId="77777777" w:rsidR="00ED36C2" w:rsidRPr="008179A8" w:rsidRDefault="00ED36C2" w:rsidP="00EC0F9A">
            <w:pPr>
              <w:spacing w:before="60"/>
              <w:jc w:val="center"/>
              <w:rPr>
                <w:b/>
              </w:rPr>
            </w:pPr>
          </w:p>
        </w:tc>
        <w:tc>
          <w:tcPr>
            <w:tcW w:w="1440" w:type="dxa"/>
            <w:shd w:val="clear" w:color="auto" w:fill="auto"/>
          </w:tcPr>
          <w:p w14:paraId="11EF5FB3" w14:textId="77777777" w:rsidR="00ED36C2" w:rsidRPr="008179A8" w:rsidRDefault="00ED36C2" w:rsidP="00EC0F9A">
            <w:pPr>
              <w:spacing w:before="60"/>
              <w:jc w:val="center"/>
              <w:rPr>
                <w:b/>
              </w:rPr>
            </w:pPr>
          </w:p>
        </w:tc>
        <w:tc>
          <w:tcPr>
            <w:tcW w:w="1440" w:type="dxa"/>
            <w:shd w:val="clear" w:color="auto" w:fill="auto"/>
          </w:tcPr>
          <w:p w14:paraId="11EF5FB4" w14:textId="77777777" w:rsidR="00ED36C2" w:rsidRPr="008179A8" w:rsidRDefault="00ED36C2" w:rsidP="00EC0F9A">
            <w:pPr>
              <w:spacing w:before="60"/>
              <w:jc w:val="center"/>
              <w:rPr>
                <w:b/>
              </w:rPr>
            </w:pPr>
          </w:p>
        </w:tc>
      </w:tr>
      <w:tr w:rsidR="008179A8" w:rsidRPr="008179A8" w14:paraId="11EF5FBA" w14:textId="77777777" w:rsidTr="00447A82">
        <w:tc>
          <w:tcPr>
            <w:tcW w:w="4968" w:type="dxa"/>
            <w:shd w:val="clear" w:color="auto" w:fill="auto"/>
          </w:tcPr>
          <w:p w14:paraId="11EF5FB6" w14:textId="77777777" w:rsidR="00ED36C2" w:rsidRPr="008179A8" w:rsidRDefault="00ED36C2" w:rsidP="00EC0F9A">
            <w:pPr>
              <w:spacing w:before="60"/>
            </w:pPr>
            <w:r w:rsidRPr="008179A8">
              <w:t>a. Lúa cả năm</w:t>
            </w:r>
          </w:p>
        </w:tc>
        <w:tc>
          <w:tcPr>
            <w:tcW w:w="1620" w:type="dxa"/>
            <w:shd w:val="clear" w:color="auto" w:fill="auto"/>
          </w:tcPr>
          <w:p w14:paraId="11EF5FB7" w14:textId="77777777" w:rsidR="00ED36C2" w:rsidRPr="008179A8" w:rsidRDefault="00CA6A59" w:rsidP="00EC0F9A">
            <w:pPr>
              <w:spacing w:before="60"/>
              <w:jc w:val="center"/>
            </w:pPr>
            <w:r w:rsidRPr="008179A8">
              <w:t>3.500</w:t>
            </w:r>
          </w:p>
        </w:tc>
        <w:tc>
          <w:tcPr>
            <w:tcW w:w="1440" w:type="dxa"/>
            <w:shd w:val="clear" w:color="auto" w:fill="auto"/>
          </w:tcPr>
          <w:p w14:paraId="11EF5FB8" w14:textId="13CD3235" w:rsidR="00ED36C2" w:rsidRPr="008179A8" w:rsidRDefault="00BD53F9" w:rsidP="00EC0F9A">
            <w:pPr>
              <w:spacing w:before="60"/>
              <w:jc w:val="center"/>
            </w:pPr>
            <w:r w:rsidRPr="008179A8">
              <w:t>53,95</w:t>
            </w:r>
          </w:p>
        </w:tc>
        <w:tc>
          <w:tcPr>
            <w:tcW w:w="1440" w:type="dxa"/>
            <w:shd w:val="clear" w:color="auto" w:fill="auto"/>
          </w:tcPr>
          <w:p w14:paraId="11EF5FB9" w14:textId="07CCAEBB" w:rsidR="00ED36C2" w:rsidRPr="008179A8" w:rsidRDefault="00BD53F9" w:rsidP="00EC0F9A">
            <w:pPr>
              <w:spacing w:before="60"/>
              <w:jc w:val="center"/>
            </w:pPr>
            <w:r w:rsidRPr="008179A8">
              <w:t>18.884</w:t>
            </w:r>
          </w:p>
        </w:tc>
      </w:tr>
      <w:tr w:rsidR="008179A8" w:rsidRPr="008179A8" w14:paraId="11EF5FBF" w14:textId="77777777" w:rsidTr="00447A82">
        <w:tc>
          <w:tcPr>
            <w:tcW w:w="4968" w:type="dxa"/>
            <w:shd w:val="clear" w:color="auto" w:fill="auto"/>
          </w:tcPr>
          <w:p w14:paraId="11EF5FBB" w14:textId="77777777" w:rsidR="00ED36C2" w:rsidRPr="008179A8" w:rsidRDefault="00ED36C2" w:rsidP="00EC0F9A">
            <w:pPr>
              <w:spacing w:before="60"/>
            </w:pPr>
            <w:r w:rsidRPr="008179A8">
              <w:lastRenderedPageBreak/>
              <w:t>b. Lúa xuân</w:t>
            </w:r>
          </w:p>
        </w:tc>
        <w:tc>
          <w:tcPr>
            <w:tcW w:w="1620" w:type="dxa"/>
            <w:shd w:val="clear" w:color="auto" w:fill="auto"/>
          </w:tcPr>
          <w:p w14:paraId="11EF5FBC" w14:textId="77777777" w:rsidR="00ED36C2" w:rsidRPr="008179A8" w:rsidRDefault="00CA6A59" w:rsidP="00EC0F9A">
            <w:pPr>
              <w:spacing w:before="60"/>
              <w:jc w:val="center"/>
            </w:pPr>
            <w:r w:rsidRPr="008179A8">
              <w:t>1.670</w:t>
            </w:r>
          </w:p>
        </w:tc>
        <w:tc>
          <w:tcPr>
            <w:tcW w:w="1440" w:type="dxa"/>
            <w:shd w:val="clear" w:color="auto" w:fill="auto"/>
          </w:tcPr>
          <w:p w14:paraId="11EF5FBD" w14:textId="739A5F10" w:rsidR="00ED36C2" w:rsidRPr="008179A8" w:rsidRDefault="00BD53F9" w:rsidP="00EC0F9A">
            <w:pPr>
              <w:spacing w:before="60"/>
              <w:jc w:val="center"/>
            </w:pPr>
            <w:r w:rsidRPr="008179A8">
              <w:t>55</w:t>
            </w:r>
          </w:p>
        </w:tc>
        <w:tc>
          <w:tcPr>
            <w:tcW w:w="1440" w:type="dxa"/>
            <w:shd w:val="clear" w:color="auto" w:fill="auto"/>
          </w:tcPr>
          <w:p w14:paraId="11EF5FBE" w14:textId="59188698" w:rsidR="00ED36C2" w:rsidRPr="008179A8" w:rsidRDefault="00BD53F9" w:rsidP="00EC0F9A">
            <w:pPr>
              <w:spacing w:before="60"/>
              <w:jc w:val="center"/>
            </w:pPr>
            <w:r w:rsidRPr="008179A8">
              <w:t>9.185</w:t>
            </w:r>
          </w:p>
        </w:tc>
      </w:tr>
      <w:tr w:rsidR="008179A8" w:rsidRPr="008179A8" w14:paraId="11EF5FC4" w14:textId="77777777" w:rsidTr="00447A82">
        <w:tc>
          <w:tcPr>
            <w:tcW w:w="4968" w:type="dxa"/>
            <w:shd w:val="clear" w:color="auto" w:fill="auto"/>
          </w:tcPr>
          <w:p w14:paraId="11EF5FC0" w14:textId="77777777" w:rsidR="00ED36C2" w:rsidRPr="008179A8" w:rsidRDefault="00ED36C2" w:rsidP="00EC0F9A">
            <w:pPr>
              <w:spacing w:before="60"/>
            </w:pPr>
            <w:r w:rsidRPr="008179A8">
              <w:t>c. Lúa mùa</w:t>
            </w:r>
          </w:p>
        </w:tc>
        <w:tc>
          <w:tcPr>
            <w:tcW w:w="1620" w:type="dxa"/>
            <w:shd w:val="clear" w:color="auto" w:fill="auto"/>
          </w:tcPr>
          <w:p w14:paraId="11EF5FC1" w14:textId="77777777" w:rsidR="00ED36C2" w:rsidRPr="008179A8" w:rsidRDefault="00CA6A59" w:rsidP="00EC0F9A">
            <w:pPr>
              <w:spacing w:before="60"/>
              <w:jc w:val="center"/>
            </w:pPr>
            <w:r w:rsidRPr="008179A8">
              <w:t>1.830</w:t>
            </w:r>
          </w:p>
        </w:tc>
        <w:tc>
          <w:tcPr>
            <w:tcW w:w="1440" w:type="dxa"/>
            <w:shd w:val="clear" w:color="auto" w:fill="auto"/>
          </w:tcPr>
          <w:p w14:paraId="11EF5FC2" w14:textId="535B1011" w:rsidR="00ED36C2" w:rsidRPr="008179A8" w:rsidRDefault="00BD53F9" w:rsidP="00EC0F9A">
            <w:pPr>
              <w:spacing w:before="60"/>
              <w:jc w:val="center"/>
            </w:pPr>
            <w:r w:rsidRPr="008179A8">
              <w:t>53</w:t>
            </w:r>
          </w:p>
        </w:tc>
        <w:tc>
          <w:tcPr>
            <w:tcW w:w="1440" w:type="dxa"/>
            <w:shd w:val="clear" w:color="auto" w:fill="auto"/>
          </w:tcPr>
          <w:p w14:paraId="11EF5FC3" w14:textId="4BD90FD1" w:rsidR="00ED36C2" w:rsidRPr="008179A8" w:rsidRDefault="00BD53F9" w:rsidP="00EC0F9A">
            <w:pPr>
              <w:spacing w:before="60"/>
              <w:jc w:val="center"/>
            </w:pPr>
            <w:r w:rsidRPr="008179A8">
              <w:t>9.699</w:t>
            </w:r>
          </w:p>
        </w:tc>
      </w:tr>
    </w:tbl>
    <w:p w14:paraId="11EF5FC5" w14:textId="77777777" w:rsidR="00ED36C2" w:rsidRPr="008179A8" w:rsidRDefault="00ED36C2" w:rsidP="00EC0F9A">
      <w:pPr>
        <w:jc w:val="right"/>
        <w:rPr>
          <w:bCs/>
          <w:i/>
          <w:sz w:val="22"/>
          <w:szCs w:val="22"/>
        </w:rPr>
      </w:pPr>
      <w:r w:rsidRPr="008179A8">
        <w:rPr>
          <w:i/>
          <w:sz w:val="22"/>
          <w:szCs w:val="22"/>
        </w:rPr>
        <w:t>Nguồn: Kết quả nghiên cứu của nhóm chuyên gia lập dự án</w:t>
      </w:r>
    </w:p>
    <w:p w14:paraId="11EF5FC6" w14:textId="611A4648" w:rsidR="007214FC" w:rsidRPr="008179A8" w:rsidRDefault="00ED36C2" w:rsidP="00EC0F9A">
      <w:pPr>
        <w:ind w:right="5" w:firstLineChars="328" w:firstLine="853"/>
        <w:rPr>
          <w:szCs w:val="26"/>
        </w:rPr>
      </w:pPr>
      <w:r w:rsidRPr="008179A8">
        <w:rPr>
          <w:szCs w:val="26"/>
        </w:rPr>
        <w:t>Đến năm 20</w:t>
      </w:r>
      <w:r w:rsidR="006C0AD5" w:rsidRPr="008179A8">
        <w:rPr>
          <w:szCs w:val="26"/>
        </w:rPr>
        <w:t>2</w:t>
      </w:r>
      <w:r w:rsidRPr="008179A8">
        <w:rPr>
          <w:szCs w:val="26"/>
        </w:rPr>
        <w:t xml:space="preserve">5 sản lượng Lúa cả năm trên </w:t>
      </w:r>
      <w:r w:rsidR="006C0AD5" w:rsidRPr="008179A8">
        <w:rPr>
          <w:szCs w:val="26"/>
        </w:rPr>
        <w:t>vùng lúa tập trung</w:t>
      </w:r>
      <w:r w:rsidRPr="008179A8">
        <w:rPr>
          <w:szCs w:val="26"/>
        </w:rPr>
        <w:t xml:space="preserve"> được quy hoạch cho toàn vùng là </w:t>
      </w:r>
      <w:r w:rsidR="00DF7843" w:rsidRPr="008179A8">
        <w:rPr>
          <w:szCs w:val="26"/>
        </w:rPr>
        <w:t>18.176</w:t>
      </w:r>
      <w:r w:rsidRPr="008179A8">
        <w:rPr>
          <w:szCs w:val="26"/>
        </w:rPr>
        <w:t xml:space="preserve"> tấn, trong đó sản lượng lúa xuân </w:t>
      </w:r>
      <w:r w:rsidR="00DF7843" w:rsidRPr="008179A8">
        <w:rPr>
          <w:szCs w:val="26"/>
        </w:rPr>
        <w:t>8.639</w:t>
      </w:r>
      <w:r w:rsidRPr="008179A8">
        <w:rPr>
          <w:szCs w:val="26"/>
        </w:rPr>
        <w:t xml:space="preserve"> tấn và sản lượng lúa mùa </w:t>
      </w:r>
      <w:r w:rsidR="00DF7843" w:rsidRPr="008179A8">
        <w:rPr>
          <w:szCs w:val="26"/>
        </w:rPr>
        <w:t>9.537</w:t>
      </w:r>
      <w:r w:rsidRPr="008179A8">
        <w:rPr>
          <w:szCs w:val="26"/>
        </w:rPr>
        <w:t xml:space="preserve"> tấn. Đến năm 20</w:t>
      </w:r>
      <w:r w:rsidR="006C0AD5" w:rsidRPr="008179A8">
        <w:rPr>
          <w:szCs w:val="26"/>
        </w:rPr>
        <w:t>3</w:t>
      </w:r>
      <w:r w:rsidRPr="008179A8">
        <w:rPr>
          <w:szCs w:val="26"/>
        </w:rPr>
        <w:t xml:space="preserve">0 sản lượng Lúa cả năm trên </w:t>
      </w:r>
      <w:r w:rsidR="006C0AD5" w:rsidRPr="008179A8">
        <w:rPr>
          <w:szCs w:val="26"/>
        </w:rPr>
        <w:t>vùng lúa tập trung</w:t>
      </w:r>
      <w:r w:rsidR="006C0AD5" w:rsidRPr="008179A8">
        <w:rPr>
          <w:szCs w:val="26"/>
          <w:lang w:val="vi-VN"/>
        </w:rPr>
        <w:t xml:space="preserve"> </w:t>
      </w:r>
      <w:r w:rsidRPr="008179A8">
        <w:rPr>
          <w:szCs w:val="26"/>
        </w:rPr>
        <w:t xml:space="preserve">được quy hoạch cho toàn vùng là </w:t>
      </w:r>
      <w:r w:rsidR="00DF7843" w:rsidRPr="008179A8">
        <w:rPr>
          <w:szCs w:val="26"/>
        </w:rPr>
        <w:t>18.530</w:t>
      </w:r>
      <w:r w:rsidRPr="008179A8">
        <w:rPr>
          <w:szCs w:val="26"/>
        </w:rPr>
        <w:t xml:space="preserve"> tấn, trong đó sản lượng lúa xuân </w:t>
      </w:r>
      <w:r w:rsidR="008900C8" w:rsidRPr="008179A8">
        <w:rPr>
          <w:szCs w:val="26"/>
        </w:rPr>
        <w:t>8.910</w:t>
      </w:r>
      <w:r w:rsidRPr="008179A8">
        <w:rPr>
          <w:szCs w:val="26"/>
        </w:rPr>
        <w:t xml:space="preserve"> tấn và sản lượng lúa mùa </w:t>
      </w:r>
      <w:r w:rsidR="008900C8" w:rsidRPr="008179A8">
        <w:rPr>
          <w:szCs w:val="26"/>
        </w:rPr>
        <w:t>9.620</w:t>
      </w:r>
      <w:r w:rsidRPr="008179A8">
        <w:rPr>
          <w:szCs w:val="26"/>
        </w:rPr>
        <w:t xml:space="preserve"> tấn. Đến năm 20</w:t>
      </w:r>
      <w:r w:rsidR="006C0AD5" w:rsidRPr="008179A8">
        <w:rPr>
          <w:szCs w:val="26"/>
        </w:rPr>
        <w:t>5</w:t>
      </w:r>
      <w:r w:rsidRPr="008179A8">
        <w:rPr>
          <w:szCs w:val="26"/>
        </w:rPr>
        <w:t xml:space="preserve">0 sản lượng Lúa cả năm trên </w:t>
      </w:r>
      <w:r w:rsidR="006C0AD5" w:rsidRPr="008179A8">
        <w:rPr>
          <w:szCs w:val="26"/>
        </w:rPr>
        <w:t>vùng lúa tập trung</w:t>
      </w:r>
      <w:r w:rsidRPr="008179A8">
        <w:rPr>
          <w:szCs w:val="26"/>
        </w:rPr>
        <w:t xml:space="preserve"> được quy hoạch cho toàn vùng là </w:t>
      </w:r>
      <w:r w:rsidR="008900C8" w:rsidRPr="008179A8">
        <w:rPr>
          <w:szCs w:val="26"/>
        </w:rPr>
        <w:t>18.884</w:t>
      </w:r>
      <w:r w:rsidRPr="008179A8">
        <w:rPr>
          <w:szCs w:val="26"/>
        </w:rPr>
        <w:t xml:space="preserve"> tấn, trong đó sản lượng lúa xuân </w:t>
      </w:r>
      <w:r w:rsidR="008900C8" w:rsidRPr="008179A8">
        <w:rPr>
          <w:szCs w:val="26"/>
        </w:rPr>
        <w:t>9.185</w:t>
      </w:r>
      <w:r w:rsidRPr="008179A8">
        <w:rPr>
          <w:szCs w:val="26"/>
        </w:rPr>
        <w:t xml:space="preserve"> tấn và sản lượng lúa mùa </w:t>
      </w:r>
      <w:r w:rsidR="008900C8" w:rsidRPr="008179A8">
        <w:rPr>
          <w:szCs w:val="26"/>
        </w:rPr>
        <w:t>9.699</w:t>
      </w:r>
      <w:r w:rsidRPr="008179A8">
        <w:rPr>
          <w:szCs w:val="26"/>
        </w:rPr>
        <w:t xml:space="preserve"> tấn.</w:t>
      </w:r>
    </w:p>
    <w:p w14:paraId="11EF5FC7" w14:textId="2C376FBE" w:rsidR="006C0AD5" w:rsidRPr="008179A8" w:rsidRDefault="00536CC9" w:rsidP="00067650">
      <w:pPr>
        <w:pStyle w:val="Heading4"/>
        <w:rPr>
          <w:color w:val="auto"/>
        </w:rPr>
      </w:pPr>
      <w:bookmarkStart w:id="420" w:name="_Toc71795700"/>
      <w:r w:rsidRPr="008179A8">
        <w:rPr>
          <w:color w:val="auto"/>
        </w:rPr>
        <w:t>1.</w:t>
      </w:r>
      <w:r w:rsidR="00176D1F" w:rsidRPr="008179A8">
        <w:rPr>
          <w:color w:val="auto"/>
        </w:rPr>
        <w:t>4. Nhiệm vụ trọng tâm</w:t>
      </w:r>
      <w:bookmarkEnd w:id="420"/>
      <w:r w:rsidR="00ED36C2" w:rsidRPr="008179A8">
        <w:rPr>
          <w:color w:val="auto"/>
        </w:rPr>
        <w:t xml:space="preserve"> </w:t>
      </w:r>
    </w:p>
    <w:p w14:paraId="11EF5FC8" w14:textId="0CBCB02A" w:rsidR="00176D1F" w:rsidRPr="008179A8" w:rsidRDefault="00536CC9" w:rsidP="00067650">
      <w:pPr>
        <w:pStyle w:val="Heading5"/>
      </w:pPr>
      <w:r w:rsidRPr="008179A8">
        <w:t>1.</w:t>
      </w:r>
      <w:r w:rsidR="001E2075" w:rsidRPr="008179A8">
        <w:t>4.1. Giai đoạn 2021-2025</w:t>
      </w:r>
    </w:p>
    <w:p w14:paraId="11EF5FC9" w14:textId="77777777" w:rsidR="00176D1F" w:rsidRPr="008179A8" w:rsidRDefault="00176D1F" w:rsidP="00EC0F9A">
      <w:pPr>
        <w:ind w:firstLine="562"/>
        <w:rPr>
          <w:szCs w:val="26"/>
          <w:lang w:val="de-DE"/>
        </w:rPr>
      </w:pPr>
      <w:r w:rsidRPr="008179A8">
        <w:rPr>
          <w:szCs w:val="26"/>
          <w:lang w:val="de-DE"/>
        </w:rPr>
        <w:t xml:space="preserve">Phát triển các vùng thâm canh lúa đặc sản (Séng cù, Tẻ râu, nếp Tan Pỏm, Co Giàng) quy mô khoảng 1.750 ha, trong đó: Than Uyên 600 ha </w:t>
      </w:r>
      <w:r w:rsidRPr="008179A8">
        <w:rPr>
          <w:i/>
          <w:szCs w:val="26"/>
          <w:lang w:val="de-DE"/>
        </w:rPr>
        <w:t>(Phúc Than, Mường Than, Thị trấn, Hua Nà, Mường Cang, Mường Kim, Tà Hừa...)</w:t>
      </w:r>
      <w:r w:rsidRPr="008179A8">
        <w:rPr>
          <w:szCs w:val="26"/>
          <w:lang w:val="de-DE"/>
        </w:rPr>
        <w:t xml:space="preserve">; Tân Uyên 500 ha </w:t>
      </w:r>
      <w:r w:rsidRPr="008179A8">
        <w:rPr>
          <w:i/>
          <w:szCs w:val="26"/>
          <w:lang w:val="de-DE"/>
        </w:rPr>
        <w:t>(Pắc Ta, Mường Khoa, thị trấn Tân Uyên...)</w:t>
      </w:r>
      <w:r w:rsidRPr="008179A8">
        <w:rPr>
          <w:szCs w:val="26"/>
          <w:lang w:val="de-DE"/>
        </w:rPr>
        <w:t xml:space="preserve">; Tam Đường 350 ha </w:t>
      </w:r>
      <w:r w:rsidRPr="008179A8">
        <w:rPr>
          <w:i/>
          <w:szCs w:val="26"/>
          <w:lang w:val="de-DE"/>
        </w:rPr>
        <w:t>(thị trấn, Bình Lư, Bản Bo, Thèn Sin...)</w:t>
      </w:r>
      <w:r w:rsidRPr="008179A8">
        <w:rPr>
          <w:szCs w:val="26"/>
          <w:lang w:val="de-DE"/>
        </w:rPr>
        <w:t xml:space="preserve">; thành phố Lai Châu 300 ha </w:t>
      </w:r>
      <w:r w:rsidRPr="008179A8">
        <w:rPr>
          <w:i/>
          <w:szCs w:val="26"/>
          <w:lang w:val="de-DE"/>
        </w:rPr>
        <w:t>(San Thàng, Sùng Phài, Đông phong...)</w:t>
      </w:r>
      <w:r w:rsidRPr="008179A8">
        <w:rPr>
          <w:szCs w:val="26"/>
          <w:lang w:val="de-DE"/>
        </w:rPr>
        <w:t>. Các vùng còn lại tập trung phát triển các giống lúa chất lượng như J01, J02, IR64, khẩu ký...</w:t>
      </w:r>
    </w:p>
    <w:p w14:paraId="11EF5FCA" w14:textId="77777777" w:rsidR="00176D1F" w:rsidRPr="008179A8" w:rsidRDefault="00176D1F" w:rsidP="00EC0F9A">
      <w:pPr>
        <w:ind w:firstLine="562"/>
        <w:rPr>
          <w:bCs/>
          <w:szCs w:val="26"/>
          <w:lang w:val="de-DE"/>
        </w:rPr>
      </w:pPr>
      <w:r w:rsidRPr="008179A8">
        <w:rPr>
          <w:bCs/>
          <w:szCs w:val="26"/>
          <w:lang w:val="de-DE"/>
        </w:rPr>
        <w:t>Tăng cường các biện pháp phục tráng, tuyển chọn, bảo tồn nguồn gen các giống lúa đặc sản, đảm bảo duy trì ổn định các tính trạng tốt của giống, đặc thù của giống. Phát triển các cơ sở chế biến áp dụng công nghệ tiên tiến trong sấy, bảo quản, chế biến, đóng gói sau thu hoạch nhằm tăng giá trị, chất lượng sản phẩm gạo.</w:t>
      </w:r>
    </w:p>
    <w:p w14:paraId="11EF5FCB" w14:textId="61FBC6E8" w:rsidR="001E2075" w:rsidRPr="008179A8" w:rsidRDefault="00536CC9" w:rsidP="00EC0F9A">
      <w:pPr>
        <w:pStyle w:val="Heading5"/>
      </w:pPr>
      <w:r w:rsidRPr="008179A8">
        <w:t>1.</w:t>
      </w:r>
      <w:r w:rsidR="001E2075" w:rsidRPr="008179A8">
        <w:t>4.2. Giai đoạn 2026-2030</w:t>
      </w:r>
    </w:p>
    <w:p w14:paraId="11EF5FCC" w14:textId="77777777" w:rsidR="001E2075" w:rsidRPr="008179A8" w:rsidRDefault="00691E0B" w:rsidP="00EC0F9A">
      <w:pPr>
        <w:ind w:firstLine="567"/>
        <w:rPr>
          <w:szCs w:val="26"/>
          <w:lang w:val="de-DE"/>
        </w:rPr>
      </w:pPr>
      <w:r w:rsidRPr="008179A8">
        <w:rPr>
          <w:szCs w:val="26"/>
          <w:lang w:val="de-DE"/>
        </w:rPr>
        <w:t xml:space="preserve">Phát triển các vùng thâm canh lúa đặc sản (Séng cù, Tẻ râu, nếp Tan Pỏm, Co Giàng) quy mô khoảng 2.000 ha, trong đó: Than Uyên 700 ha </w:t>
      </w:r>
      <w:r w:rsidRPr="008179A8">
        <w:rPr>
          <w:i/>
          <w:szCs w:val="26"/>
          <w:lang w:val="de-DE"/>
        </w:rPr>
        <w:t>(Phúc Than, Mường Than, Thị trấn, Hua Nà, Mường Cang, Mường Kim, Tà Hừa...)</w:t>
      </w:r>
      <w:r w:rsidRPr="008179A8">
        <w:rPr>
          <w:szCs w:val="26"/>
          <w:lang w:val="de-DE"/>
        </w:rPr>
        <w:t xml:space="preserve">; Tân Uyên 570 ha </w:t>
      </w:r>
      <w:r w:rsidRPr="008179A8">
        <w:rPr>
          <w:i/>
          <w:szCs w:val="26"/>
          <w:lang w:val="de-DE"/>
        </w:rPr>
        <w:t>(Pắc Ta, Mường Khoa, thị trấn Tân Uyên...)</w:t>
      </w:r>
      <w:r w:rsidRPr="008179A8">
        <w:rPr>
          <w:szCs w:val="26"/>
          <w:lang w:val="de-DE"/>
        </w:rPr>
        <w:t xml:space="preserve">; Tam Đường 390 ha </w:t>
      </w:r>
      <w:r w:rsidRPr="008179A8">
        <w:rPr>
          <w:i/>
          <w:szCs w:val="26"/>
          <w:lang w:val="de-DE"/>
        </w:rPr>
        <w:t xml:space="preserve">(thị trấn, Bình Lư, Bản </w:t>
      </w:r>
      <w:r w:rsidRPr="008179A8">
        <w:rPr>
          <w:i/>
          <w:szCs w:val="26"/>
          <w:lang w:val="de-DE"/>
        </w:rPr>
        <w:lastRenderedPageBreak/>
        <w:t>Bo, Thèn Sin...)</w:t>
      </w:r>
      <w:r w:rsidRPr="008179A8">
        <w:rPr>
          <w:szCs w:val="26"/>
          <w:lang w:val="de-DE"/>
        </w:rPr>
        <w:t xml:space="preserve">; thành phố Lai Châu 340ha </w:t>
      </w:r>
      <w:r w:rsidRPr="008179A8">
        <w:rPr>
          <w:i/>
          <w:szCs w:val="26"/>
          <w:lang w:val="de-DE"/>
        </w:rPr>
        <w:t>(San Thàng, Sùng Phài, Đông phong...)</w:t>
      </w:r>
      <w:r w:rsidRPr="008179A8">
        <w:rPr>
          <w:szCs w:val="26"/>
          <w:lang w:val="de-DE"/>
        </w:rPr>
        <w:t>. Các vùng còn lại tập trung phát triển các giống lúa chất lượng như J01, J02, IR64, khẩu ký...</w:t>
      </w:r>
    </w:p>
    <w:p w14:paraId="11EF5FCD" w14:textId="177A69C1" w:rsidR="001E2075" w:rsidRPr="008179A8" w:rsidRDefault="00536CC9" w:rsidP="00EC0F9A">
      <w:pPr>
        <w:pStyle w:val="Heading5"/>
      </w:pPr>
      <w:r w:rsidRPr="008179A8">
        <w:t>1.</w:t>
      </w:r>
      <w:r w:rsidR="001E2075" w:rsidRPr="008179A8">
        <w:t>4.3. Giai đoạn 2031-2050</w:t>
      </w:r>
    </w:p>
    <w:p w14:paraId="11EF5FCE" w14:textId="77777777" w:rsidR="00691E0B" w:rsidRPr="008179A8" w:rsidRDefault="00691E0B" w:rsidP="00EC0F9A">
      <w:pPr>
        <w:ind w:firstLine="567"/>
        <w:rPr>
          <w:szCs w:val="26"/>
          <w:lang w:val="de-DE"/>
        </w:rPr>
      </w:pPr>
      <w:r w:rsidRPr="008179A8">
        <w:rPr>
          <w:szCs w:val="26"/>
          <w:lang w:val="de-DE"/>
        </w:rPr>
        <w:t xml:space="preserve">Phát triển các vùng thâm canh lúa đặc sản (Séng cù, Tẻ râu, nếp Tan Pỏm, Co Giàng) quy mô khoảng 2.500 ha, trong đó: Than Uyên 850 ha </w:t>
      </w:r>
      <w:r w:rsidRPr="008179A8">
        <w:rPr>
          <w:i/>
          <w:szCs w:val="26"/>
          <w:lang w:val="de-DE"/>
        </w:rPr>
        <w:t>(Phúc Than, Mường Than, Thị trấn, Hua Nà, Mường Cang, Mường Kim, Tà Hừa...)</w:t>
      </w:r>
      <w:r w:rsidRPr="008179A8">
        <w:rPr>
          <w:szCs w:val="26"/>
          <w:lang w:val="de-DE"/>
        </w:rPr>
        <w:t xml:space="preserve">; Tân Uyên 710 ha </w:t>
      </w:r>
      <w:r w:rsidRPr="008179A8">
        <w:rPr>
          <w:i/>
          <w:szCs w:val="26"/>
          <w:lang w:val="de-DE"/>
        </w:rPr>
        <w:t>(Pắc Ta, Mường Khoa, thị trấn Tân Uyên...)</w:t>
      </w:r>
      <w:r w:rsidRPr="008179A8">
        <w:rPr>
          <w:szCs w:val="26"/>
          <w:lang w:val="de-DE"/>
        </w:rPr>
        <w:t xml:space="preserve">; Tam Đường 500 ha </w:t>
      </w:r>
      <w:r w:rsidRPr="008179A8">
        <w:rPr>
          <w:i/>
          <w:szCs w:val="26"/>
          <w:lang w:val="de-DE"/>
        </w:rPr>
        <w:t>(thị trấn, Bình Lư, Bản Bo, Thèn Sin...)</w:t>
      </w:r>
      <w:r w:rsidRPr="008179A8">
        <w:rPr>
          <w:szCs w:val="26"/>
          <w:lang w:val="de-DE"/>
        </w:rPr>
        <w:t xml:space="preserve">; thành phố Lai Châu 440 ha </w:t>
      </w:r>
      <w:r w:rsidRPr="008179A8">
        <w:rPr>
          <w:i/>
          <w:szCs w:val="26"/>
          <w:lang w:val="de-DE"/>
        </w:rPr>
        <w:t>(San Thàng, Sùng Phài, Đông phong...)</w:t>
      </w:r>
      <w:r w:rsidRPr="008179A8">
        <w:rPr>
          <w:szCs w:val="26"/>
          <w:lang w:val="de-DE"/>
        </w:rPr>
        <w:t>. Các vùng còn lại tập trung phát triển các giống lúa chất lượng như J01, J02, IR64, khẩu ký...</w:t>
      </w:r>
    </w:p>
    <w:p w14:paraId="0C138229" w14:textId="77777777" w:rsidR="001359B6" w:rsidRPr="008179A8" w:rsidRDefault="001359B6" w:rsidP="00067650">
      <w:pPr>
        <w:pStyle w:val="Heading4"/>
        <w:rPr>
          <w:color w:val="auto"/>
        </w:rPr>
      </w:pPr>
      <w:bookmarkStart w:id="421" w:name="_Toc71795701"/>
      <w:r w:rsidRPr="008179A8">
        <w:rPr>
          <w:color w:val="auto"/>
        </w:rPr>
        <w:t>1.5. Phân bố phát triển không gian vùng Lúa tập trung</w:t>
      </w:r>
    </w:p>
    <w:p w14:paraId="63752733" w14:textId="70BBD7CF" w:rsidR="001359B6" w:rsidRPr="008179A8" w:rsidRDefault="001359B6" w:rsidP="001359B6">
      <w:pPr>
        <w:ind w:firstLine="562"/>
        <w:rPr>
          <w:szCs w:val="26"/>
          <w:lang w:val="de-DE"/>
        </w:rPr>
      </w:pPr>
      <w:r w:rsidRPr="008179A8">
        <w:rPr>
          <w:szCs w:val="26"/>
          <w:lang w:val="de-DE"/>
        </w:rPr>
        <w:t>Phát triển vùng trồng lúa tập trung: 3.500 ha, tập trung ở các huyện Than Uyên 1.</w:t>
      </w:r>
      <w:r w:rsidR="009C4927" w:rsidRPr="008179A8">
        <w:rPr>
          <w:szCs w:val="26"/>
          <w:lang w:val="de-DE"/>
        </w:rPr>
        <w:t>5</w:t>
      </w:r>
      <w:r w:rsidRPr="008179A8">
        <w:rPr>
          <w:szCs w:val="26"/>
          <w:lang w:val="de-DE"/>
        </w:rPr>
        <w:t xml:space="preserve">00 ha, huyện Tân Uyên </w:t>
      </w:r>
      <w:r w:rsidR="009C4927" w:rsidRPr="008179A8">
        <w:rPr>
          <w:szCs w:val="26"/>
          <w:lang w:val="de-DE"/>
        </w:rPr>
        <w:t>5</w:t>
      </w:r>
      <w:r w:rsidRPr="008179A8">
        <w:rPr>
          <w:szCs w:val="26"/>
          <w:lang w:val="de-DE"/>
        </w:rPr>
        <w:t xml:space="preserve">00 ha, huyện Tam Đường </w:t>
      </w:r>
      <w:r w:rsidR="009C4927" w:rsidRPr="008179A8">
        <w:rPr>
          <w:szCs w:val="26"/>
          <w:lang w:val="de-DE"/>
        </w:rPr>
        <w:t>6</w:t>
      </w:r>
      <w:r w:rsidRPr="008179A8">
        <w:rPr>
          <w:szCs w:val="26"/>
          <w:lang w:val="de-DE"/>
        </w:rPr>
        <w:t>00 ha</w:t>
      </w:r>
      <w:r w:rsidR="009C4927" w:rsidRPr="008179A8">
        <w:rPr>
          <w:szCs w:val="26"/>
          <w:lang w:val="de-DE"/>
        </w:rPr>
        <w:t>,</w:t>
      </w:r>
      <w:r w:rsidRPr="008179A8">
        <w:rPr>
          <w:szCs w:val="26"/>
          <w:lang w:val="de-DE"/>
        </w:rPr>
        <w:t xml:space="preserve"> thành phố Lai Châu </w:t>
      </w:r>
      <w:r w:rsidR="009C4927" w:rsidRPr="008179A8">
        <w:rPr>
          <w:szCs w:val="26"/>
          <w:lang w:val="de-DE"/>
        </w:rPr>
        <w:t>3</w:t>
      </w:r>
      <w:r w:rsidRPr="008179A8">
        <w:rPr>
          <w:szCs w:val="26"/>
          <w:lang w:val="de-DE"/>
        </w:rPr>
        <w:t>00 ha</w:t>
      </w:r>
      <w:r w:rsidR="009C4927" w:rsidRPr="008179A8">
        <w:rPr>
          <w:szCs w:val="26"/>
          <w:lang w:val="de-DE"/>
        </w:rPr>
        <w:t>, Phong Thổ 160 ha, Sìn Hồ 200 ha, Nậm Nhùn 100 ha, Mường Tè 140 ha</w:t>
      </w:r>
      <w:r w:rsidRPr="008179A8">
        <w:rPr>
          <w:szCs w:val="26"/>
          <w:lang w:val="de-DE"/>
        </w:rPr>
        <w:t xml:space="preserve">. Trong đó phát triển các vùng thâm canh lúa đặc sản (Séng cù, Tẻ râu, nếp Tan Pỏm, Co Giàng) tập trung ở huyện Than Uyên trên 600 ha </w:t>
      </w:r>
      <w:r w:rsidRPr="008179A8">
        <w:rPr>
          <w:i/>
          <w:szCs w:val="26"/>
          <w:lang w:val="de-DE"/>
        </w:rPr>
        <w:t>(Phúc Than, Mường Than, Thị trấn, Hua Nà, Mường Cang, Mường Kim, Tà Hừa...)</w:t>
      </w:r>
      <w:r w:rsidRPr="008179A8">
        <w:rPr>
          <w:szCs w:val="26"/>
          <w:lang w:val="de-DE"/>
        </w:rPr>
        <w:t xml:space="preserve">; Tân Uyên trên 500 ha </w:t>
      </w:r>
      <w:r w:rsidRPr="008179A8">
        <w:rPr>
          <w:i/>
          <w:szCs w:val="26"/>
          <w:lang w:val="de-DE"/>
        </w:rPr>
        <w:t>(Pắc Ta, Mường Khoa, thị trấn Tân Uyên...)</w:t>
      </w:r>
      <w:r w:rsidRPr="008179A8">
        <w:rPr>
          <w:szCs w:val="26"/>
          <w:lang w:val="de-DE"/>
        </w:rPr>
        <w:t xml:space="preserve">; Tam Đường trên 400 ha </w:t>
      </w:r>
      <w:r w:rsidRPr="008179A8">
        <w:rPr>
          <w:i/>
          <w:szCs w:val="26"/>
          <w:lang w:val="de-DE"/>
        </w:rPr>
        <w:t>(thị trấn, Bình Lư, Bản Bo, Thèn Sin...)</w:t>
      </w:r>
      <w:r w:rsidRPr="008179A8">
        <w:rPr>
          <w:szCs w:val="26"/>
          <w:lang w:val="de-DE"/>
        </w:rPr>
        <w:t xml:space="preserve">; thành phố Lai Châu 300 ha </w:t>
      </w:r>
      <w:r w:rsidRPr="008179A8">
        <w:rPr>
          <w:i/>
          <w:szCs w:val="26"/>
          <w:lang w:val="de-DE"/>
        </w:rPr>
        <w:t>(San Thàng, Sùng Phài, Đông phong...)</w:t>
      </w:r>
      <w:r w:rsidRPr="008179A8">
        <w:rPr>
          <w:szCs w:val="26"/>
          <w:lang w:val="de-DE"/>
        </w:rPr>
        <w:t xml:space="preserve">. </w:t>
      </w:r>
    </w:p>
    <w:p w14:paraId="11EF5FCF" w14:textId="6470ADF6" w:rsidR="006C0AD5" w:rsidRPr="008179A8" w:rsidRDefault="006C0AD5" w:rsidP="00EC0F9A">
      <w:pPr>
        <w:pStyle w:val="Heading3"/>
        <w:rPr>
          <w:color w:val="auto"/>
        </w:rPr>
      </w:pPr>
      <w:bookmarkStart w:id="422" w:name="_Toc103610422"/>
      <w:r w:rsidRPr="008179A8">
        <w:rPr>
          <w:color w:val="auto"/>
        </w:rPr>
        <w:t>2. Phát triển vùng trồng tập trung cây Mắc ca</w:t>
      </w:r>
      <w:bookmarkEnd w:id="421"/>
      <w:bookmarkEnd w:id="422"/>
    </w:p>
    <w:p w14:paraId="11EF5FD0" w14:textId="77777777" w:rsidR="006C0AD5" w:rsidRPr="008179A8" w:rsidRDefault="006C0AD5" w:rsidP="00EC0F9A">
      <w:pPr>
        <w:ind w:firstLine="567"/>
        <w:rPr>
          <w:szCs w:val="26"/>
          <w:lang w:val="de-DE"/>
        </w:rPr>
      </w:pPr>
      <w:r w:rsidRPr="008179A8">
        <w:rPr>
          <w:bCs/>
          <w:spacing w:val="-2"/>
          <w:szCs w:val="26"/>
          <w:lang w:val="de-DE"/>
        </w:rPr>
        <w:t>Phát triển trồng tập trung tại các vùng: Than Uyên (xã Mường Mít, Mường Cang, Pha Mu...); Tân Uyên (xã Mường Khoa, Nậm Cần, Nậm Sỏ, Tà Mít, Pắc Ta...); Tam Đường (xã Nùng Nàng, Thèn Sin, Bình Lư, Sơn Bình, Bản Bo, Nà Tăm, Khun Há, Bản Hon, Bản Giang và thị trấn Tam Đường...); Sìn Hồ (xã Ma Quai, Nậm Tăm, Pa Tần, Nậm Hăn...); Mường Tè (xã Can Hồ, Bum Tở, Nậm Khao, Mù Cả, Tà Tổng, Ka Lăng, Thu Lũm, Tá Bạ...); Phong Thổ (xã Huổi Luông...)</w:t>
      </w:r>
      <w:r w:rsidR="00C9357B" w:rsidRPr="008179A8">
        <w:rPr>
          <w:bCs/>
          <w:spacing w:val="-2"/>
          <w:szCs w:val="26"/>
          <w:lang w:val="de-DE"/>
        </w:rPr>
        <w:t xml:space="preserve">; Nậm Nhùn (xã Pú Đao, </w:t>
      </w:r>
      <w:r w:rsidR="007A718C" w:rsidRPr="008179A8">
        <w:rPr>
          <w:bCs/>
          <w:spacing w:val="-2"/>
          <w:szCs w:val="26"/>
          <w:lang w:val="de-DE"/>
        </w:rPr>
        <w:t>Trung Trải, Hua Bun, Lê Lợi, Mường Mô, Nậm Ban, Nậm Chà, Nậm Hàng, Nậm Manh, Nậm Pì);</w:t>
      </w:r>
      <w:r w:rsidR="007A718C" w:rsidRPr="008179A8">
        <w:rPr>
          <w:bCs/>
          <w:i/>
          <w:spacing w:val="-2"/>
          <w:szCs w:val="26"/>
          <w:lang w:val="de-DE"/>
        </w:rPr>
        <w:t xml:space="preserve"> </w:t>
      </w:r>
      <w:r w:rsidR="007A718C" w:rsidRPr="008179A8">
        <w:rPr>
          <w:bCs/>
          <w:spacing w:val="-2"/>
          <w:szCs w:val="26"/>
          <w:lang w:val="de-DE"/>
        </w:rPr>
        <w:t>thành phố Lai Châu</w:t>
      </w:r>
      <w:r w:rsidR="007A718C" w:rsidRPr="008179A8">
        <w:rPr>
          <w:bCs/>
          <w:i/>
          <w:spacing w:val="-2"/>
          <w:szCs w:val="26"/>
          <w:lang w:val="de-DE"/>
        </w:rPr>
        <w:t xml:space="preserve"> </w:t>
      </w:r>
      <w:r w:rsidR="007A718C" w:rsidRPr="008179A8">
        <w:rPr>
          <w:bCs/>
          <w:iCs/>
          <w:spacing w:val="-2"/>
          <w:szCs w:val="26"/>
          <w:lang w:val="de-DE"/>
        </w:rPr>
        <w:t xml:space="preserve">(xã </w:t>
      </w:r>
      <w:r w:rsidRPr="008179A8">
        <w:rPr>
          <w:bCs/>
          <w:iCs/>
          <w:spacing w:val="-2"/>
          <w:szCs w:val="26"/>
          <w:lang w:val="de-DE"/>
        </w:rPr>
        <w:t xml:space="preserve"> </w:t>
      </w:r>
      <w:r w:rsidR="002B2F7F" w:rsidRPr="008179A8">
        <w:rPr>
          <w:bCs/>
          <w:iCs/>
          <w:spacing w:val="-2"/>
          <w:szCs w:val="26"/>
          <w:lang w:val="de-DE"/>
        </w:rPr>
        <w:t>Sùng Phài, xã San Thàng</w:t>
      </w:r>
      <w:r w:rsidR="00AF3304" w:rsidRPr="008179A8">
        <w:rPr>
          <w:bCs/>
          <w:iCs/>
          <w:spacing w:val="-2"/>
          <w:szCs w:val="26"/>
          <w:lang w:val="de-DE"/>
        </w:rPr>
        <w:t xml:space="preserve"> và các phường lân cận</w:t>
      </w:r>
      <w:r w:rsidR="002B2F7F" w:rsidRPr="008179A8">
        <w:rPr>
          <w:bCs/>
          <w:iCs/>
          <w:spacing w:val="-2"/>
          <w:szCs w:val="26"/>
          <w:lang w:val="de-DE"/>
        </w:rPr>
        <w:t>).</w:t>
      </w:r>
      <w:r w:rsidR="002B2F7F" w:rsidRPr="008179A8">
        <w:rPr>
          <w:bCs/>
          <w:spacing w:val="-2"/>
          <w:szCs w:val="26"/>
          <w:lang w:val="de-DE"/>
        </w:rPr>
        <w:t xml:space="preserve"> </w:t>
      </w:r>
      <w:r w:rsidRPr="008179A8">
        <w:rPr>
          <w:bCs/>
          <w:spacing w:val="-2"/>
          <w:szCs w:val="26"/>
          <w:lang w:val="de-DE"/>
        </w:rPr>
        <w:t xml:space="preserve">Trồng trên </w:t>
      </w:r>
      <w:r w:rsidRPr="008179A8">
        <w:rPr>
          <w:bCs/>
          <w:spacing w:val="-2"/>
          <w:szCs w:val="26"/>
          <w:lang w:val="de-DE"/>
        </w:rPr>
        <w:lastRenderedPageBreak/>
        <w:t xml:space="preserve">những diện tích đất trống chưa sử dụng hoặc đất nương rẫy trồng cây hàng năm hiệu quả kinh tế thấp, cao trình từ 500 </w:t>
      </w:r>
      <w:r w:rsidR="007A718C" w:rsidRPr="008179A8">
        <w:rPr>
          <w:bCs/>
          <w:spacing w:val="-2"/>
          <w:szCs w:val="26"/>
          <w:lang w:val="de-DE"/>
        </w:rPr>
        <w:t>-</w:t>
      </w:r>
      <w:r w:rsidRPr="008179A8">
        <w:rPr>
          <w:bCs/>
          <w:spacing w:val="-2"/>
          <w:szCs w:val="26"/>
          <w:lang w:val="de-DE"/>
        </w:rPr>
        <w:t xml:space="preserve"> 1.200 m so với mặt nước biển. </w:t>
      </w:r>
      <w:r w:rsidRPr="008179A8">
        <w:rPr>
          <w:szCs w:val="26"/>
          <w:lang w:val="de-DE"/>
        </w:rPr>
        <w:t xml:space="preserve">Giống sử dụng chủ yếu là các dòng 246; 816; 849; A38; QN1... đã được khẳng định phù hợp với điều kiện tự nhiên của tỉnh. </w:t>
      </w:r>
    </w:p>
    <w:p w14:paraId="11EF5FD1" w14:textId="77777777" w:rsidR="006C0AD5" w:rsidRPr="008179A8" w:rsidRDefault="006C0AD5" w:rsidP="00EC0F9A">
      <w:pPr>
        <w:ind w:firstLine="567"/>
        <w:rPr>
          <w:bCs/>
          <w:spacing w:val="-2"/>
          <w:szCs w:val="26"/>
          <w:lang w:val="de-DE"/>
        </w:rPr>
      </w:pPr>
      <w:r w:rsidRPr="008179A8">
        <w:rPr>
          <w:bCs/>
          <w:spacing w:val="-2"/>
          <w:szCs w:val="26"/>
          <w:lang w:val="de-DE"/>
        </w:rPr>
        <w:t>Khuyến khích, t</w:t>
      </w:r>
      <w:r w:rsidRPr="008179A8">
        <w:rPr>
          <w:bCs/>
          <w:szCs w:val="26"/>
          <w:lang w:val="de-DE"/>
        </w:rPr>
        <w:t>hu hút các doanh nghiệp trực tiếp đầu tư hoặc liên kết với nông dân trồng, chế biến, tiêu thụ sản phẩm. Thực hiện truy xuất nguồn gốc, chỉ dẫn địa lý, đăng ký nhãn hiệu độc quyền mắc ca Lai Châu.</w:t>
      </w:r>
    </w:p>
    <w:p w14:paraId="11EF5FD2" w14:textId="02E4327E" w:rsidR="002B2F7F" w:rsidRPr="008179A8" w:rsidRDefault="00536CC9" w:rsidP="00EC0F9A">
      <w:pPr>
        <w:pStyle w:val="Heading4"/>
        <w:rPr>
          <w:color w:val="auto"/>
        </w:rPr>
      </w:pPr>
      <w:bookmarkStart w:id="423" w:name="_Toc71795702"/>
      <w:r w:rsidRPr="008179A8">
        <w:rPr>
          <w:color w:val="auto"/>
          <w:lang w:val="en-US"/>
        </w:rPr>
        <w:t>2.</w:t>
      </w:r>
      <w:r w:rsidR="002B2F7F" w:rsidRPr="008179A8">
        <w:rPr>
          <w:color w:val="auto"/>
        </w:rPr>
        <w:t>1. Mục tiêu cụ thể</w:t>
      </w:r>
      <w:bookmarkEnd w:id="423"/>
    </w:p>
    <w:p w14:paraId="11EF5FD3" w14:textId="77777777" w:rsidR="002B2F7F" w:rsidRPr="008179A8" w:rsidRDefault="002B2F7F" w:rsidP="00EC0F9A">
      <w:pPr>
        <w:ind w:right="5" w:firstLineChars="328" w:firstLine="853"/>
        <w:rPr>
          <w:i/>
          <w:szCs w:val="26"/>
          <w:lang w:val="de-DE"/>
        </w:rPr>
      </w:pPr>
      <w:r w:rsidRPr="008179A8">
        <w:rPr>
          <w:i/>
          <w:szCs w:val="26"/>
          <w:lang w:val="vi-VN"/>
        </w:rPr>
        <w:t>* Giai đoạn 20</w:t>
      </w:r>
      <w:r w:rsidRPr="008179A8">
        <w:rPr>
          <w:i/>
          <w:szCs w:val="26"/>
          <w:lang w:val="de-DE"/>
        </w:rPr>
        <w:t>21-2025</w:t>
      </w:r>
    </w:p>
    <w:p w14:paraId="11EF5FD4" w14:textId="77777777" w:rsidR="002B2F7F" w:rsidRPr="008179A8" w:rsidRDefault="002B2F7F"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Trồng mới 4.000 ha đưa tổng diện tích cây Mắc ca toàn tỉnh lên 8.000 ha.</w:t>
      </w:r>
    </w:p>
    <w:p w14:paraId="11EF5FD5" w14:textId="77777777" w:rsidR="002B2F7F" w:rsidRPr="008179A8" w:rsidRDefault="002B2F7F" w:rsidP="00EC0F9A">
      <w:pPr>
        <w:ind w:right="5" w:firstLineChars="328" w:firstLine="853"/>
        <w:rPr>
          <w:i/>
          <w:szCs w:val="26"/>
          <w:lang w:val="vi-VN"/>
        </w:rPr>
      </w:pPr>
      <w:r w:rsidRPr="008179A8">
        <w:rPr>
          <w:i/>
          <w:szCs w:val="26"/>
          <w:lang w:val="vi-VN"/>
        </w:rPr>
        <w:t>* Giai đoạn 20</w:t>
      </w:r>
      <w:r w:rsidRPr="008179A8">
        <w:rPr>
          <w:i/>
          <w:szCs w:val="26"/>
          <w:lang w:val="de-DE"/>
        </w:rPr>
        <w:t>2</w:t>
      </w:r>
      <w:r w:rsidRPr="008179A8">
        <w:rPr>
          <w:i/>
          <w:szCs w:val="26"/>
          <w:lang w:val="vi-VN"/>
        </w:rPr>
        <w:t>6 - 20</w:t>
      </w:r>
      <w:r w:rsidRPr="008179A8">
        <w:rPr>
          <w:i/>
          <w:szCs w:val="26"/>
          <w:lang w:val="de-DE"/>
        </w:rPr>
        <w:t>3</w:t>
      </w:r>
      <w:r w:rsidRPr="008179A8">
        <w:rPr>
          <w:i/>
          <w:szCs w:val="26"/>
          <w:lang w:val="vi-VN"/>
        </w:rPr>
        <w:t>0</w:t>
      </w:r>
    </w:p>
    <w:p w14:paraId="11EF5FD6" w14:textId="46662260" w:rsidR="002B2F7F" w:rsidRPr="008179A8" w:rsidRDefault="002B2F7F"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 xml:space="preserve">Trồng mới </w:t>
      </w:r>
      <w:r w:rsidR="008502BE" w:rsidRPr="008179A8">
        <w:rPr>
          <w:bCs/>
          <w:spacing w:val="-4"/>
          <w:szCs w:val="26"/>
          <w:lang w:val="de-DE"/>
        </w:rPr>
        <w:t>27</w:t>
      </w:r>
      <w:r w:rsidRPr="008179A8">
        <w:rPr>
          <w:bCs/>
          <w:spacing w:val="-4"/>
          <w:szCs w:val="26"/>
          <w:lang w:val="de-DE"/>
        </w:rPr>
        <w:t xml:space="preserve">.000 ha đưa tổng diện tích cây Mắc ca toàn tỉnh lên </w:t>
      </w:r>
      <w:r w:rsidR="008502BE" w:rsidRPr="008179A8">
        <w:rPr>
          <w:bCs/>
          <w:spacing w:val="-4"/>
          <w:szCs w:val="26"/>
          <w:lang w:val="de-DE"/>
        </w:rPr>
        <w:t>35</w:t>
      </w:r>
      <w:r w:rsidRPr="008179A8">
        <w:rPr>
          <w:bCs/>
          <w:spacing w:val="-4"/>
          <w:szCs w:val="26"/>
          <w:lang w:val="de-DE"/>
        </w:rPr>
        <w:t>.000 ha.</w:t>
      </w:r>
    </w:p>
    <w:p w14:paraId="11EF5FD7" w14:textId="77777777" w:rsidR="002B2F7F" w:rsidRPr="008179A8" w:rsidRDefault="002B2F7F" w:rsidP="00EC0F9A">
      <w:pPr>
        <w:ind w:right="5" w:firstLineChars="328" w:firstLine="853"/>
        <w:rPr>
          <w:i/>
          <w:szCs w:val="26"/>
          <w:lang w:val="vi-VN"/>
        </w:rPr>
      </w:pPr>
      <w:r w:rsidRPr="008179A8">
        <w:rPr>
          <w:i/>
          <w:szCs w:val="26"/>
          <w:lang w:val="vi-VN"/>
        </w:rPr>
        <w:t>* Giai đoạn 20</w:t>
      </w:r>
      <w:r w:rsidRPr="008179A8">
        <w:rPr>
          <w:i/>
          <w:szCs w:val="26"/>
          <w:lang w:val="de-DE"/>
        </w:rPr>
        <w:t>3</w:t>
      </w:r>
      <w:r w:rsidRPr="008179A8">
        <w:rPr>
          <w:i/>
          <w:szCs w:val="26"/>
          <w:lang w:val="vi-VN"/>
        </w:rPr>
        <w:t>1 - 20</w:t>
      </w:r>
      <w:r w:rsidRPr="008179A8">
        <w:rPr>
          <w:i/>
          <w:szCs w:val="26"/>
          <w:lang w:val="de-DE"/>
        </w:rPr>
        <w:t>5</w:t>
      </w:r>
      <w:r w:rsidRPr="008179A8">
        <w:rPr>
          <w:i/>
          <w:szCs w:val="26"/>
          <w:lang w:val="vi-VN"/>
        </w:rPr>
        <w:t>0</w:t>
      </w:r>
    </w:p>
    <w:p w14:paraId="11EF5FD8" w14:textId="6EBE9D83" w:rsidR="002B2F7F" w:rsidRPr="008179A8" w:rsidRDefault="002B2F7F"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 xml:space="preserve">Trồng mới </w:t>
      </w:r>
      <w:r w:rsidR="008502BE" w:rsidRPr="008179A8">
        <w:rPr>
          <w:bCs/>
          <w:spacing w:val="-4"/>
          <w:szCs w:val="26"/>
          <w:lang w:val="de-DE"/>
        </w:rPr>
        <w:t>45</w:t>
      </w:r>
      <w:r w:rsidRPr="008179A8">
        <w:rPr>
          <w:bCs/>
          <w:spacing w:val="-4"/>
          <w:szCs w:val="26"/>
          <w:lang w:val="de-DE"/>
        </w:rPr>
        <w:t xml:space="preserve">.000 ha đưa tổng diện tích cây Mắc ca toàn tỉnh lên </w:t>
      </w:r>
      <w:r w:rsidR="008502BE" w:rsidRPr="008179A8">
        <w:rPr>
          <w:bCs/>
          <w:spacing w:val="-4"/>
          <w:szCs w:val="26"/>
          <w:lang w:val="de-DE"/>
        </w:rPr>
        <w:t>80</w:t>
      </w:r>
      <w:r w:rsidRPr="008179A8">
        <w:rPr>
          <w:bCs/>
          <w:spacing w:val="-4"/>
          <w:szCs w:val="26"/>
          <w:lang w:val="de-DE"/>
        </w:rPr>
        <w:t>.000 ha.</w:t>
      </w:r>
    </w:p>
    <w:p w14:paraId="11EF5FD9" w14:textId="3301DD92" w:rsidR="002B2F7F" w:rsidRPr="008179A8" w:rsidRDefault="00536CC9" w:rsidP="00EC0F9A">
      <w:pPr>
        <w:pStyle w:val="Heading4"/>
        <w:rPr>
          <w:color w:val="auto"/>
        </w:rPr>
      </w:pPr>
      <w:bookmarkStart w:id="424" w:name="_Toc71795703"/>
      <w:r w:rsidRPr="008179A8">
        <w:rPr>
          <w:color w:val="auto"/>
          <w:lang w:val="en-US"/>
        </w:rPr>
        <w:t>2.</w:t>
      </w:r>
      <w:r w:rsidR="002B2F7F" w:rsidRPr="008179A8">
        <w:rPr>
          <w:color w:val="auto"/>
        </w:rPr>
        <w:t>2. Phân hạng đất thích hợp trồng cây Mắc ca</w:t>
      </w:r>
      <w:bookmarkEnd w:id="424"/>
    </w:p>
    <w:p w14:paraId="11EF5FDA" w14:textId="77777777" w:rsidR="00CD34A5" w:rsidRPr="008179A8" w:rsidRDefault="00CD34A5" w:rsidP="00EC0F9A">
      <w:pPr>
        <w:ind w:right="5" w:firstLineChars="328" w:firstLine="853"/>
        <w:rPr>
          <w:bCs/>
          <w:szCs w:val="26"/>
          <w:lang w:val="nl-NL"/>
        </w:rPr>
      </w:pPr>
      <w:r w:rsidRPr="008179A8">
        <w:rPr>
          <w:bCs/>
          <w:szCs w:val="26"/>
          <w:lang w:val="vi-VN"/>
        </w:rPr>
        <w:t xml:space="preserve">Cũng bằng phương pháp phân hạng đất thích hợp như các loại cây trồng trên, kết quả phân hạng đất trồng </w:t>
      </w:r>
      <w:r w:rsidRPr="008179A8">
        <w:rPr>
          <w:bCs/>
          <w:szCs w:val="26"/>
          <w:lang w:val="nl-NL"/>
        </w:rPr>
        <w:t>Mắc ca</w:t>
      </w:r>
      <w:r w:rsidRPr="008179A8">
        <w:rPr>
          <w:bCs/>
          <w:szCs w:val="26"/>
          <w:lang w:val="vi-VN"/>
        </w:rPr>
        <w:t xml:space="preserve"> như sau:</w:t>
      </w:r>
      <w:r w:rsidRPr="008179A8">
        <w:rPr>
          <w:bCs/>
          <w:szCs w:val="26"/>
          <w:lang w:val="nl-NL"/>
        </w:rPr>
        <w:t xml:space="preserve"> </w:t>
      </w:r>
    </w:p>
    <w:p w14:paraId="11EF5FDB" w14:textId="77777777" w:rsidR="00430C25" w:rsidRPr="008179A8" w:rsidRDefault="00CD34A5" w:rsidP="00EC0F9A">
      <w:pPr>
        <w:ind w:right="5" w:firstLineChars="328" w:firstLine="853"/>
        <w:rPr>
          <w:szCs w:val="26"/>
          <w:lang w:val="vi-VN"/>
        </w:rPr>
      </w:pPr>
      <w:r w:rsidRPr="008179A8">
        <w:rPr>
          <w:szCs w:val="26"/>
          <w:lang w:val="vi-VN"/>
        </w:rPr>
        <w:t xml:space="preserve">Đất rất thích hợp cho trồng </w:t>
      </w:r>
      <w:r w:rsidRPr="008179A8">
        <w:rPr>
          <w:bCs/>
          <w:szCs w:val="26"/>
          <w:lang w:val="nl-NL"/>
        </w:rPr>
        <w:t>Mắc ca</w:t>
      </w:r>
      <w:r w:rsidRPr="008179A8">
        <w:rPr>
          <w:szCs w:val="26"/>
          <w:lang w:val="vi-VN"/>
        </w:rPr>
        <w:t xml:space="preserve"> (S1) có diện tích </w:t>
      </w:r>
      <w:r w:rsidR="00430C25" w:rsidRPr="008179A8">
        <w:rPr>
          <w:szCs w:val="26"/>
          <w:lang w:val="nl-NL"/>
        </w:rPr>
        <w:t>8</w:t>
      </w:r>
      <w:r w:rsidRPr="008179A8">
        <w:rPr>
          <w:szCs w:val="26"/>
          <w:lang w:val="nl-NL"/>
        </w:rPr>
        <w:t>0</w:t>
      </w:r>
      <w:r w:rsidRPr="008179A8">
        <w:rPr>
          <w:szCs w:val="26"/>
          <w:lang w:val="vi-VN"/>
        </w:rPr>
        <w:t>.963,37 ha. Trong đó</w:t>
      </w:r>
      <w:r w:rsidR="00430C25" w:rsidRPr="008179A8">
        <w:rPr>
          <w:szCs w:val="26"/>
          <w:lang w:val="vi-VN"/>
        </w:rPr>
        <w:t>:</w:t>
      </w:r>
    </w:p>
    <w:p w14:paraId="11EF5FDC" w14:textId="77777777" w:rsidR="00430C25" w:rsidRPr="008179A8" w:rsidRDefault="000F7B28" w:rsidP="00EC0F9A">
      <w:pPr>
        <w:ind w:right="5" w:firstLineChars="328" w:firstLine="853"/>
        <w:rPr>
          <w:szCs w:val="26"/>
          <w:lang w:val="vi-VN"/>
        </w:rPr>
      </w:pPr>
      <w:r w:rsidRPr="008179A8">
        <w:rPr>
          <w:szCs w:val="26"/>
          <w:lang w:val="vi-VN"/>
        </w:rPr>
        <w:t>- Đất nâu đỏ trên đá mác ma ba zơ và trung tính (Fk): 20.316,58 ha – chiếm 25,09%;</w:t>
      </w:r>
    </w:p>
    <w:p w14:paraId="11EF5FDD" w14:textId="77777777" w:rsidR="000F7B28" w:rsidRPr="008179A8" w:rsidRDefault="000F7B28" w:rsidP="00EC0F9A">
      <w:pPr>
        <w:ind w:right="5" w:firstLineChars="328" w:firstLine="853"/>
        <w:rPr>
          <w:szCs w:val="26"/>
          <w:lang w:val="vi-VN"/>
        </w:rPr>
      </w:pPr>
      <w:r w:rsidRPr="008179A8">
        <w:rPr>
          <w:szCs w:val="26"/>
          <w:lang w:val="vi-VN"/>
        </w:rPr>
        <w:t>- Đất nâu đỏ trên đá vôi (Fv): 2.138,52 ha – chiếm 2,67%;</w:t>
      </w:r>
    </w:p>
    <w:p w14:paraId="11EF5FDE" w14:textId="77777777" w:rsidR="000F7B28" w:rsidRPr="008179A8" w:rsidRDefault="000F7B28" w:rsidP="00EC0F9A">
      <w:pPr>
        <w:ind w:right="5" w:firstLineChars="328" w:firstLine="853"/>
        <w:rPr>
          <w:szCs w:val="26"/>
          <w:lang w:val="vi-VN"/>
        </w:rPr>
      </w:pPr>
      <w:r w:rsidRPr="008179A8">
        <w:rPr>
          <w:szCs w:val="26"/>
          <w:lang w:val="vi-VN"/>
        </w:rPr>
        <w:t xml:space="preserve">- Đất đỏ vàng trên đá sét (Fs): </w:t>
      </w:r>
      <w:r w:rsidR="001A0868" w:rsidRPr="008179A8">
        <w:rPr>
          <w:szCs w:val="26"/>
          <w:lang w:val="vi-VN"/>
        </w:rPr>
        <w:t>2</w:t>
      </w:r>
      <w:r w:rsidRPr="008179A8">
        <w:rPr>
          <w:szCs w:val="26"/>
          <w:lang w:val="vi-VN"/>
        </w:rPr>
        <w:t xml:space="preserve">5.345,32 ha – chiếm </w:t>
      </w:r>
      <w:r w:rsidR="001A0868" w:rsidRPr="008179A8">
        <w:rPr>
          <w:szCs w:val="26"/>
          <w:lang w:val="vi-VN"/>
        </w:rPr>
        <w:t>31,30</w:t>
      </w:r>
      <w:r w:rsidRPr="008179A8">
        <w:rPr>
          <w:szCs w:val="26"/>
          <w:lang w:val="vi-VN"/>
        </w:rPr>
        <w:t>%;</w:t>
      </w:r>
    </w:p>
    <w:p w14:paraId="11EF5FDF" w14:textId="77777777" w:rsidR="000F7B28" w:rsidRPr="008179A8" w:rsidRDefault="000F7B28" w:rsidP="00EC0F9A">
      <w:pPr>
        <w:ind w:right="5" w:firstLineChars="328" w:firstLine="853"/>
        <w:rPr>
          <w:szCs w:val="26"/>
          <w:lang w:val="vi-VN"/>
        </w:rPr>
      </w:pPr>
      <w:r w:rsidRPr="008179A8">
        <w:rPr>
          <w:szCs w:val="26"/>
          <w:lang w:val="vi-VN"/>
        </w:rPr>
        <w:t>- Đất vàng đỏ trên đá mác ma a xít (Fa): 1.853,26 ha – chiếm 2,29%;</w:t>
      </w:r>
    </w:p>
    <w:p w14:paraId="11EF5FE0" w14:textId="77777777" w:rsidR="000F7B28" w:rsidRPr="008179A8" w:rsidRDefault="000F7B28" w:rsidP="00EC0F9A">
      <w:pPr>
        <w:ind w:right="5" w:firstLineChars="328" w:firstLine="853"/>
        <w:rPr>
          <w:szCs w:val="26"/>
          <w:lang w:val="vi-VN"/>
        </w:rPr>
      </w:pPr>
      <w:r w:rsidRPr="008179A8">
        <w:rPr>
          <w:szCs w:val="26"/>
          <w:lang w:val="vi-VN"/>
        </w:rPr>
        <w:t>- Đất vàng nhạt trên đá cát (Fq): 2.316,42 ha – chiếm 2,86%;</w:t>
      </w:r>
    </w:p>
    <w:p w14:paraId="11EF5FE1" w14:textId="77777777" w:rsidR="000F7B28" w:rsidRPr="008179A8" w:rsidRDefault="000F7B28" w:rsidP="00EC0F9A">
      <w:pPr>
        <w:ind w:right="5" w:firstLineChars="328" w:firstLine="853"/>
        <w:rPr>
          <w:szCs w:val="26"/>
          <w:lang w:val="vi-VN"/>
        </w:rPr>
      </w:pPr>
      <w:r w:rsidRPr="008179A8">
        <w:rPr>
          <w:szCs w:val="26"/>
          <w:lang w:val="vi-VN"/>
        </w:rPr>
        <w:t>- Đất mùn nâu đỏ trên đá macma ba zơ và trung tính (Hk): 1.984,65 ha – chiếm 2,45%;</w:t>
      </w:r>
    </w:p>
    <w:p w14:paraId="11EF5FE2" w14:textId="77777777" w:rsidR="000F7B28" w:rsidRPr="008179A8" w:rsidRDefault="000F7B28" w:rsidP="00EC0F9A">
      <w:pPr>
        <w:ind w:right="5" w:firstLineChars="328" w:firstLine="853"/>
        <w:rPr>
          <w:szCs w:val="26"/>
          <w:lang w:val="vi-VN"/>
        </w:rPr>
      </w:pPr>
      <w:r w:rsidRPr="008179A8">
        <w:rPr>
          <w:szCs w:val="26"/>
          <w:lang w:val="vi-VN"/>
        </w:rPr>
        <w:lastRenderedPageBreak/>
        <w:t xml:space="preserve">- Đất mùn đỏ vàng trên đá sét (Hs): </w:t>
      </w:r>
      <w:r w:rsidR="007073E1" w:rsidRPr="008179A8">
        <w:rPr>
          <w:szCs w:val="26"/>
          <w:lang w:val="vi-VN"/>
        </w:rPr>
        <w:t>10.534,14</w:t>
      </w:r>
      <w:r w:rsidRPr="008179A8">
        <w:rPr>
          <w:szCs w:val="26"/>
          <w:lang w:val="vi-VN"/>
        </w:rPr>
        <w:t xml:space="preserve"> ha – chiếm </w:t>
      </w:r>
      <w:r w:rsidR="007073E1" w:rsidRPr="008179A8">
        <w:rPr>
          <w:szCs w:val="26"/>
          <w:lang w:val="vi-VN"/>
        </w:rPr>
        <w:t>13,01</w:t>
      </w:r>
      <w:r w:rsidRPr="008179A8">
        <w:rPr>
          <w:szCs w:val="26"/>
          <w:lang w:val="vi-VN"/>
        </w:rPr>
        <w:t>%;</w:t>
      </w:r>
    </w:p>
    <w:p w14:paraId="11EF5FE3" w14:textId="77777777" w:rsidR="00007F95" w:rsidRPr="008179A8" w:rsidRDefault="00007F95" w:rsidP="00EC0F9A">
      <w:pPr>
        <w:ind w:right="5" w:firstLineChars="328" w:firstLine="853"/>
        <w:rPr>
          <w:szCs w:val="26"/>
          <w:lang w:val="vi-VN"/>
        </w:rPr>
      </w:pPr>
      <w:r w:rsidRPr="008179A8">
        <w:rPr>
          <w:szCs w:val="26"/>
          <w:lang w:val="vi-VN"/>
        </w:rPr>
        <w:t xml:space="preserve">- Đất mùn vàng đỏ trên đá mác ma a xít (Ha): </w:t>
      </w:r>
      <w:r w:rsidR="007073E1" w:rsidRPr="008179A8">
        <w:rPr>
          <w:szCs w:val="26"/>
          <w:lang w:val="vi-VN"/>
        </w:rPr>
        <w:t>11.237,41</w:t>
      </w:r>
      <w:r w:rsidRPr="008179A8">
        <w:rPr>
          <w:szCs w:val="26"/>
          <w:lang w:val="vi-VN"/>
        </w:rPr>
        <w:t xml:space="preserve"> ha – chiếm </w:t>
      </w:r>
      <w:r w:rsidR="007073E1" w:rsidRPr="008179A8">
        <w:rPr>
          <w:szCs w:val="26"/>
          <w:lang w:val="vi-VN"/>
        </w:rPr>
        <w:t>13,88</w:t>
      </w:r>
      <w:r w:rsidRPr="008179A8">
        <w:rPr>
          <w:szCs w:val="26"/>
          <w:lang w:val="vi-VN"/>
        </w:rPr>
        <w:t>%;</w:t>
      </w:r>
    </w:p>
    <w:p w14:paraId="11EF5FE4" w14:textId="77777777" w:rsidR="00007F95" w:rsidRPr="008179A8" w:rsidRDefault="00007F95" w:rsidP="00EC0F9A">
      <w:pPr>
        <w:ind w:right="5" w:firstLineChars="328" w:firstLine="853"/>
        <w:rPr>
          <w:szCs w:val="26"/>
          <w:lang w:val="vi-VN"/>
        </w:rPr>
      </w:pPr>
      <w:r w:rsidRPr="008179A8">
        <w:rPr>
          <w:szCs w:val="26"/>
          <w:lang w:val="vi-VN"/>
        </w:rPr>
        <w:t>- Đất mùn vàng đỏ trên đá cát (H</w:t>
      </w:r>
      <w:r w:rsidR="001A0868" w:rsidRPr="008179A8">
        <w:rPr>
          <w:szCs w:val="26"/>
          <w:lang w:val="vi-VN"/>
        </w:rPr>
        <w:t>q</w:t>
      </w:r>
      <w:r w:rsidRPr="008179A8">
        <w:rPr>
          <w:szCs w:val="26"/>
          <w:lang w:val="vi-VN"/>
        </w:rPr>
        <w:t xml:space="preserve">): </w:t>
      </w:r>
      <w:r w:rsidR="007073E1" w:rsidRPr="008179A8">
        <w:rPr>
          <w:szCs w:val="26"/>
          <w:lang w:val="vi-VN"/>
        </w:rPr>
        <w:t>5.237,07</w:t>
      </w:r>
      <w:r w:rsidRPr="008179A8">
        <w:rPr>
          <w:szCs w:val="26"/>
          <w:lang w:val="vi-VN"/>
        </w:rPr>
        <w:t xml:space="preserve"> ha – chiếm </w:t>
      </w:r>
      <w:r w:rsidR="007073E1" w:rsidRPr="008179A8">
        <w:rPr>
          <w:szCs w:val="26"/>
          <w:lang w:val="vi-VN"/>
        </w:rPr>
        <w:t>6,47</w:t>
      </w:r>
      <w:r w:rsidR="00987069" w:rsidRPr="008179A8">
        <w:rPr>
          <w:szCs w:val="26"/>
          <w:lang w:val="vi-VN"/>
        </w:rPr>
        <w:t>%.</w:t>
      </w:r>
    </w:p>
    <w:p w14:paraId="11EF5FE5" w14:textId="6C18DAAD" w:rsidR="00CD34A5" w:rsidRPr="008179A8" w:rsidRDefault="00536CC9" w:rsidP="00EC0F9A">
      <w:pPr>
        <w:pStyle w:val="Heading4"/>
        <w:rPr>
          <w:color w:val="auto"/>
        </w:rPr>
      </w:pPr>
      <w:bookmarkStart w:id="425" w:name="_Toc71795704"/>
      <w:r w:rsidRPr="008179A8">
        <w:rPr>
          <w:color w:val="auto"/>
          <w:lang w:val="en-US"/>
        </w:rPr>
        <w:t>2.</w:t>
      </w:r>
      <w:r w:rsidR="00CD34A5" w:rsidRPr="008179A8">
        <w:rPr>
          <w:color w:val="auto"/>
        </w:rPr>
        <w:t xml:space="preserve">3. Bố trí sử dụng đất trồng </w:t>
      </w:r>
      <w:r w:rsidR="007073E1" w:rsidRPr="008179A8">
        <w:rPr>
          <w:color w:val="auto"/>
        </w:rPr>
        <w:t>Mắc ca</w:t>
      </w:r>
      <w:bookmarkEnd w:id="425"/>
    </w:p>
    <w:p w14:paraId="11EF5FE6" w14:textId="0DA74E48" w:rsidR="007073E1" w:rsidRPr="008179A8" w:rsidRDefault="007073E1" w:rsidP="00EC0F9A">
      <w:pPr>
        <w:ind w:right="5" w:firstLine="720"/>
        <w:rPr>
          <w:szCs w:val="26"/>
          <w:lang w:val="nl-NL"/>
        </w:rPr>
      </w:pPr>
      <w:r w:rsidRPr="008179A8">
        <w:rPr>
          <w:szCs w:val="26"/>
          <w:lang w:val="nl-NL"/>
        </w:rPr>
        <w:t xml:space="preserve">Bố trí quỹ đất </w:t>
      </w:r>
      <w:r w:rsidR="00386115" w:rsidRPr="008179A8">
        <w:rPr>
          <w:szCs w:val="26"/>
          <w:lang w:val="nl-NL"/>
        </w:rPr>
        <w:t>80</w:t>
      </w:r>
      <w:r w:rsidRPr="008179A8">
        <w:rPr>
          <w:szCs w:val="26"/>
          <w:lang w:val="nl-NL"/>
        </w:rPr>
        <w:t xml:space="preserve">.000 ha </w:t>
      </w:r>
      <w:r w:rsidR="004B56A7" w:rsidRPr="008179A8">
        <w:rPr>
          <w:szCs w:val="26"/>
          <w:lang w:val="nl-NL"/>
        </w:rPr>
        <w:t>để trồng cây Mắc ca, bao gồm các loại đất rất thích hợp (S1):</w:t>
      </w:r>
    </w:p>
    <w:p w14:paraId="53182396" w14:textId="77777777" w:rsidR="00386115" w:rsidRPr="008179A8" w:rsidRDefault="00386115" w:rsidP="00386115">
      <w:pPr>
        <w:ind w:right="5" w:firstLineChars="328" w:firstLine="853"/>
        <w:rPr>
          <w:szCs w:val="26"/>
          <w:lang w:val="vi-VN"/>
        </w:rPr>
      </w:pPr>
      <w:bookmarkStart w:id="426" w:name="_Toc75954623"/>
      <w:r w:rsidRPr="008179A8">
        <w:rPr>
          <w:szCs w:val="26"/>
          <w:lang w:val="vi-VN"/>
        </w:rPr>
        <w:t>- Đất nâu đỏ trên đá mác ma ba zơ và trung tính (Fk): 20.316,58 ha – chiếm 25,09%;</w:t>
      </w:r>
    </w:p>
    <w:p w14:paraId="601A18BE" w14:textId="77777777" w:rsidR="00386115" w:rsidRPr="008179A8" w:rsidRDefault="00386115" w:rsidP="00386115">
      <w:pPr>
        <w:ind w:right="5" w:firstLineChars="328" w:firstLine="853"/>
        <w:rPr>
          <w:szCs w:val="26"/>
          <w:lang w:val="vi-VN"/>
        </w:rPr>
      </w:pPr>
      <w:r w:rsidRPr="008179A8">
        <w:rPr>
          <w:szCs w:val="26"/>
          <w:lang w:val="vi-VN"/>
        </w:rPr>
        <w:t>- Đất nâu đỏ trên đá vôi (Fv): 2.138,52 ha – chiếm 2,67%;</w:t>
      </w:r>
    </w:p>
    <w:p w14:paraId="64341666" w14:textId="77777777" w:rsidR="00386115" w:rsidRPr="008179A8" w:rsidRDefault="00386115" w:rsidP="00386115">
      <w:pPr>
        <w:ind w:right="5" w:firstLineChars="328" w:firstLine="853"/>
        <w:rPr>
          <w:szCs w:val="26"/>
          <w:lang w:val="vi-VN"/>
        </w:rPr>
      </w:pPr>
      <w:r w:rsidRPr="008179A8">
        <w:rPr>
          <w:szCs w:val="26"/>
          <w:lang w:val="vi-VN"/>
        </w:rPr>
        <w:t>- Đất đỏ vàng trên đá sét (Fs): 25.345,32 ha – chiếm 31,30%;</w:t>
      </w:r>
    </w:p>
    <w:p w14:paraId="3D4C3E0B" w14:textId="77777777" w:rsidR="00386115" w:rsidRPr="008179A8" w:rsidRDefault="00386115" w:rsidP="00386115">
      <w:pPr>
        <w:ind w:right="5" w:firstLineChars="328" w:firstLine="853"/>
        <w:rPr>
          <w:szCs w:val="26"/>
          <w:lang w:val="vi-VN"/>
        </w:rPr>
      </w:pPr>
      <w:r w:rsidRPr="008179A8">
        <w:rPr>
          <w:szCs w:val="26"/>
          <w:lang w:val="vi-VN"/>
        </w:rPr>
        <w:t>- Đất vàng đỏ trên đá mác ma a xít (Fa): 1.853,26 ha – chiếm 2,29%;</w:t>
      </w:r>
    </w:p>
    <w:p w14:paraId="30F4F08F" w14:textId="77777777" w:rsidR="00386115" w:rsidRPr="008179A8" w:rsidRDefault="00386115" w:rsidP="00386115">
      <w:pPr>
        <w:ind w:right="5" w:firstLineChars="328" w:firstLine="853"/>
        <w:rPr>
          <w:szCs w:val="26"/>
          <w:lang w:val="vi-VN"/>
        </w:rPr>
      </w:pPr>
      <w:r w:rsidRPr="008179A8">
        <w:rPr>
          <w:szCs w:val="26"/>
          <w:lang w:val="vi-VN"/>
        </w:rPr>
        <w:t>- Đất vàng nhạt trên đá cát (Fq): 2.316,42 ha – chiếm 2,86%;</w:t>
      </w:r>
    </w:p>
    <w:p w14:paraId="3FBD5925" w14:textId="77777777" w:rsidR="00386115" w:rsidRPr="008179A8" w:rsidRDefault="00386115" w:rsidP="00386115">
      <w:pPr>
        <w:ind w:right="5" w:firstLineChars="328" w:firstLine="853"/>
        <w:rPr>
          <w:szCs w:val="26"/>
          <w:lang w:val="vi-VN"/>
        </w:rPr>
      </w:pPr>
      <w:r w:rsidRPr="008179A8">
        <w:rPr>
          <w:szCs w:val="26"/>
          <w:lang w:val="vi-VN"/>
        </w:rPr>
        <w:t>- Đất mùn nâu đỏ trên đá macma ba zơ và trung tính (Hk): 1.984,65 ha – chiếm 2,45%;</w:t>
      </w:r>
    </w:p>
    <w:p w14:paraId="5E11A6F3" w14:textId="77777777" w:rsidR="00386115" w:rsidRPr="008179A8" w:rsidRDefault="00386115" w:rsidP="00386115">
      <w:pPr>
        <w:ind w:right="5" w:firstLineChars="328" w:firstLine="853"/>
        <w:rPr>
          <w:szCs w:val="26"/>
          <w:lang w:val="vi-VN"/>
        </w:rPr>
      </w:pPr>
      <w:r w:rsidRPr="008179A8">
        <w:rPr>
          <w:szCs w:val="26"/>
          <w:lang w:val="vi-VN"/>
        </w:rPr>
        <w:t>- Đất mùn đỏ vàng trên đá sét (Hs): 10.534,14 ha – chiếm 13,01%;</w:t>
      </w:r>
    </w:p>
    <w:p w14:paraId="663E8F31" w14:textId="77777777" w:rsidR="00386115" w:rsidRPr="008179A8" w:rsidRDefault="00386115" w:rsidP="00386115">
      <w:pPr>
        <w:ind w:right="5" w:firstLineChars="328" w:firstLine="853"/>
        <w:rPr>
          <w:szCs w:val="26"/>
          <w:lang w:val="vi-VN"/>
        </w:rPr>
      </w:pPr>
      <w:r w:rsidRPr="008179A8">
        <w:rPr>
          <w:szCs w:val="26"/>
          <w:lang w:val="vi-VN"/>
        </w:rPr>
        <w:t>- Đất mùn vàng đỏ trên đá mác ma a xít (Ha): 11.237,41 ha – chiếm 13,88%;</w:t>
      </w:r>
    </w:p>
    <w:p w14:paraId="09083F9E" w14:textId="77777777" w:rsidR="00386115" w:rsidRPr="008179A8" w:rsidRDefault="00386115" w:rsidP="00386115">
      <w:pPr>
        <w:ind w:right="5" w:firstLineChars="328" w:firstLine="853"/>
        <w:rPr>
          <w:szCs w:val="26"/>
          <w:lang w:val="vi-VN"/>
        </w:rPr>
      </w:pPr>
      <w:r w:rsidRPr="008179A8">
        <w:rPr>
          <w:szCs w:val="26"/>
          <w:lang w:val="vi-VN"/>
        </w:rPr>
        <w:t>- Đất mùn vàng đỏ trên đá cát (Hq): 5.237,07 ha – chiếm 6,47%.</w:t>
      </w:r>
    </w:p>
    <w:p w14:paraId="11EF5FEB" w14:textId="09E6CA79" w:rsidR="0070682A" w:rsidRPr="008179A8" w:rsidRDefault="00101FD6" w:rsidP="00EC0F9A">
      <w:pPr>
        <w:jc w:val="center"/>
        <w:rPr>
          <w:b/>
          <w:bCs/>
          <w:lang w:val="nl-NL"/>
        </w:rPr>
      </w:pPr>
      <w:r w:rsidRPr="008179A8">
        <w:rPr>
          <w:b/>
          <w:bCs/>
          <w:lang w:val="nl-NL"/>
        </w:rPr>
        <w:t xml:space="preserve">Bảng </w:t>
      </w:r>
      <w:r w:rsidR="006C2C7F" w:rsidRPr="008179A8">
        <w:rPr>
          <w:b/>
          <w:bCs/>
          <w:lang w:val="nl-NL"/>
        </w:rPr>
        <w:t>2</w:t>
      </w:r>
      <w:r w:rsidR="00386115" w:rsidRPr="008179A8">
        <w:rPr>
          <w:b/>
          <w:bCs/>
          <w:lang w:val="nl-NL"/>
        </w:rPr>
        <w:t>6</w:t>
      </w:r>
      <w:r w:rsidRPr="008179A8">
        <w:rPr>
          <w:b/>
          <w:bCs/>
          <w:lang w:val="nl-NL"/>
        </w:rPr>
        <w:t xml:space="preserve">. </w:t>
      </w:r>
      <w:r w:rsidR="0070682A" w:rsidRPr="008179A8">
        <w:rPr>
          <w:b/>
          <w:bCs/>
          <w:lang w:val="nl-NL"/>
        </w:rPr>
        <w:t xml:space="preserve"> Bố trí đất trồng cây Mắc ca</w:t>
      </w:r>
      <w:bookmarkEnd w:id="426"/>
    </w:p>
    <w:p w14:paraId="11EF5FEC" w14:textId="77777777" w:rsidR="0070682A" w:rsidRPr="008179A8" w:rsidRDefault="0070682A" w:rsidP="00EC0F9A">
      <w:pPr>
        <w:ind w:right="5" w:firstLineChars="328" w:firstLine="853"/>
        <w:jc w:val="right"/>
        <w:rPr>
          <w:i/>
          <w:szCs w:val="26"/>
        </w:rPr>
      </w:pPr>
      <w:r w:rsidRPr="008179A8">
        <w:rPr>
          <w:i/>
          <w:szCs w:val="26"/>
        </w:rPr>
        <w:t>Đơn vị: 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418"/>
        <w:gridCol w:w="1559"/>
        <w:gridCol w:w="1476"/>
        <w:gridCol w:w="1501"/>
      </w:tblGrid>
      <w:tr w:rsidR="008179A8" w:rsidRPr="008179A8" w14:paraId="11EF5FF2" w14:textId="77777777" w:rsidTr="0029606C">
        <w:tc>
          <w:tcPr>
            <w:tcW w:w="2943" w:type="dxa"/>
            <w:shd w:val="clear" w:color="auto" w:fill="auto"/>
          </w:tcPr>
          <w:p w14:paraId="11EF5FED" w14:textId="77777777" w:rsidR="0070682A" w:rsidRPr="008179A8" w:rsidRDefault="0070682A" w:rsidP="00EC0F9A">
            <w:pPr>
              <w:spacing w:before="40"/>
              <w:ind w:right="5"/>
              <w:jc w:val="center"/>
              <w:rPr>
                <w:b/>
                <w:szCs w:val="26"/>
              </w:rPr>
            </w:pPr>
            <w:r w:rsidRPr="008179A8">
              <w:rPr>
                <w:b/>
                <w:szCs w:val="26"/>
              </w:rPr>
              <w:t>Hạng mục</w:t>
            </w:r>
          </w:p>
        </w:tc>
        <w:tc>
          <w:tcPr>
            <w:tcW w:w="1418" w:type="dxa"/>
            <w:shd w:val="clear" w:color="auto" w:fill="auto"/>
          </w:tcPr>
          <w:p w14:paraId="11EF5FEE" w14:textId="77777777" w:rsidR="0070682A" w:rsidRPr="008179A8" w:rsidRDefault="0070682A" w:rsidP="00EC0F9A">
            <w:pPr>
              <w:spacing w:before="40"/>
              <w:ind w:right="5"/>
              <w:jc w:val="center"/>
              <w:rPr>
                <w:b/>
                <w:szCs w:val="26"/>
              </w:rPr>
            </w:pPr>
            <w:r w:rsidRPr="008179A8">
              <w:rPr>
                <w:b/>
                <w:szCs w:val="26"/>
              </w:rPr>
              <w:t>2020</w:t>
            </w:r>
          </w:p>
        </w:tc>
        <w:tc>
          <w:tcPr>
            <w:tcW w:w="1559" w:type="dxa"/>
            <w:shd w:val="clear" w:color="auto" w:fill="auto"/>
          </w:tcPr>
          <w:p w14:paraId="11EF5FEF" w14:textId="77777777" w:rsidR="0070682A" w:rsidRPr="008179A8" w:rsidRDefault="0070682A" w:rsidP="00EC0F9A">
            <w:pPr>
              <w:spacing w:before="40"/>
              <w:ind w:right="5"/>
              <w:jc w:val="center"/>
              <w:rPr>
                <w:b/>
                <w:szCs w:val="26"/>
              </w:rPr>
            </w:pPr>
            <w:r w:rsidRPr="008179A8">
              <w:rPr>
                <w:b/>
                <w:szCs w:val="26"/>
              </w:rPr>
              <w:t>2025</w:t>
            </w:r>
          </w:p>
        </w:tc>
        <w:tc>
          <w:tcPr>
            <w:tcW w:w="1476" w:type="dxa"/>
            <w:shd w:val="clear" w:color="auto" w:fill="auto"/>
          </w:tcPr>
          <w:p w14:paraId="11EF5FF0" w14:textId="77777777" w:rsidR="0070682A" w:rsidRPr="008179A8" w:rsidRDefault="0070682A" w:rsidP="00EC0F9A">
            <w:pPr>
              <w:spacing w:before="40"/>
              <w:ind w:right="5"/>
              <w:jc w:val="center"/>
              <w:rPr>
                <w:b/>
                <w:szCs w:val="26"/>
              </w:rPr>
            </w:pPr>
            <w:r w:rsidRPr="008179A8">
              <w:rPr>
                <w:b/>
                <w:szCs w:val="26"/>
              </w:rPr>
              <w:t>2030</w:t>
            </w:r>
          </w:p>
        </w:tc>
        <w:tc>
          <w:tcPr>
            <w:tcW w:w="1501" w:type="dxa"/>
            <w:shd w:val="clear" w:color="auto" w:fill="auto"/>
          </w:tcPr>
          <w:p w14:paraId="11EF5FF1" w14:textId="77777777" w:rsidR="0070682A" w:rsidRPr="008179A8" w:rsidRDefault="0070682A" w:rsidP="00EC0F9A">
            <w:pPr>
              <w:spacing w:before="40"/>
              <w:ind w:right="5"/>
              <w:jc w:val="center"/>
              <w:rPr>
                <w:b/>
                <w:szCs w:val="26"/>
              </w:rPr>
            </w:pPr>
            <w:r w:rsidRPr="008179A8">
              <w:rPr>
                <w:b/>
                <w:szCs w:val="26"/>
              </w:rPr>
              <w:t>2050</w:t>
            </w:r>
          </w:p>
        </w:tc>
      </w:tr>
      <w:tr w:rsidR="008179A8" w:rsidRPr="008179A8" w14:paraId="11EF5FF8" w14:textId="77777777" w:rsidTr="0029606C">
        <w:tc>
          <w:tcPr>
            <w:tcW w:w="2943" w:type="dxa"/>
            <w:shd w:val="clear" w:color="auto" w:fill="auto"/>
          </w:tcPr>
          <w:p w14:paraId="11EF5FF3" w14:textId="77777777" w:rsidR="00386115" w:rsidRPr="008179A8" w:rsidRDefault="00386115" w:rsidP="00EC0F9A">
            <w:pPr>
              <w:spacing w:before="40"/>
              <w:ind w:right="5"/>
              <w:rPr>
                <w:b/>
                <w:szCs w:val="26"/>
              </w:rPr>
            </w:pPr>
            <w:r w:rsidRPr="008179A8">
              <w:rPr>
                <w:b/>
                <w:szCs w:val="26"/>
              </w:rPr>
              <w:t>Tổng toàn tỉnh</w:t>
            </w:r>
          </w:p>
        </w:tc>
        <w:tc>
          <w:tcPr>
            <w:tcW w:w="1418" w:type="dxa"/>
            <w:shd w:val="clear" w:color="auto" w:fill="auto"/>
          </w:tcPr>
          <w:p w14:paraId="11EF5FF4" w14:textId="77777777" w:rsidR="00386115" w:rsidRPr="008179A8" w:rsidRDefault="00386115" w:rsidP="00EC0F9A">
            <w:pPr>
              <w:spacing w:before="40"/>
              <w:ind w:right="5"/>
              <w:jc w:val="center"/>
              <w:rPr>
                <w:b/>
                <w:szCs w:val="26"/>
              </w:rPr>
            </w:pPr>
            <w:r w:rsidRPr="008179A8">
              <w:rPr>
                <w:b/>
                <w:szCs w:val="26"/>
              </w:rPr>
              <w:t>3.732,30</w:t>
            </w:r>
          </w:p>
        </w:tc>
        <w:tc>
          <w:tcPr>
            <w:tcW w:w="1559" w:type="dxa"/>
            <w:shd w:val="clear" w:color="auto" w:fill="auto"/>
          </w:tcPr>
          <w:p w14:paraId="11EF5FF5" w14:textId="77777777" w:rsidR="00386115" w:rsidRPr="008179A8" w:rsidRDefault="00386115" w:rsidP="00EC0F9A">
            <w:pPr>
              <w:spacing w:before="40"/>
              <w:ind w:right="5"/>
              <w:jc w:val="center"/>
              <w:rPr>
                <w:b/>
                <w:szCs w:val="26"/>
              </w:rPr>
            </w:pPr>
            <w:r w:rsidRPr="008179A8">
              <w:rPr>
                <w:b/>
                <w:szCs w:val="26"/>
              </w:rPr>
              <w:t>8.000</w:t>
            </w:r>
          </w:p>
        </w:tc>
        <w:tc>
          <w:tcPr>
            <w:tcW w:w="1476" w:type="dxa"/>
            <w:shd w:val="clear" w:color="auto" w:fill="auto"/>
          </w:tcPr>
          <w:p w14:paraId="11EF5FF6" w14:textId="778B4A25" w:rsidR="00386115" w:rsidRPr="008179A8" w:rsidRDefault="00386115" w:rsidP="00EC0F9A">
            <w:pPr>
              <w:spacing w:before="40"/>
              <w:ind w:right="5"/>
              <w:jc w:val="center"/>
              <w:rPr>
                <w:b/>
                <w:szCs w:val="26"/>
              </w:rPr>
            </w:pPr>
            <w:r w:rsidRPr="008179A8">
              <w:rPr>
                <w:b/>
                <w:szCs w:val="26"/>
              </w:rPr>
              <w:t>35.000</w:t>
            </w:r>
          </w:p>
        </w:tc>
        <w:tc>
          <w:tcPr>
            <w:tcW w:w="1501" w:type="dxa"/>
            <w:shd w:val="clear" w:color="auto" w:fill="auto"/>
          </w:tcPr>
          <w:p w14:paraId="11EF5FF7" w14:textId="5F474688" w:rsidR="00386115" w:rsidRPr="008179A8" w:rsidRDefault="00386115" w:rsidP="00386115">
            <w:pPr>
              <w:spacing w:before="40"/>
              <w:ind w:right="5"/>
              <w:jc w:val="center"/>
              <w:rPr>
                <w:b/>
                <w:szCs w:val="26"/>
              </w:rPr>
            </w:pPr>
            <w:r w:rsidRPr="008179A8">
              <w:rPr>
                <w:b/>
                <w:szCs w:val="26"/>
              </w:rPr>
              <w:t>80.000</w:t>
            </w:r>
          </w:p>
        </w:tc>
      </w:tr>
      <w:tr w:rsidR="008179A8" w:rsidRPr="008179A8" w14:paraId="11EF5FFE" w14:textId="77777777" w:rsidTr="0029606C">
        <w:tc>
          <w:tcPr>
            <w:tcW w:w="2943" w:type="dxa"/>
            <w:shd w:val="clear" w:color="auto" w:fill="auto"/>
          </w:tcPr>
          <w:p w14:paraId="11EF5FF9" w14:textId="77777777" w:rsidR="00386115" w:rsidRPr="008179A8" w:rsidRDefault="00386115" w:rsidP="00EC0F9A">
            <w:pPr>
              <w:spacing w:before="40"/>
              <w:ind w:right="5"/>
              <w:rPr>
                <w:szCs w:val="26"/>
              </w:rPr>
            </w:pPr>
            <w:r w:rsidRPr="008179A8">
              <w:rPr>
                <w:szCs w:val="26"/>
              </w:rPr>
              <w:t>Than Uyên</w:t>
            </w:r>
          </w:p>
        </w:tc>
        <w:tc>
          <w:tcPr>
            <w:tcW w:w="1418" w:type="dxa"/>
            <w:shd w:val="clear" w:color="auto" w:fill="auto"/>
          </w:tcPr>
          <w:p w14:paraId="11EF5FFA" w14:textId="77777777" w:rsidR="00386115" w:rsidRPr="008179A8" w:rsidRDefault="00386115" w:rsidP="00EC0F9A">
            <w:pPr>
              <w:spacing w:before="40"/>
              <w:ind w:right="5"/>
              <w:jc w:val="center"/>
              <w:rPr>
                <w:szCs w:val="26"/>
              </w:rPr>
            </w:pPr>
            <w:r w:rsidRPr="008179A8">
              <w:rPr>
                <w:szCs w:val="26"/>
              </w:rPr>
              <w:t>600</w:t>
            </w:r>
          </w:p>
        </w:tc>
        <w:tc>
          <w:tcPr>
            <w:tcW w:w="1559" w:type="dxa"/>
            <w:shd w:val="clear" w:color="auto" w:fill="auto"/>
          </w:tcPr>
          <w:p w14:paraId="11EF5FFB" w14:textId="77777777" w:rsidR="00386115" w:rsidRPr="008179A8" w:rsidRDefault="00386115" w:rsidP="00EC0F9A">
            <w:pPr>
              <w:spacing w:before="40"/>
              <w:ind w:right="5"/>
              <w:jc w:val="center"/>
              <w:rPr>
                <w:szCs w:val="26"/>
              </w:rPr>
            </w:pPr>
            <w:r w:rsidRPr="008179A8">
              <w:rPr>
                <w:szCs w:val="26"/>
              </w:rPr>
              <w:t>1.100</w:t>
            </w:r>
          </w:p>
        </w:tc>
        <w:tc>
          <w:tcPr>
            <w:tcW w:w="1476" w:type="dxa"/>
            <w:shd w:val="clear" w:color="auto" w:fill="auto"/>
          </w:tcPr>
          <w:p w14:paraId="11EF5FFC" w14:textId="35A85C7D" w:rsidR="00386115" w:rsidRPr="008179A8" w:rsidRDefault="00386115" w:rsidP="00EC0F9A">
            <w:pPr>
              <w:spacing w:before="40"/>
              <w:ind w:right="5"/>
              <w:jc w:val="center"/>
              <w:rPr>
                <w:szCs w:val="26"/>
              </w:rPr>
            </w:pPr>
            <w:r w:rsidRPr="008179A8">
              <w:rPr>
                <w:szCs w:val="26"/>
              </w:rPr>
              <w:t>4.700</w:t>
            </w:r>
          </w:p>
        </w:tc>
        <w:tc>
          <w:tcPr>
            <w:tcW w:w="1501" w:type="dxa"/>
            <w:shd w:val="clear" w:color="auto" w:fill="auto"/>
          </w:tcPr>
          <w:p w14:paraId="11EF5FFD" w14:textId="7200FE4D" w:rsidR="00386115" w:rsidRPr="008179A8" w:rsidRDefault="00386115" w:rsidP="00EC0F9A">
            <w:pPr>
              <w:spacing w:before="40"/>
              <w:ind w:right="5"/>
              <w:jc w:val="center"/>
              <w:rPr>
                <w:szCs w:val="26"/>
              </w:rPr>
            </w:pPr>
            <w:r w:rsidRPr="008179A8">
              <w:rPr>
                <w:szCs w:val="26"/>
              </w:rPr>
              <w:t>10.700</w:t>
            </w:r>
          </w:p>
        </w:tc>
      </w:tr>
      <w:tr w:rsidR="008179A8" w:rsidRPr="008179A8" w14:paraId="11EF6004" w14:textId="77777777" w:rsidTr="0029606C">
        <w:tc>
          <w:tcPr>
            <w:tcW w:w="2943" w:type="dxa"/>
            <w:shd w:val="clear" w:color="auto" w:fill="auto"/>
          </w:tcPr>
          <w:p w14:paraId="11EF5FFF" w14:textId="77777777" w:rsidR="00386115" w:rsidRPr="008179A8" w:rsidRDefault="00386115" w:rsidP="00EC0F9A">
            <w:pPr>
              <w:spacing w:before="40"/>
              <w:ind w:right="5"/>
              <w:rPr>
                <w:szCs w:val="26"/>
              </w:rPr>
            </w:pPr>
            <w:r w:rsidRPr="008179A8">
              <w:rPr>
                <w:szCs w:val="26"/>
              </w:rPr>
              <w:t>Tân Uyên</w:t>
            </w:r>
          </w:p>
        </w:tc>
        <w:tc>
          <w:tcPr>
            <w:tcW w:w="1418" w:type="dxa"/>
            <w:shd w:val="clear" w:color="auto" w:fill="auto"/>
          </w:tcPr>
          <w:p w14:paraId="11EF6000" w14:textId="77777777" w:rsidR="00386115" w:rsidRPr="008179A8" w:rsidRDefault="00386115" w:rsidP="00EC0F9A">
            <w:pPr>
              <w:spacing w:before="40"/>
              <w:ind w:right="5"/>
              <w:jc w:val="center"/>
              <w:rPr>
                <w:szCs w:val="26"/>
              </w:rPr>
            </w:pPr>
            <w:r w:rsidRPr="008179A8">
              <w:rPr>
                <w:szCs w:val="26"/>
              </w:rPr>
              <w:t>909,30</w:t>
            </w:r>
          </w:p>
        </w:tc>
        <w:tc>
          <w:tcPr>
            <w:tcW w:w="1559" w:type="dxa"/>
            <w:shd w:val="clear" w:color="auto" w:fill="auto"/>
          </w:tcPr>
          <w:p w14:paraId="11EF6001" w14:textId="77777777" w:rsidR="00386115" w:rsidRPr="008179A8" w:rsidRDefault="00386115" w:rsidP="00EC0F9A">
            <w:pPr>
              <w:spacing w:before="40"/>
              <w:ind w:right="5"/>
              <w:jc w:val="center"/>
              <w:rPr>
                <w:szCs w:val="26"/>
              </w:rPr>
            </w:pPr>
            <w:r w:rsidRPr="008179A8">
              <w:rPr>
                <w:szCs w:val="26"/>
              </w:rPr>
              <w:t>2.000</w:t>
            </w:r>
          </w:p>
        </w:tc>
        <w:tc>
          <w:tcPr>
            <w:tcW w:w="1476" w:type="dxa"/>
            <w:shd w:val="clear" w:color="auto" w:fill="auto"/>
          </w:tcPr>
          <w:p w14:paraId="11EF6002" w14:textId="16F0F94F" w:rsidR="00386115" w:rsidRPr="008179A8" w:rsidRDefault="00386115" w:rsidP="00EC0F9A">
            <w:pPr>
              <w:spacing w:before="40"/>
              <w:ind w:right="5"/>
              <w:jc w:val="center"/>
              <w:rPr>
                <w:szCs w:val="26"/>
              </w:rPr>
            </w:pPr>
            <w:r w:rsidRPr="008179A8">
              <w:rPr>
                <w:szCs w:val="26"/>
              </w:rPr>
              <w:t>8.600</w:t>
            </w:r>
          </w:p>
        </w:tc>
        <w:tc>
          <w:tcPr>
            <w:tcW w:w="1501" w:type="dxa"/>
            <w:shd w:val="clear" w:color="auto" w:fill="auto"/>
          </w:tcPr>
          <w:p w14:paraId="11EF6003" w14:textId="55FB34C9" w:rsidR="00386115" w:rsidRPr="008179A8" w:rsidRDefault="00386115" w:rsidP="00EC0F9A">
            <w:pPr>
              <w:spacing w:before="40"/>
              <w:ind w:right="5"/>
              <w:jc w:val="center"/>
              <w:rPr>
                <w:szCs w:val="26"/>
              </w:rPr>
            </w:pPr>
            <w:r w:rsidRPr="008179A8">
              <w:rPr>
                <w:szCs w:val="26"/>
              </w:rPr>
              <w:t>19.600</w:t>
            </w:r>
          </w:p>
        </w:tc>
      </w:tr>
      <w:tr w:rsidR="008179A8" w:rsidRPr="008179A8" w14:paraId="11EF600A" w14:textId="77777777" w:rsidTr="0029606C">
        <w:tc>
          <w:tcPr>
            <w:tcW w:w="2943" w:type="dxa"/>
            <w:shd w:val="clear" w:color="auto" w:fill="auto"/>
          </w:tcPr>
          <w:p w14:paraId="11EF6005" w14:textId="77777777" w:rsidR="00386115" w:rsidRPr="008179A8" w:rsidRDefault="00386115" w:rsidP="00EC0F9A">
            <w:pPr>
              <w:spacing w:before="40"/>
              <w:ind w:right="5"/>
              <w:rPr>
                <w:szCs w:val="26"/>
              </w:rPr>
            </w:pPr>
            <w:r w:rsidRPr="008179A8">
              <w:rPr>
                <w:szCs w:val="26"/>
              </w:rPr>
              <w:t>Tam Đường</w:t>
            </w:r>
          </w:p>
        </w:tc>
        <w:tc>
          <w:tcPr>
            <w:tcW w:w="1418" w:type="dxa"/>
            <w:shd w:val="clear" w:color="auto" w:fill="auto"/>
          </w:tcPr>
          <w:p w14:paraId="11EF6006" w14:textId="77777777" w:rsidR="00386115" w:rsidRPr="008179A8" w:rsidRDefault="00386115" w:rsidP="00EC0F9A">
            <w:pPr>
              <w:spacing w:before="40"/>
              <w:ind w:right="5"/>
              <w:jc w:val="center"/>
              <w:rPr>
                <w:szCs w:val="26"/>
              </w:rPr>
            </w:pPr>
            <w:r w:rsidRPr="008179A8">
              <w:rPr>
                <w:szCs w:val="26"/>
              </w:rPr>
              <w:t>800</w:t>
            </w:r>
          </w:p>
        </w:tc>
        <w:tc>
          <w:tcPr>
            <w:tcW w:w="1559" w:type="dxa"/>
            <w:shd w:val="clear" w:color="auto" w:fill="auto"/>
          </w:tcPr>
          <w:p w14:paraId="11EF6007" w14:textId="77777777" w:rsidR="00386115" w:rsidRPr="008179A8" w:rsidRDefault="00386115" w:rsidP="00EC0F9A">
            <w:pPr>
              <w:spacing w:before="40"/>
              <w:ind w:right="5"/>
              <w:jc w:val="center"/>
              <w:rPr>
                <w:szCs w:val="26"/>
              </w:rPr>
            </w:pPr>
            <w:r w:rsidRPr="008179A8">
              <w:rPr>
                <w:szCs w:val="26"/>
              </w:rPr>
              <w:t>1.500</w:t>
            </w:r>
          </w:p>
        </w:tc>
        <w:tc>
          <w:tcPr>
            <w:tcW w:w="1476" w:type="dxa"/>
            <w:shd w:val="clear" w:color="auto" w:fill="auto"/>
          </w:tcPr>
          <w:p w14:paraId="11EF6008" w14:textId="359913A2" w:rsidR="00386115" w:rsidRPr="008179A8" w:rsidRDefault="00386115" w:rsidP="00EC0F9A">
            <w:pPr>
              <w:spacing w:before="40"/>
              <w:ind w:right="5"/>
              <w:jc w:val="center"/>
              <w:rPr>
                <w:szCs w:val="26"/>
              </w:rPr>
            </w:pPr>
            <w:r w:rsidRPr="008179A8">
              <w:rPr>
                <w:szCs w:val="26"/>
              </w:rPr>
              <w:t>6.400</w:t>
            </w:r>
          </w:p>
        </w:tc>
        <w:tc>
          <w:tcPr>
            <w:tcW w:w="1501" w:type="dxa"/>
            <w:shd w:val="clear" w:color="auto" w:fill="auto"/>
          </w:tcPr>
          <w:p w14:paraId="11EF6009" w14:textId="2047BDEE" w:rsidR="00386115" w:rsidRPr="008179A8" w:rsidRDefault="00386115" w:rsidP="00EC0F9A">
            <w:pPr>
              <w:spacing w:before="40"/>
              <w:ind w:right="5"/>
              <w:jc w:val="center"/>
              <w:rPr>
                <w:szCs w:val="26"/>
              </w:rPr>
            </w:pPr>
            <w:r w:rsidRPr="008179A8">
              <w:rPr>
                <w:szCs w:val="26"/>
              </w:rPr>
              <w:t>14.600</w:t>
            </w:r>
          </w:p>
        </w:tc>
      </w:tr>
      <w:tr w:rsidR="008179A8" w:rsidRPr="008179A8" w14:paraId="11EF6010" w14:textId="77777777" w:rsidTr="0029606C">
        <w:tc>
          <w:tcPr>
            <w:tcW w:w="2943" w:type="dxa"/>
            <w:shd w:val="clear" w:color="auto" w:fill="auto"/>
          </w:tcPr>
          <w:p w14:paraId="11EF600B" w14:textId="77777777" w:rsidR="00386115" w:rsidRPr="008179A8" w:rsidRDefault="00386115" w:rsidP="00EC0F9A">
            <w:pPr>
              <w:spacing w:before="40"/>
              <w:ind w:right="5"/>
              <w:rPr>
                <w:szCs w:val="26"/>
              </w:rPr>
            </w:pPr>
            <w:r w:rsidRPr="008179A8">
              <w:rPr>
                <w:szCs w:val="26"/>
              </w:rPr>
              <w:lastRenderedPageBreak/>
              <w:t>Sìn Hồ</w:t>
            </w:r>
          </w:p>
        </w:tc>
        <w:tc>
          <w:tcPr>
            <w:tcW w:w="1418" w:type="dxa"/>
            <w:shd w:val="clear" w:color="auto" w:fill="auto"/>
          </w:tcPr>
          <w:p w14:paraId="11EF600C" w14:textId="77777777" w:rsidR="00386115" w:rsidRPr="008179A8" w:rsidRDefault="00386115" w:rsidP="00EC0F9A">
            <w:pPr>
              <w:spacing w:before="40"/>
              <w:ind w:right="5"/>
              <w:jc w:val="center"/>
              <w:rPr>
                <w:szCs w:val="26"/>
              </w:rPr>
            </w:pPr>
            <w:r w:rsidRPr="008179A8">
              <w:rPr>
                <w:szCs w:val="26"/>
              </w:rPr>
              <w:t>400</w:t>
            </w:r>
          </w:p>
        </w:tc>
        <w:tc>
          <w:tcPr>
            <w:tcW w:w="1559" w:type="dxa"/>
            <w:shd w:val="clear" w:color="auto" w:fill="auto"/>
          </w:tcPr>
          <w:p w14:paraId="11EF600D" w14:textId="77777777" w:rsidR="00386115" w:rsidRPr="008179A8" w:rsidRDefault="00386115" w:rsidP="00EC0F9A">
            <w:pPr>
              <w:spacing w:before="40"/>
              <w:ind w:right="5"/>
              <w:jc w:val="center"/>
              <w:rPr>
                <w:szCs w:val="26"/>
              </w:rPr>
            </w:pPr>
            <w:r w:rsidRPr="008179A8">
              <w:rPr>
                <w:szCs w:val="26"/>
              </w:rPr>
              <w:t>700</w:t>
            </w:r>
          </w:p>
        </w:tc>
        <w:tc>
          <w:tcPr>
            <w:tcW w:w="1476" w:type="dxa"/>
            <w:shd w:val="clear" w:color="auto" w:fill="auto"/>
          </w:tcPr>
          <w:p w14:paraId="11EF600E" w14:textId="4C92EFB7" w:rsidR="00386115" w:rsidRPr="008179A8" w:rsidRDefault="00386115" w:rsidP="00EC0F9A">
            <w:pPr>
              <w:spacing w:before="40"/>
              <w:ind w:right="5"/>
              <w:jc w:val="center"/>
              <w:rPr>
                <w:szCs w:val="26"/>
              </w:rPr>
            </w:pPr>
            <w:r w:rsidRPr="008179A8">
              <w:rPr>
                <w:szCs w:val="26"/>
              </w:rPr>
              <w:t>3.000</w:t>
            </w:r>
          </w:p>
        </w:tc>
        <w:tc>
          <w:tcPr>
            <w:tcW w:w="1501" w:type="dxa"/>
            <w:shd w:val="clear" w:color="auto" w:fill="auto"/>
          </w:tcPr>
          <w:p w14:paraId="11EF600F" w14:textId="7D52C100" w:rsidR="00386115" w:rsidRPr="008179A8" w:rsidRDefault="00386115" w:rsidP="00EC0F9A">
            <w:pPr>
              <w:spacing w:before="40"/>
              <w:ind w:right="5"/>
              <w:jc w:val="center"/>
              <w:rPr>
                <w:szCs w:val="26"/>
              </w:rPr>
            </w:pPr>
            <w:r w:rsidRPr="008179A8">
              <w:rPr>
                <w:szCs w:val="26"/>
              </w:rPr>
              <w:t>6.800</w:t>
            </w:r>
          </w:p>
        </w:tc>
      </w:tr>
      <w:tr w:rsidR="008179A8" w:rsidRPr="008179A8" w14:paraId="11EF6016" w14:textId="77777777" w:rsidTr="0029606C">
        <w:tc>
          <w:tcPr>
            <w:tcW w:w="2943" w:type="dxa"/>
            <w:shd w:val="clear" w:color="auto" w:fill="auto"/>
          </w:tcPr>
          <w:p w14:paraId="11EF6011" w14:textId="77777777" w:rsidR="00386115" w:rsidRPr="008179A8" w:rsidRDefault="00386115" w:rsidP="00EC0F9A">
            <w:pPr>
              <w:spacing w:before="40"/>
              <w:ind w:right="5"/>
              <w:rPr>
                <w:szCs w:val="26"/>
              </w:rPr>
            </w:pPr>
            <w:r w:rsidRPr="008179A8">
              <w:rPr>
                <w:szCs w:val="26"/>
              </w:rPr>
              <w:t>Mường Tè</w:t>
            </w:r>
          </w:p>
        </w:tc>
        <w:tc>
          <w:tcPr>
            <w:tcW w:w="1418" w:type="dxa"/>
            <w:shd w:val="clear" w:color="auto" w:fill="auto"/>
          </w:tcPr>
          <w:p w14:paraId="11EF6012" w14:textId="77777777" w:rsidR="00386115" w:rsidRPr="008179A8" w:rsidRDefault="00386115" w:rsidP="00EC0F9A">
            <w:pPr>
              <w:spacing w:before="40"/>
              <w:ind w:right="5"/>
              <w:jc w:val="center"/>
              <w:rPr>
                <w:szCs w:val="26"/>
              </w:rPr>
            </w:pPr>
            <w:r w:rsidRPr="008179A8">
              <w:rPr>
                <w:szCs w:val="26"/>
              </w:rPr>
              <w:t>400</w:t>
            </w:r>
          </w:p>
        </w:tc>
        <w:tc>
          <w:tcPr>
            <w:tcW w:w="1559" w:type="dxa"/>
            <w:shd w:val="clear" w:color="auto" w:fill="auto"/>
          </w:tcPr>
          <w:p w14:paraId="11EF6013" w14:textId="77777777" w:rsidR="00386115" w:rsidRPr="008179A8" w:rsidRDefault="00386115" w:rsidP="00EC0F9A">
            <w:pPr>
              <w:spacing w:before="40"/>
              <w:ind w:right="5"/>
              <w:jc w:val="center"/>
              <w:rPr>
                <w:szCs w:val="26"/>
              </w:rPr>
            </w:pPr>
            <w:r w:rsidRPr="008179A8">
              <w:rPr>
                <w:szCs w:val="26"/>
              </w:rPr>
              <w:t>800</w:t>
            </w:r>
          </w:p>
        </w:tc>
        <w:tc>
          <w:tcPr>
            <w:tcW w:w="1476" w:type="dxa"/>
            <w:shd w:val="clear" w:color="auto" w:fill="auto"/>
          </w:tcPr>
          <w:p w14:paraId="11EF6014" w14:textId="3C030C5C" w:rsidR="00386115" w:rsidRPr="008179A8" w:rsidRDefault="00386115" w:rsidP="00EC0F9A">
            <w:pPr>
              <w:spacing w:before="40"/>
              <w:ind w:right="5"/>
              <w:jc w:val="center"/>
              <w:rPr>
                <w:szCs w:val="26"/>
              </w:rPr>
            </w:pPr>
            <w:r w:rsidRPr="008179A8">
              <w:rPr>
                <w:szCs w:val="26"/>
              </w:rPr>
              <w:t>3.500</w:t>
            </w:r>
          </w:p>
        </w:tc>
        <w:tc>
          <w:tcPr>
            <w:tcW w:w="1501" w:type="dxa"/>
            <w:shd w:val="clear" w:color="auto" w:fill="auto"/>
          </w:tcPr>
          <w:p w14:paraId="11EF6015" w14:textId="5952B080" w:rsidR="00386115" w:rsidRPr="008179A8" w:rsidRDefault="00386115" w:rsidP="00EC0F9A">
            <w:pPr>
              <w:spacing w:before="40"/>
              <w:ind w:right="5"/>
              <w:jc w:val="center"/>
              <w:rPr>
                <w:szCs w:val="26"/>
              </w:rPr>
            </w:pPr>
            <w:r w:rsidRPr="008179A8">
              <w:rPr>
                <w:szCs w:val="26"/>
              </w:rPr>
              <w:t>8.000</w:t>
            </w:r>
          </w:p>
        </w:tc>
      </w:tr>
      <w:tr w:rsidR="008179A8" w:rsidRPr="008179A8" w14:paraId="11EF601C" w14:textId="77777777" w:rsidTr="0029606C">
        <w:tc>
          <w:tcPr>
            <w:tcW w:w="2943" w:type="dxa"/>
            <w:shd w:val="clear" w:color="auto" w:fill="auto"/>
          </w:tcPr>
          <w:p w14:paraId="11EF6017" w14:textId="77777777" w:rsidR="00386115" w:rsidRPr="008179A8" w:rsidRDefault="00386115" w:rsidP="00EC0F9A">
            <w:pPr>
              <w:spacing w:before="40"/>
              <w:ind w:right="5"/>
              <w:rPr>
                <w:szCs w:val="26"/>
              </w:rPr>
            </w:pPr>
            <w:r w:rsidRPr="008179A8">
              <w:rPr>
                <w:szCs w:val="26"/>
              </w:rPr>
              <w:t>Phong Thổ</w:t>
            </w:r>
          </w:p>
        </w:tc>
        <w:tc>
          <w:tcPr>
            <w:tcW w:w="1418" w:type="dxa"/>
            <w:shd w:val="clear" w:color="auto" w:fill="auto"/>
          </w:tcPr>
          <w:p w14:paraId="11EF6018" w14:textId="77777777" w:rsidR="00386115" w:rsidRPr="008179A8" w:rsidRDefault="00386115" w:rsidP="00EC0F9A">
            <w:pPr>
              <w:spacing w:before="40"/>
              <w:ind w:right="5"/>
              <w:jc w:val="center"/>
              <w:rPr>
                <w:szCs w:val="26"/>
              </w:rPr>
            </w:pPr>
            <w:r w:rsidRPr="008179A8">
              <w:rPr>
                <w:szCs w:val="26"/>
              </w:rPr>
              <w:t>600</w:t>
            </w:r>
          </w:p>
        </w:tc>
        <w:tc>
          <w:tcPr>
            <w:tcW w:w="1559" w:type="dxa"/>
            <w:shd w:val="clear" w:color="auto" w:fill="auto"/>
          </w:tcPr>
          <w:p w14:paraId="11EF6019" w14:textId="77777777" w:rsidR="00386115" w:rsidRPr="008179A8" w:rsidRDefault="00386115" w:rsidP="00EC0F9A">
            <w:pPr>
              <w:spacing w:before="40"/>
              <w:ind w:right="5"/>
              <w:jc w:val="center"/>
              <w:rPr>
                <w:szCs w:val="26"/>
              </w:rPr>
            </w:pPr>
            <w:r w:rsidRPr="008179A8">
              <w:rPr>
                <w:szCs w:val="26"/>
              </w:rPr>
              <w:t>1.000</w:t>
            </w:r>
          </w:p>
        </w:tc>
        <w:tc>
          <w:tcPr>
            <w:tcW w:w="1476" w:type="dxa"/>
            <w:shd w:val="clear" w:color="auto" w:fill="auto"/>
          </w:tcPr>
          <w:p w14:paraId="11EF601A" w14:textId="5BFDE6D5" w:rsidR="00386115" w:rsidRPr="008179A8" w:rsidRDefault="00386115" w:rsidP="00EC0F9A">
            <w:pPr>
              <w:spacing w:before="40"/>
              <w:ind w:right="5"/>
              <w:jc w:val="center"/>
              <w:rPr>
                <w:szCs w:val="26"/>
              </w:rPr>
            </w:pPr>
            <w:r w:rsidRPr="008179A8">
              <w:rPr>
                <w:szCs w:val="26"/>
              </w:rPr>
              <w:t>4.300</w:t>
            </w:r>
          </w:p>
        </w:tc>
        <w:tc>
          <w:tcPr>
            <w:tcW w:w="1501" w:type="dxa"/>
            <w:shd w:val="clear" w:color="auto" w:fill="auto"/>
          </w:tcPr>
          <w:p w14:paraId="11EF601B" w14:textId="35E5867A" w:rsidR="00386115" w:rsidRPr="008179A8" w:rsidRDefault="00386115" w:rsidP="00EC0F9A">
            <w:pPr>
              <w:spacing w:before="40"/>
              <w:ind w:right="5"/>
              <w:jc w:val="center"/>
              <w:rPr>
                <w:szCs w:val="26"/>
              </w:rPr>
            </w:pPr>
            <w:r w:rsidRPr="008179A8">
              <w:rPr>
                <w:szCs w:val="26"/>
              </w:rPr>
              <w:t>9.800</w:t>
            </w:r>
          </w:p>
        </w:tc>
      </w:tr>
      <w:tr w:rsidR="008179A8" w:rsidRPr="008179A8" w14:paraId="11EF6022" w14:textId="77777777" w:rsidTr="0029606C">
        <w:tc>
          <w:tcPr>
            <w:tcW w:w="2943" w:type="dxa"/>
            <w:shd w:val="clear" w:color="auto" w:fill="auto"/>
          </w:tcPr>
          <w:p w14:paraId="11EF601D" w14:textId="77777777" w:rsidR="00386115" w:rsidRPr="008179A8" w:rsidRDefault="00386115" w:rsidP="00EC0F9A">
            <w:pPr>
              <w:spacing w:before="40"/>
              <w:ind w:right="5"/>
              <w:rPr>
                <w:szCs w:val="26"/>
              </w:rPr>
            </w:pPr>
            <w:r w:rsidRPr="008179A8">
              <w:rPr>
                <w:szCs w:val="26"/>
              </w:rPr>
              <w:t>Nậm Nhùn</w:t>
            </w:r>
          </w:p>
        </w:tc>
        <w:tc>
          <w:tcPr>
            <w:tcW w:w="1418" w:type="dxa"/>
            <w:shd w:val="clear" w:color="auto" w:fill="auto"/>
          </w:tcPr>
          <w:p w14:paraId="11EF601E" w14:textId="77777777" w:rsidR="00386115" w:rsidRPr="008179A8" w:rsidRDefault="00386115" w:rsidP="00EC0F9A">
            <w:pPr>
              <w:spacing w:before="40"/>
              <w:ind w:right="5"/>
              <w:jc w:val="center"/>
              <w:rPr>
                <w:szCs w:val="26"/>
              </w:rPr>
            </w:pPr>
            <w:r w:rsidRPr="008179A8">
              <w:rPr>
                <w:szCs w:val="26"/>
              </w:rPr>
              <w:t>-</w:t>
            </w:r>
          </w:p>
        </w:tc>
        <w:tc>
          <w:tcPr>
            <w:tcW w:w="1559" w:type="dxa"/>
            <w:shd w:val="clear" w:color="auto" w:fill="auto"/>
          </w:tcPr>
          <w:p w14:paraId="11EF601F" w14:textId="77777777" w:rsidR="00386115" w:rsidRPr="008179A8" w:rsidRDefault="00386115" w:rsidP="00EC0F9A">
            <w:pPr>
              <w:spacing w:before="40"/>
              <w:ind w:right="5"/>
              <w:jc w:val="center"/>
              <w:rPr>
                <w:szCs w:val="26"/>
              </w:rPr>
            </w:pPr>
            <w:r w:rsidRPr="008179A8">
              <w:rPr>
                <w:szCs w:val="26"/>
              </w:rPr>
              <w:t>800</w:t>
            </w:r>
          </w:p>
        </w:tc>
        <w:tc>
          <w:tcPr>
            <w:tcW w:w="1476" w:type="dxa"/>
            <w:shd w:val="clear" w:color="auto" w:fill="auto"/>
          </w:tcPr>
          <w:p w14:paraId="11EF6020" w14:textId="368D692C" w:rsidR="00386115" w:rsidRPr="008179A8" w:rsidRDefault="00386115" w:rsidP="00EC0F9A">
            <w:pPr>
              <w:spacing w:before="40"/>
              <w:ind w:right="5"/>
              <w:jc w:val="center"/>
              <w:rPr>
                <w:szCs w:val="26"/>
              </w:rPr>
            </w:pPr>
            <w:r w:rsidRPr="008179A8">
              <w:rPr>
                <w:szCs w:val="26"/>
              </w:rPr>
              <w:t>4.200</w:t>
            </w:r>
          </w:p>
        </w:tc>
        <w:tc>
          <w:tcPr>
            <w:tcW w:w="1501" w:type="dxa"/>
            <w:shd w:val="clear" w:color="auto" w:fill="auto"/>
          </w:tcPr>
          <w:p w14:paraId="11EF6021" w14:textId="4FDB115F" w:rsidR="00386115" w:rsidRPr="008179A8" w:rsidRDefault="00386115" w:rsidP="00EC0F9A">
            <w:pPr>
              <w:spacing w:before="40"/>
              <w:ind w:right="5"/>
              <w:jc w:val="center"/>
              <w:rPr>
                <w:szCs w:val="26"/>
              </w:rPr>
            </w:pPr>
            <w:r w:rsidRPr="008179A8">
              <w:rPr>
                <w:szCs w:val="26"/>
              </w:rPr>
              <w:t>9.600</w:t>
            </w:r>
          </w:p>
        </w:tc>
      </w:tr>
      <w:tr w:rsidR="008179A8" w:rsidRPr="008179A8" w14:paraId="11EF6028" w14:textId="77777777" w:rsidTr="0029606C">
        <w:tc>
          <w:tcPr>
            <w:tcW w:w="2943" w:type="dxa"/>
            <w:shd w:val="clear" w:color="auto" w:fill="auto"/>
          </w:tcPr>
          <w:p w14:paraId="11EF6023" w14:textId="77777777" w:rsidR="00386115" w:rsidRPr="008179A8" w:rsidRDefault="00386115" w:rsidP="00EC0F9A">
            <w:pPr>
              <w:spacing w:before="40"/>
              <w:ind w:right="5"/>
              <w:rPr>
                <w:szCs w:val="26"/>
              </w:rPr>
            </w:pPr>
            <w:r w:rsidRPr="008179A8">
              <w:rPr>
                <w:szCs w:val="26"/>
              </w:rPr>
              <w:t>Thành phố Lai Châu</w:t>
            </w:r>
          </w:p>
        </w:tc>
        <w:tc>
          <w:tcPr>
            <w:tcW w:w="1418" w:type="dxa"/>
            <w:shd w:val="clear" w:color="auto" w:fill="auto"/>
          </w:tcPr>
          <w:p w14:paraId="11EF6024" w14:textId="77777777" w:rsidR="00386115" w:rsidRPr="008179A8" w:rsidRDefault="00386115" w:rsidP="00EC0F9A">
            <w:pPr>
              <w:spacing w:before="40"/>
              <w:ind w:right="5"/>
              <w:jc w:val="center"/>
              <w:rPr>
                <w:szCs w:val="26"/>
              </w:rPr>
            </w:pPr>
            <w:r w:rsidRPr="008179A8">
              <w:rPr>
                <w:szCs w:val="26"/>
              </w:rPr>
              <w:t>23</w:t>
            </w:r>
          </w:p>
        </w:tc>
        <w:tc>
          <w:tcPr>
            <w:tcW w:w="1559" w:type="dxa"/>
            <w:shd w:val="clear" w:color="auto" w:fill="auto"/>
          </w:tcPr>
          <w:p w14:paraId="11EF6025" w14:textId="77777777" w:rsidR="00386115" w:rsidRPr="008179A8" w:rsidRDefault="00386115" w:rsidP="00EC0F9A">
            <w:pPr>
              <w:spacing w:before="40"/>
              <w:ind w:right="5"/>
              <w:jc w:val="center"/>
              <w:rPr>
                <w:szCs w:val="26"/>
              </w:rPr>
            </w:pPr>
            <w:r w:rsidRPr="008179A8">
              <w:rPr>
                <w:szCs w:val="26"/>
              </w:rPr>
              <w:t>100</w:t>
            </w:r>
          </w:p>
        </w:tc>
        <w:tc>
          <w:tcPr>
            <w:tcW w:w="1476" w:type="dxa"/>
            <w:shd w:val="clear" w:color="auto" w:fill="auto"/>
          </w:tcPr>
          <w:p w14:paraId="11EF6026" w14:textId="6A08971F" w:rsidR="00386115" w:rsidRPr="008179A8" w:rsidRDefault="00386115" w:rsidP="00EC0F9A">
            <w:pPr>
              <w:spacing w:before="40"/>
              <w:ind w:right="5"/>
              <w:jc w:val="center"/>
              <w:rPr>
                <w:szCs w:val="26"/>
              </w:rPr>
            </w:pPr>
            <w:r w:rsidRPr="008179A8">
              <w:rPr>
                <w:szCs w:val="26"/>
              </w:rPr>
              <w:t>300</w:t>
            </w:r>
          </w:p>
        </w:tc>
        <w:tc>
          <w:tcPr>
            <w:tcW w:w="1501" w:type="dxa"/>
            <w:shd w:val="clear" w:color="auto" w:fill="auto"/>
          </w:tcPr>
          <w:p w14:paraId="11EF6027" w14:textId="68A1BC1C" w:rsidR="00386115" w:rsidRPr="008179A8" w:rsidRDefault="00ED7BB9" w:rsidP="00ED7BB9">
            <w:pPr>
              <w:spacing w:before="40"/>
              <w:ind w:right="5"/>
              <w:jc w:val="center"/>
              <w:rPr>
                <w:szCs w:val="26"/>
              </w:rPr>
            </w:pPr>
            <w:r w:rsidRPr="008179A8">
              <w:rPr>
                <w:szCs w:val="26"/>
              </w:rPr>
              <w:t>9</w:t>
            </w:r>
            <w:r w:rsidR="00386115" w:rsidRPr="008179A8">
              <w:rPr>
                <w:szCs w:val="26"/>
              </w:rPr>
              <w:t>00</w:t>
            </w:r>
          </w:p>
        </w:tc>
      </w:tr>
    </w:tbl>
    <w:p w14:paraId="11EF6029" w14:textId="77777777" w:rsidR="002E2EDD" w:rsidRPr="008179A8" w:rsidRDefault="002E2EDD" w:rsidP="00EC0F9A">
      <w:pPr>
        <w:pStyle w:val="BodyTextIndent"/>
        <w:ind w:left="0" w:right="5"/>
        <w:jc w:val="right"/>
        <w:rPr>
          <w:i/>
          <w:sz w:val="22"/>
          <w:szCs w:val="22"/>
        </w:rPr>
      </w:pPr>
      <w:r w:rsidRPr="008179A8">
        <w:rPr>
          <w:i/>
          <w:sz w:val="22"/>
          <w:szCs w:val="22"/>
        </w:rPr>
        <w:t>Nguồn: Kết quả nghiên cứu của nhóm chuyên gia lập dự án</w:t>
      </w:r>
    </w:p>
    <w:p w14:paraId="11EF602A" w14:textId="68B87D76" w:rsidR="00101FD6" w:rsidRPr="008179A8" w:rsidRDefault="00101FD6" w:rsidP="00EC0F9A">
      <w:pPr>
        <w:jc w:val="center"/>
        <w:rPr>
          <w:b/>
          <w:bCs/>
        </w:rPr>
      </w:pPr>
      <w:bookmarkStart w:id="427" w:name="_Toc75954624"/>
      <w:r w:rsidRPr="008179A8">
        <w:rPr>
          <w:b/>
          <w:bCs/>
        </w:rPr>
        <w:t xml:space="preserve">Bảng </w:t>
      </w:r>
      <w:r w:rsidR="00ED7BB9" w:rsidRPr="008179A8">
        <w:rPr>
          <w:b/>
          <w:bCs/>
        </w:rPr>
        <w:t>27</w:t>
      </w:r>
      <w:r w:rsidRPr="008179A8">
        <w:rPr>
          <w:b/>
          <w:bCs/>
        </w:rPr>
        <w:t>.</w:t>
      </w:r>
      <w:r w:rsidR="002E2EDD" w:rsidRPr="008179A8">
        <w:rPr>
          <w:b/>
          <w:bCs/>
        </w:rPr>
        <w:t xml:space="preserve"> Diện tích, năng suất, sản lượng cây Mắc ca </w:t>
      </w:r>
      <w:r w:rsidR="002E2EDD" w:rsidRPr="008179A8">
        <w:rPr>
          <w:b/>
          <w:bCs/>
          <w:lang w:val="vi-VN"/>
        </w:rPr>
        <w:t>đến năm 20</w:t>
      </w:r>
      <w:r w:rsidR="002E2EDD" w:rsidRPr="008179A8">
        <w:rPr>
          <w:b/>
          <w:bCs/>
        </w:rPr>
        <w:t>2</w:t>
      </w:r>
      <w:r w:rsidR="002E2EDD" w:rsidRPr="008179A8">
        <w:rPr>
          <w:b/>
          <w:bCs/>
          <w:lang w:val="vi-VN"/>
        </w:rPr>
        <w:t>5, 20</w:t>
      </w:r>
      <w:r w:rsidR="002E2EDD" w:rsidRPr="008179A8">
        <w:rPr>
          <w:b/>
          <w:bCs/>
        </w:rPr>
        <w:t>3</w:t>
      </w:r>
      <w:r w:rsidR="002E2EDD" w:rsidRPr="008179A8">
        <w:rPr>
          <w:b/>
          <w:bCs/>
          <w:lang w:val="vi-VN"/>
        </w:rPr>
        <w:t>0 và 20</w:t>
      </w:r>
      <w:r w:rsidR="002E2EDD" w:rsidRPr="008179A8">
        <w:rPr>
          <w:b/>
          <w:bCs/>
        </w:rPr>
        <w:t>5</w:t>
      </w:r>
      <w:r w:rsidR="002E2EDD" w:rsidRPr="008179A8">
        <w:rPr>
          <w:b/>
          <w:bCs/>
          <w:lang w:val="vi-VN"/>
        </w:rPr>
        <w:t>0</w:t>
      </w:r>
      <w:bookmarkEnd w:id="427"/>
    </w:p>
    <w:p w14:paraId="11EF602B" w14:textId="77777777" w:rsidR="002E2EDD" w:rsidRPr="008179A8" w:rsidRDefault="00101FD6" w:rsidP="00EC0F9A">
      <w:pPr>
        <w:pStyle w:val="Caption"/>
        <w:jc w:val="right"/>
        <w:rPr>
          <w:rFonts w:cs="Times New Roman"/>
          <w:iCs w:val="0"/>
          <w:color w:val="auto"/>
          <w:sz w:val="22"/>
          <w:szCs w:val="22"/>
        </w:rPr>
      </w:pPr>
      <w:r w:rsidRPr="008179A8">
        <w:rPr>
          <w:rFonts w:cs="Times New Roman"/>
          <w:iCs w:val="0"/>
          <w:color w:val="auto"/>
          <w:sz w:val="22"/>
          <w:szCs w:val="22"/>
          <w:lang w:val="vi-VN"/>
        </w:rPr>
        <w:t>Đơn vị: Diện tích: ha; Năng suất: tạ/ha; Sản lượng: tấn</w:t>
      </w:r>
      <w:r w:rsidR="002E2EDD" w:rsidRPr="008179A8">
        <w:rPr>
          <w:rFonts w:cs="Times New Roman"/>
          <w:iCs w:val="0"/>
          <w:color w:val="auto"/>
          <w:sz w:val="22"/>
          <w:szCs w:val="22"/>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418"/>
        <w:gridCol w:w="1559"/>
        <w:gridCol w:w="1476"/>
        <w:gridCol w:w="1501"/>
      </w:tblGrid>
      <w:tr w:rsidR="008179A8" w:rsidRPr="008179A8" w14:paraId="11EF6031" w14:textId="77777777" w:rsidTr="00101FD6">
        <w:trPr>
          <w:tblHeader/>
        </w:trPr>
        <w:tc>
          <w:tcPr>
            <w:tcW w:w="2943" w:type="dxa"/>
            <w:shd w:val="clear" w:color="auto" w:fill="auto"/>
          </w:tcPr>
          <w:p w14:paraId="11EF602C" w14:textId="77777777" w:rsidR="002E2EDD" w:rsidRPr="008179A8" w:rsidRDefault="002E2EDD" w:rsidP="00EC0F9A">
            <w:pPr>
              <w:spacing w:before="40"/>
              <w:ind w:right="5"/>
              <w:jc w:val="center"/>
              <w:rPr>
                <w:b/>
                <w:szCs w:val="26"/>
              </w:rPr>
            </w:pPr>
            <w:r w:rsidRPr="008179A8">
              <w:rPr>
                <w:b/>
                <w:szCs w:val="26"/>
              </w:rPr>
              <w:t>Hạng mục</w:t>
            </w:r>
          </w:p>
        </w:tc>
        <w:tc>
          <w:tcPr>
            <w:tcW w:w="1418" w:type="dxa"/>
            <w:shd w:val="clear" w:color="auto" w:fill="auto"/>
          </w:tcPr>
          <w:p w14:paraId="11EF602D" w14:textId="77777777" w:rsidR="002E2EDD" w:rsidRPr="008179A8" w:rsidRDefault="002E2EDD" w:rsidP="00EC0F9A">
            <w:pPr>
              <w:spacing w:before="40"/>
              <w:ind w:right="5"/>
              <w:jc w:val="center"/>
              <w:rPr>
                <w:b/>
                <w:szCs w:val="26"/>
              </w:rPr>
            </w:pPr>
            <w:r w:rsidRPr="008179A8">
              <w:rPr>
                <w:b/>
                <w:szCs w:val="26"/>
              </w:rPr>
              <w:t>2020</w:t>
            </w:r>
          </w:p>
        </w:tc>
        <w:tc>
          <w:tcPr>
            <w:tcW w:w="1559" w:type="dxa"/>
            <w:shd w:val="clear" w:color="auto" w:fill="auto"/>
          </w:tcPr>
          <w:p w14:paraId="11EF602E" w14:textId="77777777" w:rsidR="002E2EDD" w:rsidRPr="008179A8" w:rsidRDefault="002E2EDD" w:rsidP="00EC0F9A">
            <w:pPr>
              <w:spacing w:before="40"/>
              <w:ind w:right="5"/>
              <w:jc w:val="center"/>
              <w:rPr>
                <w:b/>
                <w:szCs w:val="26"/>
              </w:rPr>
            </w:pPr>
            <w:r w:rsidRPr="008179A8">
              <w:rPr>
                <w:b/>
                <w:szCs w:val="26"/>
              </w:rPr>
              <w:t>2025</w:t>
            </w:r>
          </w:p>
        </w:tc>
        <w:tc>
          <w:tcPr>
            <w:tcW w:w="1476" w:type="dxa"/>
            <w:shd w:val="clear" w:color="auto" w:fill="auto"/>
          </w:tcPr>
          <w:p w14:paraId="11EF602F" w14:textId="77777777" w:rsidR="002E2EDD" w:rsidRPr="008179A8" w:rsidRDefault="002E2EDD" w:rsidP="00EC0F9A">
            <w:pPr>
              <w:spacing w:before="40"/>
              <w:ind w:right="5"/>
              <w:jc w:val="center"/>
              <w:rPr>
                <w:b/>
                <w:szCs w:val="26"/>
              </w:rPr>
            </w:pPr>
            <w:r w:rsidRPr="008179A8">
              <w:rPr>
                <w:b/>
                <w:szCs w:val="26"/>
              </w:rPr>
              <w:t>2030</w:t>
            </w:r>
          </w:p>
        </w:tc>
        <w:tc>
          <w:tcPr>
            <w:tcW w:w="1501" w:type="dxa"/>
            <w:shd w:val="clear" w:color="auto" w:fill="auto"/>
          </w:tcPr>
          <w:p w14:paraId="11EF6030" w14:textId="77777777" w:rsidR="002E2EDD" w:rsidRPr="008179A8" w:rsidRDefault="002E2EDD" w:rsidP="00EC0F9A">
            <w:pPr>
              <w:spacing w:before="40"/>
              <w:ind w:right="5"/>
              <w:jc w:val="center"/>
              <w:rPr>
                <w:b/>
                <w:szCs w:val="26"/>
              </w:rPr>
            </w:pPr>
            <w:r w:rsidRPr="008179A8">
              <w:rPr>
                <w:b/>
                <w:szCs w:val="26"/>
              </w:rPr>
              <w:t>2050</w:t>
            </w:r>
          </w:p>
        </w:tc>
      </w:tr>
      <w:tr w:rsidR="008179A8" w:rsidRPr="008179A8" w14:paraId="11EF6037" w14:textId="77777777" w:rsidTr="0029606C">
        <w:tc>
          <w:tcPr>
            <w:tcW w:w="2943" w:type="dxa"/>
            <w:shd w:val="clear" w:color="auto" w:fill="auto"/>
          </w:tcPr>
          <w:p w14:paraId="11EF6032" w14:textId="77777777" w:rsidR="002E2EDD" w:rsidRPr="008179A8" w:rsidRDefault="002E2EDD" w:rsidP="00EC0F9A">
            <w:pPr>
              <w:spacing w:before="40"/>
              <w:ind w:right="5"/>
              <w:rPr>
                <w:szCs w:val="26"/>
              </w:rPr>
            </w:pPr>
            <w:r w:rsidRPr="008179A8">
              <w:rPr>
                <w:szCs w:val="26"/>
              </w:rPr>
              <w:t>Tổng diện tích cây Mắc ca</w:t>
            </w:r>
          </w:p>
        </w:tc>
        <w:tc>
          <w:tcPr>
            <w:tcW w:w="1418" w:type="dxa"/>
            <w:shd w:val="clear" w:color="auto" w:fill="auto"/>
          </w:tcPr>
          <w:p w14:paraId="11EF6033" w14:textId="77777777" w:rsidR="002E2EDD" w:rsidRPr="008179A8" w:rsidRDefault="00110CCE" w:rsidP="00EC0F9A">
            <w:pPr>
              <w:spacing w:before="40"/>
              <w:ind w:right="5"/>
              <w:jc w:val="center"/>
              <w:rPr>
                <w:szCs w:val="26"/>
              </w:rPr>
            </w:pPr>
            <w:r w:rsidRPr="008179A8">
              <w:rPr>
                <w:szCs w:val="26"/>
              </w:rPr>
              <w:t>3.732,30</w:t>
            </w:r>
          </w:p>
        </w:tc>
        <w:tc>
          <w:tcPr>
            <w:tcW w:w="1559" w:type="dxa"/>
            <w:shd w:val="clear" w:color="auto" w:fill="auto"/>
          </w:tcPr>
          <w:p w14:paraId="11EF6034" w14:textId="77777777" w:rsidR="002E2EDD" w:rsidRPr="008179A8" w:rsidRDefault="00C0186C" w:rsidP="00EC0F9A">
            <w:pPr>
              <w:spacing w:before="40"/>
              <w:ind w:right="5"/>
              <w:jc w:val="center"/>
              <w:rPr>
                <w:szCs w:val="26"/>
              </w:rPr>
            </w:pPr>
            <w:r w:rsidRPr="008179A8">
              <w:rPr>
                <w:szCs w:val="26"/>
              </w:rPr>
              <w:t>8.000</w:t>
            </w:r>
          </w:p>
        </w:tc>
        <w:tc>
          <w:tcPr>
            <w:tcW w:w="1476" w:type="dxa"/>
            <w:shd w:val="clear" w:color="auto" w:fill="auto"/>
          </w:tcPr>
          <w:p w14:paraId="11EF6035" w14:textId="7EA0849B" w:rsidR="002E2EDD" w:rsidRPr="008179A8" w:rsidRDefault="00ED7BB9" w:rsidP="00EC0F9A">
            <w:pPr>
              <w:spacing w:before="40"/>
              <w:ind w:right="5"/>
              <w:jc w:val="center"/>
              <w:rPr>
                <w:szCs w:val="26"/>
              </w:rPr>
            </w:pPr>
            <w:r w:rsidRPr="008179A8">
              <w:rPr>
                <w:szCs w:val="26"/>
              </w:rPr>
              <w:t>35.000</w:t>
            </w:r>
          </w:p>
        </w:tc>
        <w:tc>
          <w:tcPr>
            <w:tcW w:w="1501" w:type="dxa"/>
            <w:shd w:val="clear" w:color="auto" w:fill="auto"/>
          </w:tcPr>
          <w:p w14:paraId="11EF6036" w14:textId="40DA0F57" w:rsidR="002E2EDD" w:rsidRPr="008179A8" w:rsidRDefault="00ED7BB9" w:rsidP="00EC0F9A">
            <w:pPr>
              <w:spacing w:before="40"/>
              <w:ind w:right="5"/>
              <w:jc w:val="center"/>
              <w:rPr>
                <w:szCs w:val="26"/>
              </w:rPr>
            </w:pPr>
            <w:r w:rsidRPr="008179A8">
              <w:rPr>
                <w:szCs w:val="26"/>
              </w:rPr>
              <w:t>80.000</w:t>
            </w:r>
          </w:p>
        </w:tc>
      </w:tr>
      <w:tr w:rsidR="008179A8" w:rsidRPr="008179A8" w14:paraId="11EF603D" w14:textId="77777777" w:rsidTr="0029606C">
        <w:tc>
          <w:tcPr>
            <w:tcW w:w="2943" w:type="dxa"/>
            <w:shd w:val="clear" w:color="auto" w:fill="auto"/>
          </w:tcPr>
          <w:p w14:paraId="11EF6038" w14:textId="77777777" w:rsidR="002E2EDD" w:rsidRPr="008179A8" w:rsidRDefault="002E2EDD" w:rsidP="00EC0F9A">
            <w:pPr>
              <w:spacing w:before="40"/>
              <w:ind w:right="5"/>
              <w:rPr>
                <w:szCs w:val="26"/>
              </w:rPr>
            </w:pPr>
            <w:r w:rsidRPr="008179A8">
              <w:rPr>
                <w:szCs w:val="26"/>
              </w:rPr>
              <w:t>- Diện tích trồng mới</w:t>
            </w:r>
          </w:p>
        </w:tc>
        <w:tc>
          <w:tcPr>
            <w:tcW w:w="1418" w:type="dxa"/>
            <w:shd w:val="clear" w:color="auto" w:fill="auto"/>
          </w:tcPr>
          <w:p w14:paraId="11EF6039" w14:textId="77777777" w:rsidR="002E2EDD" w:rsidRPr="008179A8" w:rsidRDefault="00C0186C" w:rsidP="00EC0F9A">
            <w:pPr>
              <w:spacing w:before="40"/>
              <w:ind w:right="5"/>
              <w:jc w:val="center"/>
              <w:rPr>
                <w:szCs w:val="26"/>
              </w:rPr>
            </w:pPr>
            <w:r w:rsidRPr="008179A8">
              <w:rPr>
                <w:szCs w:val="26"/>
              </w:rPr>
              <w:t>-</w:t>
            </w:r>
          </w:p>
        </w:tc>
        <w:tc>
          <w:tcPr>
            <w:tcW w:w="1559" w:type="dxa"/>
            <w:shd w:val="clear" w:color="auto" w:fill="auto"/>
          </w:tcPr>
          <w:p w14:paraId="11EF603A" w14:textId="77777777" w:rsidR="002E2EDD" w:rsidRPr="008179A8" w:rsidRDefault="00C0186C" w:rsidP="00EC0F9A">
            <w:pPr>
              <w:spacing w:before="40"/>
              <w:ind w:right="5"/>
              <w:jc w:val="center"/>
              <w:rPr>
                <w:szCs w:val="26"/>
              </w:rPr>
            </w:pPr>
            <w:r w:rsidRPr="008179A8">
              <w:rPr>
                <w:szCs w:val="26"/>
              </w:rPr>
              <w:t>4.077</w:t>
            </w:r>
          </w:p>
        </w:tc>
        <w:tc>
          <w:tcPr>
            <w:tcW w:w="1476" w:type="dxa"/>
            <w:shd w:val="clear" w:color="auto" w:fill="auto"/>
          </w:tcPr>
          <w:p w14:paraId="11EF603B" w14:textId="64B9A27F" w:rsidR="002E2EDD" w:rsidRPr="008179A8" w:rsidRDefault="00ED7BB9" w:rsidP="00EC0F9A">
            <w:pPr>
              <w:spacing w:before="40"/>
              <w:ind w:right="5"/>
              <w:jc w:val="center"/>
              <w:rPr>
                <w:szCs w:val="26"/>
              </w:rPr>
            </w:pPr>
            <w:r w:rsidRPr="008179A8">
              <w:rPr>
                <w:szCs w:val="26"/>
              </w:rPr>
              <w:t>27.000</w:t>
            </w:r>
          </w:p>
        </w:tc>
        <w:tc>
          <w:tcPr>
            <w:tcW w:w="1501" w:type="dxa"/>
            <w:shd w:val="clear" w:color="auto" w:fill="auto"/>
          </w:tcPr>
          <w:p w14:paraId="11EF603C" w14:textId="365B3FE2" w:rsidR="002E2EDD" w:rsidRPr="008179A8" w:rsidRDefault="00ED7BB9" w:rsidP="00EC0F9A">
            <w:pPr>
              <w:spacing w:before="40"/>
              <w:ind w:right="5"/>
              <w:jc w:val="center"/>
              <w:rPr>
                <w:szCs w:val="26"/>
              </w:rPr>
            </w:pPr>
            <w:r w:rsidRPr="008179A8">
              <w:rPr>
                <w:szCs w:val="26"/>
              </w:rPr>
              <w:t>45.000</w:t>
            </w:r>
          </w:p>
        </w:tc>
      </w:tr>
      <w:tr w:rsidR="008179A8" w:rsidRPr="008179A8" w14:paraId="11EF6043" w14:textId="77777777" w:rsidTr="0029606C">
        <w:tc>
          <w:tcPr>
            <w:tcW w:w="2943" w:type="dxa"/>
            <w:shd w:val="clear" w:color="auto" w:fill="auto"/>
          </w:tcPr>
          <w:p w14:paraId="11EF603E" w14:textId="77777777" w:rsidR="002E2EDD" w:rsidRPr="008179A8" w:rsidRDefault="002E2EDD" w:rsidP="00EC0F9A">
            <w:pPr>
              <w:spacing w:before="40"/>
              <w:ind w:right="5"/>
              <w:rPr>
                <w:szCs w:val="26"/>
              </w:rPr>
            </w:pPr>
            <w:r w:rsidRPr="008179A8">
              <w:rPr>
                <w:szCs w:val="26"/>
              </w:rPr>
              <w:t>- Diện tích cho thu hoạch</w:t>
            </w:r>
          </w:p>
        </w:tc>
        <w:tc>
          <w:tcPr>
            <w:tcW w:w="1418" w:type="dxa"/>
            <w:shd w:val="clear" w:color="auto" w:fill="auto"/>
          </w:tcPr>
          <w:p w14:paraId="11EF603F" w14:textId="77777777" w:rsidR="002E2EDD" w:rsidRPr="008179A8" w:rsidRDefault="00110CCE" w:rsidP="00EC0F9A">
            <w:pPr>
              <w:spacing w:before="40"/>
              <w:ind w:right="5"/>
              <w:jc w:val="center"/>
              <w:rPr>
                <w:szCs w:val="26"/>
              </w:rPr>
            </w:pPr>
            <w:r w:rsidRPr="008179A8">
              <w:rPr>
                <w:szCs w:val="26"/>
              </w:rPr>
              <w:t>130</w:t>
            </w:r>
          </w:p>
        </w:tc>
        <w:tc>
          <w:tcPr>
            <w:tcW w:w="1559" w:type="dxa"/>
            <w:shd w:val="clear" w:color="auto" w:fill="auto"/>
          </w:tcPr>
          <w:p w14:paraId="11EF6040" w14:textId="77777777" w:rsidR="002E2EDD" w:rsidRPr="008179A8" w:rsidRDefault="00C0186C" w:rsidP="00EC0F9A">
            <w:pPr>
              <w:spacing w:before="40"/>
              <w:ind w:right="5"/>
              <w:jc w:val="center"/>
              <w:rPr>
                <w:szCs w:val="26"/>
              </w:rPr>
            </w:pPr>
            <w:r w:rsidRPr="008179A8">
              <w:rPr>
                <w:szCs w:val="26"/>
              </w:rPr>
              <w:t>2.000</w:t>
            </w:r>
          </w:p>
        </w:tc>
        <w:tc>
          <w:tcPr>
            <w:tcW w:w="1476" w:type="dxa"/>
            <w:shd w:val="clear" w:color="auto" w:fill="auto"/>
          </w:tcPr>
          <w:p w14:paraId="11EF6041" w14:textId="6DF39CE1" w:rsidR="002E2EDD" w:rsidRPr="008179A8" w:rsidRDefault="004E10AD" w:rsidP="00EC0F9A">
            <w:pPr>
              <w:spacing w:before="40"/>
              <w:ind w:right="5"/>
              <w:jc w:val="center"/>
              <w:rPr>
                <w:szCs w:val="26"/>
              </w:rPr>
            </w:pPr>
            <w:r w:rsidRPr="008179A8">
              <w:rPr>
                <w:szCs w:val="26"/>
              </w:rPr>
              <w:t>1</w:t>
            </w:r>
            <w:r w:rsidR="00C0186C" w:rsidRPr="008179A8">
              <w:rPr>
                <w:szCs w:val="26"/>
              </w:rPr>
              <w:t>5.000</w:t>
            </w:r>
          </w:p>
        </w:tc>
        <w:tc>
          <w:tcPr>
            <w:tcW w:w="1501" w:type="dxa"/>
            <w:shd w:val="clear" w:color="auto" w:fill="auto"/>
          </w:tcPr>
          <w:p w14:paraId="11EF6042" w14:textId="727104B1" w:rsidR="002E2EDD" w:rsidRPr="008179A8" w:rsidRDefault="004E10AD" w:rsidP="004E10AD">
            <w:pPr>
              <w:spacing w:before="40"/>
              <w:ind w:right="5"/>
              <w:jc w:val="center"/>
              <w:rPr>
                <w:szCs w:val="26"/>
              </w:rPr>
            </w:pPr>
            <w:r w:rsidRPr="008179A8">
              <w:rPr>
                <w:szCs w:val="26"/>
              </w:rPr>
              <w:t>34</w:t>
            </w:r>
            <w:r w:rsidR="00C0186C" w:rsidRPr="008179A8">
              <w:rPr>
                <w:szCs w:val="26"/>
              </w:rPr>
              <w:t>.000</w:t>
            </w:r>
          </w:p>
        </w:tc>
      </w:tr>
      <w:tr w:rsidR="008179A8" w:rsidRPr="008179A8" w14:paraId="11EF6049" w14:textId="77777777" w:rsidTr="0029606C">
        <w:tc>
          <w:tcPr>
            <w:tcW w:w="2943" w:type="dxa"/>
            <w:shd w:val="clear" w:color="auto" w:fill="auto"/>
          </w:tcPr>
          <w:p w14:paraId="11EF6044" w14:textId="77777777" w:rsidR="002E2EDD" w:rsidRPr="008179A8" w:rsidRDefault="002E2EDD" w:rsidP="00EC0F9A">
            <w:pPr>
              <w:spacing w:before="40"/>
              <w:ind w:right="5"/>
              <w:rPr>
                <w:szCs w:val="26"/>
              </w:rPr>
            </w:pPr>
            <w:r w:rsidRPr="008179A8">
              <w:rPr>
                <w:szCs w:val="26"/>
              </w:rPr>
              <w:t>- Năng suất</w:t>
            </w:r>
          </w:p>
        </w:tc>
        <w:tc>
          <w:tcPr>
            <w:tcW w:w="1418" w:type="dxa"/>
            <w:shd w:val="clear" w:color="auto" w:fill="auto"/>
          </w:tcPr>
          <w:p w14:paraId="11EF6045" w14:textId="77777777" w:rsidR="002E2EDD" w:rsidRPr="008179A8" w:rsidRDefault="00110CCE" w:rsidP="00EC0F9A">
            <w:pPr>
              <w:spacing w:before="40"/>
              <w:ind w:right="5"/>
              <w:jc w:val="center"/>
              <w:rPr>
                <w:szCs w:val="26"/>
              </w:rPr>
            </w:pPr>
            <w:r w:rsidRPr="008179A8">
              <w:rPr>
                <w:szCs w:val="26"/>
              </w:rPr>
              <w:t>12,25</w:t>
            </w:r>
          </w:p>
        </w:tc>
        <w:tc>
          <w:tcPr>
            <w:tcW w:w="1559" w:type="dxa"/>
            <w:shd w:val="clear" w:color="auto" w:fill="auto"/>
          </w:tcPr>
          <w:p w14:paraId="11EF6046" w14:textId="77777777" w:rsidR="002E2EDD" w:rsidRPr="008179A8" w:rsidRDefault="00C1416D" w:rsidP="00EC0F9A">
            <w:pPr>
              <w:spacing w:before="40"/>
              <w:ind w:right="5"/>
              <w:jc w:val="center"/>
              <w:rPr>
                <w:szCs w:val="26"/>
              </w:rPr>
            </w:pPr>
            <w:r w:rsidRPr="008179A8">
              <w:rPr>
                <w:szCs w:val="26"/>
              </w:rPr>
              <w:t>20</w:t>
            </w:r>
          </w:p>
        </w:tc>
        <w:tc>
          <w:tcPr>
            <w:tcW w:w="1476" w:type="dxa"/>
            <w:shd w:val="clear" w:color="auto" w:fill="auto"/>
          </w:tcPr>
          <w:p w14:paraId="11EF6047" w14:textId="77777777" w:rsidR="002E2EDD" w:rsidRPr="008179A8" w:rsidRDefault="00C1416D" w:rsidP="00EC0F9A">
            <w:pPr>
              <w:spacing w:before="40"/>
              <w:ind w:right="5"/>
              <w:jc w:val="center"/>
              <w:rPr>
                <w:szCs w:val="26"/>
              </w:rPr>
            </w:pPr>
            <w:r w:rsidRPr="008179A8">
              <w:rPr>
                <w:szCs w:val="26"/>
              </w:rPr>
              <w:t>3</w:t>
            </w:r>
            <w:r w:rsidR="00C0186C" w:rsidRPr="008179A8">
              <w:rPr>
                <w:szCs w:val="26"/>
              </w:rPr>
              <w:t>0</w:t>
            </w:r>
          </w:p>
        </w:tc>
        <w:tc>
          <w:tcPr>
            <w:tcW w:w="1501" w:type="dxa"/>
            <w:shd w:val="clear" w:color="auto" w:fill="auto"/>
          </w:tcPr>
          <w:p w14:paraId="11EF6048" w14:textId="77777777" w:rsidR="002E2EDD" w:rsidRPr="008179A8" w:rsidRDefault="00C1416D" w:rsidP="00EC0F9A">
            <w:pPr>
              <w:spacing w:before="40"/>
              <w:ind w:right="5"/>
              <w:jc w:val="center"/>
              <w:rPr>
                <w:szCs w:val="26"/>
              </w:rPr>
            </w:pPr>
            <w:r w:rsidRPr="008179A8">
              <w:rPr>
                <w:szCs w:val="26"/>
              </w:rPr>
              <w:t>4</w:t>
            </w:r>
            <w:r w:rsidR="00C0186C" w:rsidRPr="008179A8">
              <w:rPr>
                <w:szCs w:val="26"/>
              </w:rPr>
              <w:t>0</w:t>
            </w:r>
          </w:p>
        </w:tc>
      </w:tr>
      <w:tr w:rsidR="008179A8" w:rsidRPr="008179A8" w14:paraId="11EF604F" w14:textId="77777777" w:rsidTr="0029606C">
        <w:tc>
          <w:tcPr>
            <w:tcW w:w="2943" w:type="dxa"/>
            <w:shd w:val="clear" w:color="auto" w:fill="auto"/>
          </w:tcPr>
          <w:p w14:paraId="11EF604A" w14:textId="77777777" w:rsidR="002E2EDD" w:rsidRPr="008179A8" w:rsidRDefault="00C0186C" w:rsidP="00EC0F9A">
            <w:pPr>
              <w:spacing w:before="40"/>
              <w:ind w:right="5"/>
              <w:rPr>
                <w:szCs w:val="26"/>
              </w:rPr>
            </w:pPr>
            <w:r w:rsidRPr="008179A8">
              <w:rPr>
                <w:szCs w:val="26"/>
              </w:rPr>
              <w:t>- Sản lượng</w:t>
            </w:r>
          </w:p>
        </w:tc>
        <w:tc>
          <w:tcPr>
            <w:tcW w:w="1418" w:type="dxa"/>
            <w:shd w:val="clear" w:color="auto" w:fill="auto"/>
          </w:tcPr>
          <w:p w14:paraId="11EF604B" w14:textId="77777777" w:rsidR="002E2EDD" w:rsidRPr="008179A8" w:rsidRDefault="00110CCE" w:rsidP="00EC0F9A">
            <w:pPr>
              <w:spacing w:before="40"/>
              <w:ind w:right="5"/>
              <w:jc w:val="center"/>
              <w:rPr>
                <w:szCs w:val="26"/>
              </w:rPr>
            </w:pPr>
            <w:r w:rsidRPr="008179A8">
              <w:rPr>
                <w:szCs w:val="26"/>
              </w:rPr>
              <w:t>159,30</w:t>
            </w:r>
          </w:p>
        </w:tc>
        <w:tc>
          <w:tcPr>
            <w:tcW w:w="1559" w:type="dxa"/>
            <w:shd w:val="clear" w:color="auto" w:fill="auto"/>
          </w:tcPr>
          <w:p w14:paraId="11EF604C" w14:textId="77777777" w:rsidR="002E2EDD" w:rsidRPr="008179A8" w:rsidRDefault="00C1416D" w:rsidP="00EC0F9A">
            <w:pPr>
              <w:spacing w:before="40"/>
              <w:ind w:right="5"/>
              <w:jc w:val="center"/>
              <w:rPr>
                <w:szCs w:val="26"/>
              </w:rPr>
            </w:pPr>
            <w:r w:rsidRPr="008179A8">
              <w:rPr>
                <w:szCs w:val="26"/>
              </w:rPr>
              <w:t>4</w:t>
            </w:r>
            <w:r w:rsidR="004324DE" w:rsidRPr="008179A8">
              <w:rPr>
                <w:szCs w:val="26"/>
              </w:rPr>
              <w:t>.000</w:t>
            </w:r>
          </w:p>
        </w:tc>
        <w:tc>
          <w:tcPr>
            <w:tcW w:w="1476" w:type="dxa"/>
            <w:shd w:val="clear" w:color="auto" w:fill="auto"/>
          </w:tcPr>
          <w:p w14:paraId="11EF604D" w14:textId="1B63ABF5" w:rsidR="002E2EDD" w:rsidRPr="008179A8" w:rsidRDefault="004E10AD" w:rsidP="004E10AD">
            <w:pPr>
              <w:spacing w:before="40"/>
              <w:ind w:right="5"/>
              <w:jc w:val="center"/>
              <w:rPr>
                <w:szCs w:val="26"/>
              </w:rPr>
            </w:pPr>
            <w:r w:rsidRPr="008179A8">
              <w:rPr>
                <w:szCs w:val="26"/>
              </w:rPr>
              <w:t>4</w:t>
            </w:r>
            <w:r w:rsidR="004324DE" w:rsidRPr="008179A8">
              <w:rPr>
                <w:szCs w:val="26"/>
              </w:rPr>
              <w:t>5.000</w:t>
            </w:r>
          </w:p>
        </w:tc>
        <w:tc>
          <w:tcPr>
            <w:tcW w:w="1501" w:type="dxa"/>
            <w:shd w:val="clear" w:color="auto" w:fill="auto"/>
          </w:tcPr>
          <w:p w14:paraId="11EF604E" w14:textId="1E296955" w:rsidR="002E2EDD" w:rsidRPr="008179A8" w:rsidRDefault="004E10AD" w:rsidP="004E10AD">
            <w:pPr>
              <w:spacing w:before="40"/>
              <w:ind w:right="5"/>
              <w:jc w:val="center"/>
              <w:rPr>
                <w:szCs w:val="26"/>
              </w:rPr>
            </w:pPr>
            <w:r w:rsidRPr="008179A8">
              <w:rPr>
                <w:szCs w:val="26"/>
              </w:rPr>
              <w:t>136</w:t>
            </w:r>
            <w:r w:rsidR="004324DE" w:rsidRPr="008179A8">
              <w:rPr>
                <w:szCs w:val="26"/>
              </w:rPr>
              <w:t>.000</w:t>
            </w:r>
          </w:p>
        </w:tc>
      </w:tr>
    </w:tbl>
    <w:p w14:paraId="11EF6050" w14:textId="77777777" w:rsidR="004B56A7" w:rsidRPr="008179A8" w:rsidRDefault="002E2EDD" w:rsidP="00EC0F9A">
      <w:pPr>
        <w:pStyle w:val="BodyTextIndent"/>
        <w:ind w:left="0" w:right="5"/>
        <w:jc w:val="right"/>
        <w:rPr>
          <w:bCs/>
          <w:i/>
          <w:sz w:val="22"/>
          <w:szCs w:val="22"/>
        </w:rPr>
      </w:pPr>
      <w:r w:rsidRPr="008179A8">
        <w:rPr>
          <w:i/>
          <w:sz w:val="22"/>
          <w:szCs w:val="22"/>
        </w:rPr>
        <w:t>Nguồn: Kết quả nghiên cứu của nhóm chuyên gia lập dự án</w:t>
      </w:r>
    </w:p>
    <w:p w14:paraId="11EF6051" w14:textId="77777777" w:rsidR="00E6253A" w:rsidRPr="008179A8" w:rsidRDefault="00CD34A5" w:rsidP="00EC0F9A">
      <w:pPr>
        <w:ind w:right="5" w:firstLineChars="328" w:firstLine="853"/>
        <w:rPr>
          <w:szCs w:val="26"/>
          <w:lang w:val="vi-VN"/>
        </w:rPr>
      </w:pPr>
      <w:r w:rsidRPr="008179A8">
        <w:rPr>
          <w:szCs w:val="26"/>
          <w:lang w:val="vi-VN"/>
        </w:rPr>
        <w:t>Đến năm 20</w:t>
      </w:r>
      <w:r w:rsidR="00E6253A" w:rsidRPr="008179A8">
        <w:rPr>
          <w:szCs w:val="26"/>
        </w:rPr>
        <w:t>2</w:t>
      </w:r>
      <w:r w:rsidRPr="008179A8">
        <w:rPr>
          <w:szCs w:val="26"/>
          <w:lang w:val="vi-VN"/>
        </w:rPr>
        <w:t>5</w:t>
      </w:r>
      <w:r w:rsidR="00E6253A" w:rsidRPr="008179A8">
        <w:rPr>
          <w:szCs w:val="26"/>
        </w:rPr>
        <w:t xml:space="preserve"> </w:t>
      </w:r>
      <w:r w:rsidRPr="008179A8">
        <w:rPr>
          <w:szCs w:val="26"/>
          <w:lang w:val="vi-VN"/>
        </w:rPr>
        <w:t xml:space="preserve">diện tích đất trồng </w:t>
      </w:r>
      <w:r w:rsidR="00E6253A" w:rsidRPr="008179A8">
        <w:rPr>
          <w:szCs w:val="26"/>
        </w:rPr>
        <w:t>M</w:t>
      </w:r>
      <w:r w:rsidR="00503993" w:rsidRPr="008179A8">
        <w:rPr>
          <w:bCs/>
          <w:szCs w:val="26"/>
        </w:rPr>
        <w:t>ắc ca</w:t>
      </w:r>
      <w:r w:rsidRPr="008179A8">
        <w:rPr>
          <w:szCs w:val="26"/>
          <w:lang w:val="vi-VN"/>
        </w:rPr>
        <w:t xml:space="preserve"> được quy hoạch cho toàn vùng là </w:t>
      </w:r>
      <w:r w:rsidR="00E6253A" w:rsidRPr="008179A8">
        <w:rPr>
          <w:szCs w:val="26"/>
        </w:rPr>
        <w:t>8.000</w:t>
      </w:r>
      <w:r w:rsidRPr="008179A8">
        <w:rPr>
          <w:szCs w:val="26"/>
          <w:lang w:val="vi-VN"/>
        </w:rPr>
        <w:t xml:space="preserve"> ha, trong đó </w:t>
      </w:r>
      <w:r w:rsidR="00E6253A" w:rsidRPr="008179A8">
        <w:rPr>
          <w:szCs w:val="26"/>
        </w:rPr>
        <w:t xml:space="preserve">diện tích cho thu hoạch là 2.000 ha, năng suất đạt </w:t>
      </w:r>
      <w:r w:rsidR="00C1416D" w:rsidRPr="008179A8">
        <w:rPr>
          <w:szCs w:val="26"/>
        </w:rPr>
        <w:t>2</w:t>
      </w:r>
      <w:r w:rsidR="00E6253A" w:rsidRPr="008179A8">
        <w:rPr>
          <w:szCs w:val="26"/>
        </w:rPr>
        <w:t xml:space="preserve">0 tạ/ha, sản lượng đạt </w:t>
      </w:r>
      <w:r w:rsidR="00C1416D" w:rsidRPr="008179A8">
        <w:rPr>
          <w:szCs w:val="26"/>
        </w:rPr>
        <w:t>4</w:t>
      </w:r>
      <w:r w:rsidR="00E6253A" w:rsidRPr="008179A8">
        <w:rPr>
          <w:szCs w:val="26"/>
        </w:rPr>
        <w:t>.000 tấn.</w:t>
      </w:r>
      <w:r w:rsidR="00E6253A" w:rsidRPr="008179A8">
        <w:rPr>
          <w:szCs w:val="26"/>
          <w:lang w:val="vi-VN"/>
        </w:rPr>
        <w:t xml:space="preserve"> Giai đoạn 2021-2025 trồng mới 4.077 ha.</w:t>
      </w:r>
    </w:p>
    <w:p w14:paraId="11EF6052" w14:textId="236554BD" w:rsidR="00E6253A" w:rsidRPr="008179A8" w:rsidRDefault="00E6253A" w:rsidP="00EC0F9A">
      <w:pPr>
        <w:ind w:right="5" w:firstLineChars="328" w:firstLine="853"/>
        <w:rPr>
          <w:szCs w:val="26"/>
          <w:lang w:val="vi-VN"/>
        </w:rPr>
      </w:pPr>
      <w:r w:rsidRPr="008179A8">
        <w:rPr>
          <w:szCs w:val="26"/>
          <w:lang w:val="vi-VN"/>
        </w:rPr>
        <w:t>Đến năm 2030 diện tích đất trồng M</w:t>
      </w:r>
      <w:r w:rsidRPr="008179A8">
        <w:rPr>
          <w:bCs/>
          <w:szCs w:val="26"/>
          <w:lang w:val="vi-VN"/>
        </w:rPr>
        <w:t>ắc ca</w:t>
      </w:r>
      <w:r w:rsidRPr="008179A8">
        <w:rPr>
          <w:szCs w:val="26"/>
          <w:lang w:val="vi-VN"/>
        </w:rPr>
        <w:t xml:space="preserve"> được quy hoạch cho toàn vùng là </w:t>
      </w:r>
      <w:r w:rsidR="004E10AD" w:rsidRPr="008179A8">
        <w:rPr>
          <w:szCs w:val="26"/>
        </w:rPr>
        <w:t>35</w:t>
      </w:r>
      <w:r w:rsidRPr="008179A8">
        <w:rPr>
          <w:szCs w:val="26"/>
          <w:lang w:val="vi-VN"/>
        </w:rPr>
        <w:t xml:space="preserve">.000 ha, trong đó diện tích cho thu hoạch là </w:t>
      </w:r>
      <w:r w:rsidR="004E10AD" w:rsidRPr="008179A8">
        <w:rPr>
          <w:szCs w:val="26"/>
        </w:rPr>
        <w:t>15</w:t>
      </w:r>
      <w:r w:rsidRPr="008179A8">
        <w:rPr>
          <w:szCs w:val="26"/>
          <w:lang w:val="vi-VN"/>
        </w:rPr>
        <w:t xml:space="preserve">.000 ha, năng suất đạt </w:t>
      </w:r>
      <w:r w:rsidR="00C1416D" w:rsidRPr="008179A8">
        <w:rPr>
          <w:szCs w:val="26"/>
          <w:lang w:val="vi-VN"/>
        </w:rPr>
        <w:t>3</w:t>
      </w:r>
      <w:r w:rsidRPr="008179A8">
        <w:rPr>
          <w:szCs w:val="26"/>
          <w:lang w:val="vi-VN"/>
        </w:rPr>
        <w:t xml:space="preserve">0 tạ/ha, sản lượng đạt </w:t>
      </w:r>
      <w:r w:rsidR="004E10AD" w:rsidRPr="008179A8">
        <w:rPr>
          <w:szCs w:val="26"/>
        </w:rPr>
        <w:t>4</w:t>
      </w:r>
      <w:r w:rsidRPr="008179A8">
        <w:rPr>
          <w:szCs w:val="26"/>
          <w:lang w:val="vi-VN"/>
        </w:rPr>
        <w:t xml:space="preserve">5.000 tấn. Giai đoạn 2026-2030 trồng mới </w:t>
      </w:r>
      <w:r w:rsidR="004E10AD" w:rsidRPr="008179A8">
        <w:rPr>
          <w:szCs w:val="26"/>
        </w:rPr>
        <w:t>27</w:t>
      </w:r>
      <w:r w:rsidRPr="008179A8">
        <w:rPr>
          <w:szCs w:val="26"/>
          <w:lang w:val="vi-VN"/>
        </w:rPr>
        <w:t>.000 ha.</w:t>
      </w:r>
    </w:p>
    <w:p w14:paraId="11EF6053" w14:textId="7E164211" w:rsidR="00D45C9D" w:rsidRPr="008179A8" w:rsidRDefault="00E6253A" w:rsidP="00EC0F9A">
      <w:pPr>
        <w:ind w:right="5" w:firstLineChars="328" w:firstLine="853"/>
        <w:rPr>
          <w:szCs w:val="26"/>
          <w:lang w:val="vi-VN"/>
        </w:rPr>
      </w:pPr>
      <w:r w:rsidRPr="008179A8">
        <w:rPr>
          <w:szCs w:val="26"/>
          <w:lang w:val="vi-VN"/>
        </w:rPr>
        <w:t>Đến năm 2050 diện tích đất trồng M</w:t>
      </w:r>
      <w:r w:rsidRPr="008179A8">
        <w:rPr>
          <w:bCs/>
          <w:szCs w:val="26"/>
          <w:lang w:val="vi-VN"/>
        </w:rPr>
        <w:t>ắc ca</w:t>
      </w:r>
      <w:r w:rsidRPr="008179A8">
        <w:rPr>
          <w:szCs w:val="26"/>
          <w:lang w:val="vi-VN"/>
        </w:rPr>
        <w:t xml:space="preserve"> được quy hoạch cho toàn vùng là </w:t>
      </w:r>
      <w:r w:rsidR="003B0512" w:rsidRPr="008179A8">
        <w:rPr>
          <w:szCs w:val="26"/>
        </w:rPr>
        <w:t>80</w:t>
      </w:r>
      <w:r w:rsidRPr="008179A8">
        <w:rPr>
          <w:szCs w:val="26"/>
          <w:lang w:val="vi-VN"/>
        </w:rPr>
        <w:t xml:space="preserve">.000 ha, trong đó diện tích cho thu hoạch là </w:t>
      </w:r>
      <w:r w:rsidR="003B0512" w:rsidRPr="008179A8">
        <w:rPr>
          <w:szCs w:val="26"/>
        </w:rPr>
        <w:t>34</w:t>
      </w:r>
      <w:r w:rsidRPr="008179A8">
        <w:rPr>
          <w:szCs w:val="26"/>
          <w:lang w:val="vi-VN"/>
        </w:rPr>
        <w:t xml:space="preserve">.000 ha, năng suất đạt </w:t>
      </w:r>
      <w:r w:rsidR="00C1416D" w:rsidRPr="008179A8">
        <w:rPr>
          <w:szCs w:val="26"/>
          <w:lang w:val="vi-VN"/>
        </w:rPr>
        <w:t>4</w:t>
      </w:r>
      <w:r w:rsidRPr="008179A8">
        <w:rPr>
          <w:szCs w:val="26"/>
          <w:lang w:val="vi-VN"/>
        </w:rPr>
        <w:t xml:space="preserve">0 tạ/ha, sản lượng đạt </w:t>
      </w:r>
      <w:r w:rsidR="003B0512" w:rsidRPr="008179A8">
        <w:rPr>
          <w:szCs w:val="26"/>
        </w:rPr>
        <w:t>136</w:t>
      </w:r>
      <w:r w:rsidRPr="008179A8">
        <w:rPr>
          <w:szCs w:val="26"/>
          <w:lang w:val="vi-VN"/>
        </w:rPr>
        <w:t xml:space="preserve">.000 tấn. Giai đoạn 2031-2050 trồng mới </w:t>
      </w:r>
      <w:r w:rsidR="003B0512" w:rsidRPr="008179A8">
        <w:rPr>
          <w:szCs w:val="26"/>
        </w:rPr>
        <w:t>4</w:t>
      </w:r>
      <w:r w:rsidRPr="008179A8">
        <w:rPr>
          <w:szCs w:val="26"/>
          <w:lang w:val="vi-VN"/>
        </w:rPr>
        <w:t>5.000 ha.</w:t>
      </w:r>
    </w:p>
    <w:p w14:paraId="11EF6054" w14:textId="1DD8E745" w:rsidR="00CD34A5" w:rsidRPr="008179A8" w:rsidRDefault="00536CC9" w:rsidP="00EC0F9A">
      <w:pPr>
        <w:pStyle w:val="Heading4"/>
        <w:rPr>
          <w:color w:val="auto"/>
        </w:rPr>
      </w:pPr>
      <w:bookmarkStart w:id="428" w:name="_Toc71795705"/>
      <w:r w:rsidRPr="008179A8">
        <w:rPr>
          <w:color w:val="auto"/>
          <w:lang w:val="en-US"/>
        </w:rPr>
        <w:lastRenderedPageBreak/>
        <w:t>2.</w:t>
      </w:r>
      <w:r w:rsidR="00CD34A5" w:rsidRPr="008179A8">
        <w:rPr>
          <w:color w:val="auto"/>
        </w:rPr>
        <w:t xml:space="preserve">4. Bố trí đất vườn ươm cây </w:t>
      </w:r>
      <w:r w:rsidR="00E6253A" w:rsidRPr="008179A8">
        <w:rPr>
          <w:color w:val="auto"/>
        </w:rPr>
        <w:t>Mắc ca</w:t>
      </w:r>
      <w:bookmarkEnd w:id="428"/>
    </w:p>
    <w:p w14:paraId="11EF6055" w14:textId="77777777" w:rsidR="00C620F1" w:rsidRPr="008179A8" w:rsidRDefault="00CD34A5" w:rsidP="00EC0F9A">
      <w:pPr>
        <w:ind w:right="5" w:firstLineChars="328" w:firstLine="853"/>
        <w:rPr>
          <w:bCs/>
          <w:szCs w:val="26"/>
          <w:lang w:val="nl-NL"/>
        </w:rPr>
      </w:pPr>
      <w:r w:rsidRPr="008179A8">
        <w:rPr>
          <w:szCs w:val="26"/>
          <w:lang w:val="vi-VN"/>
        </w:rPr>
        <w:t xml:space="preserve">Bố trí đất vườn ươm cây </w:t>
      </w:r>
      <w:r w:rsidR="00E6253A" w:rsidRPr="008179A8">
        <w:rPr>
          <w:szCs w:val="26"/>
          <w:lang w:val="nl-NL"/>
        </w:rPr>
        <w:t>M</w:t>
      </w:r>
      <w:r w:rsidR="00E6253A" w:rsidRPr="008179A8">
        <w:rPr>
          <w:bCs/>
          <w:szCs w:val="26"/>
          <w:lang w:val="nl-NL"/>
        </w:rPr>
        <w:t>ắc ca</w:t>
      </w:r>
      <w:r w:rsidRPr="008179A8">
        <w:rPr>
          <w:szCs w:val="26"/>
          <w:lang w:val="vi-VN"/>
        </w:rPr>
        <w:t xml:space="preserve"> </w:t>
      </w:r>
      <w:r w:rsidRPr="008179A8">
        <w:rPr>
          <w:bCs/>
          <w:szCs w:val="26"/>
          <w:lang w:val="vi-VN"/>
        </w:rPr>
        <w:t xml:space="preserve">tại xã </w:t>
      </w:r>
      <w:r w:rsidR="00CF054D" w:rsidRPr="008179A8">
        <w:rPr>
          <w:bCs/>
          <w:szCs w:val="26"/>
          <w:lang w:val="nl-NL"/>
        </w:rPr>
        <w:t>Mường Mít huyện Than Uyên; xã Pắc Ta huyện Tân Uyên; xã Bản Giang huyện Tam Đường; xã Pú Đao huyện Nậm Nhùn; xã Bum Tở huyện Mường Tè; xã Sùng Phài thành phố Lai Châu; xã Nậm Tăm huyện Sìn Hồ và xã Huổi Luông huyện Phong Thổ</w:t>
      </w:r>
      <w:r w:rsidRPr="008179A8">
        <w:rPr>
          <w:bCs/>
          <w:szCs w:val="26"/>
          <w:lang w:val="vi-VN"/>
        </w:rPr>
        <w:t xml:space="preserve">: </w:t>
      </w:r>
      <w:r w:rsidR="00CF054D" w:rsidRPr="008179A8">
        <w:rPr>
          <w:bCs/>
          <w:szCs w:val="26"/>
          <w:lang w:val="nl-NL"/>
        </w:rPr>
        <w:t xml:space="preserve">mỗi vườn ươm cây giống Mắc ca có diện tích </w:t>
      </w:r>
      <w:r w:rsidRPr="008179A8">
        <w:rPr>
          <w:bCs/>
          <w:szCs w:val="26"/>
          <w:lang w:val="vi-VN"/>
        </w:rPr>
        <w:t>02 ha.</w:t>
      </w:r>
    </w:p>
    <w:p w14:paraId="11EF6056" w14:textId="48254F0E" w:rsidR="00C620F1" w:rsidRPr="008179A8" w:rsidRDefault="00536CC9" w:rsidP="00EC0F9A">
      <w:pPr>
        <w:pStyle w:val="Heading4"/>
        <w:rPr>
          <w:color w:val="auto"/>
        </w:rPr>
      </w:pPr>
      <w:bookmarkStart w:id="429" w:name="_Toc71795706"/>
      <w:r w:rsidRPr="008179A8">
        <w:rPr>
          <w:color w:val="auto"/>
          <w:lang w:val="en-US"/>
        </w:rPr>
        <w:t>2.</w:t>
      </w:r>
      <w:r w:rsidR="00C620F1" w:rsidRPr="008179A8">
        <w:rPr>
          <w:color w:val="auto"/>
        </w:rPr>
        <w:t>5. Nhiệm vụ trọng tâm</w:t>
      </w:r>
      <w:bookmarkEnd w:id="429"/>
    </w:p>
    <w:p w14:paraId="11EF6057" w14:textId="4C4482F2" w:rsidR="00C620F1" w:rsidRPr="008179A8" w:rsidRDefault="00536CC9" w:rsidP="00EC0F9A">
      <w:pPr>
        <w:pStyle w:val="Heading5"/>
      </w:pPr>
      <w:bookmarkStart w:id="430" w:name="_Toc71795707"/>
      <w:r w:rsidRPr="008179A8">
        <w:t>2.</w:t>
      </w:r>
      <w:r w:rsidR="00C620F1" w:rsidRPr="008179A8">
        <w:t>5.1. Giai đoạn 2021-2025</w:t>
      </w:r>
      <w:bookmarkEnd w:id="430"/>
    </w:p>
    <w:p w14:paraId="11EF6058" w14:textId="3C3CB5D5" w:rsidR="00C620F1" w:rsidRPr="008179A8" w:rsidRDefault="00C620F1" w:rsidP="00EC0F9A">
      <w:pPr>
        <w:ind w:firstLine="567"/>
        <w:rPr>
          <w:szCs w:val="26"/>
          <w:lang w:val="de-DE"/>
        </w:rPr>
      </w:pPr>
      <w:r w:rsidRPr="008179A8">
        <w:rPr>
          <w:bCs/>
          <w:spacing w:val="-2"/>
          <w:szCs w:val="26"/>
          <w:lang w:val="de-DE"/>
        </w:rPr>
        <w:t xml:space="preserve">Phát triển trồng </w:t>
      </w:r>
      <w:r w:rsidR="00A64548" w:rsidRPr="008179A8">
        <w:rPr>
          <w:bCs/>
          <w:spacing w:val="-2"/>
          <w:szCs w:val="26"/>
          <w:lang w:val="de-DE"/>
        </w:rPr>
        <w:t xml:space="preserve">mới 4.000 ha, nâng diện tích cây mắc ca toàn tỉnh lên 8.000 ha, </w:t>
      </w:r>
      <w:r w:rsidRPr="008179A8">
        <w:rPr>
          <w:bCs/>
          <w:spacing w:val="-2"/>
          <w:szCs w:val="26"/>
          <w:lang w:val="de-DE"/>
        </w:rPr>
        <w:t xml:space="preserve">tập trung tại các vùng: Than Uyên trên </w:t>
      </w:r>
      <w:r w:rsidR="00A64548" w:rsidRPr="008179A8">
        <w:rPr>
          <w:bCs/>
          <w:spacing w:val="-2"/>
          <w:szCs w:val="26"/>
          <w:lang w:val="de-DE"/>
        </w:rPr>
        <w:t>1.100</w:t>
      </w:r>
      <w:r w:rsidRPr="008179A8">
        <w:rPr>
          <w:bCs/>
          <w:spacing w:val="-2"/>
          <w:szCs w:val="26"/>
          <w:lang w:val="de-DE"/>
        </w:rPr>
        <w:t xml:space="preserve"> ha </w:t>
      </w:r>
      <w:r w:rsidRPr="008179A8">
        <w:rPr>
          <w:bCs/>
          <w:i/>
          <w:spacing w:val="-2"/>
          <w:szCs w:val="26"/>
          <w:lang w:val="de-DE"/>
        </w:rPr>
        <w:t>(xã Mường Mít, Mường Cang, Pha Mu...)</w:t>
      </w:r>
      <w:r w:rsidRPr="008179A8">
        <w:rPr>
          <w:bCs/>
          <w:spacing w:val="-2"/>
          <w:szCs w:val="26"/>
          <w:lang w:val="de-DE"/>
        </w:rPr>
        <w:t xml:space="preserve">; Tân Uyên trên </w:t>
      </w:r>
      <w:r w:rsidR="00A64548" w:rsidRPr="008179A8">
        <w:rPr>
          <w:bCs/>
          <w:spacing w:val="-2"/>
          <w:szCs w:val="26"/>
          <w:lang w:val="de-DE"/>
        </w:rPr>
        <w:t>2.000</w:t>
      </w:r>
      <w:r w:rsidRPr="008179A8">
        <w:rPr>
          <w:bCs/>
          <w:spacing w:val="-2"/>
          <w:szCs w:val="26"/>
          <w:lang w:val="de-DE"/>
        </w:rPr>
        <w:t xml:space="preserve"> ha </w:t>
      </w:r>
      <w:r w:rsidRPr="008179A8">
        <w:rPr>
          <w:bCs/>
          <w:i/>
          <w:spacing w:val="-2"/>
          <w:szCs w:val="26"/>
          <w:lang w:val="de-DE"/>
        </w:rPr>
        <w:t>(xã Mường Khoa, Nậm Cần, Nậm Sỏ, Tà Mít, Pắc Ta...)</w:t>
      </w:r>
      <w:r w:rsidRPr="008179A8">
        <w:rPr>
          <w:bCs/>
          <w:spacing w:val="-2"/>
          <w:szCs w:val="26"/>
          <w:lang w:val="de-DE"/>
        </w:rPr>
        <w:t xml:space="preserve">; Tam Đường khoảng </w:t>
      </w:r>
      <w:r w:rsidR="00A64548" w:rsidRPr="008179A8">
        <w:rPr>
          <w:bCs/>
          <w:spacing w:val="-2"/>
          <w:szCs w:val="26"/>
          <w:lang w:val="de-DE"/>
        </w:rPr>
        <w:t xml:space="preserve">1.500 </w:t>
      </w:r>
      <w:r w:rsidRPr="008179A8">
        <w:rPr>
          <w:bCs/>
          <w:spacing w:val="-2"/>
          <w:szCs w:val="26"/>
          <w:lang w:val="de-DE"/>
        </w:rPr>
        <w:t xml:space="preserve">ha </w:t>
      </w:r>
      <w:r w:rsidRPr="008179A8">
        <w:rPr>
          <w:bCs/>
          <w:i/>
          <w:spacing w:val="-2"/>
          <w:szCs w:val="26"/>
          <w:lang w:val="de-DE"/>
        </w:rPr>
        <w:t>(xã Nùng Nàng, Thèn Sin, Bình Lư, Sơn Bình, Bản Bo, Nà Tăm, Khun Há, Bản Hon, Bản Giang và thị trấn Tam Đường...)</w:t>
      </w:r>
      <w:r w:rsidRPr="008179A8">
        <w:rPr>
          <w:bCs/>
          <w:spacing w:val="-2"/>
          <w:szCs w:val="26"/>
          <w:lang w:val="de-DE"/>
        </w:rPr>
        <w:t xml:space="preserve">; Sìn Hồ gần </w:t>
      </w:r>
      <w:r w:rsidR="00A64548" w:rsidRPr="008179A8">
        <w:rPr>
          <w:bCs/>
          <w:spacing w:val="-2"/>
          <w:szCs w:val="26"/>
          <w:lang w:val="de-DE"/>
        </w:rPr>
        <w:t>700</w:t>
      </w:r>
      <w:r w:rsidRPr="008179A8">
        <w:rPr>
          <w:bCs/>
          <w:spacing w:val="-2"/>
          <w:szCs w:val="26"/>
          <w:lang w:val="de-DE"/>
        </w:rPr>
        <w:t xml:space="preserve"> ha </w:t>
      </w:r>
      <w:r w:rsidRPr="008179A8">
        <w:rPr>
          <w:bCs/>
          <w:i/>
          <w:spacing w:val="-2"/>
          <w:szCs w:val="26"/>
          <w:lang w:val="de-DE"/>
        </w:rPr>
        <w:t>(xã Ma Quai, Nậm Tăm, Pa Tần, Nậm Hăn...)</w:t>
      </w:r>
      <w:r w:rsidRPr="008179A8">
        <w:rPr>
          <w:bCs/>
          <w:spacing w:val="-2"/>
          <w:szCs w:val="26"/>
          <w:lang w:val="de-DE"/>
        </w:rPr>
        <w:t xml:space="preserve">; Mường Tè </w:t>
      </w:r>
      <w:r w:rsidR="00A64548" w:rsidRPr="008179A8">
        <w:rPr>
          <w:bCs/>
          <w:spacing w:val="-2"/>
          <w:szCs w:val="26"/>
          <w:lang w:val="de-DE"/>
        </w:rPr>
        <w:t>800</w:t>
      </w:r>
      <w:r w:rsidRPr="008179A8">
        <w:rPr>
          <w:bCs/>
          <w:spacing w:val="-2"/>
          <w:szCs w:val="26"/>
          <w:lang w:val="de-DE"/>
        </w:rPr>
        <w:t xml:space="preserve"> ha </w:t>
      </w:r>
      <w:r w:rsidRPr="008179A8">
        <w:rPr>
          <w:bCs/>
          <w:i/>
          <w:spacing w:val="-2"/>
          <w:szCs w:val="26"/>
          <w:lang w:val="de-DE"/>
        </w:rPr>
        <w:t>(xã Can Hồ, Bum Tở, Nậm Khao, Mù Cả, Tà Tổng, Ka Lăng, Thu Lũm, Tá Bạ...)</w:t>
      </w:r>
      <w:r w:rsidRPr="008179A8">
        <w:rPr>
          <w:bCs/>
          <w:spacing w:val="-2"/>
          <w:szCs w:val="26"/>
          <w:lang w:val="de-DE"/>
        </w:rPr>
        <w:t xml:space="preserve">; Phong Thổ </w:t>
      </w:r>
      <w:r w:rsidR="00A64548" w:rsidRPr="008179A8">
        <w:rPr>
          <w:bCs/>
          <w:spacing w:val="-2"/>
          <w:szCs w:val="26"/>
          <w:lang w:val="de-DE"/>
        </w:rPr>
        <w:t>1.000</w:t>
      </w:r>
      <w:r w:rsidRPr="008179A8">
        <w:rPr>
          <w:bCs/>
          <w:spacing w:val="-2"/>
          <w:szCs w:val="26"/>
          <w:lang w:val="de-DE"/>
        </w:rPr>
        <w:t xml:space="preserve"> ha </w:t>
      </w:r>
      <w:r w:rsidRPr="008179A8">
        <w:rPr>
          <w:bCs/>
          <w:i/>
          <w:spacing w:val="-2"/>
          <w:szCs w:val="26"/>
          <w:lang w:val="de-DE"/>
        </w:rPr>
        <w:t>(xã Huổi Luông...)</w:t>
      </w:r>
      <w:r w:rsidR="00A64548" w:rsidRPr="008179A8">
        <w:rPr>
          <w:bCs/>
          <w:i/>
          <w:spacing w:val="-2"/>
          <w:szCs w:val="26"/>
          <w:lang w:val="de-DE"/>
        </w:rPr>
        <w:t xml:space="preserve">; </w:t>
      </w:r>
      <w:r w:rsidR="00A64548" w:rsidRPr="008179A8">
        <w:rPr>
          <w:bCs/>
          <w:spacing w:val="-2"/>
          <w:szCs w:val="26"/>
          <w:lang w:val="de-DE"/>
        </w:rPr>
        <w:t>Nậm Nhùn</w:t>
      </w:r>
      <w:r w:rsidRPr="008179A8">
        <w:rPr>
          <w:bCs/>
          <w:spacing w:val="-2"/>
          <w:szCs w:val="26"/>
          <w:lang w:val="de-DE"/>
        </w:rPr>
        <w:t xml:space="preserve"> </w:t>
      </w:r>
      <w:r w:rsidR="00A64548" w:rsidRPr="008179A8">
        <w:rPr>
          <w:bCs/>
          <w:spacing w:val="-2"/>
          <w:szCs w:val="26"/>
          <w:lang w:val="de-DE"/>
        </w:rPr>
        <w:t xml:space="preserve">800 ha </w:t>
      </w:r>
      <w:r w:rsidR="00A64548" w:rsidRPr="008179A8">
        <w:rPr>
          <w:bCs/>
          <w:i/>
          <w:spacing w:val="-2"/>
          <w:szCs w:val="26"/>
          <w:lang w:val="de-DE"/>
        </w:rPr>
        <w:t xml:space="preserve">(xã </w:t>
      </w:r>
      <w:r w:rsidR="007D0A92" w:rsidRPr="008179A8">
        <w:rPr>
          <w:bCs/>
          <w:i/>
          <w:spacing w:val="-2"/>
          <w:szCs w:val="26"/>
          <w:lang w:val="de-DE"/>
        </w:rPr>
        <w:t xml:space="preserve">Pú Đao, Mường Mô, </w:t>
      </w:r>
      <w:r w:rsidR="00372D99" w:rsidRPr="008179A8">
        <w:rPr>
          <w:bCs/>
          <w:i/>
          <w:spacing w:val="-2"/>
          <w:szCs w:val="26"/>
          <w:lang w:val="de-DE"/>
        </w:rPr>
        <w:t>Nậm ban, Nậm Chà...)</w:t>
      </w:r>
      <w:r w:rsidR="00372D99" w:rsidRPr="008179A8">
        <w:rPr>
          <w:bCs/>
          <w:spacing w:val="-2"/>
          <w:szCs w:val="26"/>
          <w:lang w:val="de-DE"/>
        </w:rPr>
        <w:t xml:space="preserve">; Thành phố Lai Châu 300 ha </w:t>
      </w:r>
      <w:r w:rsidR="00372D99" w:rsidRPr="008179A8">
        <w:rPr>
          <w:bCs/>
          <w:i/>
          <w:spacing w:val="-2"/>
          <w:szCs w:val="26"/>
          <w:lang w:val="de-DE"/>
        </w:rPr>
        <w:t xml:space="preserve">(xã San Thàng, </w:t>
      </w:r>
      <w:r w:rsidR="0088082F" w:rsidRPr="008179A8">
        <w:rPr>
          <w:bCs/>
          <w:i/>
          <w:spacing w:val="-2"/>
          <w:szCs w:val="26"/>
          <w:lang w:val="de-DE"/>
        </w:rPr>
        <w:t xml:space="preserve">Sùng Phài) </w:t>
      </w:r>
      <w:r w:rsidRPr="008179A8">
        <w:rPr>
          <w:bCs/>
          <w:spacing w:val="-2"/>
          <w:szCs w:val="26"/>
          <w:lang w:val="de-DE"/>
        </w:rPr>
        <w:t xml:space="preserve">và các vùng lân cận. Trồng trên những diện tích đất trống chưa sử dụng hoặc đất nương rẫy trồng cây hàng năm hiệu quả kinh tế thấp, cao trình từ 500 – 1.200 m so với mặt nước biển. </w:t>
      </w:r>
      <w:r w:rsidRPr="008179A8">
        <w:rPr>
          <w:szCs w:val="26"/>
          <w:lang w:val="de-DE"/>
        </w:rPr>
        <w:t xml:space="preserve">Giống sử dụng chủ yếu là các dòng 246; 816; 849; A38; QN1... đã được khẳng định phù hợp với điều kiện tự nhiên của tỉnh. </w:t>
      </w:r>
    </w:p>
    <w:p w14:paraId="11EF6059" w14:textId="77777777" w:rsidR="00C620F1" w:rsidRPr="008179A8" w:rsidRDefault="00C620F1" w:rsidP="00EC0F9A">
      <w:pPr>
        <w:ind w:firstLine="567"/>
        <w:rPr>
          <w:bCs/>
          <w:spacing w:val="-2"/>
          <w:szCs w:val="26"/>
          <w:lang w:val="de-DE"/>
        </w:rPr>
      </w:pPr>
      <w:r w:rsidRPr="008179A8">
        <w:rPr>
          <w:bCs/>
          <w:spacing w:val="-2"/>
          <w:szCs w:val="26"/>
          <w:lang w:val="de-DE"/>
        </w:rPr>
        <w:t>Khuyến khích, t</w:t>
      </w:r>
      <w:r w:rsidRPr="008179A8">
        <w:rPr>
          <w:bCs/>
          <w:szCs w:val="26"/>
          <w:lang w:val="de-DE"/>
        </w:rPr>
        <w:t>hu hút các doanh nghiệp trực tiếp đầu tư hoặc liên kết với nông dân trồng, chế biến, tiêu thụ sản phẩm. Thực hiện truy xuất nguồn gốc, chỉ dẫn địa lý, đăng ký nhãn hiệu độc quyền mắc ca Lai Châu.</w:t>
      </w:r>
    </w:p>
    <w:p w14:paraId="11EF605A" w14:textId="3B696965" w:rsidR="00C620F1" w:rsidRPr="008179A8" w:rsidRDefault="00536CC9" w:rsidP="00EC0F9A">
      <w:pPr>
        <w:pStyle w:val="Heading5"/>
      </w:pPr>
      <w:bookmarkStart w:id="431" w:name="_Toc71795708"/>
      <w:r w:rsidRPr="008179A8">
        <w:t>2.</w:t>
      </w:r>
      <w:r w:rsidR="00C620F1" w:rsidRPr="008179A8">
        <w:t>5.2. Giai đoạn 2026-2030</w:t>
      </w:r>
      <w:bookmarkEnd w:id="431"/>
    </w:p>
    <w:p w14:paraId="11EF605B" w14:textId="6899F72F" w:rsidR="003F2C0C" w:rsidRPr="008179A8" w:rsidRDefault="003F2C0C" w:rsidP="00EC0F9A">
      <w:pPr>
        <w:ind w:firstLine="567"/>
        <w:rPr>
          <w:bCs/>
          <w:spacing w:val="-2"/>
          <w:szCs w:val="26"/>
          <w:lang w:val="de-DE"/>
        </w:rPr>
      </w:pPr>
      <w:r w:rsidRPr="008179A8">
        <w:rPr>
          <w:bCs/>
          <w:spacing w:val="-2"/>
          <w:szCs w:val="26"/>
          <w:lang w:val="de-DE"/>
        </w:rPr>
        <w:t xml:space="preserve">Phát triển trồng mới </w:t>
      </w:r>
      <w:r w:rsidR="00A64548" w:rsidRPr="008179A8">
        <w:rPr>
          <w:bCs/>
          <w:spacing w:val="-2"/>
          <w:szCs w:val="26"/>
          <w:lang w:val="de-DE"/>
        </w:rPr>
        <w:t>27</w:t>
      </w:r>
      <w:r w:rsidRPr="008179A8">
        <w:rPr>
          <w:bCs/>
          <w:spacing w:val="-2"/>
          <w:szCs w:val="26"/>
          <w:lang w:val="de-DE"/>
        </w:rPr>
        <w:t>.000 ha</w:t>
      </w:r>
      <w:r w:rsidR="00A64548" w:rsidRPr="008179A8">
        <w:rPr>
          <w:bCs/>
          <w:spacing w:val="-2"/>
          <w:szCs w:val="26"/>
          <w:lang w:val="de-DE"/>
        </w:rPr>
        <w:t xml:space="preserve">, nâng diện tích cây </w:t>
      </w:r>
      <w:r w:rsidRPr="008179A8">
        <w:rPr>
          <w:bCs/>
          <w:spacing w:val="-2"/>
          <w:szCs w:val="26"/>
          <w:lang w:val="de-DE"/>
        </w:rPr>
        <w:t xml:space="preserve">mắc ca </w:t>
      </w:r>
      <w:r w:rsidR="00A64548" w:rsidRPr="008179A8">
        <w:rPr>
          <w:bCs/>
          <w:spacing w:val="-2"/>
          <w:szCs w:val="26"/>
          <w:lang w:val="de-DE"/>
        </w:rPr>
        <w:t xml:space="preserve">lên 35.000 ha, </w:t>
      </w:r>
      <w:r w:rsidRPr="008179A8">
        <w:rPr>
          <w:bCs/>
          <w:spacing w:val="-2"/>
          <w:szCs w:val="26"/>
          <w:lang w:val="de-DE"/>
        </w:rPr>
        <w:t xml:space="preserve">tập trung tại các vùng: Than Uyên: </w:t>
      </w:r>
      <w:r w:rsidR="0088082F" w:rsidRPr="008179A8">
        <w:rPr>
          <w:bCs/>
          <w:spacing w:val="-2"/>
          <w:szCs w:val="26"/>
          <w:lang w:val="de-DE"/>
        </w:rPr>
        <w:t>4.700</w:t>
      </w:r>
      <w:r w:rsidRPr="008179A8">
        <w:rPr>
          <w:bCs/>
          <w:spacing w:val="-2"/>
          <w:szCs w:val="26"/>
          <w:lang w:val="de-DE"/>
        </w:rPr>
        <w:t xml:space="preserve"> ha; Tân Uyên: </w:t>
      </w:r>
      <w:r w:rsidR="0088082F" w:rsidRPr="008179A8">
        <w:rPr>
          <w:bCs/>
          <w:spacing w:val="-2"/>
          <w:szCs w:val="26"/>
          <w:lang w:val="de-DE"/>
        </w:rPr>
        <w:t>8.600</w:t>
      </w:r>
      <w:r w:rsidRPr="008179A8">
        <w:rPr>
          <w:bCs/>
          <w:spacing w:val="-2"/>
          <w:szCs w:val="26"/>
          <w:lang w:val="de-DE"/>
        </w:rPr>
        <w:t xml:space="preserve"> ha; Tam Đường: </w:t>
      </w:r>
      <w:r w:rsidR="0088082F" w:rsidRPr="008179A8">
        <w:rPr>
          <w:bCs/>
          <w:spacing w:val="-2"/>
          <w:szCs w:val="26"/>
          <w:lang w:val="de-DE"/>
        </w:rPr>
        <w:t>6.400</w:t>
      </w:r>
      <w:r w:rsidRPr="008179A8">
        <w:rPr>
          <w:bCs/>
          <w:spacing w:val="-2"/>
          <w:szCs w:val="26"/>
          <w:lang w:val="de-DE"/>
        </w:rPr>
        <w:t xml:space="preserve"> ha; Sìn Hồ </w:t>
      </w:r>
      <w:r w:rsidR="0088082F" w:rsidRPr="008179A8">
        <w:rPr>
          <w:bCs/>
          <w:spacing w:val="-2"/>
          <w:szCs w:val="26"/>
          <w:lang w:val="de-DE"/>
        </w:rPr>
        <w:t>3.000</w:t>
      </w:r>
      <w:r w:rsidRPr="008179A8">
        <w:rPr>
          <w:bCs/>
          <w:spacing w:val="-2"/>
          <w:szCs w:val="26"/>
          <w:lang w:val="de-DE"/>
        </w:rPr>
        <w:t xml:space="preserve"> ha; Mường Tè: </w:t>
      </w:r>
      <w:r w:rsidR="0088082F" w:rsidRPr="008179A8">
        <w:rPr>
          <w:bCs/>
          <w:spacing w:val="-2"/>
          <w:szCs w:val="26"/>
          <w:lang w:val="de-DE"/>
        </w:rPr>
        <w:t>3.500</w:t>
      </w:r>
      <w:r w:rsidRPr="008179A8">
        <w:rPr>
          <w:bCs/>
          <w:spacing w:val="-2"/>
          <w:szCs w:val="26"/>
          <w:lang w:val="de-DE"/>
        </w:rPr>
        <w:t xml:space="preserve"> ha; Phong Thổ: </w:t>
      </w:r>
      <w:r w:rsidR="0088082F" w:rsidRPr="008179A8">
        <w:rPr>
          <w:bCs/>
          <w:spacing w:val="-2"/>
          <w:szCs w:val="26"/>
          <w:lang w:val="de-DE"/>
        </w:rPr>
        <w:t>4.300</w:t>
      </w:r>
      <w:r w:rsidRPr="008179A8">
        <w:rPr>
          <w:bCs/>
          <w:spacing w:val="-2"/>
          <w:szCs w:val="26"/>
          <w:lang w:val="de-DE"/>
        </w:rPr>
        <w:t xml:space="preserve"> ha; Nậm Nhùn: </w:t>
      </w:r>
      <w:r w:rsidR="0088082F" w:rsidRPr="008179A8">
        <w:rPr>
          <w:bCs/>
          <w:spacing w:val="-2"/>
          <w:szCs w:val="26"/>
          <w:lang w:val="de-DE"/>
        </w:rPr>
        <w:t>4.200</w:t>
      </w:r>
      <w:r w:rsidRPr="008179A8">
        <w:rPr>
          <w:bCs/>
          <w:spacing w:val="-2"/>
          <w:szCs w:val="26"/>
          <w:lang w:val="de-DE"/>
        </w:rPr>
        <w:t xml:space="preserve"> ha, thành phố Lai Châu </w:t>
      </w:r>
      <w:r w:rsidR="0088082F" w:rsidRPr="008179A8">
        <w:rPr>
          <w:bCs/>
          <w:spacing w:val="-2"/>
          <w:szCs w:val="26"/>
          <w:lang w:val="de-DE"/>
        </w:rPr>
        <w:t>300</w:t>
      </w:r>
      <w:r w:rsidRPr="008179A8">
        <w:rPr>
          <w:bCs/>
          <w:spacing w:val="-2"/>
          <w:szCs w:val="26"/>
          <w:lang w:val="de-DE"/>
        </w:rPr>
        <w:t xml:space="preserve"> ha.</w:t>
      </w:r>
    </w:p>
    <w:p w14:paraId="11EF605C" w14:textId="77777777" w:rsidR="003F2C0C" w:rsidRPr="008179A8" w:rsidRDefault="003F2C0C" w:rsidP="00EC0F9A">
      <w:pPr>
        <w:ind w:firstLine="567"/>
        <w:rPr>
          <w:szCs w:val="26"/>
          <w:lang w:val="de-DE"/>
        </w:rPr>
      </w:pPr>
      <w:r w:rsidRPr="008179A8">
        <w:rPr>
          <w:bCs/>
          <w:spacing w:val="-2"/>
          <w:szCs w:val="26"/>
          <w:lang w:val="de-DE"/>
        </w:rPr>
        <w:lastRenderedPageBreak/>
        <w:t xml:space="preserve"> Trồng trên những diện tích đất trống chưa sử dụng hoặc đất nương rẫy trồng cây hàng năm hiệu quả kinh tế thấp, cao trình từ 500 - 1.200 m so với mặt nước biển. </w:t>
      </w:r>
      <w:r w:rsidRPr="008179A8">
        <w:rPr>
          <w:szCs w:val="26"/>
          <w:lang w:val="de-DE"/>
        </w:rPr>
        <w:t xml:space="preserve">Giống sử dụng chủ yếu là các dòng 246; 816; 849; A38; QN1... đã được khẳng định phù hợp với điều kiện tự nhiên của tỉnh. </w:t>
      </w:r>
    </w:p>
    <w:p w14:paraId="11EF605D" w14:textId="77777777" w:rsidR="00C620F1" w:rsidRPr="008179A8" w:rsidRDefault="003F2C0C" w:rsidP="00EC0F9A">
      <w:pPr>
        <w:ind w:firstLine="567"/>
        <w:rPr>
          <w:bCs/>
          <w:spacing w:val="-2"/>
          <w:szCs w:val="26"/>
          <w:lang w:val="de-DE"/>
        </w:rPr>
      </w:pPr>
      <w:r w:rsidRPr="008179A8">
        <w:rPr>
          <w:bCs/>
          <w:spacing w:val="-2"/>
          <w:szCs w:val="26"/>
          <w:lang w:val="de-DE"/>
        </w:rPr>
        <w:t>Khuyến khích, t</w:t>
      </w:r>
      <w:r w:rsidRPr="008179A8">
        <w:rPr>
          <w:bCs/>
          <w:szCs w:val="26"/>
          <w:lang w:val="de-DE"/>
        </w:rPr>
        <w:t>hu hút các doanh nghiệp trực tiếp đầu tư hoặc liên kết với nông dân trồng, chế biến, tiêu thụ sản phẩm. Thực hiện truy xuất nguồn gốc, chỉ dẫn địa lý, đăng ký nhãn hiệu độc quyền mắc ca Lai Châu.</w:t>
      </w:r>
    </w:p>
    <w:p w14:paraId="11EF605E" w14:textId="5695496D" w:rsidR="00C620F1" w:rsidRPr="008179A8" w:rsidRDefault="00536CC9" w:rsidP="00EC0F9A">
      <w:pPr>
        <w:pStyle w:val="Heading5"/>
      </w:pPr>
      <w:r w:rsidRPr="008179A8">
        <w:t>2.</w:t>
      </w:r>
      <w:r w:rsidR="00C620F1" w:rsidRPr="008179A8">
        <w:t>5.3. Giai đoạn 2031-20</w:t>
      </w:r>
      <w:r w:rsidR="0088082F" w:rsidRPr="008179A8">
        <w:t>50</w:t>
      </w:r>
    </w:p>
    <w:p w14:paraId="11EF605F" w14:textId="5432BA36" w:rsidR="003F2C0C" w:rsidRPr="008179A8" w:rsidRDefault="003F2C0C" w:rsidP="00EC0F9A">
      <w:pPr>
        <w:ind w:firstLine="567"/>
        <w:rPr>
          <w:bCs/>
          <w:spacing w:val="-2"/>
          <w:szCs w:val="26"/>
          <w:lang w:val="de-DE"/>
        </w:rPr>
      </w:pPr>
      <w:r w:rsidRPr="008179A8">
        <w:rPr>
          <w:bCs/>
          <w:spacing w:val="-2"/>
          <w:szCs w:val="26"/>
          <w:lang w:val="de-DE"/>
        </w:rPr>
        <w:t xml:space="preserve">Phát triển trồng mới </w:t>
      </w:r>
      <w:r w:rsidR="0088082F" w:rsidRPr="008179A8">
        <w:rPr>
          <w:bCs/>
          <w:spacing w:val="-2"/>
          <w:szCs w:val="26"/>
          <w:lang w:val="de-DE"/>
        </w:rPr>
        <w:t>4</w:t>
      </w:r>
      <w:r w:rsidRPr="008179A8">
        <w:rPr>
          <w:bCs/>
          <w:spacing w:val="-2"/>
          <w:szCs w:val="26"/>
          <w:lang w:val="de-DE"/>
        </w:rPr>
        <w:t>5.000 ha</w:t>
      </w:r>
      <w:r w:rsidR="0088082F" w:rsidRPr="008179A8">
        <w:rPr>
          <w:bCs/>
          <w:spacing w:val="-2"/>
          <w:szCs w:val="26"/>
          <w:lang w:val="de-DE"/>
        </w:rPr>
        <w:t xml:space="preserve">, nâng tổng diện tích </w:t>
      </w:r>
      <w:r w:rsidRPr="008179A8">
        <w:rPr>
          <w:bCs/>
          <w:spacing w:val="-2"/>
          <w:szCs w:val="26"/>
          <w:lang w:val="de-DE"/>
        </w:rPr>
        <w:t xml:space="preserve">cây mắc ca </w:t>
      </w:r>
      <w:r w:rsidR="0088082F" w:rsidRPr="008179A8">
        <w:rPr>
          <w:bCs/>
          <w:spacing w:val="-2"/>
          <w:szCs w:val="26"/>
          <w:lang w:val="de-DE"/>
        </w:rPr>
        <w:t xml:space="preserve">toàn tỉnh lên 80.000 ha, </w:t>
      </w:r>
      <w:r w:rsidRPr="008179A8">
        <w:rPr>
          <w:bCs/>
          <w:spacing w:val="-2"/>
          <w:szCs w:val="26"/>
          <w:lang w:val="de-DE"/>
        </w:rPr>
        <w:t xml:space="preserve">tập trung tại các vùng: Than Uyên: </w:t>
      </w:r>
      <w:r w:rsidR="0088082F" w:rsidRPr="008179A8">
        <w:rPr>
          <w:bCs/>
          <w:spacing w:val="-2"/>
          <w:szCs w:val="26"/>
          <w:lang w:val="de-DE"/>
        </w:rPr>
        <w:t>10.700</w:t>
      </w:r>
      <w:r w:rsidRPr="008179A8">
        <w:rPr>
          <w:bCs/>
          <w:spacing w:val="-2"/>
          <w:szCs w:val="26"/>
          <w:lang w:val="de-DE"/>
        </w:rPr>
        <w:t xml:space="preserve"> ha; Tân Uyên: </w:t>
      </w:r>
      <w:r w:rsidR="0088082F" w:rsidRPr="008179A8">
        <w:rPr>
          <w:bCs/>
          <w:spacing w:val="-2"/>
          <w:szCs w:val="26"/>
          <w:lang w:val="de-DE"/>
        </w:rPr>
        <w:t>19.600</w:t>
      </w:r>
      <w:r w:rsidRPr="008179A8">
        <w:rPr>
          <w:bCs/>
          <w:spacing w:val="-2"/>
          <w:szCs w:val="26"/>
          <w:lang w:val="de-DE"/>
        </w:rPr>
        <w:t xml:space="preserve"> ha; Tam Đường: </w:t>
      </w:r>
      <w:r w:rsidR="0088082F" w:rsidRPr="008179A8">
        <w:rPr>
          <w:bCs/>
          <w:spacing w:val="-2"/>
          <w:szCs w:val="26"/>
          <w:lang w:val="de-DE"/>
        </w:rPr>
        <w:t>14.600</w:t>
      </w:r>
      <w:r w:rsidRPr="008179A8">
        <w:rPr>
          <w:bCs/>
          <w:spacing w:val="-2"/>
          <w:szCs w:val="26"/>
          <w:lang w:val="de-DE"/>
        </w:rPr>
        <w:t xml:space="preserve"> ha; Sìn Hồ </w:t>
      </w:r>
      <w:r w:rsidR="0088082F" w:rsidRPr="008179A8">
        <w:rPr>
          <w:bCs/>
          <w:spacing w:val="-2"/>
          <w:szCs w:val="26"/>
          <w:lang w:val="de-DE"/>
        </w:rPr>
        <w:t>6.800</w:t>
      </w:r>
      <w:r w:rsidRPr="008179A8">
        <w:rPr>
          <w:bCs/>
          <w:spacing w:val="-2"/>
          <w:szCs w:val="26"/>
          <w:lang w:val="de-DE"/>
        </w:rPr>
        <w:t xml:space="preserve"> ha; Mường Tè: </w:t>
      </w:r>
      <w:r w:rsidR="0088082F" w:rsidRPr="008179A8">
        <w:rPr>
          <w:bCs/>
          <w:spacing w:val="-2"/>
          <w:szCs w:val="26"/>
          <w:lang w:val="de-DE"/>
        </w:rPr>
        <w:t>8.000</w:t>
      </w:r>
      <w:r w:rsidRPr="008179A8">
        <w:rPr>
          <w:bCs/>
          <w:spacing w:val="-2"/>
          <w:szCs w:val="26"/>
          <w:lang w:val="de-DE"/>
        </w:rPr>
        <w:t xml:space="preserve"> ha; Phong Thổ: </w:t>
      </w:r>
      <w:r w:rsidR="0088082F" w:rsidRPr="008179A8">
        <w:rPr>
          <w:bCs/>
          <w:spacing w:val="-2"/>
          <w:szCs w:val="26"/>
          <w:lang w:val="de-DE"/>
        </w:rPr>
        <w:t>9.800</w:t>
      </w:r>
      <w:r w:rsidRPr="008179A8">
        <w:rPr>
          <w:bCs/>
          <w:spacing w:val="-2"/>
          <w:szCs w:val="26"/>
          <w:lang w:val="de-DE"/>
        </w:rPr>
        <w:t xml:space="preserve"> ha; Nậm Nhùn: </w:t>
      </w:r>
      <w:r w:rsidR="0088082F" w:rsidRPr="008179A8">
        <w:rPr>
          <w:bCs/>
          <w:spacing w:val="-2"/>
          <w:szCs w:val="26"/>
          <w:lang w:val="de-DE"/>
        </w:rPr>
        <w:t>9.600</w:t>
      </w:r>
      <w:r w:rsidRPr="008179A8">
        <w:rPr>
          <w:bCs/>
          <w:spacing w:val="-2"/>
          <w:szCs w:val="26"/>
          <w:lang w:val="de-DE"/>
        </w:rPr>
        <w:t xml:space="preserve"> ha, thành phố Lai Châu </w:t>
      </w:r>
      <w:r w:rsidR="0088082F" w:rsidRPr="008179A8">
        <w:rPr>
          <w:bCs/>
          <w:spacing w:val="-2"/>
          <w:szCs w:val="26"/>
          <w:lang w:val="de-DE"/>
        </w:rPr>
        <w:t>900</w:t>
      </w:r>
      <w:r w:rsidRPr="008179A8">
        <w:rPr>
          <w:bCs/>
          <w:spacing w:val="-2"/>
          <w:szCs w:val="26"/>
          <w:lang w:val="de-DE"/>
        </w:rPr>
        <w:t xml:space="preserve"> ha.</w:t>
      </w:r>
    </w:p>
    <w:p w14:paraId="11EF6060" w14:textId="77777777" w:rsidR="003F2C0C" w:rsidRPr="008179A8" w:rsidRDefault="003F2C0C" w:rsidP="00EC0F9A">
      <w:pPr>
        <w:ind w:firstLine="567"/>
        <w:rPr>
          <w:szCs w:val="26"/>
          <w:lang w:val="de-DE"/>
        </w:rPr>
      </w:pPr>
      <w:r w:rsidRPr="008179A8">
        <w:rPr>
          <w:szCs w:val="26"/>
          <w:lang w:val="de-DE"/>
        </w:rPr>
        <w:t xml:space="preserve">Giống sử dụng chủ yếu là các dòng 246; 816; 849; A38; QN1... đã được khẳng định phù hợp với điều kiện tự nhiên của tỉnh. </w:t>
      </w:r>
    </w:p>
    <w:p w14:paraId="5224C11C" w14:textId="77777777" w:rsidR="001359B6" w:rsidRPr="008179A8" w:rsidRDefault="001359B6" w:rsidP="00E63C67">
      <w:pPr>
        <w:pStyle w:val="Heading4"/>
        <w:rPr>
          <w:color w:val="auto"/>
          <w:lang w:val="en-US"/>
        </w:rPr>
      </w:pPr>
      <w:bookmarkStart w:id="432" w:name="_Toc71795709"/>
      <w:r w:rsidRPr="008179A8">
        <w:rPr>
          <w:color w:val="auto"/>
          <w:lang w:val="en-US"/>
        </w:rPr>
        <w:t>2.6. Phân bố phát triển không gian vùng trồng tập trung cây Mắc ca</w:t>
      </w:r>
    </w:p>
    <w:p w14:paraId="671132E6" w14:textId="77777777" w:rsidR="001359B6" w:rsidRPr="008179A8" w:rsidRDefault="001359B6" w:rsidP="001359B6">
      <w:pPr>
        <w:ind w:firstLine="567"/>
        <w:rPr>
          <w:bCs/>
          <w:spacing w:val="-2"/>
          <w:szCs w:val="26"/>
          <w:lang w:val="de-DE"/>
        </w:rPr>
      </w:pPr>
      <w:r w:rsidRPr="008179A8">
        <w:rPr>
          <w:bCs/>
          <w:spacing w:val="-2"/>
          <w:szCs w:val="26"/>
          <w:lang w:val="de-DE"/>
        </w:rPr>
        <w:t>Vùng trồng cây Mắc ca Than Uyên (xã Mường Mít, Mường Cang, Pha Mu...); Tân Uyên (xã Mường Khoa, Nậm Cần, Nậm Sỏ, Tà Mít, Pắc Ta...); Tam Đường (xã Nùng Nàng, Thèn Sin, Bình Lư, Sơn Bình, Bản Bo, Nà Tăm, Khun Há, Bản Hon, Bản Giang và thị trấn Tam Đường...); Sìn Hồ (xã Ma Quai, Nậm Tăm, Pa Tần, Nậm Hăn...); Mường Tè (xã Can Hồ, Bum Tở, Nậm Khao, Mù Cả, Tà Tổng, Ka Lăng, Thu Lũm, Tá Bạ...); Phong Thổ (xã Huổi Luông...); Nậm Nhùn (xã Pú Đao, Trung Trải, Hua Bun, Lê Lợi, Mường Mô, Nậm Ban, Nậm Chà, Nậm Hàng, Nậm Manh, Nậm Pì);</w:t>
      </w:r>
      <w:r w:rsidRPr="008179A8">
        <w:rPr>
          <w:bCs/>
          <w:i/>
          <w:spacing w:val="-2"/>
          <w:szCs w:val="26"/>
          <w:lang w:val="de-DE"/>
        </w:rPr>
        <w:t xml:space="preserve"> </w:t>
      </w:r>
      <w:r w:rsidRPr="008179A8">
        <w:rPr>
          <w:bCs/>
          <w:spacing w:val="-2"/>
          <w:szCs w:val="26"/>
          <w:lang w:val="de-DE"/>
        </w:rPr>
        <w:t>thành phố Lai Châu</w:t>
      </w:r>
      <w:r w:rsidRPr="008179A8">
        <w:rPr>
          <w:bCs/>
          <w:i/>
          <w:spacing w:val="-2"/>
          <w:szCs w:val="26"/>
          <w:lang w:val="de-DE"/>
        </w:rPr>
        <w:t xml:space="preserve"> </w:t>
      </w:r>
      <w:r w:rsidRPr="008179A8">
        <w:rPr>
          <w:bCs/>
          <w:iCs/>
          <w:spacing w:val="-2"/>
          <w:szCs w:val="26"/>
          <w:lang w:val="de-DE"/>
        </w:rPr>
        <w:t>(xã  Sùng Phài, xã San Thàng và các phường lân cận).</w:t>
      </w:r>
      <w:r w:rsidRPr="008179A8">
        <w:rPr>
          <w:bCs/>
          <w:spacing w:val="-2"/>
          <w:szCs w:val="26"/>
          <w:lang w:val="de-DE"/>
        </w:rPr>
        <w:t xml:space="preserve"> Trồng trên những diện tích đất trống chưa sử dụng hoặc đất nương rẫy trồng cây hàng năm hiệu quả kinh tế thấp, cao trình từ 500 - 1.200 m so với mặt nước biển. </w:t>
      </w:r>
    </w:p>
    <w:p w14:paraId="11EF6061" w14:textId="201673B7" w:rsidR="00CF054D" w:rsidRPr="008179A8" w:rsidRDefault="00CF054D" w:rsidP="00EC0F9A">
      <w:pPr>
        <w:pStyle w:val="Heading3"/>
        <w:rPr>
          <w:color w:val="auto"/>
        </w:rPr>
      </w:pPr>
      <w:bookmarkStart w:id="433" w:name="_Toc103610423"/>
      <w:r w:rsidRPr="008179A8">
        <w:rPr>
          <w:color w:val="auto"/>
        </w:rPr>
        <w:t>3. Phát triển vùng trồng chè tập trung</w:t>
      </w:r>
      <w:bookmarkEnd w:id="432"/>
      <w:bookmarkEnd w:id="433"/>
      <w:r w:rsidRPr="008179A8">
        <w:rPr>
          <w:color w:val="auto"/>
        </w:rPr>
        <w:t xml:space="preserve"> </w:t>
      </w:r>
    </w:p>
    <w:p w14:paraId="11EF6062" w14:textId="77777777" w:rsidR="00CF054D" w:rsidRPr="008179A8" w:rsidRDefault="00CF054D" w:rsidP="00EC0F9A">
      <w:pPr>
        <w:ind w:firstLine="562"/>
        <w:rPr>
          <w:bCs/>
          <w:szCs w:val="26"/>
          <w:lang w:val="de-DE"/>
        </w:rPr>
      </w:pPr>
      <w:r w:rsidRPr="008179A8">
        <w:rPr>
          <w:szCs w:val="26"/>
          <w:lang w:val="de-DE"/>
        </w:rPr>
        <w:t xml:space="preserve">Phát triển vùng chè tại các huyện: Than Uyên </w:t>
      </w:r>
      <w:r w:rsidRPr="008179A8">
        <w:rPr>
          <w:i/>
          <w:szCs w:val="26"/>
          <w:lang w:val="de-DE"/>
        </w:rPr>
        <w:t>(xã Mường Kim, Tà Mung, Ta Gia, Tà Hừa, Khoen On, Pha Mu, Mường Mít...)</w:t>
      </w:r>
      <w:r w:rsidRPr="008179A8">
        <w:rPr>
          <w:bCs/>
          <w:szCs w:val="26"/>
          <w:lang w:val="de-DE"/>
        </w:rPr>
        <w:t xml:space="preserve">; Tân Uyên </w:t>
      </w:r>
      <w:r w:rsidRPr="008179A8">
        <w:rPr>
          <w:bCs/>
          <w:i/>
          <w:szCs w:val="26"/>
          <w:lang w:val="de-DE"/>
        </w:rPr>
        <w:t>(xã Mường Khoa, Thân Thuộc, Pắc Ta, Nậm Sỏ...)</w:t>
      </w:r>
      <w:r w:rsidRPr="008179A8">
        <w:rPr>
          <w:bCs/>
          <w:szCs w:val="26"/>
          <w:lang w:val="de-DE"/>
        </w:rPr>
        <w:t xml:space="preserve">; </w:t>
      </w:r>
      <w:r w:rsidRPr="008179A8">
        <w:rPr>
          <w:szCs w:val="26"/>
          <w:lang w:val="de-DE"/>
        </w:rPr>
        <w:t xml:space="preserve">Tam Đường </w:t>
      </w:r>
      <w:r w:rsidRPr="008179A8">
        <w:rPr>
          <w:i/>
          <w:szCs w:val="26"/>
          <w:lang w:val="de-DE"/>
        </w:rPr>
        <w:t>(xã Bản Bo, Nà Tăm, Khun Há...)</w:t>
      </w:r>
      <w:r w:rsidRPr="008179A8">
        <w:rPr>
          <w:szCs w:val="26"/>
          <w:lang w:val="de-DE"/>
        </w:rPr>
        <w:t xml:space="preserve">; Phong Thổ </w:t>
      </w:r>
      <w:r w:rsidRPr="008179A8">
        <w:rPr>
          <w:i/>
          <w:szCs w:val="26"/>
          <w:lang w:val="de-DE"/>
        </w:rPr>
        <w:t xml:space="preserve">(xã </w:t>
      </w:r>
      <w:r w:rsidRPr="008179A8">
        <w:rPr>
          <w:i/>
          <w:szCs w:val="26"/>
          <w:lang w:val="de-DE"/>
        </w:rPr>
        <w:lastRenderedPageBreak/>
        <w:t>Nậm Xe</w:t>
      </w:r>
      <w:r w:rsidRPr="008179A8">
        <w:rPr>
          <w:bCs/>
          <w:i/>
          <w:szCs w:val="26"/>
          <w:lang w:val="de-DE"/>
        </w:rPr>
        <w:t xml:space="preserve"> 190 ha, Sin Suối Hồ 180 ha...)</w:t>
      </w:r>
      <w:r w:rsidRPr="008179A8">
        <w:rPr>
          <w:bCs/>
          <w:szCs w:val="26"/>
          <w:lang w:val="de-DE"/>
        </w:rPr>
        <w:t xml:space="preserve">; Sìn Hồ </w:t>
      </w:r>
      <w:r w:rsidRPr="008179A8">
        <w:rPr>
          <w:bCs/>
          <w:i/>
          <w:szCs w:val="26"/>
          <w:lang w:val="de-DE"/>
        </w:rPr>
        <w:t>(xã Hồng Thu, Phìn Hồ, Xà Dề Phìn, Tả Ngảo, Ma Quai...);</w:t>
      </w:r>
      <w:r w:rsidRPr="008179A8">
        <w:rPr>
          <w:bCs/>
          <w:szCs w:val="26"/>
          <w:lang w:val="de-DE"/>
        </w:rPr>
        <w:t xml:space="preserve"> thành phố Lai Châu (</w:t>
      </w:r>
      <w:r w:rsidRPr="008179A8">
        <w:rPr>
          <w:bCs/>
          <w:i/>
          <w:szCs w:val="26"/>
          <w:lang w:val="de-DE"/>
        </w:rPr>
        <w:t>xã Sùng Phài...</w:t>
      </w:r>
      <w:r w:rsidRPr="008179A8">
        <w:rPr>
          <w:bCs/>
          <w:szCs w:val="26"/>
          <w:lang w:val="de-DE"/>
        </w:rPr>
        <w:t>). Bảo tồn, phát triển vùng chè cổ thụ 300 ha tại các huyện: Phong Thổ, Sìn Hồ, Tam Đường, Tân Uyên...</w:t>
      </w:r>
    </w:p>
    <w:p w14:paraId="11EF6063" w14:textId="77777777" w:rsidR="00CF054D" w:rsidRPr="008179A8" w:rsidRDefault="00CF054D" w:rsidP="00EC0F9A">
      <w:pPr>
        <w:ind w:firstLine="562"/>
        <w:rPr>
          <w:bCs/>
          <w:spacing w:val="-4"/>
          <w:szCs w:val="26"/>
          <w:lang w:val="de-DE"/>
        </w:rPr>
      </w:pPr>
      <w:r w:rsidRPr="008179A8">
        <w:rPr>
          <w:bCs/>
          <w:szCs w:val="26"/>
          <w:lang w:val="de-DE"/>
        </w:rPr>
        <w:t xml:space="preserve">Phát triển trồng mới các giống chè chất lượng cao như Kim tuyên, PH8, Shan... </w:t>
      </w:r>
      <w:r w:rsidRPr="008179A8">
        <w:rPr>
          <w:bCs/>
          <w:spacing w:val="-4"/>
          <w:szCs w:val="26"/>
          <w:lang w:val="de-DE"/>
        </w:rPr>
        <w:t>Nâng cao chất lượng, giá trị, thương hiệu chè Lai Châu.</w:t>
      </w:r>
    </w:p>
    <w:p w14:paraId="11EF6064" w14:textId="0255AF1B" w:rsidR="00447A82" w:rsidRPr="008179A8" w:rsidRDefault="00536CC9" w:rsidP="00EC0F9A">
      <w:pPr>
        <w:pStyle w:val="Heading4"/>
        <w:rPr>
          <w:color w:val="auto"/>
        </w:rPr>
      </w:pPr>
      <w:bookmarkStart w:id="434" w:name="_Toc71795710"/>
      <w:r w:rsidRPr="008179A8">
        <w:rPr>
          <w:color w:val="auto"/>
          <w:lang w:val="en-US"/>
        </w:rPr>
        <w:t>3.</w:t>
      </w:r>
      <w:r w:rsidR="00447A82" w:rsidRPr="008179A8">
        <w:rPr>
          <w:color w:val="auto"/>
        </w:rPr>
        <w:t>1. Mục tiêu cụ thể</w:t>
      </w:r>
      <w:bookmarkEnd w:id="434"/>
    </w:p>
    <w:p w14:paraId="11EF6065" w14:textId="77777777" w:rsidR="00447A82" w:rsidRPr="008179A8" w:rsidRDefault="00447A82" w:rsidP="00EC0F9A">
      <w:pPr>
        <w:ind w:right="5" w:firstLineChars="328" w:firstLine="853"/>
        <w:rPr>
          <w:szCs w:val="26"/>
          <w:lang w:val="de-DE"/>
        </w:rPr>
      </w:pPr>
      <w:r w:rsidRPr="008179A8">
        <w:rPr>
          <w:szCs w:val="26"/>
          <w:lang w:val="vi-VN"/>
        </w:rPr>
        <w:t>* Giai đoạn 20</w:t>
      </w:r>
      <w:r w:rsidRPr="008179A8">
        <w:rPr>
          <w:szCs w:val="26"/>
          <w:lang w:val="de-DE"/>
        </w:rPr>
        <w:t>21-2025</w:t>
      </w:r>
    </w:p>
    <w:p w14:paraId="11EF6066" w14:textId="77777777" w:rsidR="00447A82" w:rsidRPr="008179A8" w:rsidRDefault="00447A82"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Trồng mới 2.400 ha đưa tổng diện tích cây chè toàn tỉnh lên 10.000 ha.</w:t>
      </w:r>
    </w:p>
    <w:p w14:paraId="11EF6067" w14:textId="77777777" w:rsidR="00447A82" w:rsidRPr="008179A8" w:rsidRDefault="00447A82" w:rsidP="00EC0F9A">
      <w:pPr>
        <w:ind w:right="5" w:firstLineChars="328" w:firstLine="853"/>
        <w:rPr>
          <w:szCs w:val="26"/>
          <w:lang w:val="vi-VN"/>
        </w:rPr>
      </w:pPr>
      <w:r w:rsidRPr="008179A8">
        <w:rPr>
          <w:szCs w:val="26"/>
          <w:lang w:val="vi-VN"/>
        </w:rPr>
        <w:t>* 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p>
    <w:p w14:paraId="11EF6068" w14:textId="77777777" w:rsidR="00447A82" w:rsidRPr="008179A8" w:rsidRDefault="00447A82"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Giữ diện tích cây chè toàn tỉnh 10.000 ha.</w:t>
      </w:r>
    </w:p>
    <w:p w14:paraId="11EF6069" w14:textId="77777777" w:rsidR="00447A82" w:rsidRPr="008179A8" w:rsidRDefault="00447A82" w:rsidP="00EC0F9A">
      <w:pPr>
        <w:ind w:right="5" w:firstLineChars="328" w:firstLine="853"/>
        <w:rPr>
          <w:szCs w:val="26"/>
          <w:lang w:val="vi-VN"/>
        </w:rPr>
      </w:pPr>
      <w:r w:rsidRPr="008179A8">
        <w:rPr>
          <w:szCs w:val="26"/>
          <w:lang w:val="vi-VN"/>
        </w:rPr>
        <w:t>* 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p>
    <w:p w14:paraId="11EF606A" w14:textId="77777777" w:rsidR="00447A82" w:rsidRPr="008179A8" w:rsidRDefault="00447A82"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Giữ diện tích cây chè toàn tỉnh 10.000 ha.</w:t>
      </w:r>
    </w:p>
    <w:p w14:paraId="11EF606B" w14:textId="0E873B39" w:rsidR="00447A82" w:rsidRPr="008179A8" w:rsidRDefault="00536CC9" w:rsidP="00EC0F9A">
      <w:pPr>
        <w:pStyle w:val="Heading4"/>
        <w:rPr>
          <w:color w:val="auto"/>
        </w:rPr>
      </w:pPr>
      <w:bookmarkStart w:id="435" w:name="_Toc71795711"/>
      <w:r w:rsidRPr="008179A8">
        <w:rPr>
          <w:color w:val="auto"/>
          <w:lang w:val="en-US"/>
        </w:rPr>
        <w:t>3</w:t>
      </w:r>
      <w:r w:rsidR="0055632A" w:rsidRPr="008179A8">
        <w:rPr>
          <w:color w:val="auto"/>
          <w:lang w:val="en-US"/>
        </w:rPr>
        <w:t>.</w:t>
      </w:r>
      <w:r w:rsidR="00447A82" w:rsidRPr="008179A8">
        <w:rPr>
          <w:color w:val="auto"/>
        </w:rPr>
        <w:t>2. Phân hạng đất thích hợp trồng cây chè</w:t>
      </w:r>
      <w:bookmarkEnd w:id="435"/>
    </w:p>
    <w:p w14:paraId="11EF606C" w14:textId="77777777" w:rsidR="00447A82" w:rsidRPr="008179A8" w:rsidRDefault="00447A82" w:rsidP="00EC0F9A">
      <w:pPr>
        <w:ind w:right="5" w:firstLineChars="328" w:firstLine="853"/>
        <w:rPr>
          <w:bCs/>
          <w:szCs w:val="26"/>
          <w:lang w:val="nl-NL"/>
        </w:rPr>
      </w:pPr>
      <w:r w:rsidRPr="008179A8">
        <w:rPr>
          <w:bCs/>
          <w:szCs w:val="26"/>
          <w:lang w:val="vi-VN"/>
        </w:rPr>
        <w:t xml:space="preserve">Cũng bằng phương pháp phân hạng đất thích hợp như các loại cây trồng trên, kết quả phân hạng đất trồng </w:t>
      </w:r>
      <w:r w:rsidRPr="008179A8">
        <w:rPr>
          <w:bCs/>
          <w:szCs w:val="26"/>
          <w:lang w:val="nl-NL"/>
        </w:rPr>
        <w:t>chè</w:t>
      </w:r>
      <w:r w:rsidRPr="008179A8">
        <w:rPr>
          <w:bCs/>
          <w:szCs w:val="26"/>
          <w:lang w:val="vi-VN"/>
        </w:rPr>
        <w:t xml:space="preserve"> như sau:</w:t>
      </w:r>
      <w:r w:rsidRPr="008179A8">
        <w:rPr>
          <w:bCs/>
          <w:szCs w:val="26"/>
          <w:lang w:val="nl-NL"/>
        </w:rPr>
        <w:t xml:space="preserve"> </w:t>
      </w:r>
    </w:p>
    <w:p w14:paraId="11EF606D" w14:textId="77777777" w:rsidR="00447A82" w:rsidRPr="008179A8" w:rsidRDefault="00447A82" w:rsidP="00EC0F9A">
      <w:pPr>
        <w:ind w:right="5" w:firstLineChars="328" w:firstLine="853"/>
        <w:rPr>
          <w:szCs w:val="26"/>
          <w:lang w:val="vi-VN"/>
        </w:rPr>
      </w:pPr>
      <w:r w:rsidRPr="008179A8">
        <w:rPr>
          <w:szCs w:val="26"/>
          <w:lang w:val="vi-VN"/>
        </w:rPr>
        <w:t xml:space="preserve">Đất rất thích hợp cho trồng </w:t>
      </w:r>
      <w:r w:rsidRPr="008179A8">
        <w:rPr>
          <w:bCs/>
          <w:szCs w:val="26"/>
          <w:lang w:val="nl-NL"/>
        </w:rPr>
        <w:t>chè</w:t>
      </w:r>
      <w:r w:rsidRPr="008179A8">
        <w:rPr>
          <w:szCs w:val="26"/>
          <w:lang w:val="vi-VN"/>
        </w:rPr>
        <w:t xml:space="preserve"> (S1) có diện tích </w:t>
      </w:r>
      <w:r w:rsidRPr="008179A8">
        <w:rPr>
          <w:szCs w:val="26"/>
          <w:lang w:val="nl-NL"/>
        </w:rPr>
        <w:t>31.087,71</w:t>
      </w:r>
      <w:r w:rsidRPr="008179A8">
        <w:rPr>
          <w:szCs w:val="26"/>
          <w:lang w:val="vi-VN"/>
        </w:rPr>
        <w:t xml:space="preserve"> ha. Trong đó:</w:t>
      </w:r>
    </w:p>
    <w:p w14:paraId="11EF606E" w14:textId="77777777" w:rsidR="00447A82" w:rsidRPr="008179A8" w:rsidRDefault="00447A82" w:rsidP="00EC0F9A">
      <w:pPr>
        <w:ind w:right="5" w:firstLineChars="328" w:firstLine="853"/>
        <w:rPr>
          <w:szCs w:val="26"/>
          <w:lang w:val="vi-VN"/>
        </w:rPr>
      </w:pPr>
      <w:r w:rsidRPr="008179A8">
        <w:rPr>
          <w:szCs w:val="26"/>
          <w:lang w:val="vi-VN"/>
        </w:rPr>
        <w:t xml:space="preserve">- Đất đỏ vàng trên đá sét (Fs): 16.780,53 ha – chiếm </w:t>
      </w:r>
      <w:r w:rsidR="00B0595F" w:rsidRPr="008179A8">
        <w:rPr>
          <w:szCs w:val="26"/>
          <w:lang w:val="vi-VN"/>
        </w:rPr>
        <w:t>53,98</w:t>
      </w:r>
      <w:r w:rsidRPr="008179A8">
        <w:rPr>
          <w:szCs w:val="26"/>
          <w:lang w:val="vi-VN"/>
        </w:rPr>
        <w:t>%;</w:t>
      </w:r>
    </w:p>
    <w:p w14:paraId="11EF606F" w14:textId="77777777" w:rsidR="00447A82" w:rsidRPr="008179A8" w:rsidRDefault="00447A82" w:rsidP="00EC0F9A">
      <w:pPr>
        <w:ind w:right="5" w:firstLineChars="328" w:firstLine="853"/>
        <w:rPr>
          <w:szCs w:val="26"/>
          <w:lang w:val="vi-VN"/>
        </w:rPr>
      </w:pPr>
      <w:r w:rsidRPr="008179A8">
        <w:rPr>
          <w:szCs w:val="26"/>
          <w:lang w:val="vi-VN"/>
        </w:rPr>
        <w:t xml:space="preserve">- Đất mùn đỏ vàng trên đá sét (Hs): </w:t>
      </w:r>
      <w:r w:rsidR="00B0595F" w:rsidRPr="008179A8">
        <w:rPr>
          <w:szCs w:val="26"/>
          <w:lang w:val="vi-VN"/>
        </w:rPr>
        <w:t>9.386,69</w:t>
      </w:r>
      <w:r w:rsidRPr="008179A8">
        <w:rPr>
          <w:szCs w:val="26"/>
          <w:lang w:val="vi-VN"/>
        </w:rPr>
        <w:t xml:space="preserve"> ha – chiếm </w:t>
      </w:r>
      <w:r w:rsidR="00B0595F" w:rsidRPr="008179A8">
        <w:rPr>
          <w:szCs w:val="26"/>
          <w:lang w:val="vi-VN"/>
        </w:rPr>
        <w:t>30,19</w:t>
      </w:r>
      <w:r w:rsidRPr="008179A8">
        <w:rPr>
          <w:szCs w:val="26"/>
          <w:lang w:val="vi-VN"/>
        </w:rPr>
        <w:t>%;</w:t>
      </w:r>
    </w:p>
    <w:p w14:paraId="11EF6070" w14:textId="77777777" w:rsidR="00447A82" w:rsidRPr="008179A8" w:rsidRDefault="00447A82" w:rsidP="00EC0F9A">
      <w:pPr>
        <w:ind w:right="5" w:firstLineChars="328" w:firstLine="853"/>
        <w:rPr>
          <w:szCs w:val="26"/>
          <w:lang w:val="vi-VN"/>
        </w:rPr>
      </w:pPr>
      <w:r w:rsidRPr="008179A8">
        <w:rPr>
          <w:szCs w:val="26"/>
          <w:lang w:val="vi-VN"/>
        </w:rPr>
        <w:t xml:space="preserve">- Đất mùn vàng đỏ trên đá mác ma a xít (Ha): </w:t>
      </w:r>
      <w:r w:rsidR="00B0595F" w:rsidRPr="008179A8">
        <w:rPr>
          <w:szCs w:val="26"/>
          <w:lang w:val="vi-VN"/>
        </w:rPr>
        <w:t>4.920,49</w:t>
      </w:r>
      <w:r w:rsidRPr="008179A8">
        <w:rPr>
          <w:szCs w:val="26"/>
          <w:lang w:val="vi-VN"/>
        </w:rPr>
        <w:t xml:space="preserve"> ha – chiếm </w:t>
      </w:r>
      <w:r w:rsidR="00B0595F" w:rsidRPr="008179A8">
        <w:rPr>
          <w:szCs w:val="26"/>
          <w:lang w:val="vi-VN"/>
        </w:rPr>
        <w:t>15,83</w:t>
      </w:r>
      <w:r w:rsidRPr="008179A8">
        <w:rPr>
          <w:szCs w:val="26"/>
          <w:lang w:val="vi-VN"/>
        </w:rPr>
        <w:t>%;</w:t>
      </w:r>
    </w:p>
    <w:p w14:paraId="11EF6071" w14:textId="4EB546A6" w:rsidR="00B0595F" w:rsidRPr="008179A8" w:rsidRDefault="0055632A" w:rsidP="00EC0F9A">
      <w:pPr>
        <w:pStyle w:val="Heading4"/>
        <w:rPr>
          <w:color w:val="auto"/>
        </w:rPr>
      </w:pPr>
      <w:bookmarkStart w:id="436" w:name="_Toc71795712"/>
      <w:r w:rsidRPr="008179A8">
        <w:rPr>
          <w:color w:val="auto"/>
          <w:lang w:val="en-US"/>
        </w:rPr>
        <w:t>3.3</w:t>
      </w:r>
      <w:r w:rsidR="00447A82" w:rsidRPr="008179A8">
        <w:rPr>
          <w:color w:val="auto"/>
        </w:rPr>
        <w:t xml:space="preserve">. Bố trí sử dụng đất trồng </w:t>
      </w:r>
      <w:r w:rsidR="00B0595F" w:rsidRPr="008179A8">
        <w:rPr>
          <w:color w:val="auto"/>
        </w:rPr>
        <w:t>chè</w:t>
      </w:r>
      <w:bookmarkEnd w:id="436"/>
    </w:p>
    <w:p w14:paraId="30354133" w14:textId="77777777" w:rsidR="00AB3577" w:rsidRPr="008179A8" w:rsidRDefault="00B0595F" w:rsidP="00EC0F9A">
      <w:pPr>
        <w:ind w:firstLine="567"/>
        <w:rPr>
          <w:spacing w:val="-2"/>
          <w:szCs w:val="26"/>
          <w:lang w:val="de-DE"/>
        </w:rPr>
      </w:pPr>
      <w:r w:rsidRPr="008179A8">
        <w:rPr>
          <w:spacing w:val="-2"/>
          <w:szCs w:val="26"/>
          <w:lang w:val="de-DE"/>
        </w:rPr>
        <w:t>Tổng diện tích chè năm 2020 đạt 7.802 ha, năng suất: 74,4 tạ/ha, sản lượng 35.000 tấn/năm. Chè được phát triển thành các vùng tập trung tại các huyện: Than Uyên, Tân Uyên, Tam Đường, thành phố Lai Châu, Phong Thổ, Sìn Hồ. Giống chè chủ yếu là Shan, Kim Tuyên, PH8. Thực hiện Đề án phát triển vùng chè nguyên liệu tập trung chất lượng cao, từ năm 2016 đến nay, toàn tỉnh đã trồng mới được 4.290 ha, nâng tổng diện tích chè toàn tỉnh từ 3.512 ha (năm 2015) lên 7.802 ha (năm 2020).</w:t>
      </w:r>
    </w:p>
    <w:p w14:paraId="11EF6073" w14:textId="2557B130" w:rsidR="00B0595F" w:rsidRPr="008179A8" w:rsidRDefault="00B0595F" w:rsidP="00EC0F9A">
      <w:pPr>
        <w:ind w:firstLine="567"/>
        <w:rPr>
          <w:spacing w:val="-2"/>
          <w:szCs w:val="26"/>
          <w:lang w:val="de-DE"/>
        </w:rPr>
      </w:pPr>
      <w:r w:rsidRPr="008179A8">
        <w:rPr>
          <w:bCs/>
          <w:spacing w:val="-2"/>
          <w:szCs w:val="26"/>
          <w:lang w:val="de-DE"/>
        </w:rPr>
        <w:lastRenderedPageBreak/>
        <w:t>Toàn tỉnh có 200 ha chè sản xuất theo các quy trình kỹ thuật an toàn, chiếm 2,6% tổng số diện tích chè toàn tỉnh, trong đó có 160 ha sản xuất theo hướng chè sạch, hữu cơ; 40 ha sản xuất theo tiêu chuẩn VietGAP. Tuy nhiên, diện tích còn lại chủ yếu sản xuất theo phương thức truyền thống, vẫn còn tình trạng tồn dư</w:t>
      </w:r>
      <w:r w:rsidRPr="008179A8">
        <w:rPr>
          <w:szCs w:val="26"/>
          <w:lang w:val="de-DE"/>
        </w:rPr>
        <w:t xml:space="preserve"> hàm lượng thuốc BVTV, ảnh hưởng đến chất lượng và giá trị sản phẩm chè.</w:t>
      </w:r>
      <w:r w:rsidRPr="008179A8">
        <w:rPr>
          <w:bCs/>
          <w:spacing w:val="-2"/>
          <w:szCs w:val="26"/>
          <w:lang w:val="de-DE"/>
        </w:rPr>
        <w:t xml:space="preserve"> </w:t>
      </w:r>
    </w:p>
    <w:p w14:paraId="11EF6074" w14:textId="07F93716" w:rsidR="00447A82" w:rsidRPr="008179A8" w:rsidRDefault="00101FD6" w:rsidP="00EC0F9A">
      <w:pPr>
        <w:jc w:val="center"/>
        <w:rPr>
          <w:b/>
          <w:bCs/>
          <w:lang w:val="de-DE"/>
        </w:rPr>
      </w:pPr>
      <w:bookmarkStart w:id="437" w:name="_Toc75954625"/>
      <w:r w:rsidRPr="008179A8">
        <w:rPr>
          <w:b/>
          <w:bCs/>
          <w:lang w:val="de-DE"/>
        </w:rPr>
        <w:t xml:space="preserve">Bảng </w:t>
      </w:r>
      <w:r w:rsidR="0088082F" w:rsidRPr="008179A8">
        <w:rPr>
          <w:b/>
          <w:bCs/>
          <w:lang w:val="de-DE"/>
        </w:rPr>
        <w:t>28</w:t>
      </w:r>
      <w:r w:rsidRPr="008179A8">
        <w:rPr>
          <w:b/>
          <w:bCs/>
          <w:lang w:val="de-DE"/>
        </w:rPr>
        <w:t xml:space="preserve">. </w:t>
      </w:r>
      <w:r w:rsidR="00447A82" w:rsidRPr="008179A8">
        <w:rPr>
          <w:b/>
          <w:bCs/>
          <w:lang w:val="de-DE"/>
        </w:rPr>
        <w:t xml:space="preserve"> Bố trí đất trồng cây </w:t>
      </w:r>
      <w:r w:rsidR="00B0595F" w:rsidRPr="008179A8">
        <w:rPr>
          <w:b/>
          <w:bCs/>
          <w:lang w:val="de-DE"/>
        </w:rPr>
        <w:t>chè</w:t>
      </w:r>
      <w:bookmarkEnd w:id="437"/>
    </w:p>
    <w:p w14:paraId="11EF6075" w14:textId="77777777" w:rsidR="00447A82" w:rsidRPr="008179A8" w:rsidRDefault="00447A82" w:rsidP="00EC0F9A">
      <w:pPr>
        <w:ind w:right="5" w:firstLineChars="328" w:firstLine="853"/>
        <w:jc w:val="right"/>
        <w:rPr>
          <w:i/>
          <w:szCs w:val="26"/>
        </w:rPr>
      </w:pPr>
      <w:r w:rsidRPr="008179A8">
        <w:rPr>
          <w:i/>
          <w:szCs w:val="26"/>
        </w:rPr>
        <w:t>Đơn vị: 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418"/>
        <w:gridCol w:w="1559"/>
        <w:gridCol w:w="1476"/>
        <w:gridCol w:w="1501"/>
      </w:tblGrid>
      <w:tr w:rsidR="008179A8" w:rsidRPr="008179A8" w14:paraId="11EF607B" w14:textId="77777777" w:rsidTr="00101FD6">
        <w:trPr>
          <w:tblHeader/>
        </w:trPr>
        <w:tc>
          <w:tcPr>
            <w:tcW w:w="2943" w:type="dxa"/>
            <w:shd w:val="clear" w:color="auto" w:fill="auto"/>
          </w:tcPr>
          <w:p w14:paraId="11EF6076" w14:textId="77777777" w:rsidR="00447A82" w:rsidRPr="008179A8" w:rsidRDefault="00447A82" w:rsidP="00EC0F9A">
            <w:pPr>
              <w:spacing w:before="40"/>
              <w:ind w:right="5"/>
              <w:jc w:val="center"/>
              <w:rPr>
                <w:b/>
                <w:szCs w:val="26"/>
              </w:rPr>
            </w:pPr>
            <w:r w:rsidRPr="008179A8">
              <w:rPr>
                <w:b/>
                <w:szCs w:val="26"/>
              </w:rPr>
              <w:t>Hạng mục</w:t>
            </w:r>
          </w:p>
        </w:tc>
        <w:tc>
          <w:tcPr>
            <w:tcW w:w="1418" w:type="dxa"/>
            <w:shd w:val="clear" w:color="auto" w:fill="auto"/>
          </w:tcPr>
          <w:p w14:paraId="11EF6077" w14:textId="77777777" w:rsidR="00447A82" w:rsidRPr="008179A8" w:rsidRDefault="00447A82" w:rsidP="00EC0F9A">
            <w:pPr>
              <w:spacing w:before="40"/>
              <w:ind w:right="5"/>
              <w:jc w:val="center"/>
              <w:rPr>
                <w:b/>
                <w:szCs w:val="26"/>
              </w:rPr>
            </w:pPr>
            <w:r w:rsidRPr="008179A8">
              <w:rPr>
                <w:b/>
                <w:szCs w:val="26"/>
              </w:rPr>
              <w:t>2020</w:t>
            </w:r>
          </w:p>
        </w:tc>
        <w:tc>
          <w:tcPr>
            <w:tcW w:w="1559" w:type="dxa"/>
            <w:shd w:val="clear" w:color="auto" w:fill="auto"/>
          </w:tcPr>
          <w:p w14:paraId="11EF6078" w14:textId="77777777" w:rsidR="00447A82" w:rsidRPr="008179A8" w:rsidRDefault="00447A82" w:rsidP="00EC0F9A">
            <w:pPr>
              <w:spacing w:before="40"/>
              <w:ind w:right="5"/>
              <w:jc w:val="center"/>
              <w:rPr>
                <w:b/>
                <w:szCs w:val="26"/>
              </w:rPr>
            </w:pPr>
            <w:r w:rsidRPr="008179A8">
              <w:rPr>
                <w:b/>
                <w:szCs w:val="26"/>
              </w:rPr>
              <w:t>2025</w:t>
            </w:r>
          </w:p>
        </w:tc>
        <w:tc>
          <w:tcPr>
            <w:tcW w:w="1476" w:type="dxa"/>
            <w:shd w:val="clear" w:color="auto" w:fill="auto"/>
          </w:tcPr>
          <w:p w14:paraId="11EF6079" w14:textId="77777777" w:rsidR="00447A82" w:rsidRPr="008179A8" w:rsidRDefault="00447A82" w:rsidP="00EC0F9A">
            <w:pPr>
              <w:spacing w:before="40"/>
              <w:ind w:right="5"/>
              <w:jc w:val="center"/>
              <w:rPr>
                <w:b/>
                <w:szCs w:val="26"/>
              </w:rPr>
            </w:pPr>
            <w:r w:rsidRPr="008179A8">
              <w:rPr>
                <w:b/>
                <w:szCs w:val="26"/>
              </w:rPr>
              <w:t>2030</w:t>
            </w:r>
          </w:p>
        </w:tc>
        <w:tc>
          <w:tcPr>
            <w:tcW w:w="1501" w:type="dxa"/>
            <w:shd w:val="clear" w:color="auto" w:fill="auto"/>
          </w:tcPr>
          <w:p w14:paraId="11EF607A" w14:textId="77777777" w:rsidR="00447A82" w:rsidRPr="008179A8" w:rsidRDefault="00447A82" w:rsidP="00EC0F9A">
            <w:pPr>
              <w:spacing w:before="40"/>
              <w:ind w:right="5"/>
              <w:jc w:val="center"/>
              <w:rPr>
                <w:b/>
                <w:szCs w:val="26"/>
              </w:rPr>
            </w:pPr>
            <w:r w:rsidRPr="008179A8">
              <w:rPr>
                <w:b/>
                <w:szCs w:val="26"/>
              </w:rPr>
              <w:t>2050</w:t>
            </w:r>
          </w:p>
        </w:tc>
      </w:tr>
      <w:tr w:rsidR="008179A8" w:rsidRPr="008179A8" w14:paraId="11EF6081" w14:textId="77777777" w:rsidTr="0029606C">
        <w:tc>
          <w:tcPr>
            <w:tcW w:w="2943" w:type="dxa"/>
            <w:shd w:val="clear" w:color="auto" w:fill="auto"/>
          </w:tcPr>
          <w:p w14:paraId="11EF607C" w14:textId="77777777" w:rsidR="00447A82" w:rsidRPr="008179A8" w:rsidRDefault="00447A82" w:rsidP="00EC0F9A">
            <w:pPr>
              <w:spacing w:before="40"/>
              <w:ind w:right="5"/>
              <w:rPr>
                <w:b/>
                <w:szCs w:val="26"/>
              </w:rPr>
            </w:pPr>
            <w:r w:rsidRPr="008179A8">
              <w:rPr>
                <w:b/>
                <w:szCs w:val="26"/>
              </w:rPr>
              <w:t>Tổng toàn tỉnh</w:t>
            </w:r>
          </w:p>
        </w:tc>
        <w:tc>
          <w:tcPr>
            <w:tcW w:w="1418" w:type="dxa"/>
            <w:shd w:val="clear" w:color="auto" w:fill="auto"/>
          </w:tcPr>
          <w:p w14:paraId="11EF607D" w14:textId="77777777" w:rsidR="00447A82" w:rsidRPr="008179A8" w:rsidRDefault="00B0595F" w:rsidP="00EC0F9A">
            <w:pPr>
              <w:spacing w:before="40"/>
              <w:ind w:right="5"/>
              <w:jc w:val="center"/>
              <w:rPr>
                <w:b/>
                <w:szCs w:val="26"/>
              </w:rPr>
            </w:pPr>
            <w:r w:rsidRPr="008179A8">
              <w:rPr>
                <w:b/>
                <w:szCs w:val="26"/>
              </w:rPr>
              <w:t>7.8</w:t>
            </w:r>
            <w:r w:rsidR="0027648C" w:rsidRPr="008179A8">
              <w:rPr>
                <w:b/>
                <w:szCs w:val="26"/>
              </w:rPr>
              <w:t>12,71</w:t>
            </w:r>
          </w:p>
        </w:tc>
        <w:tc>
          <w:tcPr>
            <w:tcW w:w="1559" w:type="dxa"/>
            <w:shd w:val="clear" w:color="auto" w:fill="auto"/>
          </w:tcPr>
          <w:p w14:paraId="11EF607E" w14:textId="77777777" w:rsidR="00447A82" w:rsidRPr="008179A8" w:rsidRDefault="00864CD0" w:rsidP="00EC0F9A">
            <w:pPr>
              <w:spacing w:before="40"/>
              <w:ind w:right="5"/>
              <w:jc w:val="center"/>
              <w:rPr>
                <w:b/>
                <w:szCs w:val="26"/>
              </w:rPr>
            </w:pPr>
            <w:r w:rsidRPr="008179A8">
              <w:rPr>
                <w:b/>
                <w:szCs w:val="26"/>
              </w:rPr>
              <w:t>10.000</w:t>
            </w:r>
          </w:p>
        </w:tc>
        <w:tc>
          <w:tcPr>
            <w:tcW w:w="1476" w:type="dxa"/>
            <w:shd w:val="clear" w:color="auto" w:fill="auto"/>
          </w:tcPr>
          <w:p w14:paraId="11EF607F" w14:textId="77777777" w:rsidR="00447A82" w:rsidRPr="008179A8" w:rsidRDefault="00864CD0" w:rsidP="00EC0F9A">
            <w:pPr>
              <w:spacing w:before="40"/>
              <w:ind w:right="5"/>
              <w:jc w:val="center"/>
              <w:rPr>
                <w:b/>
                <w:szCs w:val="26"/>
              </w:rPr>
            </w:pPr>
            <w:r w:rsidRPr="008179A8">
              <w:rPr>
                <w:b/>
                <w:szCs w:val="26"/>
              </w:rPr>
              <w:t>10.000</w:t>
            </w:r>
          </w:p>
        </w:tc>
        <w:tc>
          <w:tcPr>
            <w:tcW w:w="1501" w:type="dxa"/>
            <w:shd w:val="clear" w:color="auto" w:fill="auto"/>
          </w:tcPr>
          <w:p w14:paraId="11EF6080" w14:textId="77777777" w:rsidR="00447A82" w:rsidRPr="008179A8" w:rsidRDefault="00864CD0" w:rsidP="00EC0F9A">
            <w:pPr>
              <w:spacing w:before="40"/>
              <w:ind w:right="5"/>
              <w:jc w:val="center"/>
              <w:rPr>
                <w:b/>
                <w:szCs w:val="26"/>
              </w:rPr>
            </w:pPr>
            <w:r w:rsidRPr="008179A8">
              <w:rPr>
                <w:b/>
                <w:szCs w:val="26"/>
              </w:rPr>
              <w:t>10.000</w:t>
            </w:r>
          </w:p>
        </w:tc>
      </w:tr>
      <w:tr w:rsidR="008179A8" w:rsidRPr="008179A8" w14:paraId="11EF6087" w14:textId="77777777" w:rsidTr="0029606C">
        <w:tc>
          <w:tcPr>
            <w:tcW w:w="2943" w:type="dxa"/>
            <w:shd w:val="clear" w:color="auto" w:fill="auto"/>
          </w:tcPr>
          <w:p w14:paraId="11EF6082" w14:textId="77777777" w:rsidR="00136859" w:rsidRPr="008179A8" w:rsidRDefault="00136859" w:rsidP="00EC0F9A">
            <w:pPr>
              <w:spacing w:before="40"/>
              <w:ind w:right="5"/>
              <w:rPr>
                <w:b/>
                <w:szCs w:val="26"/>
              </w:rPr>
            </w:pPr>
            <w:r w:rsidRPr="008179A8">
              <w:rPr>
                <w:b/>
                <w:szCs w:val="26"/>
              </w:rPr>
              <w:t>- Diện tích cho thu hoạch</w:t>
            </w:r>
          </w:p>
        </w:tc>
        <w:tc>
          <w:tcPr>
            <w:tcW w:w="1418" w:type="dxa"/>
            <w:shd w:val="clear" w:color="auto" w:fill="auto"/>
          </w:tcPr>
          <w:p w14:paraId="11EF6083" w14:textId="77777777" w:rsidR="00136859" w:rsidRPr="008179A8" w:rsidRDefault="00136859" w:rsidP="00EC0F9A">
            <w:pPr>
              <w:spacing w:before="40"/>
              <w:ind w:right="5"/>
              <w:jc w:val="center"/>
              <w:rPr>
                <w:b/>
                <w:szCs w:val="26"/>
              </w:rPr>
            </w:pPr>
            <w:r w:rsidRPr="008179A8">
              <w:rPr>
                <w:b/>
                <w:szCs w:val="26"/>
              </w:rPr>
              <w:t>4.</w:t>
            </w:r>
            <w:r w:rsidR="0027648C" w:rsidRPr="008179A8">
              <w:rPr>
                <w:b/>
                <w:szCs w:val="26"/>
              </w:rPr>
              <w:t>792,88</w:t>
            </w:r>
          </w:p>
        </w:tc>
        <w:tc>
          <w:tcPr>
            <w:tcW w:w="1559" w:type="dxa"/>
            <w:shd w:val="clear" w:color="auto" w:fill="auto"/>
          </w:tcPr>
          <w:p w14:paraId="11EF6084" w14:textId="77777777" w:rsidR="00136859" w:rsidRPr="008179A8" w:rsidRDefault="00136859" w:rsidP="00EC0F9A">
            <w:pPr>
              <w:spacing w:before="40"/>
              <w:ind w:right="5"/>
              <w:jc w:val="center"/>
              <w:rPr>
                <w:b/>
                <w:szCs w:val="26"/>
              </w:rPr>
            </w:pPr>
            <w:r w:rsidRPr="008179A8">
              <w:rPr>
                <w:b/>
                <w:szCs w:val="26"/>
              </w:rPr>
              <w:t>6.000</w:t>
            </w:r>
          </w:p>
        </w:tc>
        <w:tc>
          <w:tcPr>
            <w:tcW w:w="1476" w:type="dxa"/>
            <w:shd w:val="clear" w:color="auto" w:fill="auto"/>
          </w:tcPr>
          <w:p w14:paraId="11EF6085" w14:textId="77777777" w:rsidR="00136859" w:rsidRPr="008179A8" w:rsidRDefault="00136859" w:rsidP="00EC0F9A">
            <w:pPr>
              <w:spacing w:before="40"/>
              <w:ind w:right="5"/>
              <w:jc w:val="center"/>
              <w:rPr>
                <w:b/>
                <w:szCs w:val="26"/>
              </w:rPr>
            </w:pPr>
            <w:r w:rsidRPr="008179A8">
              <w:rPr>
                <w:b/>
                <w:szCs w:val="26"/>
              </w:rPr>
              <w:t>7.000</w:t>
            </w:r>
          </w:p>
        </w:tc>
        <w:tc>
          <w:tcPr>
            <w:tcW w:w="1501" w:type="dxa"/>
            <w:shd w:val="clear" w:color="auto" w:fill="auto"/>
          </w:tcPr>
          <w:p w14:paraId="11EF6086" w14:textId="77777777" w:rsidR="00136859" w:rsidRPr="008179A8" w:rsidRDefault="00136859" w:rsidP="00EC0F9A">
            <w:pPr>
              <w:spacing w:before="40"/>
              <w:ind w:right="5"/>
              <w:jc w:val="center"/>
              <w:rPr>
                <w:b/>
                <w:szCs w:val="26"/>
              </w:rPr>
            </w:pPr>
            <w:r w:rsidRPr="008179A8">
              <w:rPr>
                <w:b/>
                <w:szCs w:val="26"/>
              </w:rPr>
              <w:t>9.000</w:t>
            </w:r>
          </w:p>
        </w:tc>
      </w:tr>
      <w:tr w:rsidR="008179A8" w:rsidRPr="008179A8" w14:paraId="11EF608D" w14:textId="77777777" w:rsidTr="0029606C">
        <w:tc>
          <w:tcPr>
            <w:tcW w:w="2943" w:type="dxa"/>
            <w:shd w:val="clear" w:color="auto" w:fill="auto"/>
          </w:tcPr>
          <w:p w14:paraId="11EF6088" w14:textId="77777777" w:rsidR="00447A82" w:rsidRPr="008179A8" w:rsidRDefault="00447A82" w:rsidP="00EC0F9A">
            <w:pPr>
              <w:spacing w:before="40"/>
              <w:ind w:right="5"/>
              <w:rPr>
                <w:szCs w:val="26"/>
              </w:rPr>
            </w:pPr>
            <w:r w:rsidRPr="008179A8">
              <w:rPr>
                <w:szCs w:val="26"/>
              </w:rPr>
              <w:t>Than Uyên</w:t>
            </w:r>
          </w:p>
        </w:tc>
        <w:tc>
          <w:tcPr>
            <w:tcW w:w="1418" w:type="dxa"/>
            <w:shd w:val="clear" w:color="auto" w:fill="auto"/>
          </w:tcPr>
          <w:p w14:paraId="11EF6089" w14:textId="77777777" w:rsidR="00447A82" w:rsidRPr="008179A8" w:rsidRDefault="00864CD0" w:rsidP="00EC0F9A">
            <w:pPr>
              <w:spacing w:before="40"/>
              <w:ind w:right="5"/>
              <w:jc w:val="center"/>
              <w:rPr>
                <w:szCs w:val="26"/>
              </w:rPr>
            </w:pPr>
            <w:r w:rsidRPr="008179A8">
              <w:rPr>
                <w:szCs w:val="26"/>
              </w:rPr>
              <w:t>1.2</w:t>
            </w:r>
            <w:r w:rsidR="0027648C" w:rsidRPr="008179A8">
              <w:rPr>
                <w:szCs w:val="26"/>
              </w:rPr>
              <w:t>8</w:t>
            </w:r>
            <w:r w:rsidRPr="008179A8">
              <w:rPr>
                <w:szCs w:val="26"/>
              </w:rPr>
              <w:t>7</w:t>
            </w:r>
            <w:r w:rsidR="0027648C" w:rsidRPr="008179A8">
              <w:rPr>
                <w:szCs w:val="26"/>
              </w:rPr>
              <w:t>,71</w:t>
            </w:r>
          </w:p>
        </w:tc>
        <w:tc>
          <w:tcPr>
            <w:tcW w:w="1559" w:type="dxa"/>
            <w:shd w:val="clear" w:color="auto" w:fill="auto"/>
          </w:tcPr>
          <w:p w14:paraId="11EF608A" w14:textId="77777777" w:rsidR="00447A82" w:rsidRPr="008179A8" w:rsidRDefault="000A6060" w:rsidP="00EC0F9A">
            <w:pPr>
              <w:spacing w:before="40"/>
              <w:ind w:right="5"/>
              <w:jc w:val="center"/>
              <w:rPr>
                <w:szCs w:val="26"/>
              </w:rPr>
            </w:pPr>
            <w:r w:rsidRPr="008179A8">
              <w:rPr>
                <w:szCs w:val="26"/>
              </w:rPr>
              <w:t>2.080</w:t>
            </w:r>
          </w:p>
        </w:tc>
        <w:tc>
          <w:tcPr>
            <w:tcW w:w="1476" w:type="dxa"/>
            <w:shd w:val="clear" w:color="auto" w:fill="auto"/>
          </w:tcPr>
          <w:p w14:paraId="11EF608B" w14:textId="77777777" w:rsidR="00447A82" w:rsidRPr="008179A8" w:rsidRDefault="00D146F0" w:rsidP="00EC0F9A">
            <w:pPr>
              <w:spacing w:before="40"/>
              <w:ind w:right="5"/>
              <w:jc w:val="center"/>
              <w:rPr>
                <w:szCs w:val="26"/>
              </w:rPr>
            </w:pPr>
            <w:r w:rsidRPr="008179A8">
              <w:rPr>
                <w:szCs w:val="26"/>
              </w:rPr>
              <w:t>2.080</w:t>
            </w:r>
          </w:p>
        </w:tc>
        <w:tc>
          <w:tcPr>
            <w:tcW w:w="1501" w:type="dxa"/>
            <w:shd w:val="clear" w:color="auto" w:fill="auto"/>
          </w:tcPr>
          <w:p w14:paraId="11EF608C" w14:textId="77777777" w:rsidR="00447A82" w:rsidRPr="008179A8" w:rsidRDefault="00D146F0" w:rsidP="00EC0F9A">
            <w:pPr>
              <w:spacing w:before="40"/>
              <w:ind w:right="5"/>
              <w:jc w:val="center"/>
              <w:rPr>
                <w:szCs w:val="26"/>
              </w:rPr>
            </w:pPr>
            <w:r w:rsidRPr="008179A8">
              <w:rPr>
                <w:szCs w:val="26"/>
              </w:rPr>
              <w:t>2.080</w:t>
            </w:r>
          </w:p>
        </w:tc>
      </w:tr>
      <w:tr w:rsidR="008179A8" w:rsidRPr="008179A8" w14:paraId="11EF6093" w14:textId="77777777" w:rsidTr="0029606C">
        <w:tc>
          <w:tcPr>
            <w:tcW w:w="2943" w:type="dxa"/>
            <w:shd w:val="clear" w:color="auto" w:fill="auto"/>
          </w:tcPr>
          <w:p w14:paraId="11EF608E" w14:textId="77777777" w:rsidR="00864CD0" w:rsidRPr="008179A8" w:rsidRDefault="00864CD0" w:rsidP="00EC0F9A">
            <w:pPr>
              <w:spacing w:before="40"/>
              <w:ind w:right="5"/>
              <w:rPr>
                <w:szCs w:val="26"/>
              </w:rPr>
            </w:pPr>
            <w:r w:rsidRPr="008179A8">
              <w:rPr>
                <w:szCs w:val="26"/>
              </w:rPr>
              <w:t>- Diện tích cho thu hoạch</w:t>
            </w:r>
          </w:p>
        </w:tc>
        <w:tc>
          <w:tcPr>
            <w:tcW w:w="1418" w:type="dxa"/>
            <w:shd w:val="clear" w:color="auto" w:fill="auto"/>
          </w:tcPr>
          <w:p w14:paraId="11EF608F" w14:textId="77777777" w:rsidR="00864CD0" w:rsidRPr="008179A8" w:rsidRDefault="00695F67" w:rsidP="00EC0F9A">
            <w:pPr>
              <w:spacing w:before="40"/>
              <w:ind w:right="5"/>
              <w:jc w:val="center"/>
              <w:rPr>
                <w:szCs w:val="26"/>
              </w:rPr>
            </w:pPr>
            <w:r w:rsidRPr="008179A8">
              <w:rPr>
                <w:szCs w:val="26"/>
              </w:rPr>
              <w:t>685,88</w:t>
            </w:r>
          </w:p>
        </w:tc>
        <w:tc>
          <w:tcPr>
            <w:tcW w:w="1559" w:type="dxa"/>
            <w:shd w:val="clear" w:color="auto" w:fill="auto"/>
          </w:tcPr>
          <w:p w14:paraId="11EF6090" w14:textId="77777777" w:rsidR="00864CD0" w:rsidRPr="008179A8" w:rsidRDefault="00D146F0" w:rsidP="00EC0F9A">
            <w:pPr>
              <w:spacing w:before="40"/>
              <w:ind w:right="5"/>
              <w:jc w:val="center"/>
              <w:rPr>
                <w:szCs w:val="26"/>
              </w:rPr>
            </w:pPr>
            <w:r w:rsidRPr="008179A8">
              <w:rPr>
                <w:szCs w:val="26"/>
              </w:rPr>
              <w:t>1.000</w:t>
            </w:r>
          </w:p>
        </w:tc>
        <w:tc>
          <w:tcPr>
            <w:tcW w:w="1476" w:type="dxa"/>
            <w:shd w:val="clear" w:color="auto" w:fill="auto"/>
          </w:tcPr>
          <w:p w14:paraId="11EF6091" w14:textId="77777777" w:rsidR="00864CD0" w:rsidRPr="008179A8" w:rsidRDefault="00D146F0" w:rsidP="00EC0F9A">
            <w:pPr>
              <w:spacing w:before="40"/>
              <w:ind w:right="5"/>
              <w:jc w:val="center"/>
              <w:rPr>
                <w:szCs w:val="26"/>
              </w:rPr>
            </w:pPr>
            <w:r w:rsidRPr="008179A8">
              <w:rPr>
                <w:szCs w:val="26"/>
              </w:rPr>
              <w:t>1.400</w:t>
            </w:r>
          </w:p>
        </w:tc>
        <w:tc>
          <w:tcPr>
            <w:tcW w:w="1501" w:type="dxa"/>
            <w:shd w:val="clear" w:color="auto" w:fill="auto"/>
          </w:tcPr>
          <w:p w14:paraId="11EF6092" w14:textId="77777777" w:rsidR="00864CD0" w:rsidRPr="008179A8" w:rsidRDefault="00D146F0" w:rsidP="00EC0F9A">
            <w:pPr>
              <w:spacing w:before="40"/>
              <w:ind w:right="5"/>
              <w:jc w:val="center"/>
              <w:rPr>
                <w:szCs w:val="26"/>
              </w:rPr>
            </w:pPr>
            <w:r w:rsidRPr="008179A8">
              <w:rPr>
                <w:szCs w:val="26"/>
              </w:rPr>
              <w:t>2.550</w:t>
            </w:r>
          </w:p>
        </w:tc>
      </w:tr>
      <w:tr w:rsidR="008179A8" w:rsidRPr="008179A8" w14:paraId="11EF6099" w14:textId="77777777" w:rsidTr="0029606C">
        <w:tc>
          <w:tcPr>
            <w:tcW w:w="2943" w:type="dxa"/>
            <w:shd w:val="clear" w:color="auto" w:fill="auto"/>
          </w:tcPr>
          <w:p w14:paraId="11EF6094" w14:textId="77777777" w:rsidR="00447A82" w:rsidRPr="008179A8" w:rsidRDefault="00447A82" w:rsidP="00EC0F9A">
            <w:pPr>
              <w:spacing w:before="40"/>
              <w:ind w:right="5"/>
              <w:rPr>
                <w:szCs w:val="26"/>
              </w:rPr>
            </w:pPr>
            <w:r w:rsidRPr="008179A8">
              <w:rPr>
                <w:szCs w:val="26"/>
              </w:rPr>
              <w:t>Tân Uyên</w:t>
            </w:r>
          </w:p>
        </w:tc>
        <w:tc>
          <w:tcPr>
            <w:tcW w:w="1418" w:type="dxa"/>
            <w:shd w:val="clear" w:color="auto" w:fill="auto"/>
          </w:tcPr>
          <w:p w14:paraId="11EF6095" w14:textId="77777777" w:rsidR="00864CD0" w:rsidRPr="008179A8" w:rsidRDefault="00864CD0" w:rsidP="00EC0F9A">
            <w:pPr>
              <w:spacing w:before="40"/>
              <w:ind w:right="5"/>
              <w:jc w:val="center"/>
              <w:rPr>
                <w:szCs w:val="26"/>
              </w:rPr>
            </w:pPr>
            <w:r w:rsidRPr="008179A8">
              <w:rPr>
                <w:szCs w:val="26"/>
              </w:rPr>
              <w:t>3.3</w:t>
            </w:r>
            <w:r w:rsidR="00646B19" w:rsidRPr="008179A8">
              <w:rPr>
                <w:szCs w:val="26"/>
              </w:rPr>
              <w:t>27</w:t>
            </w:r>
          </w:p>
        </w:tc>
        <w:tc>
          <w:tcPr>
            <w:tcW w:w="1559" w:type="dxa"/>
            <w:shd w:val="clear" w:color="auto" w:fill="auto"/>
          </w:tcPr>
          <w:p w14:paraId="11EF6096" w14:textId="77777777" w:rsidR="00447A82" w:rsidRPr="008179A8" w:rsidRDefault="00942766" w:rsidP="00EC0F9A">
            <w:pPr>
              <w:spacing w:before="40"/>
              <w:ind w:right="5"/>
              <w:jc w:val="center"/>
              <w:rPr>
                <w:szCs w:val="26"/>
              </w:rPr>
            </w:pPr>
            <w:r w:rsidRPr="008179A8">
              <w:rPr>
                <w:szCs w:val="26"/>
              </w:rPr>
              <w:t>4.350</w:t>
            </w:r>
          </w:p>
        </w:tc>
        <w:tc>
          <w:tcPr>
            <w:tcW w:w="1476" w:type="dxa"/>
            <w:shd w:val="clear" w:color="auto" w:fill="auto"/>
          </w:tcPr>
          <w:p w14:paraId="11EF6097" w14:textId="77777777" w:rsidR="00447A82" w:rsidRPr="008179A8" w:rsidRDefault="00D146F0" w:rsidP="00EC0F9A">
            <w:pPr>
              <w:spacing w:before="40"/>
              <w:ind w:right="5"/>
              <w:jc w:val="center"/>
              <w:rPr>
                <w:szCs w:val="26"/>
              </w:rPr>
            </w:pPr>
            <w:r w:rsidRPr="008179A8">
              <w:rPr>
                <w:szCs w:val="26"/>
              </w:rPr>
              <w:t>4.350</w:t>
            </w:r>
          </w:p>
        </w:tc>
        <w:tc>
          <w:tcPr>
            <w:tcW w:w="1501" w:type="dxa"/>
            <w:shd w:val="clear" w:color="auto" w:fill="auto"/>
          </w:tcPr>
          <w:p w14:paraId="11EF6098" w14:textId="77777777" w:rsidR="00447A82" w:rsidRPr="008179A8" w:rsidRDefault="00D146F0" w:rsidP="00EC0F9A">
            <w:pPr>
              <w:spacing w:before="40"/>
              <w:ind w:right="5"/>
              <w:jc w:val="center"/>
              <w:rPr>
                <w:szCs w:val="26"/>
              </w:rPr>
            </w:pPr>
            <w:r w:rsidRPr="008179A8">
              <w:rPr>
                <w:szCs w:val="26"/>
              </w:rPr>
              <w:t>4.350</w:t>
            </w:r>
          </w:p>
        </w:tc>
      </w:tr>
      <w:tr w:rsidR="008179A8" w:rsidRPr="008179A8" w14:paraId="11EF609F" w14:textId="77777777" w:rsidTr="0029606C">
        <w:tc>
          <w:tcPr>
            <w:tcW w:w="2943" w:type="dxa"/>
            <w:shd w:val="clear" w:color="auto" w:fill="auto"/>
          </w:tcPr>
          <w:p w14:paraId="11EF609A" w14:textId="77777777" w:rsidR="00864CD0" w:rsidRPr="008179A8" w:rsidRDefault="00864CD0" w:rsidP="00EC0F9A">
            <w:pPr>
              <w:spacing w:before="40"/>
              <w:ind w:right="5"/>
              <w:rPr>
                <w:szCs w:val="26"/>
              </w:rPr>
            </w:pPr>
            <w:r w:rsidRPr="008179A8">
              <w:rPr>
                <w:szCs w:val="26"/>
              </w:rPr>
              <w:t>- Diện tích cho thu hoạch</w:t>
            </w:r>
          </w:p>
        </w:tc>
        <w:tc>
          <w:tcPr>
            <w:tcW w:w="1418" w:type="dxa"/>
            <w:shd w:val="clear" w:color="auto" w:fill="auto"/>
          </w:tcPr>
          <w:p w14:paraId="11EF609B" w14:textId="77777777" w:rsidR="00864CD0" w:rsidRPr="008179A8" w:rsidRDefault="00136859" w:rsidP="00EC0F9A">
            <w:pPr>
              <w:spacing w:before="40"/>
              <w:ind w:right="5"/>
              <w:jc w:val="center"/>
              <w:rPr>
                <w:szCs w:val="26"/>
              </w:rPr>
            </w:pPr>
            <w:r w:rsidRPr="008179A8">
              <w:rPr>
                <w:szCs w:val="26"/>
              </w:rPr>
              <w:t>2.351</w:t>
            </w:r>
          </w:p>
        </w:tc>
        <w:tc>
          <w:tcPr>
            <w:tcW w:w="1559" w:type="dxa"/>
            <w:shd w:val="clear" w:color="auto" w:fill="auto"/>
          </w:tcPr>
          <w:p w14:paraId="11EF609C" w14:textId="77777777" w:rsidR="00864CD0" w:rsidRPr="008179A8" w:rsidRDefault="00D146F0" w:rsidP="00EC0F9A">
            <w:pPr>
              <w:spacing w:before="40"/>
              <w:ind w:right="5"/>
              <w:jc w:val="center"/>
              <w:rPr>
                <w:szCs w:val="26"/>
              </w:rPr>
            </w:pPr>
            <w:r w:rsidRPr="008179A8">
              <w:rPr>
                <w:szCs w:val="26"/>
              </w:rPr>
              <w:t>3.000</w:t>
            </w:r>
          </w:p>
        </w:tc>
        <w:tc>
          <w:tcPr>
            <w:tcW w:w="1476" w:type="dxa"/>
            <w:shd w:val="clear" w:color="auto" w:fill="auto"/>
          </w:tcPr>
          <w:p w14:paraId="11EF609D" w14:textId="77777777" w:rsidR="00864CD0" w:rsidRPr="008179A8" w:rsidRDefault="00D146F0" w:rsidP="00EC0F9A">
            <w:pPr>
              <w:spacing w:before="40"/>
              <w:ind w:right="5"/>
              <w:jc w:val="center"/>
              <w:rPr>
                <w:szCs w:val="26"/>
              </w:rPr>
            </w:pPr>
            <w:r w:rsidRPr="008179A8">
              <w:rPr>
                <w:szCs w:val="26"/>
              </w:rPr>
              <w:t>3.200</w:t>
            </w:r>
          </w:p>
        </w:tc>
        <w:tc>
          <w:tcPr>
            <w:tcW w:w="1501" w:type="dxa"/>
            <w:shd w:val="clear" w:color="auto" w:fill="auto"/>
          </w:tcPr>
          <w:p w14:paraId="11EF609E" w14:textId="77777777" w:rsidR="00864CD0" w:rsidRPr="008179A8" w:rsidRDefault="00D146F0" w:rsidP="00EC0F9A">
            <w:pPr>
              <w:spacing w:before="40"/>
              <w:ind w:right="5"/>
              <w:jc w:val="center"/>
              <w:rPr>
                <w:szCs w:val="26"/>
              </w:rPr>
            </w:pPr>
            <w:r w:rsidRPr="008179A8">
              <w:rPr>
                <w:szCs w:val="26"/>
              </w:rPr>
              <w:t>3.700</w:t>
            </w:r>
          </w:p>
        </w:tc>
      </w:tr>
      <w:tr w:rsidR="008179A8" w:rsidRPr="008179A8" w14:paraId="11EF60A5" w14:textId="77777777" w:rsidTr="0029606C">
        <w:tc>
          <w:tcPr>
            <w:tcW w:w="2943" w:type="dxa"/>
            <w:shd w:val="clear" w:color="auto" w:fill="auto"/>
          </w:tcPr>
          <w:p w14:paraId="11EF60A0" w14:textId="77777777" w:rsidR="00864CD0" w:rsidRPr="008179A8" w:rsidRDefault="00864CD0" w:rsidP="00EC0F9A">
            <w:pPr>
              <w:spacing w:before="40"/>
              <w:ind w:right="5"/>
              <w:rPr>
                <w:szCs w:val="26"/>
              </w:rPr>
            </w:pPr>
            <w:r w:rsidRPr="008179A8">
              <w:rPr>
                <w:szCs w:val="26"/>
              </w:rPr>
              <w:t>Tam Đường</w:t>
            </w:r>
          </w:p>
        </w:tc>
        <w:tc>
          <w:tcPr>
            <w:tcW w:w="1418" w:type="dxa"/>
            <w:shd w:val="clear" w:color="auto" w:fill="auto"/>
          </w:tcPr>
          <w:p w14:paraId="11EF60A1" w14:textId="77777777" w:rsidR="00864CD0" w:rsidRPr="008179A8" w:rsidRDefault="00864CD0" w:rsidP="00EC0F9A">
            <w:pPr>
              <w:spacing w:before="40"/>
              <w:ind w:right="5"/>
              <w:jc w:val="center"/>
              <w:rPr>
                <w:szCs w:val="26"/>
              </w:rPr>
            </w:pPr>
            <w:r w:rsidRPr="008179A8">
              <w:rPr>
                <w:szCs w:val="26"/>
              </w:rPr>
              <w:t>1.</w:t>
            </w:r>
            <w:r w:rsidR="00646B19" w:rsidRPr="008179A8">
              <w:rPr>
                <w:szCs w:val="26"/>
              </w:rPr>
              <w:t>836</w:t>
            </w:r>
          </w:p>
        </w:tc>
        <w:tc>
          <w:tcPr>
            <w:tcW w:w="1559" w:type="dxa"/>
            <w:shd w:val="clear" w:color="auto" w:fill="auto"/>
          </w:tcPr>
          <w:p w14:paraId="11EF60A2" w14:textId="77777777" w:rsidR="00864CD0" w:rsidRPr="008179A8" w:rsidRDefault="00646B19" w:rsidP="00EC0F9A">
            <w:pPr>
              <w:spacing w:before="40"/>
              <w:ind w:right="5"/>
              <w:jc w:val="center"/>
              <w:rPr>
                <w:szCs w:val="26"/>
              </w:rPr>
            </w:pPr>
            <w:r w:rsidRPr="008179A8">
              <w:rPr>
                <w:szCs w:val="26"/>
              </w:rPr>
              <w:t>1.836</w:t>
            </w:r>
          </w:p>
        </w:tc>
        <w:tc>
          <w:tcPr>
            <w:tcW w:w="1476" w:type="dxa"/>
            <w:shd w:val="clear" w:color="auto" w:fill="auto"/>
          </w:tcPr>
          <w:p w14:paraId="11EF60A3" w14:textId="77777777" w:rsidR="00864CD0" w:rsidRPr="008179A8" w:rsidRDefault="00646B19" w:rsidP="00EC0F9A">
            <w:pPr>
              <w:spacing w:before="40"/>
              <w:ind w:right="5"/>
              <w:jc w:val="center"/>
              <w:rPr>
                <w:szCs w:val="26"/>
              </w:rPr>
            </w:pPr>
            <w:r w:rsidRPr="008179A8">
              <w:rPr>
                <w:szCs w:val="26"/>
              </w:rPr>
              <w:t>1.836</w:t>
            </w:r>
          </w:p>
        </w:tc>
        <w:tc>
          <w:tcPr>
            <w:tcW w:w="1501" w:type="dxa"/>
            <w:shd w:val="clear" w:color="auto" w:fill="auto"/>
          </w:tcPr>
          <w:p w14:paraId="11EF60A4" w14:textId="77777777" w:rsidR="00864CD0" w:rsidRPr="008179A8" w:rsidRDefault="00646B19" w:rsidP="00EC0F9A">
            <w:pPr>
              <w:spacing w:before="40"/>
              <w:ind w:right="5"/>
              <w:jc w:val="center"/>
              <w:rPr>
                <w:szCs w:val="26"/>
              </w:rPr>
            </w:pPr>
            <w:r w:rsidRPr="008179A8">
              <w:rPr>
                <w:szCs w:val="26"/>
              </w:rPr>
              <w:t>1.836</w:t>
            </w:r>
          </w:p>
        </w:tc>
      </w:tr>
      <w:tr w:rsidR="008179A8" w:rsidRPr="008179A8" w14:paraId="11EF60AB" w14:textId="77777777" w:rsidTr="0029606C">
        <w:tc>
          <w:tcPr>
            <w:tcW w:w="2943" w:type="dxa"/>
            <w:shd w:val="clear" w:color="auto" w:fill="auto"/>
          </w:tcPr>
          <w:p w14:paraId="11EF60A6" w14:textId="77777777" w:rsidR="00864CD0" w:rsidRPr="008179A8" w:rsidRDefault="00864CD0" w:rsidP="00EC0F9A">
            <w:pPr>
              <w:spacing w:before="40"/>
              <w:ind w:right="5"/>
              <w:rPr>
                <w:szCs w:val="26"/>
              </w:rPr>
            </w:pPr>
            <w:r w:rsidRPr="008179A8">
              <w:rPr>
                <w:szCs w:val="26"/>
              </w:rPr>
              <w:t>- Diện tích cho thu hoạch</w:t>
            </w:r>
          </w:p>
        </w:tc>
        <w:tc>
          <w:tcPr>
            <w:tcW w:w="1418" w:type="dxa"/>
            <w:shd w:val="clear" w:color="auto" w:fill="auto"/>
          </w:tcPr>
          <w:p w14:paraId="11EF60A7" w14:textId="77777777" w:rsidR="00864CD0" w:rsidRPr="008179A8" w:rsidRDefault="00646B19" w:rsidP="00EC0F9A">
            <w:pPr>
              <w:spacing w:before="40"/>
              <w:ind w:right="5"/>
              <w:jc w:val="center"/>
              <w:rPr>
                <w:szCs w:val="26"/>
              </w:rPr>
            </w:pPr>
            <w:r w:rsidRPr="008179A8">
              <w:rPr>
                <w:szCs w:val="26"/>
              </w:rPr>
              <w:t>970</w:t>
            </w:r>
          </w:p>
        </w:tc>
        <w:tc>
          <w:tcPr>
            <w:tcW w:w="1559" w:type="dxa"/>
            <w:shd w:val="clear" w:color="auto" w:fill="auto"/>
          </w:tcPr>
          <w:p w14:paraId="11EF60A8" w14:textId="77777777" w:rsidR="00864CD0" w:rsidRPr="008179A8" w:rsidRDefault="00646B19" w:rsidP="00EC0F9A">
            <w:pPr>
              <w:spacing w:before="40"/>
              <w:ind w:right="5"/>
              <w:jc w:val="center"/>
              <w:rPr>
                <w:szCs w:val="26"/>
              </w:rPr>
            </w:pPr>
            <w:r w:rsidRPr="008179A8">
              <w:rPr>
                <w:szCs w:val="26"/>
              </w:rPr>
              <w:t>1.100</w:t>
            </w:r>
          </w:p>
        </w:tc>
        <w:tc>
          <w:tcPr>
            <w:tcW w:w="1476" w:type="dxa"/>
            <w:shd w:val="clear" w:color="auto" w:fill="auto"/>
          </w:tcPr>
          <w:p w14:paraId="11EF60A9" w14:textId="77777777" w:rsidR="00864CD0" w:rsidRPr="008179A8" w:rsidRDefault="00646B19" w:rsidP="00EC0F9A">
            <w:pPr>
              <w:spacing w:before="40"/>
              <w:ind w:right="5"/>
              <w:jc w:val="center"/>
              <w:rPr>
                <w:szCs w:val="26"/>
              </w:rPr>
            </w:pPr>
            <w:r w:rsidRPr="008179A8">
              <w:rPr>
                <w:szCs w:val="26"/>
              </w:rPr>
              <w:t>1.300</w:t>
            </w:r>
          </w:p>
        </w:tc>
        <w:tc>
          <w:tcPr>
            <w:tcW w:w="1501" w:type="dxa"/>
            <w:shd w:val="clear" w:color="auto" w:fill="auto"/>
          </w:tcPr>
          <w:p w14:paraId="11EF60AA" w14:textId="77777777" w:rsidR="00864CD0" w:rsidRPr="008179A8" w:rsidRDefault="00646B19" w:rsidP="00EC0F9A">
            <w:pPr>
              <w:spacing w:before="40"/>
              <w:ind w:right="5"/>
              <w:jc w:val="center"/>
              <w:rPr>
                <w:szCs w:val="26"/>
              </w:rPr>
            </w:pPr>
            <w:r w:rsidRPr="008179A8">
              <w:rPr>
                <w:szCs w:val="26"/>
              </w:rPr>
              <w:t>1.500</w:t>
            </w:r>
          </w:p>
        </w:tc>
      </w:tr>
      <w:tr w:rsidR="008179A8" w:rsidRPr="008179A8" w14:paraId="11EF60B1" w14:textId="77777777" w:rsidTr="0029606C">
        <w:tc>
          <w:tcPr>
            <w:tcW w:w="2943" w:type="dxa"/>
            <w:shd w:val="clear" w:color="auto" w:fill="auto"/>
          </w:tcPr>
          <w:p w14:paraId="11EF60AC" w14:textId="77777777" w:rsidR="00864CD0" w:rsidRPr="008179A8" w:rsidRDefault="00864CD0" w:rsidP="00EC0F9A">
            <w:pPr>
              <w:spacing w:before="40"/>
              <w:ind w:right="5"/>
              <w:rPr>
                <w:szCs w:val="26"/>
              </w:rPr>
            </w:pPr>
            <w:r w:rsidRPr="008179A8">
              <w:rPr>
                <w:szCs w:val="26"/>
              </w:rPr>
              <w:t>Sìn Hồ</w:t>
            </w:r>
          </w:p>
        </w:tc>
        <w:tc>
          <w:tcPr>
            <w:tcW w:w="1418" w:type="dxa"/>
            <w:shd w:val="clear" w:color="auto" w:fill="auto"/>
          </w:tcPr>
          <w:p w14:paraId="11EF60AD" w14:textId="77777777" w:rsidR="00864CD0" w:rsidRPr="008179A8" w:rsidRDefault="00864CD0" w:rsidP="00EC0F9A">
            <w:pPr>
              <w:spacing w:before="40"/>
              <w:ind w:right="5"/>
              <w:jc w:val="center"/>
              <w:rPr>
                <w:szCs w:val="26"/>
              </w:rPr>
            </w:pPr>
            <w:r w:rsidRPr="008179A8">
              <w:rPr>
                <w:szCs w:val="26"/>
              </w:rPr>
              <w:t>350</w:t>
            </w:r>
          </w:p>
        </w:tc>
        <w:tc>
          <w:tcPr>
            <w:tcW w:w="1559" w:type="dxa"/>
            <w:shd w:val="clear" w:color="auto" w:fill="auto"/>
          </w:tcPr>
          <w:p w14:paraId="11EF60AE" w14:textId="77777777" w:rsidR="00864CD0" w:rsidRPr="008179A8" w:rsidRDefault="000A6060" w:rsidP="00EC0F9A">
            <w:pPr>
              <w:spacing w:before="40"/>
              <w:ind w:right="5"/>
              <w:jc w:val="center"/>
              <w:rPr>
                <w:szCs w:val="26"/>
              </w:rPr>
            </w:pPr>
            <w:r w:rsidRPr="008179A8">
              <w:rPr>
                <w:szCs w:val="26"/>
              </w:rPr>
              <w:t>450</w:t>
            </w:r>
          </w:p>
        </w:tc>
        <w:tc>
          <w:tcPr>
            <w:tcW w:w="1476" w:type="dxa"/>
            <w:shd w:val="clear" w:color="auto" w:fill="auto"/>
          </w:tcPr>
          <w:p w14:paraId="11EF60AF" w14:textId="77777777" w:rsidR="00864CD0" w:rsidRPr="008179A8" w:rsidRDefault="00D146F0" w:rsidP="00EC0F9A">
            <w:pPr>
              <w:spacing w:before="40"/>
              <w:ind w:right="5"/>
              <w:jc w:val="center"/>
              <w:rPr>
                <w:szCs w:val="26"/>
              </w:rPr>
            </w:pPr>
            <w:r w:rsidRPr="008179A8">
              <w:rPr>
                <w:szCs w:val="26"/>
              </w:rPr>
              <w:t>450</w:t>
            </w:r>
          </w:p>
        </w:tc>
        <w:tc>
          <w:tcPr>
            <w:tcW w:w="1501" w:type="dxa"/>
            <w:shd w:val="clear" w:color="auto" w:fill="auto"/>
          </w:tcPr>
          <w:p w14:paraId="11EF60B0" w14:textId="77777777" w:rsidR="00864CD0" w:rsidRPr="008179A8" w:rsidRDefault="00D146F0" w:rsidP="00EC0F9A">
            <w:pPr>
              <w:spacing w:before="40"/>
              <w:ind w:right="5"/>
              <w:jc w:val="center"/>
              <w:rPr>
                <w:szCs w:val="26"/>
              </w:rPr>
            </w:pPr>
            <w:r w:rsidRPr="008179A8">
              <w:rPr>
                <w:szCs w:val="26"/>
              </w:rPr>
              <w:t>450</w:t>
            </w:r>
          </w:p>
        </w:tc>
      </w:tr>
      <w:tr w:rsidR="008179A8" w:rsidRPr="008179A8" w14:paraId="11EF60B7" w14:textId="77777777" w:rsidTr="0029606C">
        <w:tc>
          <w:tcPr>
            <w:tcW w:w="2943" w:type="dxa"/>
            <w:shd w:val="clear" w:color="auto" w:fill="auto"/>
          </w:tcPr>
          <w:p w14:paraId="11EF60B2" w14:textId="77777777" w:rsidR="00864CD0" w:rsidRPr="008179A8" w:rsidRDefault="00864CD0" w:rsidP="00EC0F9A">
            <w:pPr>
              <w:spacing w:before="40"/>
              <w:ind w:right="5"/>
              <w:rPr>
                <w:szCs w:val="26"/>
              </w:rPr>
            </w:pPr>
            <w:r w:rsidRPr="008179A8">
              <w:rPr>
                <w:szCs w:val="26"/>
              </w:rPr>
              <w:t>- Diện tích cho thu hoạch</w:t>
            </w:r>
          </w:p>
        </w:tc>
        <w:tc>
          <w:tcPr>
            <w:tcW w:w="1418" w:type="dxa"/>
            <w:shd w:val="clear" w:color="auto" w:fill="auto"/>
          </w:tcPr>
          <w:p w14:paraId="11EF60B3" w14:textId="77777777" w:rsidR="00864CD0" w:rsidRPr="008179A8" w:rsidRDefault="00136859" w:rsidP="00EC0F9A">
            <w:pPr>
              <w:spacing w:before="40"/>
              <w:ind w:right="5"/>
              <w:jc w:val="center"/>
              <w:rPr>
                <w:szCs w:val="26"/>
              </w:rPr>
            </w:pPr>
            <w:r w:rsidRPr="008179A8">
              <w:rPr>
                <w:szCs w:val="26"/>
              </w:rPr>
              <w:t>37</w:t>
            </w:r>
          </w:p>
        </w:tc>
        <w:tc>
          <w:tcPr>
            <w:tcW w:w="1559" w:type="dxa"/>
            <w:shd w:val="clear" w:color="auto" w:fill="auto"/>
          </w:tcPr>
          <w:p w14:paraId="11EF60B4" w14:textId="77777777" w:rsidR="00864CD0" w:rsidRPr="008179A8" w:rsidRDefault="00D146F0" w:rsidP="00EC0F9A">
            <w:pPr>
              <w:spacing w:before="40"/>
              <w:ind w:right="5"/>
              <w:jc w:val="center"/>
              <w:rPr>
                <w:szCs w:val="26"/>
              </w:rPr>
            </w:pPr>
            <w:r w:rsidRPr="008179A8">
              <w:rPr>
                <w:szCs w:val="26"/>
              </w:rPr>
              <w:t>50</w:t>
            </w:r>
          </w:p>
        </w:tc>
        <w:tc>
          <w:tcPr>
            <w:tcW w:w="1476" w:type="dxa"/>
            <w:shd w:val="clear" w:color="auto" w:fill="auto"/>
          </w:tcPr>
          <w:p w14:paraId="11EF60B5" w14:textId="77777777" w:rsidR="00864CD0" w:rsidRPr="008179A8" w:rsidRDefault="00D146F0" w:rsidP="00EC0F9A">
            <w:pPr>
              <w:spacing w:before="40"/>
              <w:ind w:right="5"/>
              <w:jc w:val="center"/>
              <w:rPr>
                <w:szCs w:val="26"/>
              </w:rPr>
            </w:pPr>
            <w:r w:rsidRPr="008179A8">
              <w:rPr>
                <w:szCs w:val="26"/>
              </w:rPr>
              <w:t>100</w:t>
            </w:r>
          </w:p>
        </w:tc>
        <w:tc>
          <w:tcPr>
            <w:tcW w:w="1501" w:type="dxa"/>
            <w:shd w:val="clear" w:color="auto" w:fill="auto"/>
          </w:tcPr>
          <w:p w14:paraId="11EF60B6" w14:textId="77777777" w:rsidR="00864CD0" w:rsidRPr="008179A8" w:rsidRDefault="00D146F0" w:rsidP="00EC0F9A">
            <w:pPr>
              <w:spacing w:before="40"/>
              <w:ind w:right="5"/>
              <w:jc w:val="center"/>
              <w:rPr>
                <w:szCs w:val="26"/>
              </w:rPr>
            </w:pPr>
            <w:r w:rsidRPr="008179A8">
              <w:rPr>
                <w:szCs w:val="26"/>
              </w:rPr>
              <w:t>150</w:t>
            </w:r>
          </w:p>
        </w:tc>
      </w:tr>
      <w:tr w:rsidR="008179A8" w:rsidRPr="008179A8" w14:paraId="11EF60BD" w14:textId="77777777" w:rsidTr="0029606C">
        <w:tc>
          <w:tcPr>
            <w:tcW w:w="2943" w:type="dxa"/>
            <w:shd w:val="clear" w:color="auto" w:fill="auto"/>
          </w:tcPr>
          <w:p w14:paraId="11EF60B8" w14:textId="77777777" w:rsidR="00136859" w:rsidRPr="008179A8" w:rsidRDefault="00136859" w:rsidP="00EC0F9A">
            <w:pPr>
              <w:spacing w:before="40"/>
              <w:ind w:right="5"/>
              <w:rPr>
                <w:szCs w:val="26"/>
              </w:rPr>
            </w:pPr>
            <w:r w:rsidRPr="008179A8">
              <w:rPr>
                <w:szCs w:val="26"/>
              </w:rPr>
              <w:t>-Phong Thổ</w:t>
            </w:r>
          </w:p>
        </w:tc>
        <w:tc>
          <w:tcPr>
            <w:tcW w:w="1418" w:type="dxa"/>
            <w:shd w:val="clear" w:color="auto" w:fill="auto"/>
          </w:tcPr>
          <w:p w14:paraId="11EF60B9" w14:textId="77777777" w:rsidR="00136859" w:rsidRPr="008179A8" w:rsidRDefault="00136859" w:rsidP="00EC0F9A">
            <w:pPr>
              <w:spacing w:before="40"/>
              <w:ind w:right="5"/>
              <w:jc w:val="center"/>
              <w:rPr>
                <w:szCs w:val="26"/>
              </w:rPr>
            </w:pPr>
            <w:r w:rsidRPr="008179A8">
              <w:rPr>
                <w:szCs w:val="26"/>
              </w:rPr>
              <w:t>223</w:t>
            </w:r>
          </w:p>
        </w:tc>
        <w:tc>
          <w:tcPr>
            <w:tcW w:w="1559" w:type="dxa"/>
            <w:shd w:val="clear" w:color="auto" w:fill="auto"/>
          </w:tcPr>
          <w:p w14:paraId="11EF60BA" w14:textId="77777777" w:rsidR="00136859" w:rsidRPr="008179A8" w:rsidRDefault="000A6060" w:rsidP="00EC0F9A">
            <w:pPr>
              <w:spacing w:before="40"/>
              <w:ind w:right="5"/>
              <w:jc w:val="center"/>
              <w:rPr>
                <w:szCs w:val="26"/>
              </w:rPr>
            </w:pPr>
            <w:r w:rsidRPr="008179A8">
              <w:rPr>
                <w:szCs w:val="26"/>
              </w:rPr>
              <w:t>284</w:t>
            </w:r>
          </w:p>
        </w:tc>
        <w:tc>
          <w:tcPr>
            <w:tcW w:w="1476" w:type="dxa"/>
            <w:shd w:val="clear" w:color="auto" w:fill="auto"/>
          </w:tcPr>
          <w:p w14:paraId="11EF60BB" w14:textId="77777777" w:rsidR="00136859" w:rsidRPr="008179A8" w:rsidRDefault="00D146F0" w:rsidP="00EC0F9A">
            <w:pPr>
              <w:spacing w:before="40"/>
              <w:ind w:right="5"/>
              <w:jc w:val="center"/>
              <w:rPr>
                <w:szCs w:val="26"/>
              </w:rPr>
            </w:pPr>
            <w:r w:rsidRPr="008179A8">
              <w:rPr>
                <w:szCs w:val="26"/>
              </w:rPr>
              <w:t>284</w:t>
            </w:r>
          </w:p>
        </w:tc>
        <w:tc>
          <w:tcPr>
            <w:tcW w:w="1501" w:type="dxa"/>
            <w:shd w:val="clear" w:color="auto" w:fill="auto"/>
          </w:tcPr>
          <w:p w14:paraId="11EF60BC" w14:textId="77777777" w:rsidR="00136859" w:rsidRPr="008179A8" w:rsidRDefault="00D146F0" w:rsidP="00EC0F9A">
            <w:pPr>
              <w:spacing w:before="40"/>
              <w:ind w:right="5"/>
              <w:jc w:val="center"/>
              <w:rPr>
                <w:szCs w:val="26"/>
              </w:rPr>
            </w:pPr>
            <w:r w:rsidRPr="008179A8">
              <w:rPr>
                <w:szCs w:val="26"/>
              </w:rPr>
              <w:t>284</w:t>
            </w:r>
          </w:p>
        </w:tc>
      </w:tr>
      <w:tr w:rsidR="008179A8" w:rsidRPr="008179A8" w14:paraId="11EF60C3" w14:textId="77777777" w:rsidTr="0029606C">
        <w:tc>
          <w:tcPr>
            <w:tcW w:w="2943" w:type="dxa"/>
            <w:shd w:val="clear" w:color="auto" w:fill="auto"/>
          </w:tcPr>
          <w:p w14:paraId="11EF60BE" w14:textId="77777777" w:rsidR="00136859" w:rsidRPr="008179A8" w:rsidRDefault="00136859" w:rsidP="00EC0F9A">
            <w:pPr>
              <w:spacing w:before="40"/>
              <w:ind w:right="5"/>
              <w:rPr>
                <w:szCs w:val="26"/>
              </w:rPr>
            </w:pPr>
            <w:r w:rsidRPr="008179A8">
              <w:rPr>
                <w:szCs w:val="26"/>
              </w:rPr>
              <w:t>- Diện tích cho thu hoạch</w:t>
            </w:r>
          </w:p>
        </w:tc>
        <w:tc>
          <w:tcPr>
            <w:tcW w:w="1418" w:type="dxa"/>
            <w:shd w:val="clear" w:color="auto" w:fill="auto"/>
          </w:tcPr>
          <w:p w14:paraId="11EF60BF" w14:textId="77777777" w:rsidR="00136859" w:rsidRPr="008179A8" w:rsidRDefault="00136859" w:rsidP="00EC0F9A">
            <w:pPr>
              <w:spacing w:before="40"/>
              <w:ind w:right="5"/>
              <w:jc w:val="center"/>
              <w:rPr>
                <w:szCs w:val="26"/>
              </w:rPr>
            </w:pPr>
            <w:r w:rsidRPr="008179A8">
              <w:rPr>
                <w:szCs w:val="26"/>
              </w:rPr>
              <w:t>78</w:t>
            </w:r>
          </w:p>
        </w:tc>
        <w:tc>
          <w:tcPr>
            <w:tcW w:w="1559" w:type="dxa"/>
            <w:shd w:val="clear" w:color="auto" w:fill="auto"/>
          </w:tcPr>
          <w:p w14:paraId="11EF60C0" w14:textId="77777777" w:rsidR="00136859" w:rsidRPr="008179A8" w:rsidRDefault="00D146F0" w:rsidP="00EC0F9A">
            <w:pPr>
              <w:spacing w:before="40"/>
              <w:ind w:right="5"/>
              <w:jc w:val="center"/>
              <w:rPr>
                <w:szCs w:val="26"/>
              </w:rPr>
            </w:pPr>
            <w:r w:rsidRPr="008179A8">
              <w:rPr>
                <w:szCs w:val="26"/>
              </w:rPr>
              <w:t>100</w:t>
            </w:r>
          </w:p>
        </w:tc>
        <w:tc>
          <w:tcPr>
            <w:tcW w:w="1476" w:type="dxa"/>
            <w:shd w:val="clear" w:color="auto" w:fill="auto"/>
          </w:tcPr>
          <w:p w14:paraId="11EF60C1" w14:textId="77777777" w:rsidR="00136859" w:rsidRPr="008179A8" w:rsidRDefault="00D146F0" w:rsidP="00EC0F9A">
            <w:pPr>
              <w:spacing w:before="40"/>
              <w:ind w:right="5"/>
              <w:jc w:val="center"/>
              <w:rPr>
                <w:szCs w:val="26"/>
              </w:rPr>
            </w:pPr>
            <w:r w:rsidRPr="008179A8">
              <w:rPr>
                <w:szCs w:val="26"/>
              </w:rPr>
              <w:t>150</w:t>
            </w:r>
          </w:p>
        </w:tc>
        <w:tc>
          <w:tcPr>
            <w:tcW w:w="1501" w:type="dxa"/>
            <w:shd w:val="clear" w:color="auto" w:fill="auto"/>
          </w:tcPr>
          <w:p w14:paraId="11EF60C2" w14:textId="77777777" w:rsidR="00136859" w:rsidRPr="008179A8" w:rsidRDefault="00D146F0" w:rsidP="00EC0F9A">
            <w:pPr>
              <w:spacing w:before="40"/>
              <w:ind w:right="5"/>
              <w:jc w:val="center"/>
              <w:rPr>
                <w:szCs w:val="26"/>
              </w:rPr>
            </w:pPr>
            <w:r w:rsidRPr="008179A8">
              <w:rPr>
                <w:szCs w:val="26"/>
              </w:rPr>
              <w:t>180</w:t>
            </w:r>
          </w:p>
        </w:tc>
      </w:tr>
      <w:tr w:rsidR="008179A8" w:rsidRPr="008179A8" w14:paraId="11EF60C9" w14:textId="77777777" w:rsidTr="0029606C">
        <w:tc>
          <w:tcPr>
            <w:tcW w:w="2943" w:type="dxa"/>
            <w:shd w:val="clear" w:color="auto" w:fill="auto"/>
          </w:tcPr>
          <w:p w14:paraId="11EF60C4" w14:textId="77777777" w:rsidR="00136859" w:rsidRPr="008179A8" w:rsidRDefault="00136859" w:rsidP="00EC0F9A">
            <w:pPr>
              <w:spacing w:before="40"/>
              <w:ind w:right="5"/>
              <w:rPr>
                <w:szCs w:val="26"/>
              </w:rPr>
            </w:pPr>
            <w:r w:rsidRPr="008179A8">
              <w:rPr>
                <w:szCs w:val="26"/>
              </w:rPr>
              <w:t>Thành phố Lai Châu</w:t>
            </w:r>
          </w:p>
        </w:tc>
        <w:tc>
          <w:tcPr>
            <w:tcW w:w="1418" w:type="dxa"/>
            <w:shd w:val="clear" w:color="auto" w:fill="auto"/>
          </w:tcPr>
          <w:p w14:paraId="11EF60C5" w14:textId="77777777" w:rsidR="00136859" w:rsidRPr="008179A8" w:rsidRDefault="00136859" w:rsidP="00EC0F9A">
            <w:pPr>
              <w:spacing w:before="40"/>
              <w:ind w:right="5"/>
              <w:jc w:val="center"/>
              <w:rPr>
                <w:szCs w:val="26"/>
              </w:rPr>
            </w:pPr>
            <w:r w:rsidRPr="008179A8">
              <w:rPr>
                <w:szCs w:val="26"/>
              </w:rPr>
              <w:t>789</w:t>
            </w:r>
          </w:p>
        </w:tc>
        <w:tc>
          <w:tcPr>
            <w:tcW w:w="1559" w:type="dxa"/>
            <w:shd w:val="clear" w:color="auto" w:fill="auto"/>
          </w:tcPr>
          <w:p w14:paraId="11EF60C6" w14:textId="77777777" w:rsidR="00136859" w:rsidRPr="008179A8" w:rsidRDefault="000A6060" w:rsidP="00EC0F9A">
            <w:pPr>
              <w:spacing w:before="40"/>
              <w:ind w:right="5"/>
              <w:jc w:val="center"/>
              <w:rPr>
                <w:szCs w:val="26"/>
              </w:rPr>
            </w:pPr>
            <w:r w:rsidRPr="008179A8">
              <w:rPr>
                <w:szCs w:val="26"/>
              </w:rPr>
              <w:t>1.000</w:t>
            </w:r>
          </w:p>
        </w:tc>
        <w:tc>
          <w:tcPr>
            <w:tcW w:w="1476" w:type="dxa"/>
            <w:shd w:val="clear" w:color="auto" w:fill="auto"/>
          </w:tcPr>
          <w:p w14:paraId="11EF60C7" w14:textId="77777777" w:rsidR="00136859" w:rsidRPr="008179A8" w:rsidRDefault="00D146F0" w:rsidP="00EC0F9A">
            <w:pPr>
              <w:spacing w:before="40"/>
              <w:ind w:right="5"/>
              <w:jc w:val="center"/>
              <w:rPr>
                <w:szCs w:val="26"/>
              </w:rPr>
            </w:pPr>
            <w:r w:rsidRPr="008179A8">
              <w:rPr>
                <w:szCs w:val="26"/>
              </w:rPr>
              <w:t>1.000</w:t>
            </w:r>
          </w:p>
        </w:tc>
        <w:tc>
          <w:tcPr>
            <w:tcW w:w="1501" w:type="dxa"/>
            <w:shd w:val="clear" w:color="auto" w:fill="auto"/>
          </w:tcPr>
          <w:p w14:paraId="11EF60C8" w14:textId="77777777" w:rsidR="00136859" w:rsidRPr="008179A8" w:rsidRDefault="00D146F0" w:rsidP="00EC0F9A">
            <w:pPr>
              <w:spacing w:before="40"/>
              <w:ind w:right="5"/>
              <w:jc w:val="center"/>
              <w:rPr>
                <w:szCs w:val="26"/>
              </w:rPr>
            </w:pPr>
            <w:r w:rsidRPr="008179A8">
              <w:rPr>
                <w:szCs w:val="26"/>
              </w:rPr>
              <w:t>1.000</w:t>
            </w:r>
          </w:p>
        </w:tc>
      </w:tr>
      <w:tr w:rsidR="008179A8" w:rsidRPr="008179A8" w14:paraId="11EF60CF" w14:textId="77777777" w:rsidTr="0029606C">
        <w:tc>
          <w:tcPr>
            <w:tcW w:w="2943" w:type="dxa"/>
            <w:shd w:val="clear" w:color="auto" w:fill="auto"/>
          </w:tcPr>
          <w:p w14:paraId="11EF60CA" w14:textId="77777777" w:rsidR="00136859" w:rsidRPr="008179A8" w:rsidRDefault="00136859" w:rsidP="00EC0F9A">
            <w:pPr>
              <w:spacing w:before="40"/>
              <w:ind w:right="5"/>
              <w:rPr>
                <w:szCs w:val="26"/>
              </w:rPr>
            </w:pPr>
            <w:r w:rsidRPr="008179A8">
              <w:rPr>
                <w:szCs w:val="26"/>
              </w:rPr>
              <w:t>- Diện tích cho thu hoạch</w:t>
            </w:r>
          </w:p>
        </w:tc>
        <w:tc>
          <w:tcPr>
            <w:tcW w:w="1418" w:type="dxa"/>
            <w:shd w:val="clear" w:color="auto" w:fill="auto"/>
          </w:tcPr>
          <w:p w14:paraId="11EF60CB" w14:textId="77777777" w:rsidR="00136859" w:rsidRPr="008179A8" w:rsidRDefault="00136859" w:rsidP="00EC0F9A">
            <w:pPr>
              <w:spacing w:before="40"/>
              <w:ind w:right="5"/>
              <w:jc w:val="center"/>
              <w:rPr>
                <w:szCs w:val="26"/>
              </w:rPr>
            </w:pPr>
            <w:r w:rsidRPr="008179A8">
              <w:rPr>
                <w:szCs w:val="26"/>
              </w:rPr>
              <w:t>671</w:t>
            </w:r>
          </w:p>
        </w:tc>
        <w:tc>
          <w:tcPr>
            <w:tcW w:w="1559" w:type="dxa"/>
            <w:shd w:val="clear" w:color="auto" w:fill="auto"/>
          </w:tcPr>
          <w:p w14:paraId="11EF60CC" w14:textId="77777777" w:rsidR="00136859" w:rsidRPr="008179A8" w:rsidRDefault="00D146F0" w:rsidP="00EC0F9A">
            <w:pPr>
              <w:spacing w:before="40"/>
              <w:ind w:right="5"/>
              <w:jc w:val="center"/>
              <w:rPr>
                <w:szCs w:val="26"/>
              </w:rPr>
            </w:pPr>
            <w:r w:rsidRPr="008179A8">
              <w:rPr>
                <w:szCs w:val="26"/>
              </w:rPr>
              <w:t>750</w:t>
            </w:r>
          </w:p>
        </w:tc>
        <w:tc>
          <w:tcPr>
            <w:tcW w:w="1476" w:type="dxa"/>
            <w:shd w:val="clear" w:color="auto" w:fill="auto"/>
          </w:tcPr>
          <w:p w14:paraId="11EF60CD" w14:textId="77777777" w:rsidR="00136859" w:rsidRPr="008179A8" w:rsidRDefault="00D146F0" w:rsidP="00EC0F9A">
            <w:pPr>
              <w:spacing w:before="40"/>
              <w:ind w:right="5"/>
              <w:jc w:val="center"/>
              <w:rPr>
                <w:szCs w:val="26"/>
              </w:rPr>
            </w:pPr>
            <w:r w:rsidRPr="008179A8">
              <w:rPr>
                <w:szCs w:val="26"/>
              </w:rPr>
              <w:t>850</w:t>
            </w:r>
          </w:p>
        </w:tc>
        <w:tc>
          <w:tcPr>
            <w:tcW w:w="1501" w:type="dxa"/>
            <w:shd w:val="clear" w:color="auto" w:fill="auto"/>
          </w:tcPr>
          <w:p w14:paraId="11EF60CE" w14:textId="77777777" w:rsidR="00136859" w:rsidRPr="008179A8" w:rsidRDefault="00D146F0" w:rsidP="00EC0F9A">
            <w:pPr>
              <w:spacing w:before="40"/>
              <w:ind w:right="5"/>
              <w:jc w:val="center"/>
              <w:rPr>
                <w:szCs w:val="26"/>
              </w:rPr>
            </w:pPr>
            <w:r w:rsidRPr="008179A8">
              <w:rPr>
                <w:szCs w:val="26"/>
              </w:rPr>
              <w:t>920</w:t>
            </w:r>
          </w:p>
        </w:tc>
      </w:tr>
    </w:tbl>
    <w:p w14:paraId="11EF60D0" w14:textId="77777777" w:rsidR="00233BFD" w:rsidRPr="008179A8" w:rsidRDefault="00447A82" w:rsidP="00EC0F9A">
      <w:pPr>
        <w:pStyle w:val="BodyTextIndent"/>
        <w:ind w:left="0" w:right="5"/>
        <w:jc w:val="right"/>
        <w:rPr>
          <w:bCs/>
          <w:i/>
          <w:sz w:val="22"/>
          <w:szCs w:val="22"/>
        </w:rPr>
      </w:pPr>
      <w:r w:rsidRPr="008179A8">
        <w:rPr>
          <w:i/>
          <w:sz w:val="22"/>
          <w:szCs w:val="22"/>
        </w:rPr>
        <w:t>Nguồn: Kết quả nghiên cứu của nhóm chuyên gia lập dự á</w:t>
      </w:r>
      <w:r w:rsidR="00CA5F56" w:rsidRPr="008179A8">
        <w:rPr>
          <w:i/>
          <w:sz w:val="22"/>
          <w:szCs w:val="22"/>
          <w:lang w:val="en-US"/>
        </w:rPr>
        <w:t>n</w:t>
      </w:r>
    </w:p>
    <w:p w14:paraId="11EF60D1" w14:textId="4251CC47" w:rsidR="0027648C" w:rsidRPr="008179A8" w:rsidRDefault="00101FD6" w:rsidP="00EC0F9A">
      <w:pPr>
        <w:jc w:val="center"/>
        <w:rPr>
          <w:b/>
          <w:bCs/>
          <w:lang w:val="vi-VN"/>
        </w:rPr>
      </w:pPr>
      <w:bookmarkStart w:id="438" w:name="_Toc75954626"/>
      <w:r w:rsidRPr="008179A8">
        <w:rPr>
          <w:b/>
          <w:bCs/>
        </w:rPr>
        <w:lastRenderedPageBreak/>
        <w:t xml:space="preserve">Bảng </w:t>
      </w:r>
      <w:r w:rsidR="0028021E" w:rsidRPr="008179A8">
        <w:rPr>
          <w:b/>
          <w:bCs/>
        </w:rPr>
        <w:t>29</w:t>
      </w:r>
      <w:r w:rsidRPr="008179A8">
        <w:rPr>
          <w:b/>
          <w:bCs/>
        </w:rPr>
        <w:t>.</w:t>
      </w:r>
      <w:r w:rsidR="0027648C" w:rsidRPr="008179A8">
        <w:rPr>
          <w:b/>
          <w:bCs/>
        </w:rPr>
        <w:t xml:space="preserve"> Diện tích, năng suất, sản lượng cây chè </w:t>
      </w:r>
      <w:r w:rsidR="0027648C" w:rsidRPr="008179A8">
        <w:rPr>
          <w:b/>
          <w:bCs/>
          <w:lang w:val="vi-VN"/>
        </w:rPr>
        <w:t>đến năm 20</w:t>
      </w:r>
      <w:r w:rsidR="0027648C" w:rsidRPr="008179A8">
        <w:rPr>
          <w:b/>
          <w:bCs/>
        </w:rPr>
        <w:t>2</w:t>
      </w:r>
      <w:r w:rsidR="0027648C" w:rsidRPr="008179A8">
        <w:rPr>
          <w:b/>
          <w:bCs/>
          <w:lang w:val="vi-VN"/>
        </w:rPr>
        <w:t>5, 20</w:t>
      </w:r>
      <w:r w:rsidR="0027648C" w:rsidRPr="008179A8">
        <w:rPr>
          <w:b/>
          <w:bCs/>
        </w:rPr>
        <w:t>3</w:t>
      </w:r>
      <w:r w:rsidR="0027648C" w:rsidRPr="008179A8">
        <w:rPr>
          <w:b/>
          <w:bCs/>
          <w:lang w:val="vi-VN"/>
        </w:rPr>
        <w:t>0 và 20</w:t>
      </w:r>
      <w:r w:rsidR="0027648C" w:rsidRPr="008179A8">
        <w:rPr>
          <w:b/>
          <w:bCs/>
        </w:rPr>
        <w:t>5</w:t>
      </w:r>
      <w:r w:rsidR="0027648C" w:rsidRPr="008179A8">
        <w:rPr>
          <w:b/>
          <w:bCs/>
          <w:lang w:val="vi-VN"/>
        </w:rPr>
        <w:t>0</w:t>
      </w:r>
      <w:bookmarkEnd w:id="438"/>
    </w:p>
    <w:p w14:paraId="11EF60D2" w14:textId="77777777" w:rsidR="0027648C" w:rsidRPr="008179A8" w:rsidRDefault="0027648C" w:rsidP="00EC0F9A">
      <w:pPr>
        <w:pStyle w:val="BodyTextIndent"/>
        <w:spacing w:after="0"/>
        <w:ind w:left="0" w:hanging="567"/>
        <w:jc w:val="right"/>
        <w:rPr>
          <w:i/>
          <w:szCs w:val="26"/>
          <w:lang w:val="vi-VN"/>
        </w:rPr>
      </w:pPr>
      <w:r w:rsidRPr="008179A8">
        <w:rPr>
          <w:i/>
          <w:szCs w:val="26"/>
          <w:lang w:val="vi-VN"/>
        </w:rPr>
        <w:t xml:space="preserve">                                                  Đơn vị: Diện tích: ha; Năng suất: tạ/ha; Sản lượng: tấn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3"/>
        <w:gridCol w:w="1481"/>
        <w:gridCol w:w="1628"/>
        <w:gridCol w:w="1540"/>
        <w:gridCol w:w="1568"/>
      </w:tblGrid>
      <w:tr w:rsidR="008179A8" w:rsidRPr="008179A8" w14:paraId="11EF60D8" w14:textId="77777777" w:rsidTr="00101FD6">
        <w:tc>
          <w:tcPr>
            <w:tcW w:w="1654" w:type="pct"/>
            <w:shd w:val="clear" w:color="auto" w:fill="auto"/>
          </w:tcPr>
          <w:p w14:paraId="11EF60D3" w14:textId="77777777" w:rsidR="0027648C" w:rsidRPr="008179A8" w:rsidRDefault="0027648C" w:rsidP="00EC0F9A">
            <w:pPr>
              <w:ind w:right="5"/>
              <w:jc w:val="center"/>
              <w:rPr>
                <w:b/>
                <w:szCs w:val="26"/>
              </w:rPr>
            </w:pPr>
            <w:r w:rsidRPr="008179A8">
              <w:rPr>
                <w:b/>
                <w:szCs w:val="26"/>
              </w:rPr>
              <w:t>Hạng mục</w:t>
            </w:r>
          </w:p>
        </w:tc>
        <w:tc>
          <w:tcPr>
            <w:tcW w:w="797" w:type="pct"/>
            <w:shd w:val="clear" w:color="auto" w:fill="auto"/>
          </w:tcPr>
          <w:p w14:paraId="11EF60D4" w14:textId="77777777" w:rsidR="0027648C" w:rsidRPr="008179A8" w:rsidRDefault="0027648C" w:rsidP="00EC0F9A">
            <w:pPr>
              <w:ind w:right="5"/>
              <w:jc w:val="center"/>
              <w:rPr>
                <w:b/>
                <w:szCs w:val="26"/>
              </w:rPr>
            </w:pPr>
            <w:r w:rsidRPr="008179A8">
              <w:rPr>
                <w:b/>
                <w:szCs w:val="26"/>
              </w:rPr>
              <w:t>2020</w:t>
            </w:r>
          </w:p>
        </w:tc>
        <w:tc>
          <w:tcPr>
            <w:tcW w:w="876" w:type="pct"/>
            <w:shd w:val="clear" w:color="auto" w:fill="auto"/>
          </w:tcPr>
          <w:p w14:paraId="11EF60D5" w14:textId="77777777" w:rsidR="0027648C" w:rsidRPr="008179A8" w:rsidRDefault="0027648C" w:rsidP="00EC0F9A">
            <w:pPr>
              <w:ind w:right="5"/>
              <w:jc w:val="center"/>
              <w:rPr>
                <w:b/>
                <w:szCs w:val="26"/>
              </w:rPr>
            </w:pPr>
            <w:r w:rsidRPr="008179A8">
              <w:rPr>
                <w:b/>
                <w:szCs w:val="26"/>
              </w:rPr>
              <w:t>2025</w:t>
            </w:r>
          </w:p>
        </w:tc>
        <w:tc>
          <w:tcPr>
            <w:tcW w:w="829" w:type="pct"/>
            <w:shd w:val="clear" w:color="auto" w:fill="auto"/>
          </w:tcPr>
          <w:p w14:paraId="11EF60D6" w14:textId="77777777" w:rsidR="0027648C" w:rsidRPr="008179A8" w:rsidRDefault="0027648C" w:rsidP="00EC0F9A">
            <w:pPr>
              <w:ind w:right="5"/>
              <w:jc w:val="center"/>
              <w:rPr>
                <w:b/>
                <w:szCs w:val="26"/>
              </w:rPr>
            </w:pPr>
            <w:r w:rsidRPr="008179A8">
              <w:rPr>
                <w:b/>
                <w:szCs w:val="26"/>
              </w:rPr>
              <w:t>2030</w:t>
            </w:r>
          </w:p>
        </w:tc>
        <w:tc>
          <w:tcPr>
            <w:tcW w:w="844" w:type="pct"/>
            <w:shd w:val="clear" w:color="auto" w:fill="auto"/>
          </w:tcPr>
          <w:p w14:paraId="11EF60D7" w14:textId="77777777" w:rsidR="0027648C" w:rsidRPr="008179A8" w:rsidRDefault="0027648C" w:rsidP="00EC0F9A">
            <w:pPr>
              <w:ind w:right="5"/>
              <w:jc w:val="center"/>
              <w:rPr>
                <w:b/>
                <w:szCs w:val="26"/>
              </w:rPr>
            </w:pPr>
            <w:r w:rsidRPr="008179A8">
              <w:rPr>
                <w:b/>
                <w:szCs w:val="26"/>
              </w:rPr>
              <w:t>2050</w:t>
            </w:r>
          </w:p>
        </w:tc>
      </w:tr>
      <w:tr w:rsidR="008179A8" w:rsidRPr="008179A8" w14:paraId="11EF60DE" w14:textId="77777777" w:rsidTr="00101FD6">
        <w:tc>
          <w:tcPr>
            <w:tcW w:w="1654" w:type="pct"/>
            <w:shd w:val="clear" w:color="auto" w:fill="auto"/>
          </w:tcPr>
          <w:p w14:paraId="11EF60D9" w14:textId="77777777" w:rsidR="0027648C" w:rsidRPr="008179A8" w:rsidRDefault="0027648C" w:rsidP="00EC0F9A">
            <w:pPr>
              <w:ind w:right="5"/>
              <w:rPr>
                <w:szCs w:val="26"/>
              </w:rPr>
            </w:pPr>
            <w:r w:rsidRPr="008179A8">
              <w:rPr>
                <w:szCs w:val="26"/>
              </w:rPr>
              <w:t>Tổng diện tích cây chè</w:t>
            </w:r>
          </w:p>
        </w:tc>
        <w:tc>
          <w:tcPr>
            <w:tcW w:w="797" w:type="pct"/>
            <w:shd w:val="clear" w:color="auto" w:fill="auto"/>
          </w:tcPr>
          <w:p w14:paraId="11EF60DA" w14:textId="77777777" w:rsidR="0027648C" w:rsidRPr="008179A8" w:rsidRDefault="0027648C" w:rsidP="00EC0F9A">
            <w:pPr>
              <w:ind w:right="5"/>
              <w:jc w:val="center"/>
              <w:rPr>
                <w:szCs w:val="26"/>
              </w:rPr>
            </w:pPr>
            <w:r w:rsidRPr="008179A8">
              <w:rPr>
                <w:szCs w:val="26"/>
              </w:rPr>
              <w:t>7.8</w:t>
            </w:r>
            <w:r w:rsidR="00695F67" w:rsidRPr="008179A8">
              <w:rPr>
                <w:szCs w:val="26"/>
              </w:rPr>
              <w:t>12,71</w:t>
            </w:r>
          </w:p>
        </w:tc>
        <w:tc>
          <w:tcPr>
            <w:tcW w:w="876" w:type="pct"/>
            <w:shd w:val="clear" w:color="auto" w:fill="auto"/>
          </w:tcPr>
          <w:p w14:paraId="11EF60DB" w14:textId="77777777" w:rsidR="0027648C" w:rsidRPr="008179A8" w:rsidRDefault="0027648C" w:rsidP="00EC0F9A">
            <w:pPr>
              <w:ind w:right="5"/>
              <w:jc w:val="center"/>
              <w:rPr>
                <w:szCs w:val="26"/>
              </w:rPr>
            </w:pPr>
            <w:r w:rsidRPr="008179A8">
              <w:rPr>
                <w:szCs w:val="26"/>
              </w:rPr>
              <w:t>10.000</w:t>
            </w:r>
          </w:p>
        </w:tc>
        <w:tc>
          <w:tcPr>
            <w:tcW w:w="829" w:type="pct"/>
            <w:shd w:val="clear" w:color="auto" w:fill="auto"/>
          </w:tcPr>
          <w:p w14:paraId="11EF60DC" w14:textId="77777777" w:rsidR="0027648C" w:rsidRPr="008179A8" w:rsidRDefault="0027648C" w:rsidP="00EC0F9A">
            <w:pPr>
              <w:ind w:right="5"/>
              <w:jc w:val="center"/>
              <w:rPr>
                <w:szCs w:val="26"/>
              </w:rPr>
            </w:pPr>
            <w:r w:rsidRPr="008179A8">
              <w:rPr>
                <w:szCs w:val="26"/>
              </w:rPr>
              <w:t>10.000</w:t>
            </w:r>
          </w:p>
        </w:tc>
        <w:tc>
          <w:tcPr>
            <w:tcW w:w="844" w:type="pct"/>
            <w:shd w:val="clear" w:color="auto" w:fill="auto"/>
          </w:tcPr>
          <w:p w14:paraId="11EF60DD" w14:textId="77777777" w:rsidR="0027648C" w:rsidRPr="008179A8" w:rsidRDefault="0027648C" w:rsidP="00EC0F9A">
            <w:pPr>
              <w:ind w:right="5"/>
              <w:jc w:val="center"/>
              <w:rPr>
                <w:szCs w:val="26"/>
              </w:rPr>
            </w:pPr>
            <w:r w:rsidRPr="008179A8">
              <w:rPr>
                <w:szCs w:val="26"/>
              </w:rPr>
              <w:t>10.000</w:t>
            </w:r>
          </w:p>
        </w:tc>
      </w:tr>
      <w:tr w:rsidR="008179A8" w:rsidRPr="008179A8" w14:paraId="11EF60E4" w14:textId="77777777" w:rsidTr="00101FD6">
        <w:tc>
          <w:tcPr>
            <w:tcW w:w="1654" w:type="pct"/>
            <w:shd w:val="clear" w:color="auto" w:fill="auto"/>
          </w:tcPr>
          <w:p w14:paraId="11EF60DF" w14:textId="77777777" w:rsidR="0027648C" w:rsidRPr="008179A8" w:rsidRDefault="0027648C" w:rsidP="00EC0F9A">
            <w:pPr>
              <w:ind w:right="5"/>
              <w:rPr>
                <w:szCs w:val="26"/>
              </w:rPr>
            </w:pPr>
            <w:r w:rsidRPr="008179A8">
              <w:rPr>
                <w:szCs w:val="26"/>
              </w:rPr>
              <w:t>- Diện tích trồng mới</w:t>
            </w:r>
          </w:p>
        </w:tc>
        <w:tc>
          <w:tcPr>
            <w:tcW w:w="797" w:type="pct"/>
            <w:shd w:val="clear" w:color="auto" w:fill="auto"/>
          </w:tcPr>
          <w:p w14:paraId="11EF60E0" w14:textId="77777777" w:rsidR="0027648C" w:rsidRPr="008179A8" w:rsidRDefault="0027648C" w:rsidP="00EC0F9A">
            <w:pPr>
              <w:ind w:right="5"/>
              <w:jc w:val="center"/>
              <w:rPr>
                <w:szCs w:val="26"/>
              </w:rPr>
            </w:pPr>
            <w:r w:rsidRPr="008179A8">
              <w:rPr>
                <w:szCs w:val="26"/>
              </w:rPr>
              <w:t>-</w:t>
            </w:r>
          </w:p>
        </w:tc>
        <w:tc>
          <w:tcPr>
            <w:tcW w:w="876" w:type="pct"/>
            <w:shd w:val="clear" w:color="auto" w:fill="auto"/>
          </w:tcPr>
          <w:p w14:paraId="11EF60E1" w14:textId="77777777" w:rsidR="0027648C" w:rsidRPr="008179A8" w:rsidRDefault="0027648C" w:rsidP="00EC0F9A">
            <w:pPr>
              <w:ind w:right="5"/>
              <w:jc w:val="center"/>
              <w:rPr>
                <w:szCs w:val="26"/>
              </w:rPr>
            </w:pPr>
            <w:r w:rsidRPr="008179A8">
              <w:rPr>
                <w:szCs w:val="26"/>
              </w:rPr>
              <w:t>2.198</w:t>
            </w:r>
          </w:p>
        </w:tc>
        <w:tc>
          <w:tcPr>
            <w:tcW w:w="829" w:type="pct"/>
            <w:shd w:val="clear" w:color="auto" w:fill="auto"/>
          </w:tcPr>
          <w:p w14:paraId="11EF60E2" w14:textId="77777777" w:rsidR="0027648C" w:rsidRPr="008179A8" w:rsidRDefault="0027648C" w:rsidP="00EC0F9A">
            <w:pPr>
              <w:ind w:right="5"/>
              <w:jc w:val="center"/>
              <w:rPr>
                <w:szCs w:val="26"/>
              </w:rPr>
            </w:pPr>
            <w:r w:rsidRPr="008179A8">
              <w:rPr>
                <w:szCs w:val="26"/>
              </w:rPr>
              <w:t>-</w:t>
            </w:r>
          </w:p>
        </w:tc>
        <w:tc>
          <w:tcPr>
            <w:tcW w:w="844" w:type="pct"/>
            <w:shd w:val="clear" w:color="auto" w:fill="auto"/>
          </w:tcPr>
          <w:p w14:paraId="11EF60E3" w14:textId="77777777" w:rsidR="0027648C" w:rsidRPr="008179A8" w:rsidRDefault="0027648C" w:rsidP="00EC0F9A">
            <w:pPr>
              <w:ind w:right="5"/>
              <w:jc w:val="center"/>
              <w:rPr>
                <w:szCs w:val="26"/>
              </w:rPr>
            </w:pPr>
            <w:r w:rsidRPr="008179A8">
              <w:rPr>
                <w:szCs w:val="26"/>
              </w:rPr>
              <w:t>-</w:t>
            </w:r>
          </w:p>
        </w:tc>
      </w:tr>
      <w:tr w:rsidR="008179A8" w:rsidRPr="008179A8" w14:paraId="11EF60EA" w14:textId="77777777" w:rsidTr="00101FD6">
        <w:tc>
          <w:tcPr>
            <w:tcW w:w="1654" w:type="pct"/>
            <w:shd w:val="clear" w:color="auto" w:fill="auto"/>
          </w:tcPr>
          <w:p w14:paraId="11EF60E5" w14:textId="77777777" w:rsidR="0027648C" w:rsidRPr="008179A8" w:rsidRDefault="0027648C" w:rsidP="00EC0F9A">
            <w:pPr>
              <w:ind w:right="5"/>
              <w:rPr>
                <w:szCs w:val="26"/>
              </w:rPr>
            </w:pPr>
            <w:r w:rsidRPr="008179A8">
              <w:rPr>
                <w:szCs w:val="26"/>
              </w:rPr>
              <w:t>- Diện tích cho thu hoạch</w:t>
            </w:r>
          </w:p>
        </w:tc>
        <w:tc>
          <w:tcPr>
            <w:tcW w:w="797" w:type="pct"/>
            <w:shd w:val="clear" w:color="auto" w:fill="auto"/>
          </w:tcPr>
          <w:p w14:paraId="11EF60E6" w14:textId="77777777" w:rsidR="0027648C" w:rsidRPr="008179A8" w:rsidRDefault="00695F67" w:rsidP="00EC0F9A">
            <w:pPr>
              <w:ind w:right="5"/>
              <w:jc w:val="center"/>
              <w:rPr>
                <w:szCs w:val="26"/>
              </w:rPr>
            </w:pPr>
            <w:r w:rsidRPr="008179A8">
              <w:rPr>
                <w:szCs w:val="26"/>
              </w:rPr>
              <w:t>4.792,88</w:t>
            </w:r>
          </w:p>
        </w:tc>
        <w:tc>
          <w:tcPr>
            <w:tcW w:w="876" w:type="pct"/>
            <w:shd w:val="clear" w:color="auto" w:fill="auto"/>
          </w:tcPr>
          <w:p w14:paraId="11EF60E7" w14:textId="77777777" w:rsidR="0027648C" w:rsidRPr="008179A8" w:rsidRDefault="0027648C" w:rsidP="00EC0F9A">
            <w:pPr>
              <w:ind w:right="5"/>
              <w:jc w:val="center"/>
              <w:rPr>
                <w:szCs w:val="26"/>
              </w:rPr>
            </w:pPr>
            <w:r w:rsidRPr="008179A8">
              <w:rPr>
                <w:szCs w:val="26"/>
              </w:rPr>
              <w:t>6.000</w:t>
            </w:r>
          </w:p>
        </w:tc>
        <w:tc>
          <w:tcPr>
            <w:tcW w:w="829" w:type="pct"/>
            <w:shd w:val="clear" w:color="auto" w:fill="auto"/>
          </w:tcPr>
          <w:p w14:paraId="11EF60E8" w14:textId="77777777" w:rsidR="0027648C" w:rsidRPr="008179A8" w:rsidRDefault="0027648C" w:rsidP="00EC0F9A">
            <w:pPr>
              <w:ind w:right="5"/>
              <w:jc w:val="center"/>
              <w:rPr>
                <w:szCs w:val="26"/>
              </w:rPr>
            </w:pPr>
            <w:r w:rsidRPr="008179A8">
              <w:rPr>
                <w:szCs w:val="26"/>
              </w:rPr>
              <w:t>7.000</w:t>
            </w:r>
          </w:p>
        </w:tc>
        <w:tc>
          <w:tcPr>
            <w:tcW w:w="844" w:type="pct"/>
            <w:shd w:val="clear" w:color="auto" w:fill="auto"/>
          </w:tcPr>
          <w:p w14:paraId="11EF60E9" w14:textId="77777777" w:rsidR="0027648C" w:rsidRPr="008179A8" w:rsidRDefault="0027648C" w:rsidP="00EC0F9A">
            <w:pPr>
              <w:ind w:right="5"/>
              <w:jc w:val="center"/>
              <w:rPr>
                <w:szCs w:val="26"/>
              </w:rPr>
            </w:pPr>
            <w:r w:rsidRPr="008179A8">
              <w:rPr>
                <w:szCs w:val="26"/>
              </w:rPr>
              <w:t>9.000</w:t>
            </w:r>
          </w:p>
        </w:tc>
      </w:tr>
      <w:tr w:rsidR="008179A8" w:rsidRPr="008179A8" w14:paraId="11EF60F0" w14:textId="77777777" w:rsidTr="00101FD6">
        <w:tc>
          <w:tcPr>
            <w:tcW w:w="1654" w:type="pct"/>
            <w:shd w:val="clear" w:color="auto" w:fill="auto"/>
          </w:tcPr>
          <w:p w14:paraId="11EF60EB" w14:textId="77777777" w:rsidR="0027648C" w:rsidRPr="008179A8" w:rsidRDefault="0027648C" w:rsidP="00EC0F9A">
            <w:pPr>
              <w:ind w:right="5"/>
              <w:rPr>
                <w:szCs w:val="26"/>
              </w:rPr>
            </w:pPr>
            <w:r w:rsidRPr="008179A8">
              <w:rPr>
                <w:szCs w:val="26"/>
              </w:rPr>
              <w:t>- Năng suất</w:t>
            </w:r>
          </w:p>
        </w:tc>
        <w:tc>
          <w:tcPr>
            <w:tcW w:w="797" w:type="pct"/>
            <w:shd w:val="clear" w:color="auto" w:fill="auto"/>
          </w:tcPr>
          <w:p w14:paraId="11EF60EC" w14:textId="77777777" w:rsidR="0027648C" w:rsidRPr="008179A8" w:rsidRDefault="00695F67" w:rsidP="00EC0F9A">
            <w:pPr>
              <w:ind w:right="5"/>
              <w:jc w:val="center"/>
              <w:rPr>
                <w:szCs w:val="26"/>
              </w:rPr>
            </w:pPr>
            <w:r w:rsidRPr="008179A8">
              <w:rPr>
                <w:szCs w:val="26"/>
              </w:rPr>
              <w:t>78,57</w:t>
            </w:r>
          </w:p>
        </w:tc>
        <w:tc>
          <w:tcPr>
            <w:tcW w:w="876" w:type="pct"/>
            <w:shd w:val="clear" w:color="auto" w:fill="auto"/>
          </w:tcPr>
          <w:p w14:paraId="11EF60ED" w14:textId="77777777" w:rsidR="0027648C" w:rsidRPr="008179A8" w:rsidRDefault="0027648C" w:rsidP="00EC0F9A">
            <w:pPr>
              <w:ind w:right="5"/>
              <w:jc w:val="center"/>
              <w:rPr>
                <w:szCs w:val="26"/>
              </w:rPr>
            </w:pPr>
            <w:r w:rsidRPr="008179A8">
              <w:rPr>
                <w:szCs w:val="26"/>
              </w:rPr>
              <w:t>8</w:t>
            </w:r>
            <w:r w:rsidR="00695F67" w:rsidRPr="008179A8">
              <w:rPr>
                <w:szCs w:val="26"/>
              </w:rPr>
              <w:t>3</w:t>
            </w:r>
          </w:p>
        </w:tc>
        <w:tc>
          <w:tcPr>
            <w:tcW w:w="829" w:type="pct"/>
            <w:shd w:val="clear" w:color="auto" w:fill="auto"/>
          </w:tcPr>
          <w:p w14:paraId="11EF60EE" w14:textId="77777777" w:rsidR="0027648C" w:rsidRPr="008179A8" w:rsidRDefault="00695F67" w:rsidP="00EC0F9A">
            <w:pPr>
              <w:ind w:right="5"/>
              <w:jc w:val="center"/>
              <w:rPr>
                <w:szCs w:val="26"/>
              </w:rPr>
            </w:pPr>
            <w:r w:rsidRPr="008179A8">
              <w:rPr>
                <w:szCs w:val="26"/>
              </w:rPr>
              <w:t>88</w:t>
            </w:r>
          </w:p>
        </w:tc>
        <w:tc>
          <w:tcPr>
            <w:tcW w:w="844" w:type="pct"/>
            <w:shd w:val="clear" w:color="auto" w:fill="auto"/>
          </w:tcPr>
          <w:p w14:paraId="11EF60EF" w14:textId="77777777" w:rsidR="0027648C" w:rsidRPr="008179A8" w:rsidRDefault="00695F67" w:rsidP="00EC0F9A">
            <w:pPr>
              <w:ind w:right="5"/>
              <w:jc w:val="center"/>
              <w:rPr>
                <w:szCs w:val="26"/>
              </w:rPr>
            </w:pPr>
            <w:r w:rsidRPr="008179A8">
              <w:rPr>
                <w:szCs w:val="26"/>
              </w:rPr>
              <w:t>92</w:t>
            </w:r>
          </w:p>
        </w:tc>
      </w:tr>
      <w:tr w:rsidR="008179A8" w:rsidRPr="008179A8" w14:paraId="11EF60F6" w14:textId="77777777" w:rsidTr="00101FD6">
        <w:tc>
          <w:tcPr>
            <w:tcW w:w="1654" w:type="pct"/>
            <w:shd w:val="clear" w:color="auto" w:fill="auto"/>
          </w:tcPr>
          <w:p w14:paraId="11EF60F1" w14:textId="77777777" w:rsidR="0027648C" w:rsidRPr="008179A8" w:rsidRDefault="0027648C" w:rsidP="00EC0F9A">
            <w:pPr>
              <w:ind w:right="5"/>
              <w:rPr>
                <w:szCs w:val="26"/>
              </w:rPr>
            </w:pPr>
            <w:r w:rsidRPr="008179A8">
              <w:rPr>
                <w:szCs w:val="26"/>
              </w:rPr>
              <w:t>- Sản lượng</w:t>
            </w:r>
          </w:p>
        </w:tc>
        <w:tc>
          <w:tcPr>
            <w:tcW w:w="797" w:type="pct"/>
            <w:shd w:val="clear" w:color="auto" w:fill="auto"/>
          </w:tcPr>
          <w:p w14:paraId="11EF60F2" w14:textId="77777777" w:rsidR="0027648C" w:rsidRPr="008179A8" w:rsidRDefault="00695F67" w:rsidP="00EC0F9A">
            <w:pPr>
              <w:ind w:right="5"/>
              <w:jc w:val="center"/>
              <w:rPr>
                <w:szCs w:val="26"/>
              </w:rPr>
            </w:pPr>
            <w:r w:rsidRPr="008179A8">
              <w:rPr>
                <w:szCs w:val="26"/>
              </w:rPr>
              <w:t>37.657,35</w:t>
            </w:r>
          </w:p>
        </w:tc>
        <w:tc>
          <w:tcPr>
            <w:tcW w:w="876" w:type="pct"/>
            <w:shd w:val="clear" w:color="auto" w:fill="auto"/>
          </w:tcPr>
          <w:p w14:paraId="11EF60F3" w14:textId="77777777" w:rsidR="0027648C" w:rsidRPr="008179A8" w:rsidRDefault="00695F67" w:rsidP="00EC0F9A">
            <w:pPr>
              <w:ind w:right="5"/>
              <w:jc w:val="center"/>
              <w:rPr>
                <w:szCs w:val="26"/>
              </w:rPr>
            </w:pPr>
            <w:r w:rsidRPr="008179A8">
              <w:rPr>
                <w:szCs w:val="26"/>
              </w:rPr>
              <w:t>49.800</w:t>
            </w:r>
          </w:p>
        </w:tc>
        <w:tc>
          <w:tcPr>
            <w:tcW w:w="829" w:type="pct"/>
            <w:shd w:val="clear" w:color="auto" w:fill="auto"/>
          </w:tcPr>
          <w:p w14:paraId="11EF60F4" w14:textId="77777777" w:rsidR="0027648C" w:rsidRPr="008179A8" w:rsidRDefault="00695F67" w:rsidP="00EC0F9A">
            <w:pPr>
              <w:ind w:right="5"/>
              <w:jc w:val="center"/>
              <w:rPr>
                <w:szCs w:val="26"/>
              </w:rPr>
            </w:pPr>
            <w:r w:rsidRPr="008179A8">
              <w:rPr>
                <w:szCs w:val="26"/>
              </w:rPr>
              <w:t>61.600</w:t>
            </w:r>
          </w:p>
        </w:tc>
        <w:tc>
          <w:tcPr>
            <w:tcW w:w="844" w:type="pct"/>
            <w:shd w:val="clear" w:color="auto" w:fill="auto"/>
          </w:tcPr>
          <w:p w14:paraId="11EF60F5" w14:textId="77777777" w:rsidR="0027648C" w:rsidRPr="008179A8" w:rsidRDefault="00695F67" w:rsidP="00EC0F9A">
            <w:pPr>
              <w:ind w:right="5"/>
              <w:jc w:val="center"/>
              <w:rPr>
                <w:szCs w:val="26"/>
              </w:rPr>
            </w:pPr>
            <w:r w:rsidRPr="008179A8">
              <w:rPr>
                <w:szCs w:val="26"/>
              </w:rPr>
              <w:t>82.800</w:t>
            </w:r>
          </w:p>
        </w:tc>
      </w:tr>
    </w:tbl>
    <w:p w14:paraId="11EF60F7" w14:textId="77777777" w:rsidR="0027648C" w:rsidRPr="008179A8" w:rsidRDefault="0027648C" w:rsidP="00EC0F9A">
      <w:pPr>
        <w:pStyle w:val="BodyTextIndent"/>
        <w:ind w:left="0" w:right="5"/>
        <w:jc w:val="right"/>
        <w:rPr>
          <w:bCs/>
          <w:i/>
          <w:sz w:val="22"/>
          <w:szCs w:val="22"/>
        </w:rPr>
      </w:pPr>
      <w:r w:rsidRPr="008179A8">
        <w:rPr>
          <w:i/>
          <w:sz w:val="22"/>
          <w:szCs w:val="22"/>
        </w:rPr>
        <w:t>Nguồn: Kết quả nghiên cứu của nhóm chuyên gia lập dự án</w:t>
      </w:r>
    </w:p>
    <w:p w14:paraId="11EF60F8" w14:textId="77777777" w:rsidR="0027648C" w:rsidRPr="008179A8" w:rsidRDefault="0027648C" w:rsidP="00EC0F9A">
      <w:pPr>
        <w:ind w:right="5" w:firstLineChars="328" w:firstLine="853"/>
        <w:rPr>
          <w:szCs w:val="26"/>
          <w:lang w:val="vi-VN"/>
        </w:rPr>
      </w:pPr>
      <w:r w:rsidRPr="008179A8">
        <w:rPr>
          <w:szCs w:val="26"/>
          <w:lang w:val="vi-VN"/>
        </w:rPr>
        <w:t>Đến năm 20</w:t>
      </w:r>
      <w:r w:rsidRPr="008179A8">
        <w:rPr>
          <w:szCs w:val="26"/>
        </w:rPr>
        <w:t>2</w:t>
      </w:r>
      <w:r w:rsidRPr="008179A8">
        <w:rPr>
          <w:szCs w:val="26"/>
          <w:lang w:val="vi-VN"/>
        </w:rPr>
        <w:t>5</w:t>
      </w:r>
      <w:r w:rsidR="00695F67" w:rsidRPr="008179A8">
        <w:rPr>
          <w:szCs w:val="26"/>
        </w:rPr>
        <w:t xml:space="preserve"> </w:t>
      </w:r>
      <w:r w:rsidRPr="008179A8">
        <w:rPr>
          <w:szCs w:val="26"/>
          <w:lang w:val="vi-VN"/>
        </w:rPr>
        <w:t xml:space="preserve">diện tích đất trồng </w:t>
      </w:r>
      <w:r w:rsidR="00695F67" w:rsidRPr="008179A8">
        <w:rPr>
          <w:szCs w:val="26"/>
        </w:rPr>
        <w:t>chè</w:t>
      </w:r>
      <w:r w:rsidRPr="008179A8">
        <w:rPr>
          <w:szCs w:val="26"/>
          <w:lang w:val="vi-VN"/>
        </w:rPr>
        <w:t xml:space="preserve"> được quy hoạch cho toàn vùng là </w:t>
      </w:r>
      <w:r w:rsidR="00695F67" w:rsidRPr="008179A8">
        <w:rPr>
          <w:szCs w:val="26"/>
        </w:rPr>
        <w:t>10</w:t>
      </w:r>
      <w:r w:rsidRPr="008179A8">
        <w:rPr>
          <w:szCs w:val="26"/>
        </w:rPr>
        <w:t>.000</w:t>
      </w:r>
      <w:r w:rsidRPr="008179A8">
        <w:rPr>
          <w:szCs w:val="26"/>
          <w:lang w:val="vi-VN"/>
        </w:rPr>
        <w:t xml:space="preserve"> ha, trong đó </w:t>
      </w:r>
      <w:r w:rsidRPr="008179A8">
        <w:rPr>
          <w:szCs w:val="26"/>
        </w:rPr>
        <w:t xml:space="preserve">diện tích cho thu hoạch là </w:t>
      </w:r>
      <w:r w:rsidR="00695F67" w:rsidRPr="008179A8">
        <w:rPr>
          <w:szCs w:val="26"/>
        </w:rPr>
        <w:t>6</w:t>
      </w:r>
      <w:r w:rsidRPr="008179A8">
        <w:rPr>
          <w:szCs w:val="26"/>
        </w:rPr>
        <w:t xml:space="preserve">.000 ha, năng suất </w:t>
      </w:r>
      <w:r w:rsidR="00695F67" w:rsidRPr="008179A8">
        <w:rPr>
          <w:szCs w:val="26"/>
        </w:rPr>
        <w:t xml:space="preserve">chè búp tươi </w:t>
      </w:r>
      <w:r w:rsidRPr="008179A8">
        <w:rPr>
          <w:szCs w:val="26"/>
        </w:rPr>
        <w:t xml:space="preserve">đạt </w:t>
      </w:r>
      <w:r w:rsidR="00695F67" w:rsidRPr="008179A8">
        <w:rPr>
          <w:szCs w:val="26"/>
        </w:rPr>
        <w:t>83</w:t>
      </w:r>
      <w:r w:rsidRPr="008179A8">
        <w:rPr>
          <w:szCs w:val="26"/>
        </w:rPr>
        <w:t xml:space="preserve"> tạ/ha, sản lượng đạt </w:t>
      </w:r>
      <w:r w:rsidR="00695F67" w:rsidRPr="008179A8">
        <w:rPr>
          <w:szCs w:val="26"/>
        </w:rPr>
        <w:t>49.800</w:t>
      </w:r>
      <w:r w:rsidRPr="008179A8">
        <w:rPr>
          <w:szCs w:val="26"/>
        </w:rPr>
        <w:t xml:space="preserve"> tấn.</w:t>
      </w:r>
      <w:r w:rsidRPr="008179A8">
        <w:rPr>
          <w:szCs w:val="26"/>
          <w:lang w:val="vi-VN"/>
        </w:rPr>
        <w:t xml:space="preserve"> Giai đoạn 2021-2025 trồng mới </w:t>
      </w:r>
      <w:r w:rsidR="00695F67" w:rsidRPr="008179A8">
        <w:rPr>
          <w:szCs w:val="26"/>
          <w:lang w:val="vi-VN"/>
        </w:rPr>
        <w:t>2.198</w:t>
      </w:r>
      <w:r w:rsidRPr="008179A8">
        <w:rPr>
          <w:szCs w:val="26"/>
          <w:lang w:val="vi-VN"/>
        </w:rPr>
        <w:t xml:space="preserve"> ha.</w:t>
      </w:r>
    </w:p>
    <w:p w14:paraId="11EF60F9" w14:textId="77777777" w:rsidR="00D146F0" w:rsidRPr="008179A8" w:rsidRDefault="00695F67" w:rsidP="00EC0F9A">
      <w:pPr>
        <w:ind w:right="5" w:firstLineChars="328" w:firstLine="853"/>
        <w:rPr>
          <w:szCs w:val="26"/>
          <w:lang w:val="vi-VN"/>
        </w:rPr>
      </w:pPr>
      <w:r w:rsidRPr="008179A8">
        <w:rPr>
          <w:szCs w:val="26"/>
          <w:lang w:val="vi-VN"/>
        </w:rPr>
        <w:t>Đến năm 2030 diện tích đất trồng chè được quy hoạch ổn định cho toàn vùng là 10.000 ha, trong đó diện tích cho thu hoạch là 7.000 ha, năng suất chè búp tươi đạt 88 tạ/ha, sản lượng đạt 61.600 tấn.</w:t>
      </w:r>
    </w:p>
    <w:p w14:paraId="11EF60FA" w14:textId="77777777" w:rsidR="00D146F0" w:rsidRPr="008179A8" w:rsidRDefault="00695F67" w:rsidP="00EC0F9A">
      <w:pPr>
        <w:ind w:right="5" w:firstLineChars="328" w:firstLine="853"/>
        <w:rPr>
          <w:szCs w:val="26"/>
        </w:rPr>
      </w:pPr>
      <w:r w:rsidRPr="008179A8">
        <w:rPr>
          <w:szCs w:val="26"/>
          <w:lang w:val="vi-VN"/>
        </w:rPr>
        <w:t>Đến năm 2050 diện tích đất trồng chè được quy hoạch ổn định cho toàn vùng là 10.000 ha, trong đó diện tích cho thu hoạch là 9.000 ha, năng suất chè búp tươi đạt 92 tạ/ha, sản lượng đạt 82.800 tấn.</w:t>
      </w:r>
    </w:p>
    <w:p w14:paraId="49F5A778" w14:textId="49EB53EC" w:rsidR="00AD254B" w:rsidRPr="008179A8" w:rsidRDefault="00AD254B" w:rsidP="00AD254B">
      <w:pPr>
        <w:ind w:right="5"/>
        <w:rPr>
          <w:b/>
          <w:szCs w:val="26"/>
        </w:rPr>
      </w:pPr>
      <w:r w:rsidRPr="008179A8">
        <w:rPr>
          <w:b/>
          <w:szCs w:val="26"/>
        </w:rPr>
        <w:t>3.4. Vùng sản xuất áp dụng tiêu chuẩn, quy chuẩn an toàn (Vietgap, hữu cơ)</w:t>
      </w:r>
    </w:p>
    <w:p w14:paraId="62F44687" w14:textId="77777777" w:rsidR="00B13B9A" w:rsidRPr="008179A8" w:rsidRDefault="00B13B9A" w:rsidP="00B13B9A">
      <w:pPr>
        <w:ind w:firstLine="567"/>
        <w:rPr>
          <w:bCs/>
          <w:szCs w:val="26"/>
          <w:lang w:val="de-DE"/>
        </w:rPr>
      </w:pPr>
      <w:bookmarkStart w:id="439" w:name="_Toc71795714"/>
      <w:r w:rsidRPr="008179A8">
        <w:rPr>
          <w:szCs w:val="26"/>
          <w:lang w:val="de-DE"/>
        </w:rPr>
        <w:t xml:space="preserve">Phát triển vùng sản xuất chè theo hướng an toàn, hữu cơ, với diện tích 2.400 ha tập trung tại các huyện: Than Uyên 680 ha </w:t>
      </w:r>
      <w:r w:rsidRPr="008179A8">
        <w:rPr>
          <w:i/>
          <w:szCs w:val="26"/>
          <w:lang w:val="de-DE"/>
        </w:rPr>
        <w:t>(xã Mường Kim, Tà Mung, Ta Gia, Tà Hừa, Khoen On, Pha Mu, Mường Mít, Hua Nà, Mường Cang...)</w:t>
      </w:r>
      <w:r w:rsidRPr="008179A8">
        <w:rPr>
          <w:bCs/>
          <w:szCs w:val="26"/>
          <w:lang w:val="de-DE"/>
        </w:rPr>
        <w:t xml:space="preserve">; Tân Uyên 420 ha </w:t>
      </w:r>
      <w:r w:rsidRPr="008179A8">
        <w:rPr>
          <w:bCs/>
          <w:i/>
          <w:szCs w:val="26"/>
          <w:lang w:val="de-DE"/>
        </w:rPr>
        <w:t>(xã Mường Khoa, Thân Thuộc, Pắc Ta, Nậm Sỏ...)</w:t>
      </w:r>
      <w:r w:rsidRPr="008179A8">
        <w:rPr>
          <w:bCs/>
          <w:szCs w:val="26"/>
          <w:lang w:val="de-DE"/>
        </w:rPr>
        <w:t xml:space="preserve">; </w:t>
      </w:r>
      <w:r w:rsidRPr="008179A8">
        <w:rPr>
          <w:szCs w:val="26"/>
          <w:lang w:val="de-DE"/>
        </w:rPr>
        <w:t xml:space="preserve">Tam Đường 400 ha </w:t>
      </w:r>
      <w:r w:rsidRPr="008179A8">
        <w:rPr>
          <w:i/>
          <w:szCs w:val="26"/>
          <w:lang w:val="de-DE"/>
        </w:rPr>
        <w:t>(xã Bản Bo, Nà Tăm, Khun Há, Thèn Sin...)</w:t>
      </w:r>
      <w:r w:rsidRPr="008179A8">
        <w:rPr>
          <w:szCs w:val="26"/>
          <w:lang w:val="de-DE"/>
        </w:rPr>
        <w:t xml:space="preserve">; Phong Thổ 540 ha </w:t>
      </w:r>
      <w:r w:rsidRPr="008179A8">
        <w:rPr>
          <w:i/>
          <w:szCs w:val="26"/>
          <w:lang w:val="de-DE"/>
        </w:rPr>
        <w:t>(xã Nậm Xe</w:t>
      </w:r>
      <w:r w:rsidRPr="008179A8">
        <w:rPr>
          <w:bCs/>
          <w:i/>
          <w:szCs w:val="26"/>
          <w:lang w:val="de-DE"/>
        </w:rPr>
        <w:t>, Sin Suối Hồ, Hoang Thèn, Lản Nhì Thàng...)</w:t>
      </w:r>
      <w:r w:rsidRPr="008179A8">
        <w:rPr>
          <w:bCs/>
          <w:szCs w:val="26"/>
          <w:lang w:val="de-DE"/>
        </w:rPr>
        <w:t xml:space="preserve">; Sìn Hồ 300 ha </w:t>
      </w:r>
      <w:r w:rsidRPr="008179A8">
        <w:rPr>
          <w:bCs/>
          <w:i/>
          <w:szCs w:val="26"/>
          <w:lang w:val="de-DE"/>
        </w:rPr>
        <w:t>(xã Hồng Thu, Phìn Hồ, Xà Dề Phìn, Tả Ngảo, Ma Quai...);</w:t>
      </w:r>
      <w:r w:rsidRPr="008179A8">
        <w:rPr>
          <w:bCs/>
          <w:szCs w:val="26"/>
          <w:lang w:val="de-DE"/>
        </w:rPr>
        <w:t xml:space="preserve"> thành phố Lai Châu 60 ha (xã Sùng Phài...) và một số vùng lân cận có điều </w:t>
      </w:r>
      <w:r w:rsidRPr="008179A8">
        <w:rPr>
          <w:bCs/>
          <w:szCs w:val="26"/>
          <w:lang w:val="de-DE"/>
        </w:rPr>
        <w:lastRenderedPageBreak/>
        <w:t>kiện phù hợp. Bảo tồn, phát triển vùng chè cổ thụ 300 ha tại các huyện: Phong Thổ, Sìn Hồ, Tam Đường, Tân Uyên...</w:t>
      </w:r>
    </w:p>
    <w:p w14:paraId="5042A606" w14:textId="27E80D1F" w:rsidR="00B13B9A" w:rsidRPr="008179A8" w:rsidRDefault="00B13B9A" w:rsidP="00B13B9A">
      <w:pPr>
        <w:ind w:firstLine="567"/>
        <w:rPr>
          <w:bCs/>
          <w:szCs w:val="26"/>
          <w:lang w:val="de-DE"/>
        </w:rPr>
      </w:pPr>
      <w:r w:rsidRPr="008179A8">
        <w:rPr>
          <w:bCs/>
          <w:szCs w:val="26"/>
          <w:lang w:val="de-DE"/>
        </w:rPr>
        <w:t xml:space="preserve">Phát triển trồng mới các giống chè chất lượng cao như Kim tuyên, PH8, Shan... Nâng cao chất lượng, giá trị, thương hiệu chè Lai Châu. Thực hiện hỗ trợ trồng mới; chuyển đổi, khai hoang, làm đất; chăm sóc và bảo tồn diện tích chè cổ thụ hiện có; hỗ trợ áp dụng các quy chuẩn, tiêu chuẩn trong sản xuất; truy xuất nguồn gốc, chỉ dẫn địa lý... </w:t>
      </w:r>
    </w:p>
    <w:p w14:paraId="11EF60FD" w14:textId="28A50FCF" w:rsidR="00FC1D62" w:rsidRPr="008179A8" w:rsidRDefault="0055632A" w:rsidP="00EC0F9A">
      <w:pPr>
        <w:pStyle w:val="Heading4"/>
        <w:rPr>
          <w:color w:val="auto"/>
          <w:lang w:val="en-US"/>
        </w:rPr>
      </w:pPr>
      <w:r w:rsidRPr="008179A8">
        <w:rPr>
          <w:color w:val="auto"/>
          <w:lang w:val="en-US"/>
        </w:rPr>
        <w:t>3.</w:t>
      </w:r>
      <w:r w:rsidR="00FC1D62" w:rsidRPr="008179A8">
        <w:rPr>
          <w:color w:val="auto"/>
        </w:rPr>
        <w:t>5. Nhiệm vụ trọng tâm</w:t>
      </w:r>
      <w:bookmarkEnd w:id="439"/>
      <w:r w:rsidR="00DF4292" w:rsidRPr="008179A8">
        <w:rPr>
          <w:color w:val="auto"/>
          <w:lang w:val="en-US"/>
        </w:rPr>
        <w:t xml:space="preserve"> </w:t>
      </w:r>
    </w:p>
    <w:p w14:paraId="11EF60FE" w14:textId="39036DF7" w:rsidR="00FC1D62" w:rsidRPr="008179A8" w:rsidRDefault="0055632A" w:rsidP="00EC0F9A">
      <w:pPr>
        <w:pStyle w:val="Heading5"/>
      </w:pPr>
      <w:bookmarkStart w:id="440" w:name="_Toc71795715"/>
      <w:r w:rsidRPr="008179A8">
        <w:t>3.</w:t>
      </w:r>
      <w:r w:rsidR="00FC1D62" w:rsidRPr="008179A8">
        <w:t>5.1. Giai đoạn 2021-2025</w:t>
      </w:r>
      <w:bookmarkEnd w:id="440"/>
    </w:p>
    <w:p w14:paraId="11EF60FF" w14:textId="77777777" w:rsidR="00FC1D62" w:rsidRPr="008179A8" w:rsidRDefault="00FC1D62" w:rsidP="00EC0F9A">
      <w:pPr>
        <w:ind w:firstLine="562"/>
        <w:rPr>
          <w:bCs/>
          <w:szCs w:val="26"/>
          <w:lang w:val="de-DE"/>
        </w:rPr>
      </w:pPr>
      <w:r w:rsidRPr="008179A8">
        <w:rPr>
          <w:szCs w:val="26"/>
          <w:lang w:val="de-DE"/>
        </w:rPr>
        <w:t xml:space="preserve">Phát triển trồng mới tại các huyện: Than Uyên 680 ha </w:t>
      </w:r>
      <w:r w:rsidRPr="008179A8">
        <w:rPr>
          <w:i/>
          <w:szCs w:val="26"/>
          <w:lang w:val="de-DE"/>
        </w:rPr>
        <w:t>(xã Mường Kim, Tà Mung, Ta Gia, Tà Hừa, Khoen On, Pha Mu, Mường Mít...)</w:t>
      </w:r>
      <w:r w:rsidRPr="008179A8">
        <w:rPr>
          <w:bCs/>
          <w:szCs w:val="26"/>
          <w:lang w:val="de-DE"/>
        </w:rPr>
        <w:t xml:space="preserve">; Tân Uyên 420 ha </w:t>
      </w:r>
      <w:r w:rsidRPr="008179A8">
        <w:rPr>
          <w:bCs/>
          <w:i/>
          <w:szCs w:val="26"/>
          <w:lang w:val="de-DE"/>
        </w:rPr>
        <w:t>(xã Mường Khoa, Thân Thuộc, Pắc Ta, Nậm Sỏ...)</w:t>
      </w:r>
      <w:r w:rsidRPr="008179A8">
        <w:rPr>
          <w:bCs/>
          <w:szCs w:val="26"/>
          <w:lang w:val="de-DE"/>
        </w:rPr>
        <w:t xml:space="preserve">; </w:t>
      </w:r>
      <w:r w:rsidRPr="008179A8">
        <w:rPr>
          <w:szCs w:val="26"/>
          <w:lang w:val="de-DE"/>
        </w:rPr>
        <w:t xml:space="preserve">Tam Đường 540 ha </w:t>
      </w:r>
      <w:r w:rsidRPr="008179A8">
        <w:rPr>
          <w:i/>
          <w:szCs w:val="26"/>
          <w:lang w:val="de-DE"/>
        </w:rPr>
        <w:t>(xã Bản Bo, Nà Tăm, Khun Há...)</w:t>
      </w:r>
      <w:r w:rsidRPr="008179A8">
        <w:rPr>
          <w:szCs w:val="26"/>
          <w:lang w:val="de-DE"/>
        </w:rPr>
        <w:t xml:space="preserve">; Phong Thổ 370 ha </w:t>
      </w:r>
      <w:r w:rsidRPr="008179A8">
        <w:rPr>
          <w:i/>
          <w:szCs w:val="26"/>
          <w:lang w:val="de-DE"/>
        </w:rPr>
        <w:t>(xã Nậm Xe</w:t>
      </w:r>
      <w:r w:rsidRPr="008179A8">
        <w:rPr>
          <w:bCs/>
          <w:i/>
          <w:szCs w:val="26"/>
          <w:lang w:val="de-DE"/>
        </w:rPr>
        <w:t xml:space="preserve"> 190 ha, Sin Suối Hồ 180 ha...)</w:t>
      </w:r>
      <w:r w:rsidRPr="008179A8">
        <w:rPr>
          <w:bCs/>
          <w:szCs w:val="26"/>
          <w:lang w:val="de-DE"/>
        </w:rPr>
        <w:t xml:space="preserve">; Sìn Hồ 330 ha </w:t>
      </w:r>
      <w:r w:rsidRPr="008179A8">
        <w:rPr>
          <w:bCs/>
          <w:i/>
          <w:szCs w:val="26"/>
          <w:lang w:val="de-DE"/>
        </w:rPr>
        <w:t>(xã Hồng Thu, Phìn Hồ, Xà Dề Phìn, Tả Ngảo, Ma Quai...);</w:t>
      </w:r>
      <w:r w:rsidRPr="008179A8">
        <w:rPr>
          <w:bCs/>
          <w:szCs w:val="26"/>
          <w:lang w:val="de-DE"/>
        </w:rPr>
        <w:t xml:space="preserve"> thành phố Lai Châu 60 ha (xã Sùng Phài...). Bảo tồn, phát triển vùng chè cổ thụ 300 ha tại các huyện: Phong Thổ, Sìn Hồ, Tam Đường, Tân Uyên...</w:t>
      </w:r>
    </w:p>
    <w:p w14:paraId="11EF6100" w14:textId="77777777" w:rsidR="00FC1D62" w:rsidRPr="008179A8" w:rsidRDefault="00FC1D62" w:rsidP="00EC0F9A">
      <w:pPr>
        <w:ind w:firstLine="562"/>
        <w:rPr>
          <w:bCs/>
          <w:spacing w:val="-4"/>
          <w:szCs w:val="26"/>
          <w:lang w:val="de-DE"/>
        </w:rPr>
      </w:pPr>
      <w:r w:rsidRPr="008179A8">
        <w:rPr>
          <w:bCs/>
          <w:szCs w:val="26"/>
          <w:lang w:val="de-DE"/>
        </w:rPr>
        <w:t xml:space="preserve">Phát triển trồng mới các giống chè chất lượng cao như Kim tuyên, PH8, Shan... </w:t>
      </w:r>
      <w:r w:rsidRPr="008179A8">
        <w:rPr>
          <w:bCs/>
          <w:spacing w:val="-4"/>
          <w:szCs w:val="26"/>
          <w:lang w:val="de-DE"/>
        </w:rPr>
        <w:t>Nâng cao chất lượng, giá trị, thương hiệu chè Lai Châu.</w:t>
      </w:r>
    </w:p>
    <w:p w14:paraId="11EF6101" w14:textId="7F128969" w:rsidR="00FC1D62" w:rsidRPr="008179A8" w:rsidRDefault="0055632A" w:rsidP="00EC0F9A">
      <w:pPr>
        <w:pStyle w:val="Heading5"/>
      </w:pPr>
      <w:bookmarkStart w:id="441" w:name="_Toc71795716"/>
      <w:r w:rsidRPr="008179A8">
        <w:t>3.</w:t>
      </w:r>
      <w:r w:rsidR="00FC1D62" w:rsidRPr="008179A8">
        <w:t>5.2. Giai đoạn 2026-2030</w:t>
      </w:r>
      <w:bookmarkEnd w:id="441"/>
    </w:p>
    <w:p w14:paraId="11EF6102" w14:textId="77777777" w:rsidR="00FC1D62" w:rsidRPr="008179A8" w:rsidRDefault="00FC1D62" w:rsidP="00EC0F9A">
      <w:pPr>
        <w:ind w:firstLine="567"/>
        <w:rPr>
          <w:bCs/>
          <w:szCs w:val="26"/>
          <w:lang w:val="de-DE"/>
        </w:rPr>
      </w:pPr>
      <w:r w:rsidRPr="008179A8">
        <w:rPr>
          <w:szCs w:val="26"/>
          <w:lang w:val="de-DE"/>
        </w:rPr>
        <w:t xml:space="preserve">Giữ nguyên diện tích chè 10.000 ha tại các huyện </w:t>
      </w:r>
      <w:r w:rsidRPr="008179A8">
        <w:rPr>
          <w:bCs/>
          <w:szCs w:val="26"/>
          <w:lang w:val="de-DE"/>
        </w:rPr>
        <w:t xml:space="preserve">Tân Uyên, </w:t>
      </w:r>
      <w:r w:rsidRPr="008179A8">
        <w:rPr>
          <w:szCs w:val="26"/>
          <w:lang w:val="de-DE"/>
        </w:rPr>
        <w:t>Tam Đường, Phong Thổ,</w:t>
      </w:r>
      <w:r w:rsidRPr="008179A8">
        <w:rPr>
          <w:bCs/>
          <w:szCs w:val="26"/>
          <w:lang w:val="de-DE"/>
        </w:rPr>
        <w:t xml:space="preserve"> Sìn Hồ, thành phố Lai Châu. Bảo tồn, phát triển vùng chè cổ thụ 300 ha tại các huyện: Phong Thổ, Sìn Hồ, Tam Đường, Tân Uyên...</w:t>
      </w:r>
    </w:p>
    <w:p w14:paraId="11EF6103" w14:textId="77777777" w:rsidR="00FC1D62" w:rsidRPr="008179A8" w:rsidRDefault="00FC1D62" w:rsidP="00EC0F9A">
      <w:pPr>
        <w:ind w:firstLine="567"/>
        <w:rPr>
          <w:bCs/>
          <w:szCs w:val="26"/>
          <w:lang w:val="de-DE"/>
        </w:rPr>
      </w:pPr>
      <w:r w:rsidRPr="008179A8">
        <w:rPr>
          <w:bCs/>
          <w:szCs w:val="26"/>
          <w:lang w:val="de-DE"/>
        </w:rPr>
        <w:t>Tập trung thâm canh tăng năng suất, đầu tư sản xuất các vùng chè hữu cơ, chất lượng cao và sạch nhằm nâng cao giá trị sản phẩm chè, đảm bảo xuất khẩu ra nhiều nước trên thế giới.</w:t>
      </w:r>
    </w:p>
    <w:p w14:paraId="11EF6104" w14:textId="614DC5DF" w:rsidR="00FC1D62" w:rsidRPr="008179A8" w:rsidRDefault="0055632A" w:rsidP="00EC0F9A">
      <w:pPr>
        <w:pStyle w:val="Heading5"/>
      </w:pPr>
      <w:r w:rsidRPr="008179A8">
        <w:t>3.</w:t>
      </w:r>
      <w:r w:rsidR="00FC1D62" w:rsidRPr="008179A8">
        <w:t>5.</w:t>
      </w:r>
      <w:r w:rsidR="00233BFD" w:rsidRPr="008179A8">
        <w:t>3</w:t>
      </w:r>
      <w:r w:rsidR="00FC1D62" w:rsidRPr="008179A8">
        <w:t>. Giai đoạn 2031-2050</w:t>
      </w:r>
    </w:p>
    <w:p w14:paraId="11EF6105" w14:textId="77777777" w:rsidR="00FC1D62" w:rsidRPr="008179A8" w:rsidRDefault="00FC1D62" w:rsidP="00EC0F9A">
      <w:pPr>
        <w:ind w:firstLine="567"/>
        <w:rPr>
          <w:bCs/>
          <w:szCs w:val="26"/>
          <w:lang w:val="de-DE"/>
        </w:rPr>
      </w:pPr>
      <w:r w:rsidRPr="008179A8">
        <w:rPr>
          <w:szCs w:val="26"/>
          <w:lang w:val="de-DE"/>
        </w:rPr>
        <w:lastRenderedPageBreak/>
        <w:t xml:space="preserve">Giữ nguyên diện tích chè 10.000 ha tại các huyện </w:t>
      </w:r>
      <w:r w:rsidRPr="008179A8">
        <w:rPr>
          <w:bCs/>
          <w:szCs w:val="26"/>
          <w:lang w:val="de-DE"/>
        </w:rPr>
        <w:t xml:space="preserve">Tân Uyên, </w:t>
      </w:r>
      <w:r w:rsidRPr="008179A8">
        <w:rPr>
          <w:szCs w:val="26"/>
          <w:lang w:val="de-DE"/>
        </w:rPr>
        <w:t>Tam Đường, Phong Thổ,</w:t>
      </w:r>
      <w:r w:rsidRPr="008179A8">
        <w:rPr>
          <w:bCs/>
          <w:szCs w:val="26"/>
          <w:lang w:val="de-DE"/>
        </w:rPr>
        <w:t xml:space="preserve"> Sìn Hồ, thành phố Lai Châu. Bảo tồn, phát triển vùng chè cổ thụ 300 ha tại các huyện: Phong Thổ, Sìn Hồ, Tam Đường, Tân Uyên...</w:t>
      </w:r>
    </w:p>
    <w:p w14:paraId="11EF6106" w14:textId="77777777" w:rsidR="00105084" w:rsidRPr="008179A8" w:rsidRDefault="00FC1D62" w:rsidP="00EC0F9A">
      <w:pPr>
        <w:ind w:firstLine="567"/>
        <w:rPr>
          <w:bCs/>
          <w:szCs w:val="26"/>
          <w:lang w:val="de-DE"/>
        </w:rPr>
      </w:pPr>
      <w:r w:rsidRPr="008179A8">
        <w:rPr>
          <w:bCs/>
          <w:szCs w:val="26"/>
          <w:lang w:val="de-DE"/>
        </w:rPr>
        <w:t>Tập trung thâm canh tăng năng suất, đầu tư sản xuất các vùng chè hữu cơ, chất lượng cao và sạch nhằm nâng cao giá trị sản phẩm chè, đảm bảo xuất khẩu ra nhiều nước trên thế giới.</w:t>
      </w:r>
    </w:p>
    <w:p w14:paraId="5C4416B7" w14:textId="77777777" w:rsidR="001359B6" w:rsidRPr="008179A8" w:rsidRDefault="001359B6" w:rsidP="00E63C67">
      <w:pPr>
        <w:pStyle w:val="Heading4"/>
        <w:rPr>
          <w:color w:val="auto"/>
          <w:lang w:val="en-US"/>
        </w:rPr>
      </w:pPr>
      <w:r w:rsidRPr="008179A8">
        <w:rPr>
          <w:color w:val="auto"/>
          <w:lang w:val="en-US"/>
        </w:rPr>
        <w:t xml:space="preserve">3.6. Phân bố phát triển không gian vùng trồng chè tập trung </w:t>
      </w:r>
    </w:p>
    <w:p w14:paraId="643B915A" w14:textId="14785C74" w:rsidR="001359B6" w:rsidRPr="008179A8" w:rsidRDefault="001359B6" w:rsidP="001359B6">
      <w:pPr>
        <w:ind w:firstLine="562"/>
        <w:rPr>
          <w:bCs/>
          <w:szCs w:val="26"/>
          <w:lang w:val="de-DE"/>
        </w:rPr>
      </w:pPr>
      <w:r w:rsidRPr="008179A8">
        <w:rPr>
          <w:szCs w:val="26"/>
          <w:lang w:val="de-DE"/>
        </w:rPr>
        <w:t xml:space="preserve">Phát triển vùng chè tại các huyện: Than Uyên </w:t>
      </w:r>
      <w:r w:rsidRPr="008179A8">
        <w:rPr>
          <w:i/>
          <w:szCs w:val="26"/>
          <w:lang w:val="de-DE"/>
        </w:rPr>
        <w:t>(xã Mường Kim, Tà Mung, Ta Gia, Tà Hừa, Khoen On, Pha Mu, Mường Mít...)</w:t>
      </w:r>
      <w:r w:rsidRPr="008179A8">
        <w:rPr>
          <w:bCs/>
          <w:szCs w:val="26"/>
          <w:lang w:val="de-DE"/>
        </w:rPr>
        <w:t xml:space="preserve">; Tân Uyên </w:t>
      </w:r>
      <w:r w:rsidRPr="008179A8">
        <w:rPr>
          <w:bCs/>
          <w:i/>
          <w:szCs w:val="26"/>
          <w:lang w:val="de-DE"/>
        </w:rPr>
        <w:t>(xã Mường Khoa, Thân Thuộc, Pắc Ta, Nậm Sỏ...)</w:t>
      </w:r>
      <w:r w:rsidRPr="008179A8">
        <w:rPr>
          <w:bCs/>
          <w:szCs w:val="26"/>
          <w:lang w:val="de-DE"/>
        </w:rPr>
        <w:t xml:space="preserve">; </w:t>
      </w:r>
      <w:r w:rsidRPr="008179A8">
        <w:rPr>
          <w:szCs w:val="26"/>
          <w:lang w:val="de-DE"/>
        </w:rPr>
        <w:t xml:space="preserve">Tam Đường </w:t>
      </w:r>
      <w:r w:rsidRPr="008179A8">
        <w:rPr>
          <w:i/>
          <w:szCs w:val="26"/>
          <w:lang w:val="de-DE"/>
        </w:rPr>
        <w:t>(xã Bản Bo, Nà Tăm, Khun Há...)</w:t>
      </w:r>
      <w:r w:rsidRPr="008179A8">
        <w:rPr>
          <w:szCs w:val="26"/>
          <w:lang w:val="de-DE"/>
        </w:rPr>
        <w:t xml:space="preserve">; Phong Thổ </w:t>
      </w:r>
      <w:r w:rsidRPr="008179A8">
        <w:rPr>
          <w:i/>
          <w:szCs w:val="26"/>
          <w:lang w:val="de-DE"/>
        </w:rPr>
        <w:t>(xã Nậm Xe</w:t>
      </w:r>
      <w:r w:rsidRPr="008179A8">
        <w:rPr>
          <w:bCs/>
          <w:i/>
          <w:szCs w:val="26"/>
          <w:lang w:val="de-DE"/>
        </w:rPr>
        <w:t xml:space="preserve"> 190 ha, Sin Suối Hồ 180 ha...)</w:t>
      </w:r>
      <w:r w:rsidRPr="008179A8">
        <w:rPr>
          <w:bCs/>
          <w:szCs w:val="26"/>
          <w:lang w:val="de-DE"/>
        </w:rPr>
        <w:t xml:space="preserve">; Sìn Hồ </w:t>
      </w:r>
      <w:r w:rsidRPr="008179A8">
        <w:rPr>
          <w:bCs/>
          <w:i/>
          <w:szCs w:val="26"/>
          <w:lang w:val="de-DE"/>
        </w:rPr>
        <w:t>(xã Hồng Thu, Phìn Hồ, Xà Dề Phìn, Tả Ngảo, Ma Quai...);</w:t>
      </w:r>
      <w:r w:rsidRPr="008179A8">
        <w:rPr>
          <w:bCs/>
          <w:szCs w:val="26"/>
          <w:lang w:val="de-DE"/>
        </w:rPr>
        <w:t xml:space="preserve"> thành phố Lai Châu (</w:t>
      </w:r>
      <w:r w:rsidRPr="008179A8">
        <w:rPr>
          <w:bCs/>
          <w:i/>
          <w:szCs w:val="26"/>
          <w:lang w:val="de-DE"/>
        </w:rPr>
        <w:t>xã Sùng Phài...</w:t>
      </w:r>
      <w:r w:rsidRPr="008179A8">
        <w:rPr>
          <w:bCs/>
          <w:szCs w:val="26"/>
          <w:lang w:val="de-DE"/>
        </w:rPr>
        <w:t>). Bảo tồn, phát triển vùng chè cổ thụ 300 ha tại các huyện: Phong Thổ, Sìn Hồ, Tam Đường, Tân Uyên...</w:t>
      </w:r>
    </w:p>
    <w:p w14:paraId="11EF6107" w14:textId="3A9A7F7C" w:rsidR="00A10571" w:rsidRPr="008179A8" w:rsidRDefault="00A10571" w:rsidP="00EC0F9A">
      <w:pPr>
        <w:pStyle w:val="Heading3"/>
        <w:rPr>
          <w:color w:val="auto"/>
          <w:lang w:val="de-DE"/>
        </w:rPr>
      </w:pPr>
      <w:bookmarkStart w:id="442" w:name="_Toc71795717"/>
      <w:bookmarkStart w:id="443" w:name="_Toc103610424"/>
      <w:r w:rsidRPr="008179A8">
        <w:rPr>
          <w:color w:val="auto"/>
        </w:rPr>
        <w:t>4. Phát triển vùng trồng Quế tập trung</w:t>
      </w:r>
      <w:bookmarkEnd w:id="442"/>
      <w:bookmarkEnd w:id="443"/>
      <w:r w:rsidRPr="008179A8">
        <w:rPr>
          <w:color w:val="auto"/>
          <w:lang w:val="de-DE"/>
        </w:rPr>
        <w:t xml:space="preserve"> </w:t>
      </w:r>
    </w:p>
    <w:p w14:paraId="11EF6108" w14:textId="77777777" w:rsidR="005D23E3" w:rsidRPr="008179A8" w:rsidRDefault="005D23E3" w:rsidP="00EC0F9A">
      <w:pPr>
        <w:ind w:firstLine="567"/>
        <w:rPr>
          <w:b/>
          <w:bCs/>
          <w:szCs w:val="26"/>
          <w:lang w:val="de-DE"/>
        </w:rPr>
      </w:pPr>
      <w:r w:rsidRPr="008179A8">
        <w:rPr>
          <w:szCs w:val="26"/>
          <w:lang w:val="de-DE"/>
        </w:rPr>
        <w:t>Hiện cây Quế sinh trưởng phát triển tốt, ít sâu bệnh hại, cây Quế phù hợp với điều kiện tự nhiên, đất đai, khí hậu của tỉnh Lai Châu nói chung và các huyện dọc thung lũng sông Nậm Mu, sông Đà và sông Nậm Na</w:t>
      </w:r>
      <w:r w:rsidR="003B0E93" w:rsidRPr="008179A8">
        <w:rPr>
          <w:szCs w:val="26"/>
          <w:lang w:val="de-DE"/>
        </w:rPr>
        <w:t xml:space="preserve"> nói riêng</w:t>
      </w:r>
      <w:r w:rsidRPr="008179A8">
        <w:rPr>
          <w:szCs w:val="26"/>
          <w:lang w:val="de-DE"/>
        </w:rPr>
        <w:t xml:space="preserve">. Cây Quế trồng thích hợp tại tỉnh Lai Châu ở những nơi có độ cao </w:t>
      </w:r>
      <w:r w:rsidR="003B0E93" w:rsidRPr="008179A8">
        <w:rPr>
          <w:szCs w:val="26"/>
          <w:lang w:val="de-DE"/>
        </w:rPr>
        <w:t>từ</w:t>
      </w:r>
      <w:r w:rsidRPr="008179A8">
        <w:rPr>
          <w:szCs w:val="26"/>
          <w:lang w:val="de-DE"/>
        </w:rPr>
        <w:t xml:space="preserve"> 700 m so với mực nước biển trở xuống, có độ dầy tầng đất lớn hơn 0,7 m, độ dốc &lt; 35° thoát nước. Tổng diện tích thích hợp để trổng Quế trên toàn tỉnh khoảng trên </w:t>
      </w:r>
      <w:r w:rsidR="003B0E93" w:rsidRPr="008179A8">
        <w:rPr>
          <w:szCs w:val="26"/>
          <w:lang w:val="de-DE"/>
        </w:rPr>
        <w:t>9</w:t>
      </w:r>
      <w:r w:rsidRPr="008179A8">
        <w:rPr>
          <w:szCs w:val="26"/>
          <w:lang w:val="de-DE"/>
        </w:rPr>
        <w:t>0.000 ha.</w:t>
      </w:r>
    </w:p>
    <w:p w14:paraId="11EF6109" w14:textId="77777777" w:rsidR="005D23E3" w:rsidRPr="008179A8" w:rsidRDefault="005D23E3" w:rsidP="00EC0F9A">
      <w:pPr>
        <w:pStyle w:val="Tablecaption0"/>
        <w:shd w:val="clear" w:color="auto" w:fill="auto"/>
        <w:spacing w:line="360" w:lineRule="auto"/>
        <w:rPr>
          <w:lang w:val="de-DE"/>
        </w:rPr>
      </w:pPr>
      <w:r w:rsidRPr="008179A8">
        <w:rPr>
          <w:lang w:val="de-DE"/>
        </w:rPr>
        <w:tab/>
      </w:r>
      <w:r w:rsidR="00C94B5C" w:rsidRPr="008179A8">
        <w:rPr>
          <w:lang w:val="de-DE"/>
        </w:rPr>
        <w:t>Hiện</w:t>
      </w:r>
      <w:r w:rsidRPr="008179A8">
        <w:rPr>
          <w:lang w:val="de-DE"/>
        </w:rPr>
        <w:t xml:space="preserve"> toàn tỉnh </w:t>
      </w:r>
      <w:r w:rsidR="00C94B5C" w:rsidRPr="008179A8">
        <w:rPr>
          <w:lang w:val="de-DE"/>
        </w:rPr>
        <w:t>có 2</w:t>
      </w:r>
      <w:r w:rsidRPr="008179A8">
        <w:rPr>
          <w:lang w:val="de-DE"/>
        </w:rPr>
        <w:t xml:space="preserve">.000 ha </w:t>
      </w:r>
      <w:r w:rsidR="00C94B5C" w:rsidRPr="008179A8">
        <w:rPr>
          <w:lang w:val="de-DE"/>
        </w:rPr>
        <w:t>quế</w:t>
      </w:r>
      <w:r w:rsidRPr="008179A8">
        <w:rPr>
          <w:lang w:val="de-DE"/>
        </w:rPr>
        <w:t>. Tập trung ở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11EF610A" w14:textId="7144028F" w:rsidR="005D23E3" w:rsidRPr="008179A8" w:rsidRDefault="0055632A" w:rsidP="00EC0F9A">
      <w:pPr>
        <w:pStyle w:val="Heading4"/>
        <w:rPr>
          <w:color w:val="auto"/>
        </w:rPr>
      </w:pPr>
      <w:bookmarkStart w:id="444" w:name="_Toc71795718"/>
      <w:r w:rsidRPr="008179A8">
        <w:rPr>
          <w:color w:val="auto"/>
          <w:lang w:val="en-US"/>
        </w:rPr>
        <w:t>4.</w:t>
      </w:r>
      <w:r w:rsidR="005D23E3" w:rsidRPr="008179A8">
        <w:rPr>
          <w:color w:val="auto"/>
        </w:rPr>
        <w:t>1. Mục tiêu cụ thể</w:t>
      </w:r>
      <w:bookmarkEnd w:id="444"/>
    </w:p>
    <w:p w14:paraId="11EF610B" w14:textId="77777777" w:rsidR="005D23E3" w:rsidRPr="008179A8" w:rsidRDefault="005D23E3" w:rsidP="00EC0F9A">
      <w:pPr>
        <w:ind w:right="5" w:firstLineChars="328" w:firstLine="853"/>
        <w:rPr>
          <w:i/>
          <w:szCs w:val="26"/>
          <w:lang w:val="de-DE"/>
        </w:rPr>
      </w:pPr>
      <w:r w:rsidRPr="008179A8">
        <w:rPr>
          <w:i/>
          <w:szCs w:val="26"/>
          <w:lang w:val="vi-VN"/>
        </w:rPr>
        <w:t>* Giai đoạn 20</w:t>
      </w:r>
      <w:r w:rsidRPr="008179A8">
        <w:rPr>
          <w:i/>
          <w:szCs w:val="26"/>
          <w:lang w:val="de-DE"/>
        </w:rPr>
        <w:t>21-2025</w:t>
      </w:r>
    </w:p>
    <w:p w14:paraId="11EF610C" w14:textId="77777777" w:rsidR="005D23E3" w:rsidRPr="008179A8" w:rsidRDefault="005D23E3"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 xml:space="preserve">Trồng mới </w:t>
      </w:r>
      <w:r w:rsidR="0053531E" w:rsidRPr="008179A8">
        <w:rPr>
          <w:bCs/>
          <w:spacing w:val="-4"/>
          <w:szCs w:val="26"/>
          <w:lang w:val="de-DE"/>
        </w:rPr>
        <w:t>2</w:t>
      </w:r>
      <w:r w:rsidRPr="008179A8">
        <w:rPr>
          <w:bCs/>
          <w:spacing w:val="-4"/>
          <w:szCs w:val="26"/>
          <w:lang w:val="de-DE"/>
        </w:rPr>
        <w:t xml:space="preserve">.000 ha đưa tổng diện tích cây </w:t>
      </w:r>
      <w:r w:rsidR="000458CE" w:rsidRPr="008179A8">
        <w:rPr>
          <w:bCs/>
          <w:spacing w:val="-4"/>
          <w:szCs w:val="26"/>
          <w:lang w:val="de-DE"/>
        </w:rPr>
        <w:t>quế</w:t>
      </w:r>
      <w:r w:rsidRPr="008179A8">
        <w:rPr>
          <w:bCs/>
          <w:spacing w:val="-4"/>
          <w:szCs w:val="26"/>
          <w:lang w:val="de-DE"/>
        </w:rPr>
        <w:t xml:space="preserve"> toàn tỉnh lên </w:t>
      </w:r>
      <w:r w:rsidR="0053531E" w:rsidRPr="008179A8">
        <w:rPr>
          <w:bCs/>
          <w:spacing w:val="-4"/>
          <w:szCs w:val="26"/>
          <w:lang w:val="de-DE"/>
        </w:rPr>
        <w:t>4</w:t>
      </w:r>
      <w:r w:rsidRPr="008179A8">
        <w:rPr>
          <w:bCs/>
          <w:spacing w:val="-4"/>
          <w:szCs w:val="26"/>
          <w:lang w:val="de-DE"/>
        </w:rPr>
        <w:t>.000 ha.</w:t>
      </w:r>
    </w:p>
    <w:p w14:paraId="11EF610D" w14:textId="77777777" w:rsidR="005D23E3" w:rsidRPr="008179A8" w:rsidRDefault="005D23E3" w:rsidP="00EC0F9A">
      <w:pPr>
        <w:ind w:right="5" w:firstLineChars="328" w:firstLine="853"/>
        <w:rPr>
          <w:i/>
          <w:szCs w:val="26"/>
          <w:lang w:val="vi-VN"/>
        </w:rPr>
      </w:pPr>
      <w:r w:rsidRPr="008179A8">
        <w:rPr>
          <w:i/>
          <w:szCs w:val="26"/>
          <w:lang w:val="vi-VN"/>
        </w:rPr>
        <w:lastRenderedPageBreak/>
        <w:t>* Giai đoạn 20</w:t>
      </w:r>
      <w:r w:rsidRPr="008179A8">
        <w:rPr>
          <w:i/>
          <w:szCs w:val="26"/>
          <w:lang w:val="de-DE"/>
        </w:rPr>
        <w:t>2</w:t>
      </w:r>
      <w:r w:rsidRPr="008179A8">
        <w:rPr>
          <w:i/>
          <w:szCs w:val="26"/>
          <w:lang w:val="vi-VN"/>
        </w:rPr>
        <w:t>6 - 20</w:t>
      </w:r>
      <w:r w:rsidRPr="008179A8">
        <w:rPr>
          <w:i/>
          <w:szCs w:val="26"/>
          <w:lang w:val="de-DE"/>
        </w:rPr>
        <w:t>3</w:t>
      </w:r>
      <w:r w:rsidRPr="008179A8">
        <w:rPr>
          <w:i/>
          <w:szCs w:val="26"/>
          <w:lang w:val="vi-VN"/>
        </w:rPr>
        <w:t>0</w:t>
      </w:r>
    </w:p>
    <w:p w14:paraId="11EF610E" w14:textId="77777777" w:rsidR="005D23E3" w:rsidRPr="008179A8" w:rsidRDefault="005D23E3"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 xml:space="preserve">Trồng mới </w:t>
      </w:r>
      <w:r w:rsidR="0053531E" w:rsidRPr="008179A8">
        <w:rPr>
          <w:bCs/>
          <w:spacing w:val="-4"/>
          <w:szCs w:val="26"/>
          <w:lang w:val="de-DE"/>
        </w:rPr>
        <w:t>3</w:t>
      </w:r>
      <w:r w:rsidRPr="008179A8">
        <w:rPr>
          <w:bCs/>
          <w:spacing w:val="-4"/>
          <w:szCs w:val="26"/>
          <w:lang w:val="de-DE"/>
        </w:rPr>
        <w:t xml:space="preserve">.000 ha đưa tổng diện tích cây </w:t>
      </w:r>
      <w:r w:rsidR="000458CE" w:rsidRPr="008179A8">
        <w:rPr>
          <w:bCs/>
          <w:spacing w:val="-4"/>
          <w:szCs w:val="26"/>
          <w:lang w:val="de-DE"/>
        </w:rPr>
        <w:t>quế</w:t>
      </w:r>
      <w:r w:rsidRPr="008179A8">
        <w:rPr>
          <w:bCs/>
          <w:spacing w:val="-4"/>
          <w:szCs w:val="26"/>
          <w:lang w:val="de-DE"/>
        </w:rPr>
        <w:t xml:space="preserve"> toàn tỉnh lên </w:t>
      </w:r>
      <w:r w:rsidR="0053531E" w:rsidRPr="008179A8">
        <w:rPr>
          <w:bCs/>
          <w:spacing w:val="-4"/>
          <w:szCs w:val="26"/>
          <w:lang w:val="de-DE"/>
        </w:rPr>
        <w:t>7</w:t>
      </w:r>
      <w:r w:rsidRPr="008179A8">
        <w:rPr>
          <w:bCs/>
          <w:spacing w:val="-4"/>
          <w:szCs w:val="26"/>
          <w:lang w:val="de-DE"/>
        </w:rPr>
        <w:t>.000 ha.</w:t>
      </w:r>
    </w:p>
    <w:p w14:paraId="11EF610F" w14:textId="77777777" w:rsidR="005D23E3" w:rsidRPr="008179A8" w:rsidRDefault="005D23E3" w:rsidP="00EC0F9A">
      <w:pPr>
        <w:ind w:right="5" w:firstLineChars="328" w:firstLine="853"/>
        <w:rPr>
          <w:i/>
          <w:szCs w:val="26"/>
          <w:lang w:val="vi-VN"/>
        </w:rPr>
      </w:pPr>
      <w:r w:rsidRPr="008179A8">
        <w:rPr>
          <w:i/>
          <w:szCs w:val="26"/>
          <w:lang w:val="vi-VN"/>
        </w:rPr>
        <w:t>* Giai đoạn 20</w:t>
      </w:r>
      <w:r w:rsidRPr="008179A8">
        <w:rPr>
          <w:i/>
          <w:szCs w:val="26"/>
          <w:lang w:val="de-DE"/>
        </w:rPr>
        <w:t>3</w:t>
      </w:r>
      <w:r w:rsidRPr="008179A8">
        <w:rPr>
          <w:i/>
          <w:szCs w:val="26"/>
          <w:lang w:val="vi-VN"/>
        </w:rPr>
        <w:t>1 - 20</w:t>
      </w:r>
      <w:r w:rsidRPr="008179A8">
        <w:rPr>
          <w:i/>
          <w:szCs w:val="26"/>
          <w:lang w:val="de-DE"/>
        </w:rPr>
        <w:t>5</w:t>
      </w:r>
      <w:r w:rsidRPr="008179A8">
        <w:rPr>
          <w:i/>
          <w:szCs w:val="26"/>
          <w:lang w:val="vi-VN"/>
        </w:rPr>
        <w:t>0</w:t>
      </w:r>
    </w:p>
    <w:p w14:paraId="11EF6110" w14:textId="77777777" w:rsidR="005D23E3" w:rsidRPr="008179A8" w:rsidRDefault="005D23E3"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 xml:space="preserve">Trồng mới </w:t>
      </w:r>
      <w:r w:rsidR="0053531E" w:rsidRPr="008179A8">
        <w:rPr>
          <w:bCs/>
          <w:spacing w:val="-4"/>
          <w:szCs w:val="26"/>
          <w:lang w:val="de-DE"/>
        </w:rPr>
        <w:t>3</w:t>
      </w:r>
      <w:r w:rsidRPr="008179A8">
        <w:rPr>
          <w:bCs/>
          <w:spacing w:val="-4"/>
          <w:szCs w:val="26"/>
          <w:lang w:val="de-DE"/>
        </w:rPr>
        <w:t xml:space="preserve">.000 ha đưa tổng diện tích cây </w:t>
      </w:r>
      <w:r w:rsidR="000458CE" w:rsidRPr="008179A8">
        <w:rPr>
          <w:bCs/>
          <w:spacing w:val="-4"/>
          <w:szCs w:val="26"/>
          <w:lang w:val="de-DE"/>
        </w:rPr>
        <w:t>quế</w:t>
      </w:r>
      <w:r w:rsidRPr="008179A8">
        <w:rPr>
          <w:bCs/>
          <w:spacing w:val="-4"/>
          <w:szCs w:val="26"/>
          <w:lang w:val="de-DE"/>
        </w:rPr>
        <w:t xml:space="preserve"> toàn tỉnh lên </w:t>
      </w:r>
      <w:r w:rsidR="0053531E" w:rsidRPr="008179A8">
        <w:rPr>
          <w:bCs/>
          <w:spacing w:val="-4"/>
          <w:szCs w:val="26"/>
          <w:lang w:val="de-DE"/>
        </w:rPr>
        <w:t>1</w:t>
      </w:r>
      <w:r w:rsidR="000458CE" w:rsidRPr="008179A8">
        <w:rPr>
          <w:bCs/>
          <w:spacing w:val="-4"/>
          <w:szCs w:val="26"/>
          <w:lang w:val="de-DE"/>
        </w:rPr>
        <w:t>0</w:t>
      </w:r>
      <w:r w:rsidRPr="008179A8">
        <w:rPr>
          <w:bCs/>
          <w:spacing w:val="-4"/>
          <w:szCs w:val="26"/>
          <w:lang w:val="de-DE"/>
        </w:rPr>
        <w:t>.000 ha.</w:t>
      </w:r>
    </w:p>
    <w:p w14:paraId="11EF6111" w14:textId="354F4BEA" w:rsidR="005D23E3" w:rsidRPr="008179A8" w:rsidRDefault="0055632A" w:rsidP="00EC0F9A">
      <w:pPr>
        <w:pStyle w:val="Heading4"/>
        <w:rPr>
          <w:color w:val="auto"/>
        </w:rPr>
      </w:pPr>
      <w:bookmarkStart w:id="445" w:name="_Toc71795719"/>
      <w:r w:rsidRPr="008179A8">
        <w:rPr>
          <w:color w:val="auto"/>
          <w:lang w:val="en-US"/>
        </w:rPr>
        <w:t>4.</w:t>
      </w:r>
      <w:r w:rsidR="005D23E3" w:rsidRPr="008179A8">
        <w:rPr>
          <w:color w:val="auto"/>
        </w:rPr>
        <w:t xml:space="preserve">2. Phân hạng đất thích hợp trồng cây </w:t>
      </w:r>
      <w:r w:rsidR="000458CE" w:rsidRPr="008179A8">
        <w:rPr>
          <w:color w:val="auto"/>
        </w:rPr>
        <w:t>quế</w:t>
      </w:r>
      <w:bookmarkEnd w:id="445"/>
    </w:p>
    <w:p w14:paraId="11EF6112" w14:textId="77777777" w:rsidR="005D23E3" w:rsidRPr="008179A8" w:rsidRDefault="005D23E3" w:rsidP="00EC0F9A">
      <w:pPr>
        <w:ind w:right="5" w:firstLineChars="328" w:firstLine="853"/>
        <w:rPr>
          <w:bCs/>
          <w:szCs w:val="26"/>
          <w:lang w:val="nl-NL"/>
        </w:rPr>
      </w:pPr>
      <w:r w:rsidRPr="008179A8">
        <w:rPr>
          <w:bCs/>
          <w:szCs w:val="26"/>
          <w:lang w:val="vi-VN"/>
        </w:rPr>
        <w:t xml:space="preserve">Cũng bằng phương pháp phân hạng đất thích hợp như các loại cây trồng trên, kết quả phân hạng đất trồng </w:t>
      </w:r>
      <w:r w:rsidR="000458CE" w:rsidRPr="008179A8">
        <w:rPr>
          <w:bCs/>
          <w:spacing w:val="-4"/>
          <w:szCs w:val="26"/>
          <w:lang w:val="de-DE"/>
        </w:rPr>
        <w:t>quế</w:t>
      </w:r>
      <w:r w:rsidRPr="008179A8">
        <w:rPr>
          <w:bCs/>
          <w:szCs w:val="26"/>
          <w:lang w:val="vi-VN"/>
        </w:rPr>
        <w:t xml:space="preserve"> như sau:</w:t>
      </w:r>
      <w:r w:rsidRPr="008179A8">
        <w:rPr>
          <w:bCs/>
          <w:szCs w:val="26"/>
          <w:lang w:val="nl-NL"/>
        </w:rPr>
        <w:t xml:space="preserve"> </w:t>
      </w:r>
    </w:p>
    <w:p w14:paraId="11EF6113" w14:textId="77777777" w:rsidR="005D23E3" w:rsidRPr="008179A8" w:rsidRDefault="005D23E3" w:rsidP="00EC0F9A">
      <w:pPr>
        <w:ind w:right="5" w:firstLineChars="328" w:firstLine="853"/>
        <w:rPr>
          <w:szCs w:val="26"/>
          <w:lang w:val="vi-VN"/>
        </w:rPr>
      </w:pPr>
      <w:r w:rsidRPr="008179A8">
        <w:rPr>
          <w:szCs w:val="26"/>
          <w:lang w:val="vi-VN"/>
        </w:rPr>
        <w:t xml:space="preserve">Đất rất thích hợp cho trồng </w:t>
      </w:r>
      <w:r w:rsidR="000458CE" w:rsidRPr="008179A8">
        <w:rPr>
          <w:bCs/>
          <w:spacing w:val="-4"/>
          <w:szCs w:val="26"/>
          <w:lang w:val="de-DE"/>
        </w:rPr>
        <w:t>quế</w:t>
      </w:r>
      <w:r w:rsidRPr="008179A8">
        <w:rPr>
          <w:szCs w:val="26"/>
          <w:lang w:val="vi-VN"/>
        </w:rPr>
        <w:t xml:space="preserve"> (S1) có diện tích </w:t>
      </w:r>
      <w:r w:rsidR="000458CE" w:rsidRPr="008179A8">
        <w:rPr>
          <w:szCs w:val="26"/>
          <w:lang w:val="nl-NL"/>
        </w:rPr>
        <w:t>62.556,90</w:t>
      </w:r>
      <w:r w:rsidRPr="008179A8">
        <w:rPr>
          <w:szCs w:val="26"/>
          <w:lang w:val="vi-VN"/>
        </w:rPr>
        <w:t xml:space="preserve"> ha. Trong đó:</w:t>
      </w:r>
    </w:p>
    <w:p w14:paraId="11EF6114" w14:textId="77777777" w:rsidR="005D23E3" w:rsidRPr="008179A8" w:rsidRDefault="005D23E3" w:rsidP="00EC0F9A">
      <w:pPr>
        <w:ind w:right="5" w:firstLineChars="328" w:firstLine="853"/>
        <w:rPr>
          <w:szCs w:val="26"/>
          <w:lang w:val="vi-VN"/>
        </w:rPr>
      </w:pPr>
      <w:r w:rsidRPr="008179A8">
        <w:rPr>
          <w:szCs w:val="26"/>
          <w:lang w:val="vi-VN"/>
        </w:rPr>
        <w:t xml:space="preserve">- Đất nâu đỏ trên đá mác ma ba zơ và trung tính (Fk): </w:t>
      </w:r>
      <w:r w:rsidR="000458CE" w:rsidRPr="008179A8">
        <w:rPr>
          <w:szCs w:val="26"/>
          <w:lang w:val="vi-VN"/>
        </w:rPr>
        <w:t>18.263,32</w:t>
      </w:r>
      <w:r w:rsidRPr="008179A8">
        <w:rPr>
          <w:szCs w:val="26"/>
          <w:lang w:val="vi-VN"/>
        </w:rPr>
        <w:t xml:space="preserve"> ha – chiếm </w:t>
      </w:r>
      <w:r w:rsidR="000458CE" w:rsidRPr="008179A8">
        <w:rPr>
          <w:szCs w:val="26"/>
          <w:lang w:val="vi-VN"/>
        </w:rPr>
        <w:t>29,19</w:t>
      </w:r>
      <w:r w:rsidRPr="008179A8">
        <w:rPr>
          <w:szCs w:val="26"/>
          <w:lang w:val="vi-VN"/>
        </w:rPr>
        <w:t>%;</w:t>
      </w:r>
    </w:p>
    <w:p w14:paraId="11EF6115" w14:textId="77777777" w:rsidR="005D23E3" w:rsidRPr="008179A8" w:rsidRDefault="005D23E3" w:rsidP="00EC0F9A">
      <w:pPr>
        <w:ind w:right="5" w:firstLineChars="328" w:firstLine="853"/>
        <w:rPr>
          <w:szCs w:val="26"/>
          <w:lang w:val="vi-VN"/>
        </w:rPr>
      </w:pPr>
      <w:r w:rsidRPr="008179A8">
        <w:rPr>
          <w:szCs w:val="26"/>
          <w:lang w:val="vi-VN"/>
        </w:rPr>
        <w:t>- Đất đỏ vàng trên đá sét (Fs): 2</w:t>
      </w:r>
      <w:r w:rsidR="000458CE" w:rsidRPr="008179A8">
        <w:rPr>
          <w:szCs w:val="26"/>
          <w:lang w:val="vi-VN"/>
        </w:rPr>
        <w:t>1.735,54</w:t>
      </w:r>
      <w:r w:rsidRPr="008179A8">
        <w:rPr>
          <w:szCs w:val="26"/>
          <w:lang w:val="vi-VN"/>
        </w:rPr>
        <w:t xml:space="preserve"> ha – chiếm </w:t>
      </w:r>
      <w:r w:rsidR="000458CE" w:rsidRPr="008179A8">
        <w:rPr>
          <w:szCs w:val="26"/>
          <w:lang w:val="vi-VN"/>
        </w:rPr>
        <w:t>34,75</w:t>
      </w:r>
      <w:r w:rsidRPr="008179A8">
        <w:rPr>
          <w:szCs w:val="26"/>
          <w:lang w:val="vi-VN"/>
        </w:rPr>
        <w:t>%;</w:t>
      </w:r>
    </w:p>
    <w:p w14:paraId="11EF6116" w14:textId="77777777" w:rsidR="005D23E3" w:rsidRPr="008179A8" w:rsidRDefault="005D23E3" w:rsidP="00EC0F9A">
      <w:pPr>
        <w:ind w:right="5" w:firstLineChars="328" w:firstLine="853"/>
        <w:rPr>
          <w:szCs w:val="26"/>
          <w:lang w:val="vi-VN"/>
        </w:rPr>
      </w:pPr>
      <w:r w:rsidRPr="008179A8">
        <w:rPr>
          <w:szCs w:val="26"/>
          <w:lang w:val="vi-VN"/>
        </w:rPr>
        <w:t xml:space="preserve">- Đất vàng đỏ trên đá mác ma a xít (Fa): </w:t>
      </w:r>
      <w:r w:rsidR="000458CE" w:rsidRPr="008179A8">
        <w:rPr>
          <w:szCs w:val="26"/>
          <w:lang w:val="vi-VN"/>
        </w:rPr>
        <w:t>2.125,82</w:t>
      </w:r>
      <w:r w:rsidRPr="008179A8">
        <w:rPr>
          <w:szCs w:val="26"/>
          <w:lang w:val="vi-VN"/>
        </w:rPr>
        <w:t xml:space="preserve"> ha – chiếm </w:t>
      </w:r>
      <w:r w:rsidR="000458CE" w:rsidRPr="008179A8">
        <w:rPr>
          <w:szCs w:val="26"/>
          <w:lang w:val="vi-VN"/>
        </w:rPr>
        <w:t>3,40</w:t>
      </w:r>
      <w:r w:rsidRPr="008179A8">
        <w:rPr>
          <w:szCs w:val="26"/>
          <w:lang w:val="vi-VN"/>
        </w:rPr>
        <w:t>%;</w:t>
      </w:r>
    </w:p>
    <w:p w14:paraId="11EF6117" w14:textId="77777777" w:rsidR="005D23E3" w:rsidRPr="008179A8" w:rsidRDefault="005D23E3" w:rsidP="00EC0F9A">
      <w:pPr>
        <w:ind w:right="5" w:firstLineChars="328" w:firstLine="853"/>
        <w:rPr>
          <w:szCs w:val="26"/>
          <w:lang w:val="vi-VN"/>
        </w:rPr>
      </w:pPr>
      <w:r w:rsidRPr="008179A8">
        <w:rPr>
          <w:szCs w:val="26"/>
          <w:lang w:val="vi-VN"/>
        </w:rPr>
        <w:t xml:space="preserve">- Đất vàng nhạt trên đá cát (Fq): </w:t>
      </w:r>
      <w:r w:rsidR="000458CE" w:rsidRPr="008179A8">
        <w:rPr>
          <w:szCs w:val="26"/>
          <w:lang w:val="vi-VN"/>
        </w:rPr>
        <w:t>1.956,42</w:t>
      </w:r>
      <w:r w:rsidRPr="008179A8">
        <w:rPr>
          <w:szCs w:val="26"/>
          <w:lang w:val="vi-VN"/>
        </w:rPr>
        <w:t xml:space="preserve"> ha – chiếm </w:t>
      </w:r>
      <w:r w:rsidR="000458CE" w:rsidRPr="008179A8">
        <w:rPr>
          <w:szCs w:val="26"/>
          <w:lang w:val="vi-VN"/>
        </w:rPr>
        <w:t>3,13</w:t>
      </w:r>
      <w:r w:rsidRPr="008179A8">
        <w:rPr>
          <w:szCs w:val="26"/>
          <w:lang w:val="vi-VN"/>
        </w:rPr>
        <w:t>%;</w:t>
      </w:r>
    </w:p>
    <w:p w14:paraId="11EF6118" w14:textId="77777777" w:rsidR="005D23E3" w:rsidRPr="008179A8" w:rsidRDefault="005D23E3" w:rsidP="00EC0F9A">
      <w:pPr>
        <w:ind w:right="5" w:firstLineChars="328" w:firstLine="853"/>
        <w:rPr>
          <w:szCs w:val="26"/>
          <w:lang w:val="vi-VN"/>
        </w:rPr>
      </w:pPr>
      <w:r w:rsidRPr="008179A8">
        <w:rPr>
          <w:szCs w:val="26"/>
          <w:lang w:val="vi-VN"/>
        </w:rPr>
        <w:t xml:space="preserve">- Đất mùn đỏ vàng trên đá sét (Hs): </w:t>
      </w:r>
      <w:r w:rsidR="000458CE" w:rsidRPr="008179A8">
        <w:rPr>
          <w:szCs w:val="26"/>
          <w:lang w:val="vi-VN"/>
        </w:rPr>
        <w:t>7.512,17</w:t>
      </w:r>
      <w:r w:rsidRPr="008179A8">
        <w:rPr>
          <w:szCs w:val="26"/>
          <w:lang w:val="vi-VN"/>
        </w:rPr>
        <w:t xml:space="preserve"> ha – chiếm </w:t>
      </w:r>
      <w:r w:rsidR="000458CE" w:rsidRPr="008179A8">
        <w:rPr>
          <w:szCs w:val="26"/>
          <w:lang w:val="vi-VN"/>
        </w:rPr>
        <w:t>12,01</w:t>
      </w:r>
      <w:r w:rsidRPr="008179A8">
        <w:rPr>
          <w:szCs w:val="26"/>
          <w:lang w:val="vi-VN"/>
        </w:rPr>
        <w:t>%;</w:t>
      </w:r>
    </w:p>
    <w:p w14:paraId="11EF6119" w14:textId="77777777" w:rsidR="005D23E3" w:rsidRPr="008179A8" w:rsidRDefault="005D23E3" w:rsidP="00EC0F9A">
      <w:pPr>
        <w:ind w:right="5" w:firstLineChars="328" w:firstLine="853"/>
        <w:rPr>
          <w:szCs w:val="26"/>
          <w:lang w:val="vi-VN"/>
        </w:rPr>
      </w:pPr>
      <w:r w:rsidRPr="008179A8">
        <w:rPr>
          <w:szCs w:val="26"/>
          <w:lang w:val="vi-VN"/>
        </w:rPr>
        <w:t xml:space="preserve">- Đất mùn vàng đỏ trên đá mác ma a xít (Ha): </w:t>
      </w:r>
      <w:r w:rsidR="000458CE" w:rsidRPr="008179A8">
        <w:rPr>
          <w:szCs w:val="26"/>
          <w:lang w:val="vi-VN"/>
        </w:rPr>
        <w:t>6.324,89</w:t>
      </w:r>
      <w:r w:rsidRPr="008179A8">
        <w:rPr>
          <w:szCs w:val="26"/>
          <w:lang w:val="vi-VN"/>
        </w:rPr>
        <w:t xml:space="preserve"> ha – chiếm </w:t>
      </w:r>
      <w:r w:rsidR="000458CE" w:rsidRPr="008179A8">
        <w:rPr>
          <w:szCs w:val="26"/>
          <w:lang w:val="vi-VN"/>
        </w:rPr>
        <w:t>10,11</w:t>
      </w:r>
      <w:r w:rsidRPr="008179A8">
        <w:rPr>
          <w:szCs w:val="26"/>
          <w:lang w:val="vi-VN"/>
        </w:rPr>
        <w:t>%;</w:t>
      </w:r>
    </w:p>
    <w:p w14:paraId="11EF611A" w14:textId="77777777" w:rsidR="005D23E3" w:rsidRPr="008179A8" w:rsidRDefault="005D23E3" w:rsidP="00EC0F9A">
      <w:pPr>
        <w:ind w:right="5" w:firstLineChars="328" w:firstLine="853"/>
        <w:rPr>
          <w:szCs w:val="26"/>
          <w:lang w:val="vi-VN"/>
        </w:rPr>
      </w:pPr>
      <w:r w:rsidRPr="008179A8">
        <w:rPr>
          <w:szCs w:val="26"/>
          <w:lang w:val="vi-VN"/>
        </w:rPr>
        <w:t xml:space="preserve">- Đất mùn vàng đỏ trên đá cát (Hq): </w:t>
      </w:r>
      <w:r w:rsidR="000458CE" w:rsidRPr="008179A8">
        <w:rPr>
          <w:szCs w:val="26"/>
          <w:lang w:val="vi-VN"/>
        </w:rPr>
        <w:t>4.638,74</w:t>
      </w:r>
      <w:r w:rsidRPr="008179A8">
        <w:rPr>
          <w:szCs w:val="26"/>
          <w:lang w:val="vi-VN"/>
        </w:rPr>
        <w:t xml:space="preserve"> ha – chiếm </w:t>
      </w:r>
      <w:r w:rsidR="000458CE" w:rsidRPr="008179A8">
        <w:rPr>
          <w:szCs w:val="26"/>
          <w:lang w:val="vi-VN"/>
        </w:rPr>
        <w:t>7,41</w:t>
      </w:r>
      <w:r w:rsidRPr="008179A8">
        <w:rPr>
          <w:szCs w:val="26"/>
          <w:lang w:val="vi-VN"/>
        </w:rPr>
        <w:t>%.</w:t>
      </w:r>
    </w:p>
    <w:p w14:paraId="11EF611B" w14:textId="6EF009AC" w:rsidR="005D23E3" w:rsidRPr="008179A8" w:rsidRDefault="0055632A" w:rsidP="00EC0F9A">
      <w:pPr>
        <w:pStyle w:val="Heading4"/>
        <w:rPr>
          <w:color w:val="auto"/>
        </w:rPr>
      </w:pPr>
      <w:bookmarkStart w:id="446" w:name="_Toc71795720"/>
      <w:r w:rsidRPr="008179A8">
        <w:rPr>
          <w:color w:val="auto"/>
          <w:lang w:val="en-US"/>
        </w:rPr>
        <w:t>4.</w:t>
      </w:r>
      <w:r w:rsidR="005D23E3" w:rsidRPr="008179A8">
        <w:rPr>
          <w:color w:val="auto"/>
        </w:rPr>
        <w:t xml:space="preserve">3. Bố trí sử dụng đất trồng </w:t>
      </w:r>
      <w:r w:rsidR="000458CE" w:rsidRPr="008179A8">
        <w:rPr>
          <w:color w:val="auto"/>
        </w:rPr>
        <w:t>quế</w:t>
      </w:r>
      <w:bookmarkEnd w:id="446"/>
    </w:p>
    <w:p w14:paraId="11EF611C" w14:textId="77777777" w:rsidR="005D23E3" w:rsidRPr="008179A8" w:rsidRDefault="005D23E3" w:rsidP="00EC0F9A">
      <w:pPr>
        <w:ind w:right="5" w:firstLine="720"/>
        <w:rPr>
          <w:szCs w:val="26"/>
          <w:lang w:val="nl-NL"/>
        </w:rPr>
      </w:pPr>
      <w:r w:rsidRPr="008179A8">
        <w:rPr>
          <w:szCs w:val="26"/>
          <w:lang w:val="nl-NL"/>
        </w:rPr>
        <w:t xml:space="preserve">Bố trí quỹ đất </w:t>
      </w:r>
      <w:r w:rsidR="001F5FFF" w:rsidRPr="008179A8">
        <w:rPr>
          <w:szCs w:val="26"/>
          <w:lang w:val="nl-NL"/>
        </w:rPr>
        <w:t>1</w:t>
      </w:r>
      <w:r w:rsidR="000458CE" w:rsidRPr="008179A8">
        <w:rPr>
          <w:szCs w:val="26"/>
          <w:lang w:val="nl-NL"/>
        </w:rPr>
        <w:t>0</w:t>
      </w:r>
      <w:r w:rsidRPr="008179A8">
        <w:rPr>
          <w:szCs w:val="26"/>
          <w:lang w:val="nl-NL"/>
        </w:rPr>
        <w:t xml:space="preserve">.000 ha để trồng cây </w:t>
      </w:r>
      <w:r w:rsidR="00B00B54" w:rsidRPr="008179A8">
        <w:rPr>
          <w:szCs w:val="26"/>
          <w:lang w:val="nl-NL"/>
        </w:rPr>
        <w:t>quế</w:t>
      </w:r>
      <w:r w:rsidRPr="008179A8">
        <w:rPr>
          <w:szCs w:val="26"/>
          <w:lang w:val="nl-NL"/>
        </w:rPr>
        <w:t>, bao gồm các loại đất rất thích hợp (S1):</w:t>
      </w:r>
    </w:p>
    <w:p w14:paraId="11EF611D" w14:textId="77777777" w:rsidR="00B00B54" w:rsidRPr="008179A8" w:rsidRDefault="00B00B54" w:rsidP="00EC0F9A">
      <w:pPr>
        <w:ind w:right="5" w:firstLineChars="328" w:firstLine="853"/>
        <w:rPr>
          <w:szCs w:val="26"/>
          <w:lang w:val="nl-NL"/>
        </w:rPr>
      </w:pPr>
      <w:r w:rsidRPr="008179A8">
        <w:rPr>
          <w:szCs w:val="26"/>
          <w:lang w:val="nl-NL"/>
        </w:rPr>
        <w:t xml:space="preserve">- Đất nâu đỏ trên đá mác ma ba zơ và trung tính (Fk): </w:t>
      </w:r>
      <w:r w:rsidR="001F5FFF" w:rsidRPr="008179A8">
        <w:rPr>
          <w:szCs w:val="26"/>
          <w:lang w:val="nl-NL"/>
        </w:rPr>
        <w:t>4.4</w:t>
      </w:r>
      <w:r w:rsidRPr="008179A8">
        <w:rPr>
          <w:szCs w:val="26"/>
          <w:lang w:val="nl-NL"/>
        </w:rPr>
        <w:t>00 ha – chiếm 4</w:t>
      </w:r>
      <w:r w:rsidR="001F5FFF" w:rsidRPr="008179A8">
        <w:rPr>
          <w:szCs w:val="26"/>
          <w:lang w:val="nl-NL"/>
        </w:rPr>
        <w:t>4</w:t>
      </w:r>
      <w:r w:rsidRPr="008179A8">
        <w:rPr>
          <w:szCs w:val="26"/>
          <w:lang w:val="nl-NL"/>
        </w:rPr>
        <w:t>%;</w:t>
      </w:r>
    </w:p>
    <w:p w14:paraId="11EF611E" w14:textId="77777777" w:rsidR="00B00B54" w:rsidRPr="008179A8" w:rsidRDefault="00B00B54" w:rsidP="00EC0F9A">
      <w:pPr>
        <w:ind w:right="5" w:firstLineChars="328" w:firstLine="853"/>
        <w:rPr>
          <w:szCs w:val="26"/>
          <w:lang w:val="nl-NL"/>
        </w:rPr>
      </w:pPr>
      <w:r w:rsidRPr="008179A8">
        <w:rPr>
          <w:szCs w:val="26"/>
          <w:lang w:val="nl-NL"/>
        </w:rPr>
        <w:t xml:space="preserve">- Đất đỏ vàng trên đá sét (Fs): </w:t>
      </w:r>
      <w:r w:rsidR="001F5FFF" w:rsidRPr="008179A8">
        <w:rPr>
          <w:szCs w:val="26"/>
          <w:lang w:val="nl-NL"/>
        </w:rPr>
        <w:t>5.6</w:t>
      </w:r>
      <w:r w:rsidRPr="008179A8">
        <w:rPr>
          <w:szCs w:val="26"/>
          <w:lang w:val="nl-NL"/>
        </w:rPr>
        <w:t xml:space="preserve">00 ha – chiếm </w:t>
      </w:r>
      <w:r w:rsidR="00FB6706" w:rsidRPr="008179A8">
        <w:rPr>
          <w:szCs w:val="26"/>
          <w:lang w:val="nl-NL"/>
        </w:rPr>
        <w:t>56</w:t>
      </w:r>
      <w:r w:rsidRPr="008179A8">
        <w:rPr>
          <w:szCs w:val="26"/>
          <w:lang w:val="nl-NL"/>
        </w:rPr>
        <w:t>%.</w:t>
      </w:r>
    </w:p>
    <w:p w14:paraId="11EF611F" w14:textId="16868A74" w:rsidR="005D23E3" w:rsidRPr="008179A8" w:rsidRDefault="00101FD6" w:rsidP="00EC0F9A">
      <w:pPr>
        <w:jc w:val="center"/>
        <w:rPr>
          <w:b/>
          <w:bCs/>
          <w:lang w:val="nl-NL"/>
        </w:rPr>
      </w:pPr>
      <w:bookmarkStart w:id="447" w:name="_Toc75954627"/>
      <w:r w:rsidRPr="008179A8">
        <w:rPr>
          <w:b/>
          <w:bCs/>
          <w:lang w:val="nl-NL"/>
        </w:rPr>
        <w:t xml:space="preserve">Bảng </w:t>
      </w:r>
      <w:r w:rsidR="00111F57" w:rsidRPr="008179A8">
        <w:rPr>
          <w:b/>
          <w:bCs/>
          <w:lang w:val="nl-NL"/>
        </w:rPr>
        <w:t>3</w:t>
      </w:r>
      <w:r w:rsidR="0028021E" w:rsidRPr="008179A8">
        <w:rPr>
          <w:b/>
          <w:bCs/>
          <w:lang w:val="nl-NL"/>
        </w:rPr>
        <w:t>0</w:t>
      </w:r>
      <w:r w:rsidRPr="008179A8">
        <w:rPr>
          <w:b/>
          <w:bCs/>
          <w:lang w:val="nl-NL"/>
        </w:rPr>
        <w:t>.</w:t>
      </w:r>
      <w:r w:rsidR="005D23E3" w:rsidRPr="008179A8">
        <w:rPr>
          <w:b/>
          <w:bCs/>
          <w:lang w:val="nl-NL"/>
        </w:rPr>
        <w:t xml:space="preserve"> Bố trí đất trồng cây </w:t>
      </w:r>
      <w:r w:rsidR="00B00B54" w:rsidRPr="008179A8">
        <w:rPr>
          <w:b/>
          <w:bCs/>
          <w:lang w:val="nl-NL"/>
        </w:rPr>
        <w:t>quế</w:t>
      </w:r>
      <w:bookmarkEnd w:id="447"/>
    </w:p>
    <w:p w14:paraId="11EF6120" w14:textId="77777777" w:rsidR="005D23E3" w:rsidRPr="008179A8" w:rsidRDefault="005D23E3" w:rsidP="00EC0F9A">
      <w:pPr>
        <w:ind w:right="5" w:firstLineChars="328" w:firstLine="853"/>
        <w:jc w:val="right"/>
        <w:rPr>
          <w:i/>
          <w:szCs w:val="26"/>
        </w:rPr>
      </w:pPr>
      <w:r w:rsidRPr="008179A8">
        <w:rPr>
          <w:i/>
          <w:szCs w:val="26"/>
        </w:rPr>
        <w:t>Đơn vị: 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842"/>
        <w:gridCol w:w="1843"/>
        <w:gridCol w:w="1624"/>
      </w:tblGrid>
      <w:tr w:rsidR="008179A8" w:rsidRPr="008179A8" w14:paraId="11EF6125" w14:textId="77777777" w:rsidTr="00B00B54">
        <w:tc>
          <w:tcPr>
            <w:tcW w:w="3936" w:type="dxa"/>
            <w:shd w:val="clear" w:color="auto" w:fill="auto"/>
          </w:tcPr>
          <w:p w14:paraId="11EF6121" w14:textId="77777777" w:rsidR="00B00B54" w:rsidRPr="008179A8" w:rsidRDefault="00B00B54" w:rsidP="00EC0F9A">
            <w:pPr>
              <w:ind w:right="5"/>
              <w:jc w:val="center"/>
              <w:rPr>
                <w:szCs w:val="26"/>
              </w:rPr>
            </w:pPr>
            <w:r w:rsidRPr="008179A8">
              <w:rPr>
                <w:b/>
                <w:szCs w:val="26"/>
              </w:rPr>
              <w:t>Hạng mục</w:t>
            </w:r>
          </w:p>
        </w:tc>
        <w:tc>
          <w:tcPr>
            <w:tcW w:w="1842" w:type="dxa"/>
            <w:shd w:val="clear" w:color="auto" w:fill="auto"/>
          </w:tcPr>
          <w:p w14:paraId="11EF6122" w14:textId="77777777" w:rsidR="00B00B54" w:rsidRPr="008179A8" w:rsidRDefault="00B00B54" w:rsidP="00EC0F9A">
            <w:pPr>
              <w:ind w:right="5"/>
              <w:jc w:val="center"/>
              <w:rPr>
                <w:b/>
                <w:szCs w:val="26"/>
              </w:rPr>
            </w:pPr>
            <w:r w:rsidRPr="008179A8">
              <w:rPr>
                <w:b/>
                <w:szCs w:val="26"/>
              </w:rPr>
              <w:t>2025</w:t>
            </w:r>
          </w:p>
        </w:tc>
        <w:tc>
          <w:tcPr>
            <w:tcW w:w="1843" w:type="dxa"/>
            <w:shd w:val="clear" w:color="auto" w:fill="auto"/>
          </w:tcPr>
          <w:p w14:paraId="11EF6123" w14:textId="77777777" w:rsidR="00B00B54" w:rsidRPr="008179A8" w:rsidRDefault="00B00B54" w:rsidP="00EC0F9A">
            <w:pPr>
              <w:ind w:right="5"/>
              <w:jc w:val="center"/>
              <w:rPr>
                <w:b/>
                <w:szCs w:val="26"/>
              </w:rPr>
            </w:pPr>
            <w:r w:rsidRPr="008179A8">
              <w:rPr>
                <w:b/>
                <w:szCs w:val="26"/>
              </w:rPr>
              <w:t>2030</w:t>
            </w:r>
          </w:p>
        </w:tc>
        <w:tc>
          <w:tcPr>
            <w:tcW w:w="1624" w:type="dxa"/>
            <w:shd w:val="clear" w:color="auto" w:fill="auto"/>
          </w:tcPr>
          <w:p w14:paraId="11EF6124" w14:textId="77777777" w:rsidR="00B00B54" w:rsidRPr="008179A8" w:rsidRDefault="00B00B54" w:rsidP="00EC0F9A">
            <w:pPr>
              <w:ind w:right="5"/>
              <w:jc w:val="center"/>
              <w:rPr>
                <w:b/>
                <w:szCs w:val="26"/>
              </w:rPr>
            </w:pPr>
            <w:r w:rsidRPr="008179A8">
              <w:rPr>
                <w:b/>
                <w:szCs w:val="26"/>
              </w:rPr>
              <w:t>2050</w:t>
            </w:r>
          </w:p>
        </w:tc>
      </w:tr>
      <w:tr w:rsidR="008179A8" w:rsidRPr="008179A8" w14:paraId="11EF612A" w14:textId="77777777" w:rsidTr="00B00B54">
        <w:tc>
          <w:tcPr>
            <w:tcW w:w="3936" w:type="dxa"/>
            <w:shd w:val="clear" w:color="auto" w:fill="auto"/>
          </w:tcPr>
          <w:p w14:paraId="11EF6126" w14:textId="77777777" w:rsidR="00B00B54" w:rsidRPr="008179A8" w:rsidRDefault="00B00B54" w:rsidP="00EC0F9A">
            <w:pPr>
              <w:ind w:right="5"/>
              <w:rPr>
                <w:b/>
                <w:szCs w:val="26"/>
              </w:rPr>
            </w:pPr>
            <w:r w:rsidRPr="008179A8">
              <w:rPr>
                <w:b/>
                <w:szCs w:val="26"/>
              </w:rPr>
              <w:lastRenderedPageBreak/>
              <w:t>Tổng toàn tỉnh</w:t>
            </w:r>
          </w:p>
        </w:tc>
        <w:tc>
          <w:tcPr>
            <w:tcW w:w="1842" w:type="dxa"/>
            <w:shd w:val="clear" w:color="auto" w:fill="auto"/>
          </w:tcPr>
          <w:p w14:paraId="11EF6127" w14:textId="77777777" w:rsidR="00B00B54" w:rsidRPr="008179A8" w:rsidRDefault="0053531E" w:rsidP="00EC0F9A">
            <w:pPr>
              <w:ind w:right="5"/>
              <w:jc w:val="center"/>
              <w:rPr>
                <w:b/>
                <w:szCs w:val="26"/>
              </w:rPr>
            </w:pPr>
            <w:r w:rsidRPr="008179A8">
              <w:rPr>
                <w:b/>
                <w:szCs w:val="26"/>
              </w:rPr>
              <w:t>4.000</w:t>
            </w:r>
          </w:p>
        </w:tc>
        <w:tc>
          <w:tcPr>
            <w:tcW w:w="1843" w:type="dxa"/>
            <w:shd w:val="clear" w:color="auto" w:fill="auto"/>
          </w:tcPr>
          <w:p w14:paraId="11EF6128" w14:textId="77777777" w:rsidR="00B00B54" w:rsidRPr="008179A8" w:rsidRDefault="0053531E" w:rsidP="00EC0F9A">
            <w:pPr>
              <w:ind w:right="5"/>
              <w:jc w:val="center"/>
              <w:rPr>
                <w:b/>
                <w:szCs w:val="26"/>
              </w:rPr>
            </w:pPr>
            <w:r w:rsidRPr="008179A8">
              <w:rPr>
                <w:b/>
                <w:szCs w:val="26"/>
              </w:rPr>
              <w:t>7.000</w:t>
            </w:r>
          </w:p>
        </w:tc>
        <w:tc>
          <w:tcPr>
            <w:tcW w:w="1624" w:type="dxa"/>
            <w:shd w:val="clear" w:color="auto" w:fill="auto"/>
          </w:tcPr>
          <w:p w14:paraId="11EF6129" w14:textId="77777777" w:rsidR="00B00B54" w:rsidRPr="008179A8" w:rsidRDefault="0053531E" w:rsidP="00EC0F9A">
            <w:pPr>
              <w:ind w:right="5"/>
              <w:jc w:val="center"/>
              <w:rPr>
                <w:b/>
                <w:szCs w:val="26"/>
              </w:rPr>
            </w:pPr>
            <w:r w:rsidRPr="008179A8">
              <w:rPr>
                <w:b/>
                <w:szCs w:val="26"/>
              </w:rPr>
              <w:t>10.000</w:t>
            </w:r>
          </w:p>
        </w:tc>
      </w:tr>
      <w:tr w:rsidR="008179A8" w:rsidRPr="008179A8" w14:paraId="11EF612F" w14:textId="77777777" w:rsidTr="00B00B54">
        <w:tc>
          <w:tcPr>
            <w:tcW w:w="3936" w:type="dxa"/>
            <w:shd w:val="clear" w:color="auto" w:fill="auto"/>
          </w:tcPr>
          <w:p w14:paraId="11EF612B" w14:textId="77777777" w:rsidR="00B00B54" w:rsidRPr="008179A8" w:rsidRDefault="00B00B54" w:rsidP="00EC0F9A">
            <w:pPr>
              <w:ind w:right="5"/>
              <w:rPr>
                <w:szCs w:val="26"/>
              </w:rPr>
            </w:pPr>
            <w:r w:rsidRPr="008179A8">
              <w:rPr>
                <w:szCs w:val="26"/>
              </w:rPr>
              <w:t>Than Uyên</w:t>
            </w:r>
          </w:p>
        </w:tc>
        <w:tc>
          <w:tcPr>
            <w:tcW w:w="1842" w:type="dxa"/>
            <w:shd w:val="clear" w:color="auto" w:fill="auto"/>
          </w:tcPr>
          <w:p w14:paraId="11EF612C" w14:textId="77777777" w:rsidR="00B00B54" w:rsidRPr="008179A8" w:rsidRDefault="0027177C" w:rsidP="00EC0F9A">
            <w:pPr>
              <w:ind w:right="5"/>
              <w:jc w:val="center"/>
              <w:rPr>
                <w:szCs w:val="26"/>
              </w:rPr>
            </w:pPr>
            <w:r w:rsidRPr="008179A8">
              <w:rPr>
                <w:szCs w:val="26"/>
              </w:rPr>
              <w:t>900</w:t>
            </w:r>
          </w:p>
        </w:tc>
        <w:tc>
          <w:tcPr>
            <w:tcW w:w="1843" w:type="dxa"/>
            <w:shd w:val="clear" w:color="auto" w:fill="auto"/>
          </w:tcPr>
          <w:p w14:paraId="11EF612D" w14:textId="77777777" w:rsidR="00B00B54" w:rsidRPr="008179A8" w:rsidRDefault="00373E4B" w:rsidP="00EC0F9A">
            <w:pPr>
              <w:ind w:right="5"/>
              <w:jc w:val="center"/>
              <w:rPr>
                <w:szCs w:val="26"/>
              </w:rPr>
            </w:pPr>
            <w:r w:rsidRPr="008179A8">
              <w:rPr>
                <w:szCs w:val="26"/>
              </w:rPr>
              <w:t>1.500</w:t>
            </w:r>
          </w:p>
        </w:tc>
        <w:tc>
          <w:tcPr>
            <w:tcW w:w="1624" w:type="dxa"/>
            <w:shd w:val="clear" w:color="auto" w:fill="auto"/>
          </w:tcPr>
          <w:p w14:paraId="11EF612E" w14:textId="77777777" w:rsidR="00B00B54" w:rsidRPr="008179A8" w:rsidRDefault="00373E4B" w:rsidP="00EC0F9A">
            <w:pPr>
              <w:ind w:right="5"/>
              <w:jc w:val="center"/>
              <w:rPr>
                <w:szCs w:val="26"/>
              </w:rPr>
            </w:pPr>
            <w:r w:rsidRPr="008179A8">
              <w:rPr>
                <w:szCs w:val="26"/>
              </w:rPr>
              <w:t>2.050</w:t>
            </w:r>
          </w:p>
        </w:tc>
      </w:tr>
      <w:tr w:rsidR="008179A8" w:rsidRPr="008179A8" w14:paraId="11EF6134" w14:textId="77777777" w:rsidTr="00B00B54">
        <w:tc>
          <w:tcPr>
            <w:tcW w:w="3936" w:type="dxa"/>
            <w:shd w:val="clear" w:color="auto" w:fill="auto"/>
          </w:tcPr>
          <w:p w14:paraId="11EF6130" w14:textId="77777777" w:rsidR="00B00B54" w:rsidRPr="008179A8" w:rsidRDefault="00B00B54" w:rsidP="00EC0F9A">
            <w:pPr>
              <w:ind w:right="5"/>
              <w:rPr>
                <w:szCs w:val="26"/>
              </w:rPr>
            </w:pPr>
            <w:r w:rsidRPr="008179A8">
              <w:rPr>
                <w:szCs w:val="26"/>
              </w:rPr>
              <w:t>Tân Uyên</w:t>
            </w:r>
          </w:p>
        </w:tc>
        <w:tc>
          <w:tcPr>
            <w:tcW w:w="1842" w:type="dxa"/>
            <w:shd w:val="clear" w:color="auto" w:fill="auto"/>
          </w:tcPr>
          <w:p w14:paraId="11EF6131" w14:textId="77777777" w:rsidR="00B00B54" w:rsidRPr="008179A8" w:rsidRDefault="0027177C" w:rsidP="00EC0F9A">
            <w:pPr>
              <w:ind w:right="5"/>
              <w:jc w:val="center"/>
              <w:rPr>
                <w:szCs w:val="26"/>
              </w:rPr>
            </w:pPr>
            <w:r w:rsidRPr="008179A8">
              <w:rPr>
                <w:szCs w:val="26"/>
              </w:rPr>
              <w:t>800</w:t>
            </w:r>
          </w:p>
        </w:tc>
        <w:tc>
          <w:tcPr>
            <w:tcW w:w="1843" w:type="dxa"/>
            <w:shd w:val="clear" w:color="auto" w:fill="auto"/>
          </w:tcPr>
          <w:p w14:paraId="11EF6132" w14:textId="77777777" w:rsidR="00B00B54" w:rsidRPr="008179A8" w:rsidRDefault="00373E4B" w:rsidP="00EC0F9A">
            <w:pPr>
              <w:ind w:right="5"/>
              <w:jc w:val="center"/>
              <w:rPr>
                <w:szCs w:val="26"/>
              </w:rPr>
            </w:pPr>
            <w:r w:rsidRPr="008179A8">
              <w:rPr>
                <w:szCs w:val="26"/>
              </w:rPr>
              <w:t>1.400</w:t>
            </w:r>
          </w:p>
        </w:tc>
        <w:tc>
          <w:tcPr>
            <w:tcW w:w="1624" w:type="dxa"/>
            <w:shd w:val="clear" w:color="auto" w:fill="auto"/>
          </w:tcPr>
          <w:p w14:paraId="11EF6133" w14:textId="77777777" w:rsidR="00B00B54" w:rsidRPr="008179A8" w:rsidRDefault="00373E4B" w:rsidP="00EC0F9A">
            <w:pPr>
              <w:ind w:right="5"/>
              <w:jc w:val="center"/>
              <w:rPr>
                <w:szCs w:val="26"/>
              </w:rPr>
            </w:pPr>
            <w:r w:rsidRPr="008179A8">
              <w:rPr>
                <w:szCs w:val="26"/>
              </w:rPr>
              <w:t>2.000</w:t>
            </w:r>
          </w:p>
        </w:tc>
      </w:tr>
      <w:tr w:rsidR="008179A8" w:rsidRPr="008179A8" w14:paraId="11EF6139" w14:textId="77777777" w:rsidTr="00B00B54">
        <w:tc>
          <w:tcPr>
            <w:tcW w:w="3936" w:type="dxa"/>
            <w:shd w:val="clear" w:color="auto" w:fill="auto"/>
          </w:tcPr>
          <w:p w14:paraId="11EF6135" w14:textId="77777777" w:rsidR="00B00B54" w:rsidRPr="008179A8" w:rsidRDefault="00B00B54" w:rsidP="00EC0F9A">
            <w:pPr>
              <w:ind w:right="5"/>
              <w:rPr>
                <w:szCs w:val="26"/>
              </w:rPr>
            </w:pPr>
            <w:r w:rsidRPr="008179A8">
              <w:rPr>
                <w:szCs w:val="26"/>
              </w:rPr>
              <w:t>Sìn Hồ</w:t>
            </w:r>
          </w:p>
        </w:tc>
        <w:tc>
          <w:tcPr>
            <w:tcW w:w="1842" w:type="dxa"/>
            <w:shd w:val="clear" w:color="auto" w:fill="auto"/>
          </w:tcPr>
          <w:p w14:paraId="11EF6136" w14:textId="77777777" w:rsidR="00B00B54" w:rsidRPr="008179A8" w:rsidRDefault="0027177C" w:rsidP="00EC0F9A">
            <w:pPr>
              <w:ind w:right="5"/>
              <w:jc w:val="center"/>
              <w:rPr>
                <w:szCs w:val="26"/>
              </w:rPr>
            </w:pPr>
            <w:r w:rsidRPr="008179A8">
              <w:rPr>
                <w:szCs w:val="26"/>
              </w:rPr>
              <w:t>600</w:t>
            </w:r>
          </w:p>
        </w:tc>
        <w:tc>
          <w:tcPr>
            <w:tcW w:w="1843" w:type="dxa"/>
            <w:shd w:val="clear" w:color="auto" w:fill="auto"/>
          </w:tcPr>
          <w:p w14:paraId="11EF6137" w14:textId="77777777" w:rsidR="00B00B54" w:rsidRPr="008179A8" w:rsidRDefault="00373E4B" w:rsidP="00EC0F9A">
            <w:pPr>
              <w:ind w:right="5"/>
              <w:jc w:val="center"/>
              <w:rPr>
                <w:szCs w:val="26"/>
              </w:rPr>
            </w:pPr>
            <w:r w:rsidRPr="008179A8">
              <w:rPr>
                <w:szCs w:val="26"/>
              </w:rPr>
              <w:t>1.100</w:t>
            </w:r>
          </w:p>
        </w:tc>
        <w:tc>
          <w:tcPr>
            <w:tcW w:w="1624" w:type="dxa"/>
            <w:shd w:val="clear" w:color="auto" w:fill="auto"/>
          </w:tcPr>
          <w:p w14:paraId="11EF6138" w14:textId="77777777" w:rsidR="00B00B54" w:rsidRPr="008179A8" w:rsidRDefault="001F5FFF" w:rsidP="00EC0F9A">
            <w:pPr>
              <w:ind w:right="5"/>
              <w:jc w:val="center"/>
              <w:rPr>
                <w:szCs w:val="26"/>
              </w:rPr>
            </w:pPr>
            <w:r w:rsidRPr="008179A8">
              <w:rPr>
                <w:szCs w:val="26"/>
              </w:rPr>
              <w:t>1.750</w:t>
            </w:r>
          </w:p>
        </w:tc>
      </w:tr>
      <w:tr w:rsidR="008179A8" w:rsidRPr="008179A8" w14:paraId="11EF613E" w14:textId="77777777" w:rsidTr="00B00B54">
        <w:tc>
          <w:tcPr>
            <w:tcW w:w="3936" w:type="dxa"/>
            <w:shd w:val="clear" w:color="auto" w:fill="auto"/>
          </w:tcPr>
          <w:p w14:paraId="11EF613A" w14:textId="77777777" w:rsidR="00B00B54" w:rsidRPr="008179A8" w:rsidRDefault="00B00B54" w:rsidP="00EC0F9A">
            <w:pPr>
              <w:ind w:right="5"/>
              <w:rPr>
                <w:szCs w:val="26"/>
              </w:rPr>
            </w:pPr>
            <w:r w:rsidRPr="008179A8">
              <w:rPr>
                <w:szCs w:val="26"/>
              </w:rPr>
              <w:t>Mường Tè</w:t>
            </w:r>
          </w:p>
        </w:tc>
        <w:tc>
          <w:tcPr>
            <w:tcW w:w="1842" w:type="dxa"/>
            <w:shd w:val="clear" w:color="auto" w:fill="auto"/>
          </w:tcPr>
          <w:p w14:paraId="11EF613B" w14:textId="77777777" w:rsidR="00B00B54" w:rsidRPr="008179A8" w:rsidRDefault="0027177C" w:rsidP="00EC0F9A">
            <w:pPr>
              <w:ind w:right="5"/>
              <w:jc w:val="center"/>
              <w:rPr>
                <w:szCs w:val="26"/>
              </w:rPr>
            </w:pPr>
            <w:r w:rsidRPr="008179A8">
              <w:rPr>
                <w:szCs w:val="26"/>
              </w:rPr>
              <w:t>700</w:t>
            </w:r>
          </w:p>
        </w:tc>
        <w:tc>
          <w:tcPr>
            <w:tcW w:w="1843" w:type="dxa"/>
            <w:shd w:val="clear" w:color="auto" w:fill="auto"/>
          </w:tcPr>
          <w:p w14:paraId="11EF613C" w14:textId="77777777" w:rsidR="00B00B54" w:rsidRPr="008179A8" w:rsidRDefault="00373E4B" w:rsidP="00EC0F9A">
            <w:pPr>
              <w:ind w:right="5"/>
              <w:jc w:val="center"/>
              <w:rPr>
                <w:szCs w:val="26"/>
              </w:rPr>
            </w:pPr>
            <w:r w:rsidRPr="008179A8">
              <w:rPr>
                <w:szCs w:val="26"/>
              </w:rPr>
              <w:t>1.400</w:t>
            </w:r>
          </w:p>
        </w:tc>
        <w:tc>
          <w:tcPr>
            <w:tcW w:w="1624" w:type="dxa"/>
            <w:shd w:val="clear" w:color="auto" w:fill="auto"/>
          </w:tcPr>
          <w:p w14:paraId="11EF613D" w14:textId="77777777" w:rsidR="00B00B54" w:rsidRPr="008179A8" w:rsidRDefault="001F5FFF" w:rsidP="00EC0F9A">
            <w:pPr>
              <w:ind w:right="5"/>
              <w:jc w:val="center"/>
              <w:rPr>
                <w:szCs w:val="26"/>
              </w:rPr>
            </w:pPr>
            <w:r w:rsidRPr="008179A8">
              <w:rPr>
                <w:szCs w:val="26"/>
              </w:rPr>
              <w:t>2.000</w:t>
            </w:r>
          </w:p>
        </w:tc>
      </w:tr>
      <w:tr w:rsidR="008179A8" w:rsidRPr="008179A8" w14:paraId="11EF6143" w14:textId="77777777" w:rsidTr="00B00B54">
        <w:tc>
          <w:tcPr>
            <w:tcW w:w="3936" w:type="dxa"/>
            <w:shd w:val="clear" w:color="auto" w:fill="auto"/>
          </w:tcPr>
          <w:p w14:paraId="11EF613F" w14:textId="77777777" w:rsidR="00B00B54" w:rsidRPr="008179A8" w:rsidRDefault="00B00B54" w:rsidP="00EC0F9A">
            <w:pPr>
              <w:ind w:right="5"/>
              <w:rPr>
                <w:szCs w:val="26"/>
              </w:rPr>
            </w:pPr>
            <w:r w:rsidRPr="008179A8">
              <w:rPr>
                <w:szCs w:val="26"/>
              </w:rPr>
              <w:t>Nậm Nhùn</w:t>
            </w:r>
          </w:p>
        </w:tc>
        <w:tc>
          <w:tcPr>
            <w:tcW w:w="1842" w:type="dxa"/>
            <w:shd w:val="clear" w:color="auto" w:fill="auto"/>
          </w:tcPr>
          <w:p w14:paraId="11EF6140" w14:textId="77777777" w:rsidR="00B00B54" w:rsidRPr="008179A8" w:rsidRDefault="0027177C" w:rsidP="00EC0F9A">
            <w:pPr>
              <w:ind w:right="5"/>
              <w:jc w:val="center"/>
              <w:rPr>
                <w:szCs w:val="26"/>
              </w:rPr>
            </w:pPr>
            <w:r w:rsidRPr="008179A8">
              <w:rPr>
                <w:szCs w:val="26"/>
              </w:rPr>
              <w:t>1.000</w:t>
            </w:r>
          </w:p>
        </w:tc>
        <w:tc>
          <w:tcPr>
            <w:tcW w:w="1843" w:type="dxa"/>
            <w:shd w:val="clear" w:color="auto" w:fill="auto"/>
          </w:tcPr>
          <w:p w14:paraId="11EF6141" w14:textId="77777777" w:rsidR="00B00B54" w:rsidRPr="008179A8" w:rsidRDefault="00373E4B" w:rsidP="00EC0F9A">
            <w:pPr>
              <w:ind w:right="5"/>
              <w:jc w:val="center"/>
              <w:rPr>
                <w:szCs w:val="26"/>
              </w:rPr>
            </w:pPr>
            <w:r w:rsidRPr="008179A8">
              <w:rPr>
                <w:szCs w:val="26"/>
              </w:rPr>
              <w:t>1.600</w:t>
            </w:r>
          </w:p>
        </w:tc>
        <w:tc>
          <w:tcPr>
            <w:tcW w:w="1624" w:type="dxa"/>
            <w:shd w:val="clear" w:color="auto" w:fill="auto"/>
          </w:tcPr>
          <w:p w14:paraId="11EF6142" w14:textId="77777777" w:rsidR="00B00B54" w:rsidRPr="008179A8" w:rsidRDefault="001F5FFF" w:rsidP="00EC0F9A">
            <w:pPr>
              <w:ind w:right="5"/>
              <w:jc w:val="center"/>
              <w:rPr>
                <w:szCs w:val="26"/>
              </w:rPr>
            </w:pPr>
            <w:r w:rsidRPr="008179A8">
              <w:rPr>
                <w:szCs w:val="26"/>
              </w:rPr>
              <w:t>2.200</w:t>
            </w:r>
          </w:p>
        </w:tc>
      </w:tr>
    </w:tbl>
    <w:p w14:paraId="11EF6144" w14:textId="77777777" w:rsidR="00C90EA9" w:rsidRPr="008179A8" w:rsidRDefault="00FC00B2" w:rsidP="00EC0F9A">
      <w:pPr>
        <w:pStyle w:val="BodyTextIndent"/>
        <w:ind w:left="0" w:right="5"/>
        <w:jc w:val="right"/>
        <w:rPr>
          <w:i/>
          <w:sz w:val="22"/>
          <w:szCs w:val="22"/>
          <w:lang w:val="en-US"/>
        </w:rPr>
      </w:pPr>
      <w:r w:rsidRPr="008179A8">
        <w:rPr>
          <w:i/>
          <w:sz w:val="22"/>
          <w:szCs w:val="22"/>
        </w:rPr>
        <w:t>Nguồn: Kết quả nghiên cứu của nhóm chuyên gia lập dự án</w:t>
      </w:r>
    </w:p>
    <w:p w14:paraId="11EF6146" w14:textId="6FDC286E" w:rsidR="005D23E3" w:rsidRPr="008179A8" w:rsidRDefault="00101FD6" w:rsidP="00EC0F9A">
      <w:pPr>
        <w:jc w:val="center"/>
        <w:rPr>
          <w:b/>
          <w:bCs/>
          <w:lang w:val="vi-VN"/>
        </w:rPr>
      </w:pPr>
      <w:bookmarkStart w:id="448" w:name="_Toc75954628"/>
      <w:r w:rsidRPr="008179A8">
        <w:rPr>
          <w:b/>
          <w:bCs/>
        </w:rPr>
        <w:t xml:space="preserve">Bảng </w:t>
      </w:r>
      <w:r w:rsidR="00CE23DE" w:rsidRPr="008179A8">
        <w:rPr>
          <w:b/>
          <w:bCs/>
        </w:rPr>
        <w:t>3</w:t>
      </w:r>
      <w:r w:rsidR="0028021E" w:rsidRPr="008179A8">
        <w:rPr>
          <w:b/>
          <w:bCs/>
        </w:rPr>
        <w:t>1</w:t>
      </w:r>
      <w:r w:rsidRPr="008179A8">
        <w:rPr>
          <w:b/>
          <w:bCs/>
        </w:rPr>
        <w:t>.</w:t>
      </w:r>
      <w:r w:rsidR="005D23E3" w:rsidRPr="008179A8">
        <w:rPr>
          <w:b/>
          <w:bCs/>
        </w:rPr>
        <w:t xml:space="preserve"> Diện tích, năng suất, sản lượng cây </w:t>
      </w:r>
      <w:r w:rsidR="00FC00B2" w:rsidRPr="008179A8">
        <w:rPr>
          <w:b/>
          <w:bCs/>
        </w:rPr>
        <w:t xml:space="preserve">quế </w:t>
      </w:r>
      <w:r w:rsidR="005D23E3" w:rsidRPr="008179A8">
        <w:rPr>
          <w:b/>
          <w:bCs/>
          <w:lang w:val="vi-VN"/>
        </w:rPr>
        <w:t>đến năm 20</w:t>
      </w:r>
      <w:r w:rsidR="005D23E3" w:rsidRPr="008179A8">
        <w:rPr>
          <w:b/>
          <w:bCs/>
        </w:rPr>
        <w:t>2</w:t>
      </w:r>
      <w:r w:rsidR="005D23E3" w:rsidRPr="008179A8">
        <w:rPr>
          <w:b/>
          <w:bCs/>
          <w:lang w:val="vi-VN"/>
        </w:rPr>
        <w:t>5, 20</w:t>
      </w:r>
      <w:r w:rsidR="005D23E3" w:rsidRPr="008179A8">
        <w:rPr>
          <w:b/>
          <w:bCs/>
        </w:rPr>
        <w:t>3</w:t>
      </w:r>
      <w:r w:rsidR="005D23E3" w:rsidRPr="008179A8">
        <w:rPr>
          <w:b/>
          <w:bCs/>
          <w:lang w:val="vi-VN"/>
        </w:rPr>
        <w:t>0 và 20</w:t>
      </w:r>
      <w:r w:rsidR="005D23E3" w:rsidRPr="008179A8">
        <w:rPr>
          <w:b/>
          <w:bCs/>
        </w:rPr>
        <w:t>5</w:t>
      </w:r>
      <w:r w:rsidR="005D23E3" w:rsidRPr="008179A8">
        <w:rPr>
          <w:b/>
          <w:bCs/>
          <w:lang w:val="vi-VN"/>
        </w:rPr>
        <w:t>0</w:t>
      </w:r>
      <w:bookmarkEnd w:id="448"/>
    </w:p>
    <w:p w14:paraId="11EF6147" w14:textId="77777777" w:rsidR="005D23E3" w:rsidRPr="008179A8" w:rsidRDefault="005D23E3" w:rsidP="00EC0F9A">
      <w:pPr>
        <w:pStyle w:val="BodyTextIndent"/>
        <w:ind w:left="910" w:right="5" w:hangingChars="350" w:hanging="910"/>
        <w:jc w:val="right"/>
        <w:rPr>
          <w:i/>
          <w:szCs w:val="26"/>
          <w:lang w:val="vi-VN"/>
        </w:rPr>
      </w:pPr>
      <w:r w:rsidRPr="008179A8">
        <w:rPr>
          <w:i/>
          <w:szCs w:val="26"/>
          <w:lang w:val="vi-VN"/>
        </w:rPr>
        <w:t xml:space="preserve">                                                 Đơn vị: Diện tích: ha; Năng suất: tạ/ha; Sản lượng: tấn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842"/>
        <w:gridCol w:w="1843"/>
        <w:gridCol w:w="1624"/>
      </w:tblGrid>
      <w:tr w:rsidR="008179A8" w:rsidRPr="008179A8" w14:paraId="11EF614C" w14:textId="77777777" w:rsidTr="00160B96">
        <w:tc>
          <w:tcPr>
            <w:tcW w:w="3936" w:type="dxa"/>
            <w:shd w:val="clear" w:color="auto" w:fill="auto"/>
          </w:tcPr>
          <w:p w14:paraId="11EF6148" w14:textId="77777777" w:rsidR="00FC00B2" w:rsidRPr="008179A8" w:rsidRDefault="00FC00B2" w:rsidP="00EC0F9A">
            <w:pPr>
              <w:ind w:right="5"/>
              <w:jc w:val="center"/>
              <w:rPr>
                <w:szCs w:val="26"/>
              </w:rPr>
            </w:pPr>
            <w:r w:rsidRPr="008179A8">
              <w:rPr>
                <w:b/>
                <w:szCs w:val="26"/>
              </w:rPr>
              <w:t>Hạng mục</w:t>
            </w:r>
          </w:p>
        </w:tc>
        <w:tc>
          <w:tcPr>
            <w:tcW w:w="1842" w:type="dxa"/>
            <w:shd w:val="clear" w:color="auto" w:fill="auto"/>
          </w:tcPr>
          <w:p w14:paraId="11EF6149" w14:textId="77777777" w:rsidR="00FC00B2" w:rsidRPr="008179A8" w:rsidRDefault="00FC00B2" w:rsidP="00EC0F9A">
            <w:pPr>
              <w:ind w:right="5"/>
              <w:jc w:val="center"/>
              <w:rPr>
                <w:b/>
                <w:szCs w:val="26"/>
              </w:rPr>
            </w:pPr>
            <w:r w:rsidRPr="008179A8">
              <w:rPr>
                <w:b/>
                <w:szCs w:val="26"/>
              </w:rPr>
              <w:t>2025</w:t>
            </w:r>
          </w:p>
        </w:tc>
        <w:tc>
          <w:tcPr>
            <w:tcW w:w="1843" w:type="dxa"/>
            <w:shd w:val="clear" w:color="auto" w:fill="auto"/>
          </w:tcPr>
          <w:p w14:paraId="11EF614A" w14:textId="77777777" w:rsidR="00FC00B2" w:rsidRPr="008179A8" w:rsidRDefault="00FC00B2" w:rsidP="00EC0F9A">
            <w:pPr>
              <w:ind w:right="5"/>
              <w:jc w:val="center"/>
              <w:rPr>
                <w:b/>
                <w:szCs w:val="26"/>
              </w:rPr>
            </w:pPr>
            <w:r w:rsidRPr="008179A8">
              <w:rPr>
                <w:b/>
                <w:szCs w:val="26"/>
              </w:rPr>
              <w:t>2030</w:t>
            </w:r>
          </w:p>
        </w:tc>
        <w:tc>
          <w:tcPr>
            <w:tcW w:w="1624" w:type="dxa"/>
            <w:shd w:val="clear" w:color="auto" w:fill="auto"/>
          </w:tcPr>
          <w:p w14:paraId="11EF614B" w14:textId="77777777" w:rsidR="00FC00B2" w:rsidRPr="008179A8" w:rsidRDefault="00FC00B2" w:rsidP="00EC0F9A">
            <w:pPr>
              <w:ind w:right="5"/>
              <w:jc w:val="center"/>
              <w:rPr>
                <w:b/>
                <w:szCs w:val="26"/>
              </w:rPr>
            </w:pPr>
            <w:r w:rsidRPr="008179A8">
              <w:rPr>
                <w:b/>
                <w:szCs w:val="26"/>
              </w:rPr>
              <w:t>2050</w:t>
            </w:r>
          </w:p>
        </w:tc>
      </w:tr>
      <w:tr w:rsidR="008179A8" w:rsidRPr="008179A8" w14:paraId="11EF6151" w14:textId="77777777" w:rsidTr="00160B96">
        <w:tc>
          <w:tcPr>
            <w:tcW w:w="3936" w:type="dxa"/>
            <w:shd w:val="clear" w:color="auto" w:fill="auto"/>
          </w:tcPr>
          <w:p w14:paraId="11EF614D" w14:textId="77777777" w:rsidR="008505C1" w:rsidRPr="008179A8" w:rsidRDefault="008505C1" w:rsidP="00EC0F9A">
            <w:pPr>
              <w:ind w:right="5"/>
              <w:rPr>
                <w:szCs w:val="26"/>
              </w:rPr>
            </w:pPr>
            <w:r w:rsidRPr="008179A8">
              <w:rPr>
                <w:szCs w:val="26"/>
              </w:rPr>
              <w:t>Tổng diện tích cây quế</w:t>
            </w:r>
          </w:p>
        </w:tc>
        <w:tc>
          <w:tcPr>
            <w:tcW w:w="1842" w:type="dxa"/>
            <w:shd w:val="clear" w:color="auto" w:fill="auto"/>
          </w:tcPr>
          <w:p w14:paraId="11EF614E" w14:textId="77777777" w:rsidR="008505C1" w:rsidRPr="008179A8" w:rsidRDefault="001F5FFF" w:rsidP="00EC0F9A">
            <w:pPr>
              <w:ind w:right="5"/>
              <w:jc w:val="center"/>
              <w:rPr>
                <w:szCs w:val="26"/>
              </w:rPr>
            </w:pPr>
            <w:r w:rsidRPr="008179A8">
              <w:rPr>
                <w:szCs w:val="26"/>
              </w:rPr>
              <w:t>4.000</w:t>
            </w:r>
          </w:p>
        </w:tc>
        <w:tc>
          <w:tcPr>
            <w:tcW w:w="1843" w:type="dxa"/>
            <w:shd w:val="clear" w:color="auto" w:fill="auto"/>
          </w:tcPr>
          <w:p w14:paraId="11EF614F" w14:textId="77777777" w:rsidR="008505C1" w:rsidRPr="008179A8" w:rsidRDefault="001F5FFF" w:rsidP="00EC0F9A">
            <w:pPr>
              <w:ind w:right="5"/>
              <w:jc w:val="center"/>
              <w:rPr>
                <w:szCs w:val="26"/>
              </w:rPr>
            </w:pPr>
            <w:r w:rsidRPr="008179A8">
              <w:rPr>
                <w:szCs w:val="26"/>
              </w:rPr>
              <w:t>7.000</w:t>
            </w:r>
          </w:p>
        </w:tc>
        <w:tc>
          <w:tcPr>
            <w:tcW w:w="1624" w:type="dxa"/>
            <w:shd w:val="clear" w:color="auto" w:fill="auto"/>
          </w:tcPr>
          <w:p w14:paraId="11EF6150" w14:textId="77777777" w:rsidR="008505C1" w:rsidRPr="008179A8" w:rsidRDefault="001F5FFF" w:rsidP="00EC0F9A">
            <w:pPr>
              <w:ind w:right="5"/>
              <w:jc w:val="center"/>
              <w:rPr>
                <w:szCs w:val="26"/>
              </w:rPr>
            </w:pPr>
            <w:r w:rsidRPr="008179A8">
              <w:rPr>
                <w:szCs w:val="26"/>
              </w:rPr>
              <w:t>10.000</w:t>
            </w:r>
          </w:p>
        </w:tc>
      </w:tr>
      <w:tr w:rsidR="008179A8" w:rsidRPr="008179A8" w14:paraId="11EF6156" w14:textId="77777777" w:rsidTr="00160B96">
        <w:tc>
          <w:tcPr>
            <w:tcW w:w="3936" w:type="dxa"/>
            <w:shd w:val="clear" w:color="auto" w:fill="auto"/>
          </w:tcPr>
          <w:p w14:paraId="11EF6152" w14:textId="77777777" w:rsidR="008505C1" w:rsidRPr="008179A8" w:rsidRDefault="008505C1" w:rsidP="00EC0F9A">
            <w:pPr>
              <w:ind w:right="5"/>
              <w:rPr>
                <w:szCs w:val="26"/>
              </w:rPr>
            </w:pPr>
            <w:r w:rsidRPr="008179A8">
              <w:rPr>
                <w:szCs w:val="26"/>
              </w:rPr>
              <w:t>- Diện tích trồng mới</w:t>
            </w:r>
          </w:p>
        </w:tc>
        <w:tc>
          <w:tcPr>
            <w:tcW w:w="1842" w:type="dxa"/>
            <w:shd w:val="clear" w:color="auto" w:fill="auto"/>
          </w:tcPr>
          <w:p w14:paraId="11EF6153" w14:textId="77777777" w:rsidR="008505C1" w:rsidRPr="008179A8" w:rsidRDefault="001F5FFF" w:rsidP="00EC0F9A">
            <w:pPr>
              <w:ind w:right="5"/>
              <w:jc w:val="center"/>
              <w:rPr>
                <w:szCs w:val="26"/>
              </w:rPr>
            </w:pPr>
            <w:r w:rsidRPr="008179A8">
              <w:rPr>
                <w:szCs w:val="26"/>
              </w:rPr>
              <w:t>2</w:t>
            </w:r>
            <w:r w:rsidR="008505C1" w:rsidRPr="008179A8">
              <w:rPr>
                <w:szCs w:val="26"/>
              </w:rPr>
              <w:t>.000</w:t>
            </w:r>
          </w:p>
        </w:tc>
        <w:tc>
          <w:tcPr>
            <w:tcW w:w="1843" w:type="dxa"/>
            <w:shd w:val="clear" w:color="auto" w:fill="auto"/>
          </w:tcPr>
          <w:p w14:paraId="11EF6154" w14:textId="77777777" w:rsidR="008505C1" w:rsidRPr="008179A8" w:rsidRDefault="001F5FFF" w:rsidP="00EC0F9A">
            <w:pPr>
              <w:ind w:right="5"/>
              <w:jc w:val="center"/>
              <w:rPr>
                <w:szCs w:val="26"/>
              </w:rPr>
            </w:pPr>
            <w:r w:rsidRPr="008179A8">
              <w:rPr>
                <w:szCs w:val="26"/>
              </w:rPr>
              <w:t>3</w:t>
            </w:r>
            <w:r w:rsidR="008505C1" w:rsidRPr="008179A8">
              <w:rPr>
                <w:szCs w:val="26"/>
              </w:rPr>
              <w:t>.000</w:t>
            </w:r>
          </w:p>
        </w:tc>
        <w:tc>
          <w:tcPr>
            <w:tcW w:w="1624" w:type="dxa"/>
            <w:shd w:val="clear" w:color="auto" w:fill="auto"/>
          </w:tcPr>
          <w:p w14:paraId="11EF6155" w14:textId="77777777" w:rsidR="008505C1" w:rsidRPr="008179A8" w:rsidRDefault="001F5FFF" w:rsidP="00EC0F9A">
            <w:pPr>
              <w:ind w:right="5"/>
              <w:jc w:val="center"/>
              <w:rPr>
                <w:szCs w:val="26"/>
              </w:rPr>
            </w:pPr>
            <w:r w:rsidRPr="008179A8">
              <w:rPr>
                <w:szCs w:val="26"/>
              </w:rPr>
              <w:t>3</w:t>
            </w:r>
            <w:r w:rsidR="008505C1" w:rsidRPr="008179A8">
              <w:rPr>
                <w:szCs w:val="26"/>
              </w:rPr>
              <w:t>.000</w:t>
            </w:r>
          </w:p>
        </w:tc>
      </w:tr>
      <w:tr w:rsidR="008179A8" w:rsidRPr="008179A8" w14:paraId="11EF615B" w14:textId="77777777" w:rsidTr="00160B96">
        <w:tc>
          <w:tcPr>
            <w:tcW w:w="3936" w:type="dxa"/>
            <w:shd w:val="clear" w:color="auto" w:fill="auto"/>
          </w:tcPr>
          <w:p w14:paraId="11EF6157" w14:textId="77777777" w:rsidR="008505C1" w:rsidRPr="008179A8" w:rsidRDefault="008505C1" w:rsidP="00EC0F9A">
            <w:pPr>
              <w:ind w:right="5"/>
              <w:rPr>
                <w:szCs w:val="26"/>
              </w:rPr>
            </w:pPr>
            <w:r w:rsidRPr="008179A8">
              <w:rPr>
                <w:szCs w:val="26"/>
              </w:rPr>
              <w:t>- Diện tích cho thu hoạch</w:t>
            </w:r>
          </w:p>
        </w:tc>
        <w:tc>
          <w:tcPr>
            <w:tcW w:w="1842" w:type="dxa"/>
            <w:shd w:val="clear" w:color="auto" w:fill="auto"/>
          </w:tcPr>
          <w:p w14:paraId="11EF6158" w14:textId="77777777" w:rsidR="008505C1" w:rsidRPr="008179A8" w:rsidRDefault="001F5FFF" w:rsidP="00EC0F9A">
            <w:pPr>
              <w:ind w:right="5"/>
              <w:jc w:val="center"/>
              <w:rPr>
                <w:szCs w:val="26"/>
              </w:rPr>
            </w:pPr>
            <w:r w:rsidRPr="008179A8">
              <w:rPr>
                <w:szCs w:val="26"/>
              </w:rPr>
              <w:t>1.700</w:t>
            </w:r>
          </w:p>
        </w:tc>
        <w:tc>
          <w:tcPr>
            <w:tcW w:w="1843" w:type="dxa"/>
            <w:shd w:val="clear" w:color="auto" w:fill="auto"/>
          </w:tcPr>
          <w:p w14:paraId="11EF6159" w14:textId="77777777" w:rsidR="008505C1" w:rsidRPr="008179A8" w:rsidRDefault="001F5FFF" w:rsidP="00EC0F9A">
            <w:pPr>
              <w:ind w:right="5"/>
              <w:jc w:val="center"/>
              <w:rPr>
                <w:szCs w:val="26"/>
              </w:rPr>
            </w:pPr>
            <w:r w:rsidRPr="008179A8">
              <w:rPr>
                <w:szCs w:val="26"/>
              </w:rPr>
              <w:t>3.000</w:t>
            </w:r>
          </w:p>
        </w:tc>
        <w:tc>
          <w:tcPr>
            <w:tcW w:w="1624" w:type="dxa"/>
            <w:shd w:val="clear" w:color="auto" w:fill="auto"/>
          </w:tcPr>
          <w:p w14:paraId="11EF615A" w14:textId="77777777" w:rsidR="008505C1" w:rsidRPr="008179A8" w:rsidRDefault="001F5FFF" w:rsidP="00EC0F9A">
            <w:pPr>
              <w:ind w:right="5"/>
              <w:jc w:val="center"/>
              <w:rPr>
                <w:szCs w:val="26"/>
              </w:rPr>
            </w:pPr>
            <w:r w:rsidRPr="008179A8">
              <w:rPr>
                <w:szCs w:val="26"/>
              </w:rPr>
              <w:t>5.200</w:t>
            </w:r>
          </w:p>
        </w:tc>
      </w:tr>
      <w:tr w:rsidR="008179A8" w:rsidRPr="008179A8" w14:paraId="11EF6160" w14:textId="77777777" w:rsidTr="00160B96">
        <w:tc>
          <w:tcPr>
            <w:tcW w:w="3936" w:type="dxa"/>
            <w:shd w:val="clear" w:color="auto" w:fill="auto"/>
          </w:tcPr>
          <w:p w14:paraId="11EF615C" w14:textId="77777777" w:rsidR="008505C1" w:rsidRPr="008179A8" w:rsidRDefault="008505C1" w:rsidP="00EC0F9A">
            <w:pPr>
              <w:ind w:right="5"/>
              <w:rPr>
                <w:szCs w:val="26"/>
              </w:rPr>
            </w:pPr>
            <w:r w:rsidRPr="008179A8">
              <w:rPr>
                <w:szCs w:val="26"/>
              </w:rPr>
              <w:t>- Năng suất</w:t>
            </w:r>
            <w:r w:rsidR="007C1D31" w:rsidRPr="008179A8">
              <w:rPr>
                <w:szCs w:val="26"/>
              </w:rPr>
              <w:t xml:space="preserve"> (vỏ quế tươi)</w:t>
            </w:r>
          </w:p>
        </w:tc>
        <w:tc>
          <w:tcPr>
            <w:tcW w:w="1842" w:type="dxa"/>
            <w:shd w:val="clear" w:color="auto" w:fill="auto"/>
          </w:tcPr>
          <w:p w14:paraId="11EF615D" w14:textId="77777777" w:rsidR="008505C1" w:rsidRPr="008179A8" w:rsidRDefault="007C1D31" w:rsidP="00EC0F9A">
            <w:pPr>
              <w:ind w:right="5"/>
              <w:jc w:val="center"/>
              <w:rPr>
                <w:szCs w:val="26"/>
              </w:rPr>
            </w:pPr>
            <w:r w:rsidRPr="008179A8">
              <w:rPr>
                <w:szCs w:val="26"/>
              </w:rPr>
              <w:t>20</w:t>
            </w:r>
          </w:p>
        </w:tc>
        <w:tc>
          <w:tcPr>
            <w:tcW w:w="1843" w:type="dxa"/>
            <w:shd w:val="clear" w:color="auto" w:fill="auto"/>
          </w:tcPr>
          <w:p w14:paraId="11EF615E" w14:textId="77777777" w:rsidR="008505C1" w:rsidRPr="008179A8" w:rsidRDefault="007C1D31" w:rsidP="00EC0F9A">
            <w:pPr>
              <w:ind w:right="5"/>
              <w:jc w:val="center"/>
              <w:rPr>
                <w:szCs w:val="26"/>
              </w:rPr>
            </w:pPr>
            <w:r w:rsidRPr="008179A8">
              <w:rPr>
                <w:szCs w:val="26"/>
              </w:rPr>
              <w:t>22</w:t>
            </w:r>
          </w:p>
        </w:tc>
        <w:tc>
          <w:tcPr>
            <w:tcW w:w="1624" w:type="dxa"/>
            <w:shd w:val="clear" w:color="auto" w:fill="auto"/>
          </w:tcPr>
          <w:p w14:paraId="11EF615F" w14:textId="77777777" w:rsidR="008505C1" w:rsidRPr="008179A8" w:rsidRDefault="007C1D31" w:rsidP="00EC0F9A">
            <w:pPr>
              <w:ind w:right="5"/>
              <w:jc w:val="center"/>
              <w:rPr>
                <w:szCs w:val="26"/>
              </w:rPr>
            </w:pPr>
            <w:r w:rsidRPr="008179A8">
              <w:rPr>
                <w:szCs w:val="26"/>
              </w:rPr>
              <w:t>25</w:t>
            </w:r>
          </w:p>
        </w:tc>
      </w:tr>
      <w:tr w:rsidR="008179A8" w:rsidRPr="008179A8" w14:paraId="11EF6165" w14:textId="77777777" w:rsidTr="00160B96">
        <w:tc>
          <w:tcPr>
            <w:tcW w:w="3936" w:type="dxa"/>
            <w:shd w:val="clear" w:color="auto" w:fill="auto"/>
          </w:tcPr>
          <w:p w14:paraId="11EF6161" w14:textId="77777777" w:rsidR="008505C1" w:rsidRPr="008179A8" w:rsidRDefault="008505C1" w:rsidP="00EC0F9A">
            <w:pPr>
              <w:ind w:right="5"/>
              <w:rPr>
                <w:szCs w:val="26"/>
              </w:rPr>
            </w:pPr>
            <w:r w:rsidRPr="008179A8">
              <w:rPr>
                <w:szCs w:val="26"/>
              </w:rPr>
              <w:t>- Sản lượng</w:t>
            </w:r>
          </w:p>
        </w:tc>
        <w:tc>
          <w:tcPr>
            <w:tcW w:w="1842" w:type="dxa"/>
            <w:shd w:val="clear" w:color="auto" w:fill="auto"/>
          </w:tcPr>
          <w:p w14:paraId="11EF6162" w14:textId="77777777" w:rsidR="008505C1" w:rsidRPr="008179A8" w:rsidRDefault="001F5FFF" w:rsidP="00EC0F9A">
            <w:pPr>
              <w:ind w:right="5"/>
              <w:jc w:val="center"/>
              <w:rPr>
                <w:szCs w:val="26"/>
              </w:rPr>
            </w:pPr>
            <w:r w:rsidRPr="008179A8">
              <w:rPr>
                <w:szCs w:val="26"/>
              </w:rPr>
              <w:t>3</w:t>
            </w:r>
            <w:r w:rsidR="007C1D31" w:rsidRPr="008179A8">
              <w:rPr>
                <w:szCs w:val="26"/>
              </w:rPr>
              <w:t>.400</w:t>
            </w:r>
          </w:p>
        </w:tc>
        <w:tc>
          <w:tcPr>
            <w:tcW w:w="1843" w:type="dxa"/>
            <w:shd w:val="clear" w:color="auto" w:fill="auto"/>
          </w:tcPr>
          <w:p w14:paraId="11EF6163" w14:textId="77777777" w:rsidR="008505C1" w:rsidRPr="008179A8" w:rsidRDefault="001F5FFF" w:rsidP="00EC0F9A">
            <w:pPr>
              <w:ind w:right="5"/>
              <w:jc w:val="center"/>
              <w:rPr>
                <w:szCs w:val="26"/>
              </w:rPr>
            </w:pPr>
            <w:r w:rsidRPr="008179A8">
              <w:rPr>
                <w:szCs w:val="26"/>
              </w:rPr>
              <w:t>6.600</w:t>
            </w:r>
          </w:p>
        </w:tc>
        <w:tc>
          <w:tcPr>
            <w:tcW w:w="1624" w:type="dxa"/>
            <w:shd w:val="clear" w:color="auto" w:fill="auto"/>
          </w:tcPr>
          <w:p w14:paraId="11EF6164" w14:textId="77777777" w:rsidR="008505C1" w:rsidRPr="008179A8" w:rsidRDefault="001F5FFF" w:rsidP="00EC0F9A">
            <w:pPr>
              <w:ind w:right="5"/>
              <w:jc w:val="center"/>
              <w:rPr>
                <w:szCs w:val="26"/>
              </w:rPr>
            </w:pPr>
            <w:r w:rsidRPr="008179A8">
              <w:rPr>
                <w:szCs w:val="26"/>
              </w:rPr>
              <w:t>13.000</w:t>
            </w:r>
          </w:p>
        </w:tc>
      </w:tr>
    </w:tbl>
    <w:p w14:paraId="11EF6166" w14:textId="77777777" w:rsidR="005D23E3" w:rsidRPr="008179A8" w:rsidRDefault="005D23E3" w:rsidP="00EC0F9A">
      <w:pPr>
        <w:pStyle w:val="BodyTextIndent"/>
        <w:ind w:left="0" w:right="5"/>
        <w:jc w:val="right"/>
        <w:rPr>
          <w:bCs/>
          <w:i/>
          <w:sz w:val="22"/>
          <w:szCs w:val="22"/>
        </w:rPr>
      </w:pPr>
      <w:r w:rsidRPr="008179A8">
        <w:rPr>
          <w:i/>
          <w:sz w:val="22"/>
          <w:szCs w:val="22"/>
        </w:rPr>
        <w:t>Nguồn: Kết quả nghiên cứu của nhóm chuyên gia lập dự án</w:t>
      </w:r>
    </w:p>
    <w:p w14:paraId="11EF6167" w14:textId="77777777" w:rsidR="005D23E3" w:rsidRPr="008179A8" w:rsidRDefault="005D23E3" w:rsidP="00EC0F9A">
      <w:pPr>
        <w:spacing w:before="60"/>
        <w:ind w:right="5" w:firstLineChars="328" w:firstLine="853"/>
        <w:rPr>
          <w:szCs w:val="26"/>
          <w:lang w:val="vi-VN"/>
        </w:rPr>
      </w:pPr>
      <w:r w:rsidRPr="008179A8">
        <w:rPr>
          <w:szCs w:val="26"/>
          <w:lang w:val="vi-VN"/>
        </w:rPr>
        <w:t>Đến năm 20</w:t>
      </w:r>
      <w:r w:rsidRPr="008179A8">
        <w:rPr>
          <w:szCs w:val="26"/>
        </w:rPr>
        <w:t>2</w:t>
      </w:r>
      <w:r w:rsidRPr="008179A8">
        <w:rPr>
          <w:szCs w:val="26"/>
          <w:lang w:val="vi-VN"/>
        </w:rPr>
        <w:t>5</w:t>
      </w:r>
      <w:r w:rsidRPr="008179A8">
        <w:rPr>
          <w:szCs w:val="26"/>
        </w:rPr>
        <w:t xml:space="preserve"> </w:t>
      </w:r>
      <w:r w:rsidRPr="008179A8">
        <w:rPr>
          <w:szCs w:val="26"/>
          <w:lang w:val="vi-VN"/>
        </w:rPr>
        <w:t xml:space="preserve">diện tích đất trồng </w:t>
      </w:r>
      <w:r w:rsidR="007C1D31" w:rsidRPr="008179A8">
        <w:rPr>
          <w:szCs w:val="26"/>
        </w:rPr>
        <w:t>quế</w:t>
      </w:r>
      <w:r w:rsidRPr="008179A8">
        <w:rPr>
          <w:szCs w:val="26"/>
          <w:lang w:val="vi-VN"/>
        </w:rPr>
        <w:t xml:space="preserve"> được quy hoạch cho toàn vùng là </w:t>
      </w:r>
      <w:r w:rsidR="00FB6706" w:rsidRPr="008179A8">
        <w:rPr>
          <w:szCs w:val="26"/>
        </w:rPr>
        <w:t>4</w:t>
      </w:r>
      <w:r w:rsidRPr="008179A8">
        <w:rPr>
          <w:szCs w:val="26"/>
        </w:rPr>
        <w:t>.000</w:t>
      </w:r>
      <w:r w:rsidRPr="008179A8">
        <w:rPr>
          <w:szCs w:val="26"/>
          <w:lang w:val="vi-VN"/>
        </w:rPr>
        <w:t xml:space="preserve"> ha, trong đó </w:t>
      </w:r>
      <w:r w:rsidRPr="008179A8">
        <w:rPr>
          <w:szCs w:val="26"/>
        </w:rPr>
        <w:t xml:space="preserve">diện tích cho thu hoạch là </w:t>
      </w:r>
      <w:r w:rsidR="00FB6706" w:rsidRPr="008179A8">
        <w:rPr>
          <w:szCs w:val="26"/>
        </w:rPr>
        <w:t>1.700</w:t>
      </w:r>
      <w:r w:rsidRPr="008179A8">
        <w:rPr>
          <w:szCs w:val="26"/>
        </w:rPr>
        <w:t xml:space="preserve"> ha, năng suất </w:t>
      </w:r>
      <w:r w:rsidR="007C1D31" w:rsidRPr="008179A8">
        <w:rPr>
          <w:szCs w:val="26"/>
        </w:rPr>
        <w:t xml:space="preserve">vỏ quế tươi </w:t>
      </w:r>
      <w:r w:rsidRPr="008179A8">
        <w:rPr>
          <w:szCs w:val="26"/>
        </w:rPr>
        <w:t xml:space="preserve">đạt 20 tạ/ha, sản lượng đạt </w:t>
      </w:r>
      <w:r w:rsidR="00FB6706" w:rsidRPr="008179A8">
        <w:rPr>
          <w:szCs w:val="26"/>
        </w:rPr>
        <w:t>3.400</w:t>
      </w:r>
      <w:r w:rsidRPr="008179A8">
        <w:rPr>
          <w:szCs w:val="26"/>
        </w:rPr>
        <w:t xml:space="preserve"> tấn.</w:t>
      </w:r>
      <w:r w:rsidRPr="008179A8">
        <w:rPr>
          <w:szCs w:val="26"/>
          <w:lang w:val="vi-VN"/>
        </w:rPr>
        <w:t xml:space="preserve"> Giai đoạn 2021-2025 trồng mới </w:t>
      </w:r>
      <w:r w:rsidR="00FB6706" w:rsidRPr="008179A8">
        <w:rPr>
          <w:szCs w:val="26"/>
        </w:rPr>
        <w:t>2</w:t>
      </w:r>
      <w:r w:rsidR="007C1D31" w:rsidRPr="008179A8">
        <w:rPr>
          <w:szCs w:val="26"/>
          <w:lang w:val="vi-VN"/>
        </w:rPr>
        <w:t>.000</w:t>
      </w:r>
      <w:r w:rsidRPr="008179A8">
        <w:rPr>
          <w:szCs w:val="26"/>
          <w:lang w:val="vi-VN"/>
        </w:rPr>
        <w:t xml:space="preserve"> ha.</w:t>
      </w:r>
    </w:p>
    <w:p w14:paraId="11EF6168" w14:textId="77777777" w:rsidR="005D23E3" w:rsidRPr="008179A8" w:rsidRDefault="005D23E3" w:rsidP="00EC0F9A">
      <w:pPr>
        <w:spacing w:before="60"/>
        <w:ind w:right="5" w:firstLineChars="328" w:firstLine="853"/>
        <w:rPr>
          <w:szCs w:val="26"/>
          <w:lang w:val="vi-VN"/>
        </w:rPr>
      </w:pPr>
      <w:r w:rsidRPr="008179A8">
        <w:rPr>
          <w:szCs w:val="26"/>
          <w:lang w:val="vi-VN"/>
        </w:rPr>
        <w:t xml:space="preserve">Đến năm 2030 diện tích đất trồng </w:t>
      </w:r>
      <w:r w:rsidR="007C1D31" w:rsidRPr="008179A8">
        <w:rPr>
          <w:szCs w:val="26"/>
          <w:lang w:val="vi-VN"/>
        </w:rPr>
        <w:t>quế</w:t>
      </w:r>
      <w:r w:rsidRPr="008179A8">
        <w:rPr>
          <w:szCs w:val="26"/>
          <w:lang w:val="vi-VN"/>
        </w:rPr>
        <w:t xml:space="preserve"> được quy hoạch cho toàn vùng là </w:t>
      </w:r>
      <w:r w:rsidR="00FB6706" w:rsidRPr="008179A8">
        <w:rPr>
          <w:szCs w:val="26"/>
        </w:rPr>
        <w:t>7</w:t>
      </w:r>
      <w:r w:rsidRPr="008179A8">
        <w:rPr>
          <w:szCs w:val="26"/>
          <w:lang w:val="vi-VN"/>
        </w:rPr>
        <w:t xml:space="preserve">.000 ha, trong đó diện tích cho thu hoạch là </w:t>
      </w:r>
      <w:r w:rsidR="00FB6706" w:rsidRPr="008179A8">
        <w:rPr>
          <w:szCs w:val="26"/>
        </w:rPr>
        <w:t>3.000</w:t>
      </w:r>
      <w:r w:rsidRPr="008179A8">
        <w:rPr>
          <w:szCs w:val="26"/>
          <w:lang w:val="vi-VN"/>
        </w:rPr>
        <w:t xml:space="preserve"> ha, năng suất </w:t>
      </w:r>
      <w:r w:rsidR="007C1D31" w:rsidRPr="008179A8">
        <w:rPr>
          <w:szCs w:val="26"/>
          <w:lang w:val="vi-VN"/>
        </w:rPr>
        <w:t xml:space="preserve">vỏ quế tươi </w:t>
      </w:r>
      <w:r w:rsidRPr="008179A8">
        <w:rPr>
          <w:szCs w:val="26"/>
          <w:lang w:val="vi-VN"/>
        </w:rPr>
        <w:t xml:space="preserve">đạt </w:t>
      </w:r>
      <w:r w:rsidR="007C1D31" w:rsidRPr="008179A8">
        <w:rPr>
          <w:szCs w:val="26"/>
          <w:lang w:val="vi-VN"/>
        </w:rPr>
        <w:t>22</w:t>
      </w:r>
      <w:r w:rsidRPr="008179A8">
        <w:rPr>
          <w:szCs w:val="26"/>
          <w:lang w:val="vi-VN"/>
        </w:rPr>
        <w:t xml:space="preserve"> tạ/ha, sản lượng đạt </w:t>
      </w:r>
      <w:r w:rsidR="00FB6706" w:rsidRPr="008179A8">
        <w:rPr>
          <w:szCs w:val="26"/>
        </w:rPr>
        <w:t>6.600</w:t>
      </w:r>
      <w:r w:rsidRPr="008179A8">
        <w:rPr>
          <w:szCs w:val="26"/>
          <w:lang w:val="vi-VN"/>
        </w:rPr>
        <w:t xml:space="preserve"> tấn. Giai đoạn 2026-2030 trồng mới </w:t>
      </w:r>
      <w:r w:rsidR="00FB6706" w:rsidRPr="008179A8">
        <w:rPr>
          <w:szCs w:val="26"/>
        </w:rPr>
        <w:t>3</w:t>
      </w:r>
      <w:r w:rsidRPr="008179A8">
        <w:rPr>
          <w:szCs w:val="26"/>
          <w:lang w:val="vi-VN"/>
        </w:rPr>
        <w:t>.000 ha.</w:t>
      </w:r>
    </w:p>
    <w:p w14:paraId="11EF6169" w14:textId="77777777" w:rsidR="005D23E3" w:rsidRPr="008179A8" w:rsidRDefault="005D23E3" w:rsidP="00EC0F9A">
      <w:pPr>
        <w:spacing w:before="60"/>
        <w:ind w:right="5" w:firstLineChars="328" w:firstLine="853"/>
        <w:rPr>
          <w:szCs w:val="26"/>
          <w:lang w:val="vi-VN"/>
        </w:rPr>
      </w:pPr>
      <w:r w:rsidRPr="008179A8">
        <w:rPr>
          <w:szCs w:val="26"/>
          <w:lang w:val="vi-VN"/>
        </w:rPr>
        <w:lastRenderedPageBreak/>
        <w:t xml:space="preserve">Đến năm 2050 diện tích đất trồng </w:t>
      </w:r>
      <w:r w:rsidR="007C1D31" w:rsidRPr="008179A8">
        <w:rPr>
          <w:szCs w:val="26"/>
          <w:lang w:val="vi-VN"/>
        </w:rPr>
        <w:t xml:space="preserve">quế </w:t>
      </w:r>
      <w:r w:rsidRPr="008179A8">
        <w:rPr>
          <w:szCs w:val="26"/>
          <w:lang w:val="vi-VN"/>
        </w:rPr>
        <w:t xml:space="preserve">được quy hoạch cho toàn vùng là </w:t>
      </w:r>
      <w:r w:rsidR="00FB6706" w:rsidRPr="008179A8">
        <w:rPr>
          <w:szCs w:val="26"/>
        </w:rPr>
        <w:t>1</w:t>
      </w:r>
      <w:r w:rsidR="007C1D31" w:rsidRPr="008179A8">
        <w:rPr>
          <w:szCs w:val="26"/>
          <w:lang w:val="vi-VN"/>
        </w:rPr>
        <w:t>0</w:t>
      </w:r>
      <w:r w:rsidRPr="008179A8">
        <w:rPr>
          <w:szCs w:val="26"/>
          <w:lang w:val="vi-VN"/>
        </w:rPr>
        <w:t xml:space="preserve">.000 ha, trong đó diện tích cho thu hoạch là </w:t>
      </w:r>
      <w:r w:rsidR="00FB6706" w:rsidRPr="008179A8">
        <w:rPr>
          <w:szCs w:val="26"/>
        </w:rPr>
        <w:t>5.200</w:t>
      </w:r>
      <w:r w:rsidRPr="008179A8">
        <w:rPr>
          <w:szCs w:val="26"/>
          <w:lang w:val="vi-VN"/>
        </w:rPr>
        <w:t xml:space="preserve"> ha, năng suất </w:t>
      </w:r>
      <w:r w:rsidR="007C1D31" w:rsidRPr="008179A8">
        <w:rPr>
          <w:szCs w:val="26"/>
          <w:lang w:val="vi-VN"/>
        </w:rPr>
        <w:t xml:space="preserve">vỏ quế tươi </w:t>
      </w:r>
      <w:r w:rsidRPr="008179A8">
        <w:rPr>
          <w:szCs w:val="26"/>
          <w:lang w:val="vi-VN"/>
        </w:rPr>
        <w:t xml:space="preserve">đạt </w:t>
      </w:r>
      <w:r w:rsidR="007C1D31" w:rsidRPr="008179A8">
        <w:rPr>
          <w:szCs w:val="26"/>
          <w:lang w:val="vi-VN"/>
        </w:rPr>
        <w:t>25</w:t>
      </w:r>
      <w:r w:rsidRPr="008179A8">
        <w:rPr>
          <w:szCs w:val="26"/>
          <w:lang w:val="vi-VN"/>
        </w:rPr>
        <w:t xml:space="preserve">tạ/ha, sản lượng đạt </w:t>
      </w:r>
      <w:r w:rsidR="00FB6706" w:rsidRPr="008179A8">
        <w:rPr>
          <w:szCs w:val="26"/>
        </w:rPr>
        <w:t>13</w:t>
      </w:r>
      <w:r w:rsidRPr="008179A8">
        <w:rPr>
          <w:szCs w:val="26"/>
          <w:lang w:val="vi-VN"/>
        </w:rPr>
        <w:t>.000 tấn. Giai đoạn 2031-2050 trồng</w:t>
      </w:r>
      <w:r w:rsidR="00FB6706" w:rsidRPr="008179A8">
        <w:rPr>
          <w:szCs w:val="26"/>
          <w:lang w:val="vi-VN"/>
        </w:rPr>
        <w:t xml:space="preserve"> mới </w:t>
      </w:r>
      <w:r w:rsidR="00FB6706" w:rsidRPr="008179A8">
        <w:rPr>
          <w:szCs w:val="26"/>
        </w:rPr>
        <w:t>3</w:t>
      </w:r>
      <w:r w:rsidRPr="008179A8">
        <w:rPr>
          <w:szCs w:val="26"/>
          <w:lang w:val="vi-VN"/>
        </w:rPr>
        <w:t>.000 ha.</w:t>
      </w:r>
    </w:p>
    <w:p w14:paraId="11EF616A" w14:textId="3DEEBC74" w:rsidR="005D23E3" w:rsidRPr="008179A8" w:rsidRDefault="0055632A" w:rsidP="00EC0F9A">
      <w:pPr>
        <w:pStyle w:val="Heading4"/>
        <w:rPr>
          <w:color w:val="auto"/>
        </w:rPr>
      </w:pPr>
      <w:bookmarkStart w:id="449" w:name="_Toc71795721"/>
      <w:r w:rsidRPr="008179A8">
        <w:rPr>
          <w:color w:val="auto"/>
          <w:lang w:val="en-US"/>
        </w:rPr>
        <w:t>4.</w:t>
      </w:r>
      <w:r w:rsidR="005D23E3" w:rsidRPr="008179A8">
        <w:rPr>
          <w:color w:val="auto"/>
        </w:rPr>
        <w:t xml:space="preserve">4. Bố trí đất vườn ươm cây </w:t>
      </w:r>
      <w:r w:rsidR="007C1D31" w:rsidRPr="008179A8">
        <w:rPr>
          <w:color w:val="auto"/>
        </w:rPr>
        <w:t>quế</w:t>
      </w:r>
      <w:bookmarkEnd w:id="449"/>
    </w:p>
    <w:p w14:paraId="11EF616B" w14:textId="77777777" w:rsidR="005D23E3" w:rsidRPr="008179A8" w:rsidRDefault="005D23E3" w:rsidP="00EC0F9A">
      <w:pPr>
        <w:spacing w:before="60"/>
        <w:ind w:right="5" w:firstLineChars="328" w:firstLine="853"/>
        <w:rPr>
          <w:bCs/>
          <w:szCs w:val="26"/>
          <w:lang w:val="nl-NL"/>
        </w:rPr>
      </w:pPr>
      <w:r w:rsidRPr="008179A8">
        <w:rPr>
          <w:szCs w:val="26"/>
          <w:lang w:val="vi-VN"/>
        </w:rPr>
        <w:t xml:space="preserve">Bố trí đất vườn ươm cây </w:t>
      </w:r>
      <w:r w:rsidR="007C1D31" w:rsidRPr="008179A8">
        <w:rPr>
          <w:szCs w:val="26"/>
          <w:lang w:val="nl-NL"/>
        </w:rPr>
        <w:t>quế</w:t>
      </w:r>
      <w:r w:rsidRPr="008179A8">
        <w:rPr>
          <w:szCs w:val="26"/>
          <w:lang w:val="vi-VN"/>
        </w:rPr>
        <w:t xml:space="preserve"> </w:t>
      </w:r>
      <w:r w:rsidRPr="008179A8">
        <w:rPr>
          <w:bCs/>
          <w:szCs w:val="26"/>
          <w:lang w:val="vi-VN"/>
        </w:rPr>
        <w:t xml:space="preserve">tại xã </w:t>
      </w:r>
      <w:r w:rsidRPr="008179A8">
        <w:rPr>
          <w:bCs/>
          <w:szCs w:val="26"/>
          <w:lang w:val="nl-NL"/>
        </w:rPr>
        <w:t xml:space="preserve">Mường </w:t>
      </w:r>
      <w:r w:rsidR="00064BF0" w:rsidRPr="008179A8">
        <w:rPr>
          <w:bCs/>
          <w:szCs w:val="26"/>
          <w:lang w:val="nl-NL"/>
        </w:rPr>
        <w:t>Kim</w:t>
      </w:r>
      <w:r w:rsidRPr="008179A8">
        <w:rPr>
          <w:bCs/>
          <w:szCs w:val="26"/>
          <w:lang w:val="nl-NL"/>
        </w:rPr>
        <w:t xml:space="preserve"> huyện Than Uyên; xã </w:t>
      </w:r>
      <w:r w:rsidR="00064BF0" w:rsidRPr="008179A8">
        <w:rPr>
          <w:bCs/>
          <w:szCs w:val="26"/>
          <w:lang w:val="nl-NL"/>
        </w:rPr>
        <w:t>Nậm Sò</w:t>
      </w:r>
      <w:r w:rsidRPr="008179A8">
        <w:rPr>
          <w:bCs/>
          <w:szCs w:val="26"/>
          <w:lang w:val="nl-NL"/>
        </w:rPr>
        <w:t xml:space="preserve"> huyện Tân Uyên; xã Pú Đao huyện Nậm Nhùn; xã </w:t>
      </w:r>
      <w:r w:rsidR="00064BF0" w:rsidRPr="008179A8">
        <w:rPr>
          <w:bCs/>
          <w:szCs w:val="26"/>
          <w:lang w:val="nl-NL"/>
        </w:rPr>
        <w:t>Vàng San</w:t>
      </w:r>
      <w:r w:rsidRPr="008179A8">
        <w:rPr>
          <w:bCs/>
          <w:szCs w:val="26"/>
          <w:lang w:val="nl-NL"/>
        </w:rPr>
        <w:t xml:space="preserve"> huyện Mường Tè; xã Nậm Tăm huyện Sìn Hồ</w:t>
      </w:r>
      <w:r w:rsidRPr="008179A8">
        <w:rPr>
          <w:bCs/>
          <w:szCs w:val="26"/>
          <w:lang w:val="vi-VN"/>
        </w:rPr>
        <w:t xml:space="preserve">: </w:t>
      </w:r>
      <w:r w:rsidRPr="008179A8">
        <w:rPr>
          <w:bCs/>
          <w:szCs w:val="26"/>
          <w:lang w:val="nl-NL"/>
        </w:rPr>
        <w:t xml:space="preserve">mỗi vườn ươm cây giống </w:t>
      </w:r>
      <w:r w:rsidR="00064BF0" w:rsidRPr="008179A8">
        <w:rPr>
          <w:bCs/>
          <w:szCs w:val="26"/>
          <w:lang w:val="nl-NL"/>
        </w:rPr>
        <w:t>quế</w:t>
      </w:r>
      <w:r w:rsidRPr="008179A8">
        <w:rPr>
          <w:bCs/>
          <w:szCs w:val="26"/>
          <w:lang w:val="nl-NL"/>
        </w:rPr>
        <w:t xml:space="preserve"> có diện tích </w:t>
      </w:r>
      <w:r w:rsidRPr="008179A8">
        <w:rPr>
          <w:bCs/>
          <w:szCs w:val="26"/>
          <w:lang w:val="vi-VN"/>
        </w:rPr>
        <w:t>02 ha.</w:t>
      </w:r>
    </w:p>
    <w:p w14:paraId="11EF616C" w14:textId="13C0C14E" w:rsidR="00691E0B" w:rsidRPr="008179A8" w:rsidRDefault="0055632A" w:rsidP="00EC0F9A">
      <w:pPr>
        <w:pStyle w:val="Heading4"/>
        <w:rPr>
          <w:color w:val="auto"/>
        </w:rPr>
      </w:pPr>
      <w:bookmarkStart w:id="450" w:name="_Toc71795722"/>
      <w:r w:rsidRPr="008179A8">
        <w:rPr>
          <w:color w:val="auto"/>
          <w:lang w:val="en-US"/>
        </w:rPr>
        <w:t>4.</w:t>
      </w:r>
      <w:r w:rsidR="00691E0B" w:rsidRPr="008179A8">
        <w:rPr>
          <w:color w:val="auto"/>
        </w:rPr>
        <w:t>5. Nhiệm vụ trọng tâm</w:t>
      </w:r>
      <w:bookmarkEnd w:id="450"/>
    </w:p>
    <w:p w14:paraId="11EF616D" w14:textId="60216DA8" w:rsidR="00691E0B" w:rsidRPr="008179A8" w:rsidRDefault="0055632A" w:rsidP="00EC0F9A">
      <w:pPr>
        <w:pStyle w:val="Heading5"/>
      </w:pPr>
      <w:bookmarkStart w:id="451" w:name="_Toc71795723"/>
      <w:r w:rsidRPr="008179A8">
        <w:t>4.</w:t>
      </w:r>
      <w:r w:rsidR="00691E0B" w:rsidRPr="008179A8">
        <w:t>5.1. Giai đoạn 2021-2025</w:t>
      </w:r>
      <w:bookmarkEnd w:id="451"/>
    </w:p>
    <w:p w14:paraId="11EF616E" w14:textId="77777777" w:rsidR="00691E0B" w:rsidRPr="008179A8" w:rsidRDefault="00691E0B" w:rsidP="00EC0F9A">
      <w:pPr>
        <w:spacing w:before="60"/>
        <w:ind w:firstLine="567"/>
        <w:rPr>
          <w:b/>
          <w:bCs/>
          <w:szCs w:val="26"/>
          <w:lang w:val="de-DE"/>
        </w:rPr>
      </w:pPr>
      <w:r w:rsidRPr="008179A8">
        <w:rPr>
          <w:szCs w:val="26"/>
          <w:lang w:val="nl-NL"/>
        </w:rPr>
        <w:t>Hiện cây Quế sinh trưởng phát triển tốt, ít sâu bệnh hại, bước đầu khẳng định cây Quế phù hợp với điều kiện tự nhiên, đất đai, khí hậu của tỉnh Lai Châu nói chung và các huyện dọc thung lũng sông Nậm Mu, sông Đà và sông Nậm Na. Cây Quế trồng thích hợp tại tỉnh Lai Châu ở những nơi có độ cao tư 700 m so với mực nước biển trở xuống, có độ dầy tầng đất lớn hơn 0,7 m, độ dốc &lt; 35° thoát nước. Tổng diện tích thích hợp để trổng Quế trên toàn tỉnh khoảng trên 50.000 ha.</w:t>
      </w:r>
    </w:p>
    <w:p w14:paraId="11EF616F" w14:textId="77777777" w:rsidR="00691E0B" w:rsidRPr="008179A8" w:rsidRDefault="00691E0B" w:rsidP="00EC0F9A">
      <w:pPr>
        <w:pStyle w:val="Tablecaption0"/>
        <w:shd w:val="clear" w:color="auto" w:fill="auto"/>
        <w:spacing w:before="100" w:after="0" w:line="360" w:lineRule="auto"/>
        <w:rPr>
          <w:lang w:val="nl-NL"/>
        </w:rPr>
      </w:pPr>
      <w:r w:rsidRPr="008179A8">
        <w:rPr>
          <w:lang w:val="nl-NL"/>
        </w:rPr>
        <w:tab/>
        <w:t xml:space="preserve">Giai đoạn 2021-2025 toàn tỉnh trồng mới </w:t>
      </w:r>
      <w:r w:rsidR="00FB6706" w:rsidRPr="008179A8">
        <w:rPr>
          <w:lang w:val="nl-NL"/>
        </w:rPr>
        <w:t>2</w:t>
      </w:r>
      <w:r w:rsidRPr="008179A8">
        <w:rPr>
          <w:lang w:val="nl-NL"/>
        </w:rPr>
        <w:t xml:space="preserve">.000 ha nâng tổng diện tích cây quế lên </w:t>
      </w:r>
      <w:r w:rsidR="00FB6706" w:rsidRPr="008179A8">
        <w:rPr>
          <w:lang w:val="nl-NL"/>
        </w:rPr>
        <w:t>4</w:t>
      </w:r>
      <w:r w:rsidRPr="008179A8">
        <w:rPr>
          <w:lang w:val="nl-NL"/>
        </w:rPr>
        <w:t>.000 ha. Tập trung ở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11EF6170" w14:textId="1B3A75EA" w:rsidR="00691E0B" w:rsidRPr="008179A8" w:rsidRDefault="0055632A" w:rsidP="00EC0F9A">
      <w:pPr>
        <w:pStyle w:val="Heading5"/>
      </w:pPr>
      <w:bookmarkStart w:id="452" w:name="_Toc71795724"/>
      <w:r w:rsidRPr="008179A8">
        <w:t>4.</w:t>
      </w:r>
      <w:r w:rsidR="00691E0B" w:rsidRPr="008179A8">
        <w:t>5.2. Giai đoạn 2026-2030</w:t>
      </w:r>
      <w:bookmarkEnd w:id="452"/>
    </w:p>
    <w:p w14:paraId="11EF6171" w14:textId="77777777" w:rsidR="00691E0B" w:rsidRPr="008179A8" w:rsidRDefault="00820838" w:rsidP="00EC0F9A">
      <w:pPr>
        <w:pStyle w:val="Tablecaption0"/>
        <w:shd w:val="clear" w:color="auto" w:fill="auto"/>
        <w:spacing w:after="0" w:line="360" w:lineRule="auto"/>
        <w:rPr>
          <w:lang w:val="nl-NL"/>
        </w:rPr>
      </w:pPr>
      <w:r w:rsidRPr="008179A8">
        <w:rPr>
          <w:lang w:val="nl-NL"/>
        </w:rPr>
        <w:tab/>
        <w:t xml:space="preserve">Giai đoạn 2026-2030 toàn tỉnh trồng mới </w:t>
      </w:r>
      <w:r w:rsidR="00FB6706" w:rsidRPr="008179A8">
        <w:rPr>
          <w:lang w:val="nl-NL"/>
        </w:rPr>
        <w:t>3</w:t>
      </w:r>
      <w:r w:rsidRPr="008179A8">
        <w:rPr>
          <w:lang w:val="nl-NL"/>
        </w:rPr>
        <w:t xml:space="preserve">.000 ha nâng tổng diện tích cây quế lên </w:t>
      </w:r>
      <w:r w:rsidR="00FB6706" w:rsidRPr="008179A8">
        <w:rPr>
          <w:lang w:val="nl-NL"/>
        </w:rPr>
        <w:t>7</w:t>
      </w:r>
      <w:r w:rsidRPr="008179A8">
        <w:rPr>
          <w:lang w:val="nl-NL"/>
        </w:rPr>
        <w:t>.000 ha. Tập trung ở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11EF6172" w14:textId="6887A451" w:rsidR="00691E0B" w:rsidRPr="008179A8" w:rsidRDefault="0055632A" w:rsidP="00EC0F9A">
      <w:pPr>
        <w:pStyle w:val="Heading5"/>
      </w:pPr>
      <w:bookmarkStart w:id="453" w:name="_Toc71795725"/>
      <w:r w:rsidRPr="008179A8">
        <w:lastRenderedPageBreak/>
        <w:t>4.</w:t>
      </w:r>
      <w:r w:rsidR="00691E0B" w:rsidRPr="008179A8">
        <w:t>5.</w:t>
      </w:r>
      <w:r w:rsidR="008A2B05" w:rsidRPr="008179A8">
        <w:t>3</w:t>
      </w:r>
      <w:r w:rsidR="00691E0B" w:rsidRPr="008179A8">
        <w:t>. Giai đoạn 2031-2050</w:t>
      </w:r>
      <w:bookmarkEnd w:id="453"/>
    </w:p>
    <w:p w14:paraId="11EF6173" w14:textId="77777777" w:rsidR="00691E0B" w:rsidRPr="008179A8" w:rsidRDefault="00AA6D2E" w:rsidP="00EC0F9A">
      <w:pPr>
        <w:pStyle w:val="Tablecaption0"/>
        <w:shd w:val="clear" w:color="auto" w:fill="auto"/>
        <w:spacing w:after="0" w:line="360" w:lineRule="auto"/>
        <w:rPr>
          <w:lang w:val="nl-NL"/>
        </w:rPr>
      </w:pPr>
      <w:r w:rsidRPr="008179A8">
        <w:rPr>
          <w:lang w:val="nl-NL"/>
        </w:rPr>
        <w:tab/>
        <w:t xml:space="preserve">Giai đoạn 2031-2050 toàn tỉnh trồng mới </w:t>
      </w:r>
      <w:r w:rsidR="00FB6706" w:rsidRPr="008179A8">
        <w:rPr>
          <w:lang w:val="nl-NL"/>
        </w:rPr>
        <w:t>3</w:t>
      </w:r>
      <w:r w:rsidRPr="008179A8">
        <w:rPr>
          <w:lang w:val="nl-NL"/>
        </w:rPr>
        <w:t xml:space="preserve">.000 ha nâng tổng diện tích cây quế lên </w:t>
      </w:r>
      <w:r w:rsidR="00FB6706" w:rsidRPr="008179A8">
        <w:rPr>
          <w:lang w:val="nl-NL"/>
        </w:rPr>
        <w:t>1</w:t>
      </w:r>
      <w:r w:rsidRPr="008179A8">
        <w:rPr>
          <w:lang w:val="nl-NL"/>
        </w:rPr>
        <w:t>0.000 ha. Tập trung ở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4A31F1F4" w14:textId="77777777" w:rsidR="001359B6" w:rsidRPr="008179A8" w:rsidRDefault="001359B6" w:rsidP="009268C7">
      <w:pPr>
        <w:pStyle w:val="Heading4"/>
        <w:rPr>
          <w:color w:val="auto"/>
          <w:lang w:val="en-US"/>
        </w:rPr>
      </w:pPr>
      <w:r w:rsidRPr="008179A8">
        <w:rPr>
          <w:color w:val="auto"/>
          <w:lang w:val="en-US"/>
        </w:rPr>
        <w:t xml:space="preserve">4.6. Phân bố phát triển không gian vùng trồng Quế tập trung </w:t>
      </w:r>
    </w:p>
    <w:p w14:paraId="58D3A370" w14:textId="40F4DB3A" w:rsidR="001359B6" w:rsidRPr="008179A8" w:rsidRDefault="001359B6" w:rsidP="001359B6">
      <w:pPr>
        <w:pStyle w:val="Tablecaption0"/>
        <w:shd w:val="clear" w:color="auto" w:fill="auto"/>
        <w:spacing w:line="360" w:lineRule="auto"/>
        <w:rPr>
          <w:lang w:val="de-DE"/>
        </w:rPr>
      </w:pPr>
      <w:r w:rsidRPr="008179A8">
        <w:rPr>
          <w:lang w:val="de-DE"/>
        </w:rPr>
        <w:tab/>
        <w:t xml:space="preserve">Vùng quế tập trung ở </w:t>
      </w:r>
      <w:bookmarkStart w:id="454" w:name="_Hlk99914110"/>
      <w:r w:rsidRPr="008179A8">
        <w:rPr>
          <w:lang w:val="de-DE"/>
        </w:rPr>
        <w:t>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bookmarkEnd w:id="454"/>
    </w:p>
    <w:p w14:paraId="11EF6174" w14:textId="032A1E49" w:rsidR="00DE377C" w:rsidRPr="008179A8" w:rsidRDefault="00DE377C" w:rsidP="00EC0F9A">
      <w:pPr>
        <w:pStyle w:val="Heading3"/>
        <w:rPr>
          <w:color w:val="auto"/>
        </w:rPr>
      </w:pPr>
      <w:bookmarkStart w:id="455" w:name="_Toc71795726"/>
      <w:bookmarkStart w:id="456" w:name="_Toc103610425"/>
      <w:r w:rsidRPr="008179A8">
        <w:rPr>
          <w:color w:val="auto"/>
        </w:rPr>
        <w:t>5. Phát triển vùng trồng Cao su tập trung</w:t>
      </w:r>
      <w:bookmarkEnd w:id="455"/>
      <w:bookmarkEnd w:id="456"/>
      <w:r w:rsidRPr="008179A8">
        <w:rPr>
          <w:color w:val="auto"/>
        </w:rPr>
        <w:t xml:space="preserve"> </w:t>
      </w:r>
    </w:p>
    <w:p w14:paraId="11EF6175" w14:textId="77777777" w:rsidR="004D63AD" w:rsidRPr="008179A8" w:rsidRDefault="004D63AD" w:rsidP="00EC0F9A">
      <w:pPr>
        <w:ind w:firstLine="567"/>
        <w:rPr>
          <w:bCs/>
          <w:szCs w:val="26"/>
          <w:lang w:val="de-DE"/>
        </w:rPr>
      </w:pPr>
      <w:bookmarkStart w:id="457" w:name="_Hlk99914256"/>
      <w:r w:rsidRPr="008179A8">
        <w:rPr>
          <w:bCs/>
          <w:szCs w:val="26"/>
          <w:lang w:val="de-DE"/>
        </w:rPr>
        <w:t xml:space="preserve">Vùng trồng cây cao su tập trung </w:t>
      </w:r>
      <w:r w:rsidR="00DE377C" w:rsidRPr="008179A8">
        <w:rPr>
          <w:bCs/>
          <w:szCs w:val="26"/>
          <w:lang w:val="de-DE"/>
        </w:rPr>
        <w:t xml:space="preserve">tại các huyện </w:t>
      </w:r>
      <w:r w:rsidR="00DE377C" w:rsidRPr="008179A8">
        <w:rPr>
          <w:szCs w:val="26"/>
          <w:lang w:val="de-DE"/>
        </w:rPr>
        <w:t>Phong Thổ,</w:t>
      </w:r>
      <w:r w:rsidR="00DE377C" w:rsidRPr="008179A8">
        <w:rPr>
          <w:bCs/>
          <w:szCs w:val="26"/>
          <w:lang w:val="de-DE"/>
        </w:rPr>
        <w:t xml:space="preserve"> Sìn Hồ, Nậm Nhùn, Mường Tè. </w:t>
      </w:r>
    </w:p>
    <w:p w14:paraId="11EF6176" w14:textId="6B9D2886" w:rsidR="00DE377C" w:rsidRPr="008179A8" w:rsidRDefault="0055632A" w:rsidP="00EC0F9A">
      <w:pPr>
        <w:pStyle w:val="Heading4"/>
        <w:rPr>
          <w:color w:val="auto"/>
        </w:rPr>
      </w:pPr>
      <w:bookmarkStart w:id="458" w:name="_Toc71795727"/>
      <w:bookmarkEnd w:id="457"/>
      <w:r w:rsidRPr="008179A8">
        <w:rPr>
          <w:color w:val="auto"/>
          <w:lang w:val="en-US"/>
        </w:rPr>
        <w:t>5.</w:t>
      </w:r>
      <w:r w:rsidR="00DE377C" w:rsidRPr="008179A8">
        <w:rPr>
          <w:color w:val="auto"/>
        </w:rPr>
        <w:t>1. Mục tiêu cụ thể:</w:t>
      </w:r>
      <w:bookmarkEnd w:id="458"/>
    </w:p>
    <w:p w14:paraId="11EF6177" w14:textId="77777777" w:rsidR="00DE377C" w:rsidRPr="008179A8" w:rsidRDefault="00DE377C" w:rsidP="00EC0F9A">
      <w:pPr>
        <w:ind w:right="5" w:firstLineChars="328" w:firstLine="853"/>
        <w:rPr>
          <w:szCs w:val="26"/>
          <w:lang w:val="de-DE"/>
        </w:rPr>
      </w:pPr>
      <w:r w:rsidRPr="008179A8">
        <w:rPr>
          <w:szCs w:val="26"/>
          <w:lang w:val="vi-VN"/>
        </w:rPr>
        <w:t>* Giai đoạn 20</w:t>
      </w:r>
      <w:r w:rsidRPr="008179A8">
        <w:rPr>
          <w:szCs w:val="26"/>
          <w:lang w:val="de-DE"/>
        </w:rPr>
        <w:t>21-2025</w:t>
      </w:r>
      <w:r w:rsidR="00FB6706" w:rsidRPr="008179A8">
        <w:rPr>
          <w:szCs w:val="26"/>
          <w:lang w:val="de-DE"/>
        </w:rPr>
        <w:t>; 2026-2030 và 2031-2050</w:t>
      </w:r>
    </w:p>
    <w:p w14:paraId="11EF6178" w14:textId="77777777" w:rsidR="00644EC6" w:rsidRPr="008179A8" w:rsidRDefault="008F4020" w:rsidP="00EC0F9A">
      <w:pPr>
        <w:ind w:firstLine="562"/>
        <w:rPr>
          <w:bCs/>
          <w:szCs w:val="26"/>
          <w:lang w:val="de-DE"/>
        </w:rPr>
      </w:pPr>
      <w:r w:rsidRPr="008179A8">
        <w:rPr>
          <w:bCs/>
          <w:szCs w:val="26"/>
          <w:lang w:val="de-DE"/>
        </w:rPr>
        <w:t>Duy trì chăm sóc, quản lý bảo vệ tốt diện tích cao su hiện có</w:t>
      </w:r>
      <w:r w:rsidR="00FB6706" w:rsidRPr="008179A8">
        <w:rPr>
          <w:bCs/>
          <w:szCs w:val="26"/>
          <w:lang w:val="de-DE"/>
        </w:rPr>
        <w:t xml:space="preserve"> (12.955 ha)</w:t>
      </w:r>
      <w:r w:rsidRPr="008179A8">
        <w:rPr>
          <w:bCs/>
          <w:szCs w:val="26"/>
          <w:lang w:val="de-DE"/>
        </w:rPr>
        <w:t xml:space="preserve">; </w:t>
      </w:r>
      <w:r w:rsidRPr="008179A8">
        <w:rPr>
          <w:bCs/>
          <w:spacing w:val="-2"/>
          <w:szCs w:val="26"/>
          <w:lang w:val="de-DE"/>
        </w:rPr>
        <w:t>dần nâng cao giá trị vườn cây, tăng sản lượng khai thác, tăng thu nhập từ cao su. Đầu tư các nhà máy chế biến mủ cao su với thiết bị, công nghệ tiên tiến, bảo vệ môi trường. N</w:t>
      </w:r>
      <w:r w:rsidRPr="008179A8">
        <w:rPr>
          <w:bCs/>
          <w:szCs w:val="26"/>
          <w:lang w:val="de-DE"/>
        </w:rPr>
        <w:t>ghiên cứu phát triển mở rộng thị trường xuất khẩu cao su nhằm gia tăng giá trị và phát triển bền vững. Tổ chức đào tạo, tập huấn để nâng cao tay nghề cho người lao động, đặc biệt là lực lượng lao động thực hiện công việc khai thác mủ.</w:t>
      </w:r>
    </w:p>
    <w:p w14:paraId="11EF6179" w14:textId="77777777" w:rsidR="008F4020" w:rsidRPr="008179A8" w:rsidRDefault="00644EC6" w:rsidP="00EC0F9A">
      <w:pPr>
        <w:ind w:firstLine="562"/>
        <w:rPr>
          <w:bCs/>
          <w:szCs w:val="26"/>
          <w:lang w:val="de-DE"/>
        </w:rPr>
      </w:pPr>
      <w:r w:rsidRPr="008179A8">
        <w:rPr>
          <w:bCs/>
          <w:szCs w:val="26"/>
          <w:lang w:val="de-DE"/>
        </w:rPr>
        <w:t>Vào giai đoạn 2031-2050, cây cao su đã hoàn thành chu kỳ kinh doanh sẽ khai thác lấy gỗ. Đầu tư nhà máy chế biến gỗ cao su và gỗ quế sau khi thu hoạch vỏ.</w:t>
      </w:r>
      <w:r w:rsidR="008F4020" w:rsidRPr="008179A8">
        <w:rPr>
          <w:bCs/>
          <w:szCs w:val="26"/>
          <w:lang w:val="de-DE"/>
        </w:rPr>
        <w:t xml:space="preserve"> </w:t>
      </w:r>
    </w:p>
    <w:p w14:paraId="11EF617B" w14:textId="35DE7F23" w:rsidR="00DE377C" w:rsidRPr="008179A8" w:rsidRDefault="00101FD6" w:rsidP="00EC0F9A">
      <w:pPr>
        <w:jc w:val="center"/>
        <w:rPr>
          <w:b/>
          <w:bCs/>
          <w:lang w:val="vi-VN"/>
        </w:rPr>
      </w:pPr>
      <w:bookmarkStart w:id="459" w:name="_Toc75954629"/>
      <w:r w:rsidRPr="008179A8">
        <w:rPr>
          <w:b/>
          <w:bCs/>
          <w:lang w:val="nl-NL"/>
        </w:rPr>
        <w:t xml:space="preserve">Bảng </w:t>
      </w:r>
      <w:r w:rsidR="00CE23DE" w:rsidRPr="008179A8">
        <w:rPr>
          <w:b/>
          <w:bCs/>
          <w:lang w:val="nl-NL"/>
        </w:rPr>
        <w:t>3</w:t>
      </w:r>
      <w:r w:rsidR="0028021E" w:rsidRPr="008179A8">
        <w:rPr>
          <w:b/>
          <w:bCs/>
          <w:lang w:val="nl-NL"/>
        </w:rPr>
        <w:t>2</w:t>
      </w:r>
      <w:r w:rsidR="00CE23DE" w:rsidRPr="008179A8">
        <w:rPr>
          <w:b/>
          <w:bCs/>
          <w:lang w:val="nl-NL"/>
        </w:rPr>
        <w:t>.</w:t>
      </w:r>
      <w:r w:rsidR="00DE377C" w:rsidRPr="008179A8">
        <w:rPr>
          <w:b/>
          <w:bCs/>
          <w:lang w:val="nl-NL"/>
        </w:rPr>
        <w:t xml:space="preserve"> Diện tích, năng suất, sản lượng </w:t>
      </w:r>
      <w:r w:rsidR="009E5A4C" w:rsidRPr="008179A8">
        <w:rPr>
          <w:b/>
          <w:bCs/>
          <w:lang w:val="nl-NL"/>
        </w:rPr>
        <w:t>cao su</w:t>
      </w:r>
      <w:r w:rsidR="00DE377C" w:rsidRPr="008179A8">
        <w:rPr>
          <w:b/>
          <w:bCs/>
          <w:lang w:val="nl-NL"/>
        </w:rPr>
        <w:t xml:space="preserve"> </w:t>
      </w:r>
      <w:r w:rsidR="00DE377C" w:rsidRPr="008179A8">
        <w:rPr>
          <w:b/>
          <w:bCs/>
          <w:lang w:val="vi-VN"/>
        </w:rPr>
        <w:t>đến năm 20</w:t>
      </w:r>
      <w:r w:rsidR="00DE377C" w:rsidRPr="008179A8">
        <w:rPr>
          <w:b/>
          <w:bCs/>
          <w:lang w:val="nl-NL"/>
        </w:rPr>
        <w:t>2</w:t>
      </w:r>
      <w:r w:rsidR="00DE377C" w:rsidRPr="008179A8">
        <w:rPr>
          <w:b/>
          <w:bCs/>
          <w:lang w:val="vi-VN"/>
        </w:rPr>
        <w:t>5, 20</w:t>
      </w:r>
      <w:r w:rsidR="00DE377C" w:rsidRPr="008179A8">
        <w:rPr>
          <w:b/>
          <w:bCs/>
          <w:lang w:val="nl-NL"/>
        </w:rPr>
        <w:t>3</w:t>
      </w:r>
      <w:r w:rsidR="00DE377C" w:rsidRPr="008179A8">
        <w:rPr>
          <w:b/>
          <w:bCs/>
          <w:lang w:val="vi-VN"/>
        </w:rPr>
        <w:t>0 và 20</w:t>
      </w:r>
      <w:r w:rsidR="00DE377C" w:rsidRPr="008179A8">
        <w:rPr>
          <w:b/>
          <w:bCs/>
          <w:lang w:val="nl-NL"/>
        </w:rPr>
        <w:t>5</w:t>
      </w:r>
      <w:r w:rsidR="00DE377C" w:rsidRPr="008179A8">
        <w:rPr>
          <w:b/>
          <w:bCs/>
          <w:lang w:val="vi-VN"/>
        </w:rPr>
        <w:t>0</w:t>
      </w:r>
      <w:bookmarkEnd w:id="459"/>
    </w:p>
    <w:p w14:paraId="11EF617C" w14:textId="77777777" w:rsidR="00DE377C" w:rsidRPr="008179A8" w:rsidRDefault="00DE377C" w:rsidP="00EC0F9A">
      <w:pPr>
        <w:pStyle w:val="BodyTextIndent"/>
        <w:ind w:left="910" w:right="5" w:hangingChars="350" w:hanging="910"/>
        <w:jc w:val="right"/>
        <w:rPr>
          <w:i/>
          <w:szCs w:val="26"/>
          <w:lang w:val="vi-VN"/>
        </w:rPr>
      </w:pPr>
      <w:r w:rsidRPr="008179A8">
        <w:rPr>
          <w:i/>
          <w:szCs w:val="26"/>
          <w:lang w:val="vi-VN"/>
        </w:rPr>
        <w:t>Đơn vị: Diện tích: ha; Năng suất</w:t>
      </w:r>
      <w:r w:rsidR="00644EC6" w:rsidRPr="008179A8">
        <w:rPr>
          <w:i/>
          <w:szCs w:val="26"/>
          <w:lang w:val="en-US"/>
        </w:rPr>
        <w:t xml:space="preserve"> mủ</w:t>
      </w:r>
      <w:r w:rsidRPr="008179A8">
        <w:rPr>
          <w:i/>
          <w:szCs w:val="26"/>
          <w:lang w:val="vi-VN"/>
        </w:rPr>
        <w:t xml:space="preserve">: tạ/ha; </w:t>
      </w:r>
      <w:r w:rsidR="00644EC6" w:rsidRPr="008179A8">
        <w:rPr>
          <w:i/>
          <w:szCs w:val="26"/>
          <w:lang w:val="en-US"/>
        </w:rPr>
        <w:t>Năng suất gỗ: m</w:t>
      </w:r>
      <w:r w:rsidR="00644EC6" w:rsidRPr="008179A8">
        <w:rPr>
          <w:i/>
          <w:szCs w:val="26"/>
          <w:vertAlign w:val="superscript"/>
          <w:lang w:val="en-US"/>
        </w:rPr>
        <w:t>3</w:t>
      </w:r>
      <w:r w:rsidR="00644EC6" w:rsidRPr="008179A8">
        <w:rPr>
          <w:i/>
          <w:szCs w:val="26"/>
          <w:lang w:val="en-US"/>
        </w:rPr>
        <w:t xml:space="preserve">/ha; </w:t>
      </w:r>
      <w:r w:rsidR="004D0C0E" w:rsidRPr="008179A8">
        <w:rPr>
          <w:i/>
          <w:szCs w:val="26"/>
          <w:lang w:val="vi-VN"/>
        </w:rPr>
        <w:t>Sản lượng:</w:t>
      </w:r>
      <w:r w:rsidR="00244934" w:rsidRPr="008179A8">
        <w:rPr>
          <w:i/>
          <w:szCs w:val="26"/>
          <w:lang w:val="en-US"/>
        </w:rPr>
        <w:t xml:space="preserve"> m</w:t>
      </w:r>
      <w:r w:rsidR="00244934" w:rsidRPr="008179A8">
        <w:rPr>
          <w:i/>
          <w:szCs w:val="26"/>
          <w:vertAlign w:val="superscript"/>
          <w:lang w:val="en-US"/>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842"/>
        <w:gridCol w:w="1843"/>
        <w:gridCol w:w="1624"/>
      </w:tblGrid>
      <w:tr w:rsidR="008179A8" w:rsidRPr="008179A8" w14:paraId="11EF6181" w14:textId="77777777" w:rsidTr="00160B96">
        <w:tc>
          <w:tcPr>
            <w:tcW w:w="3936" w:type="dxa"/>
            <w:shd w:val="clear" w:color="auto" w:fill="auto"/>
          </w:tcPr>
          <w:p w14:paraId="11EF617D" w14:textId="77777777" w:rsidR="00DE377C" w:rsidRPr="008179A8" w:rsidRDefault="00DE377C" w:rsidP="00EC0F9A">
            <w:pPr>
              <w:ind w:right="5"/>
              <w:jc w:val="center"/>
              <w:rPr>
                <w:szCs w:val="26"/>
              </w:rPr>
            </w:pPr>
            <w:r w:rsidRPr="008179A8">
              <w:rPr>
                <w:b/>
                <w:szCs w:val="26"/>
              </w:rPr>
              <w:lastRenderedPageBreak/>
              <w:t>Hạng mục</w:t>
            </w:r>
          </w:p>
        </w:tc>
        <w:tc>
          <w:tcPr>
            <w:tcW w:w="1842" w:type="dxa"/>
            <w:shd w:val="clear" w:color="auto" w:fill="auto"/>
          </w:tcPr>
          <w:p w14:paraId="11EF617E" w14:textId="77777777" w:rsidR="00DE377C" w:rsidRPr="008179A8" w:rsidRDefault="00DE377C" w:rsidP="00EC0F9A">
            <w:pPr>
              <w:ind w:right="5"/>
              <w:jc w:val="center"/>
              <w:rPr>
                <w:b/>
                <w:szCs w:val="26"/>
              </w:rPr>
            </w:pPr>
            <w:r w:rsidRPr="008179A8">
              <w:rPr>
                <w:b/>
                <w:szCs w:val="26"/>
              </w:rPr>
              <w:t>2025</w:t>
            </w:r>
          </w:p>
        </w:tc>
        <w:tc>
          <w:tcPr>
            <w:tcW w:w="1843" w:type="dxa"/>
            <w:shd w:val="clear" w:color="auto" w:fill="auto"/>
          </w:tcPr>
          <w:p w14:paraId="11EF617F" w14:textId="77777777" w:rsidR="00DE377C" w:rsidRPr="008179A8" w:rsidRDefault="00DE377C" w:rsidP="00EC0F9A">
            <w:pPr>
              <w:ind w:right="5"/>
              <w:jc w:val="center"/>
              <w:rPr>
                <w:b/>
                <w:szCs w:val="26"/>
              </w:rPr>
            </w:pPr>
            <w:r w:rsidRPr="008179A8">
              <w:rPr>
                <w:b/>
                <w:szCs w:val="26"/>
              </w:rPr>
              <w:t>2030</w:t>
            </w:r>
          </w:p>
        </w:tc>
        <w:tc>
          <w:tcPr>
            <w:tcW w:w="1624" w:type="dxa"/>
            <w:shd w:val="clear" w:color="auto" w:fill="auto"/>
          </w:tcPr>
          <w:p w14:paraId="11EF6180" w14:textId="77777777" w:rsidR="00DE377C" w:rsidRPr="008179A8" w:rsidRDefault="00DE377C" w:rsidP="00EC0F9A">
            <w:pPr>
              <w:ind w:right="5"/>
              <w:jc w:val="center"/>
              <w:rPr>
                <w:b/>
                <w:szCs w:val="26"/>
              </w:rPr>
            </w:pPr>
            <w:r w:rsidRPr="008179A8">
              <w:rPr>
                <w:b/>
                <w:szCs w:val="26"/>
              </w:rPr>
              <w:t>2050</w:t>
            </w:r>
          </w:p>
        </w:tc>
      </w:tr>
      <w:tr w:rsidR="008179A8" w:rsidRPr="008179A8" w14:paraId="11EF6186" w14:textId="77777777" w:rsidTr="00160B96">
        <w:tc>
          <w:tcPr>
            <w:tcW w:w="3936" w:type="dxa"/>
            <w:shd w:val="clear" w:color="auto" w:fill="auto"/>
          </w:tcPr>
          <w:p w14:paraId="11EF6182" w14:textId="77777777" w:rsidR="00DE377C" w:rsidRPr="008179A8" w:rsidRDefault="00DE377C" w:rsidP="00EC0F9A">
            <w:pPr>
              <w:ind w:right="5"/>
              <w:rPr>
                <w:szCs w:val="26"/>
              </w:rPr>
            </w:pPr>
            <w:r w:rsidRPr="008179A8">
              <w:rPr>
                <w:szCs w:val="26"/>
              </w:rPr>
              <w:t xml:space="preserve">Tổng diện tích cây </w:t>
            </w:r>
            <w:r w:rsidR="009E5A4C" w:rsidRPr="008179A8">
              <w:rPr>
                <w:szCs w:val="26"/>
              </w:rPr>
              <w:t>cao su</w:t>
            </w:r>
          </w:p>
        </w:tc>
        <w:tc>
          <w:tcPr>
            <w:tcW w:w="1842" w:type="dxa"/>
            <w:shd w:val="clear" w:color="auto" w:fill="auto"/>
          </w:tcPr>
          <w:p w14:paraId="11EF6183" w14:textId="77777777" w:rsidR="00DE377C" w:rsidRPr="008179A8" w:rsidRDefault="009E5A4C" w:rsidP="00EC0F9A">
            <w:pPr>
              <w:ind w:right="5"/>
              <w:jc w:val="center"/>
              <w:rPr>
                <w:szCs w:val="26"/>
              </w:rPr>
            </w:pPr>
            <w:r w:rsidRPr="008179A8">
              <w:rPr>
                <w:szCs w:val="26"/>
              </w:rPr>
              <w:t>1</w:t>
            </w:r>
            <w:r w:rsidR="00644EC6" w:rsidRPr="008179A8">
              <w:rPr>
                <w:szCs w:val="26"/>
              </w:rPr>
              <w:t>2.955</w:t>
            </w:r>
          </w:p>
        </w:tc>
        <w:tc>
          <w:tcPr>
            <w:tcW w:w="1843" w:type="dxa"/>
            <w:shd w:val="clear" w:color="auto" w:fill="auto"/>
          </w:tcPr>
          <w:p w14:paraId="11EF6184" w14:textId="77777777" w:rsidR="00DE377C" w:rsidRPr="008179A8" w:rsidRDefault="00644EC6" w:rsidP="00EC0F9A">
            <w:pPr>
              <w:ind w:right="5"/>
              <w:jc w:val="center"/>
              <w:rPr>
                <w:szCs w:val="26"/>
              </w:rPr>
            </w:pPr>
            <w:r w:rsidRPr="008179A8">
              <w:rPr>
                <w:szCs w:val="26"/>
              </w:rPr>
              <w:t>12.955</w:t>
            </w:r>
          </w:p>
        </w:tc>
        <w:tc>
          <w:tcPr>
            <w:tcW w:w="1624" w:type="dxa"/>
            <w:shd w:val="clear" w:color="auto" w:fill="auto"/>
          </w:tcPr>
          <w:p w14:paraId="11EF6185" w14:textId="77777777" w:rsidR="00DE377C" w:rsidRPr="008179A8" w:rsidRDefault="00644EC6" w:rsidP="00EC0F9A">
            <w:pPr>
              <w:ind w:right="5"/>
              <w:jc w:val="center"/>
              <w:rPr>
                <w:szCs w:val="26"/>
              </w:rPr>
            </w:pPr>
            <w:r w:rsidRPr="008179A8">
              <w:rPr>
                <w:szCs w:val="26"/>
              </w:rPr>
              <w:t>12.955</w:t>
            </w:r>
          </w:p>
        </w:tc>
      </w:tr>
      <w:tr w:rsidR="008179A8" w:rsidRPr="008179A8" w14:paraId="11EF618B" w14:textId="77777777" w:rsidTr="00160B96">
        <w:tc>
          <w:tcPr>
            <w:tcW w:w="3936" w:type="dxa"/>
            <w:shd w:val="clear" w:color="auto" w:fill="auto"/>
          </w:tcPr>
          <w:p w14:paraId="11EF6187" w14:textId="77777777" w:rsidR="00DE377C" w:rsidRPr="008179A8" w:rsidRDefault="00DE377C" w:rsidP="00EC0F9A">
            <w:pPr>
              <w:ind w:right="5"/>
              <w:rPr>
                <w:szCs w:val="26"/>
              </w:rPr>
            </w:pPr>
            <w:r w:rsidRPr="008179A8">
              <w:rPr>
                <w:szCs w:val="26"/>
              </w:rPr>
              <w:t>- Diện tích trồng mới</w:t>
            </w:r>
          </w:p>
        </w:tc>
        <w:tc>
          <w:tcPr>
            <w:tcW w:w="1842" w:type="dxa"/>
            <w:shd w:val="clear" w:color="auto" w:fill="auto"/>
          </w:tcPr>
          <w:p w14:paraId="11EF6188" w14:textId="77777777" w:rsidR="00DE377C" w:rsidRPr="008179A8" w:rsidRDefault="009E5A4C" w:rsidP="00EC0F9A">
            <w:pPr>
              <w:ind w:right="5"/>
              <w:jc w:val="center"/>
              <w:rPr>
                <w:szCs w:val="26"/>
              </w:rPr>
            </w:pPr>
            <w:r w:rsidRPr="008179A8">
              <w:rPr>
                <w:szCs w:val="26"/>
              </w:rPr>
              <w:t>-</w:t>
            </w:r>
          </w:p>
        </w:tc>
        <w:tc>
          <w:tcPr>
            <w:tcW w:w="1843" w:type="dxa"/>
            <w:shd w:val="clear" w:color="auto" w:fill="auto"/>
          </w:tcPr>
          <w:p w14:paraId="11EF6189" w14:textId="77777777" w:rsidR="00DE377C" w:rsidRPr="008179A8" w:rsidRDefault="00644EC6" w:rsidP="00EC0F9A">
            <w:pPr>
              <w:ind w:right="5"/>
              <w:jc w:val="center"/>
              <w:rPr>
                <w:szCs w:val="26"/>
              </w:rPr>
            </w:pPr>
            <w:r w:rsidRPr="008179A8">
              <w:rPr>
                <w:szCs w:val="26"/>
              </w:rPr>
              <w:t>-</w:t>
            </w:r>
          </w:p>
        </w:tc>
        <w:tc>
          <w:tcPr>
            <w:tcW w:w="1624" w:type="dxa"/>
            <w:shd w:val="clear" w:color="auto" w:fill="auto"/>
          </w:tcPr>
          <w:p w14:paraId="11EF618A" w14:textId="77777777" w:rsidR="00DE377C" w:rsidRPr="008179A8" w:rsidRDefault="00644EC6" w:rsidP="00EC0F9A">
            <w:pPr>
              <w:ind w:right="5"/>
              <w:jc w:val="center"/>
              <w:rPr>
                <w:szCs w:val="26"/>
              </w:rPr>
            </w:pPr>
            <w:r w:rsidRPr="008179A8">
              <w:rPr>
                <w:szCs w:val="26"/>
              </w:rPr>
              <w:t>-</w:t>
            </w:r>
          </w:p>
        </w:tc>
      </w:tr>
      <w:tr w:rsidR="008179A8" w:rsidRPr="008179A8" w14:paraId="11EF6190" w14:textId="77777777" w:rsidTr="00160B96">
        <w:tc>
          <w:tcPr>
            <w:tcW w:w="3936" w:type="dxa"/>
            <w:shd w:val="clear" w:color="auto" w:fill="auto"/>
          </w:tcPr>
          <w:p w14:paraId="11EF618C" w14:textId="77777777" w:rsidR="00DE377C" w:rsidRPr="008179A8" w:rsidRDefault="00DE377C" w:rsidP="00EC0F9A">
            <w:pPr>
              <w:ind w:right="5"/>
              <w:rPr>
                <w:szCs w:val="26"/>
              </w:rPr>
            </w:pPr>
            <w:r w:rsidRPr="008179A8">
              <w:rPr>
                <w:szCs w:val="26"/>
              </w:rPr>
              <w:t>- Diện tích cho thu hoạch</w:t>
            </w:r>
            <w:r w:rsidR="00644EC6" w:rsidRPr="008179A8">
              <w:rPr>
                <w:szCs w:val="26"/>
              </w:rPr>
              <w:t xml:space="preserve"> mủ</w:t>
            </w:r>
          </w:p>
        </w:tc>
        <w:tc>
          <w:tcPr>
            <w:tcW w:w="1842" w:type="dxa"/>
            <w:shd w:val="clear" w:color="auto" w:fill="auto"/>
          </w:tcPr>
          <w:p w14:paraId="11EF618D" w14:textId="77777777" w:rsidR="00DE377C" w:rsidRPr="008179A8" w:rsidRDefault="009E5A4C" w:rsidP="00EC0F9A">
            <w:pPr>
              <w:ind w:right="5"/>
              <w:jc w:val="center"/>
              <w:rPr>
                <w:szCs w:val="26"/>
              </w:rPr>
            </w:pPr>
            <w:r w:rsidRPr="008179A8">
              <w:rPr>
                <w:szCs w:val="26"/>
              </w:rPr>
              <w:t>8.000</w:t>
            </w:r>
          </w:p>
        </w:tc>
        <w:tc>
          <w:tcPr>
            <w:tcW w:w="1843" w:type="dxa"/>
            <w:shd w:val="clear" w:color="auto" w:fill="auto"/>
          </w:tcPr>
          <w:p w14:paraId="11EF618E" w14:textId="77777777" w:rsidR="00DE377C" w:rsidRPr="008179A8" w:rsidRDefault="00644EC6" w:rsidP="00EC0F9A">
            <w:pPr>
              <w:ind w:right="5"/>
              <w:jc w:val="center"/>
              <w:rPr>
                <w:szCs w:val="26"/>
              </w:rPr>
            </w:pPr>
            <w:r w:rsidRPr="008179A8">
              <w:rPr>
                <w:szCs w:val="26"/>
              </w:rPr>
              <w:t>12.955</w:t>
            </w:r>
          </w:p>
        </w:tc>
        <w:tc>
          <w:tcPr>
            <w:tcW w:w="1624" w:type="dxa"/>
            <w:shd w:val="clear" w:color="auto" w:fill="auto"/>
          </w:tcPr>
          <w:p w14:paraId="11EF618F" w14:textId="77777777" w:rsidR="00DE377C" w:rsidRPr="008179A8" w:rsidRDefault="00644EC6" w:rsidP="00EC0F9A">
            <w:pPr>
              <w:ind w:right="5"/>
              <w:jc w:val="center"/>
              <w:rPr>
                <w:szCs w:val="26"/>
              </w:rPr>
            </w:pPr>
            <w:r w:rsidRPr="008179A8">
              <w:rPr>
                <w:szCs w:val="26"/>
              </w:rPr>
              <w:t>-</w:t>
            </w:r>
          </w:p>
        </w:tc>
      </w:tr>
      <w:tr w:rsidR="008179A8" w:rsidRPr="008179A8" w14:paraId="11EF6195" w14:textId="77777777" w:rsidTr="00160B96">
        <w:tc>
          <w:tcPr>
            <w:tcW w:w="3936" w:type="dxa"/>
            <w:shd w:val="clear" w:color="auto" w:fill="auto"/>
          </w:tcPr>
          <w:p w14:paraId="11EF6191" w14:textId="77777777" w:rsidR="00DE377C" w:rsidRPr="008179A8" w:rsidRDefault="00DE377C" w:rsidP="00EC0F9A">
            <w:pPr>
              <w:ind w:right="5"/>
              <w:rPr>
                <w:szCs w:val="26"/>
              </w:rPr>
            </w:pPr>
            <w:r w:rsidRPr="008179A8">
              <w:rPr>
                <w:szCs w:val="26"/>
              </w:rPr>
              <w:t xml:space="preserve">- Năng suất </w:t>
            </w:r>
            <w:r w:rsidR="009E5A4C" w:rsidRPr="008179A8">
              <w:rPr>
                <w:szCs w:val="26"/>
              </w:rPr>
              <w:t>mủ</w:t>
            </w:r>
          </w:p>
        </w:tc>
        <w:tc>
          <w:tcPr>
            <w:tcW w:w="1842" w:type="dxa"/>
            <w:shd w:val="clear" w:color="auto" w:fill="auto"/>
          </w:tcPr>
          <w:p w14:paraId="11EF6192" w14:textId="77777777" w:rsidR="00DE377C" w:rsidRPr="008179A8" w:rsidRDefault="009E5A4C" w:rsidP="00EC0F9A">
            <w:pPr>
              <w:ind w:right="5"/>
              <w:jc w:val="center"/>
              <w:rPr>
                <w:szCs w:val="26"/>
              </w:rPr>
            </w:pPr>
            <w:r w:rsidRPr="008179A8">
              <w:rPr>
                <w:szCs w:val="26"/>
              </w:rPr>
              <w:t>12</w:t>
            </w:r>
          </w:p>
        </w:tc>
        <w:tc>
          <w:tcPr>
            <w:tcW w:w="1843" w:type="dxa"/>
            <w:shd w:val="clear" w:color="auto" w:fill="auto"/>
          </w:tcPr>
          <w:p w14:paraId="11EF6193" w14:textId="77777777" w:rsidR="00DE377C" w:rsidRPr="008179A8" w:rsidRDefault="009E5A4C" w:rsidP="00EC0F9A">
            <w:pPr>
              <w:ind w:right="5"/>
              <w:jc w:val="center"/>
              <w:rPr>
                <w:szCs w:val="26"/>
              </w:rPr>
            </w:pPr>
            <w:r w:rsidRPr="008179A8">
              <w:rPr>
                <w:szCs w:val="26"/>
              </w:rPr>
              <w:t>15</w:t>
            </w:r>
          </w:p>
        </w:tc>
        <w:tc>
          <w:tcPr>
            <w:tcW w:w="1624" w:type="dxa"/>
            <w:shd w:val="clear" w:color="auto" w:fill="auto"/>
          </w:tcPr>
          <w:p w14:paraId="11EF6194" w14:textId="77777777" w:rsidR="00DE377C" w:rsidRPr="008179A8" w:rsidRDefault="00644EC6" w:rsidP="00EC0F9A">
            <w:pPr>
              <w:ind w:right="5"/>
              <w:jc w:val="center"/>
              <w:rPr>
                <w:szCs w:val="26"/>
              </w:rPr>
            </w:pPr>
            <w:r w:rsidRPr="008179A8">
              <w:rPr>
                <w:szCs w:val="26"/>
              </w:rPr>
              <w:t>-</w:t>
            </w:r>
          </w:p>
        </w:tc>
      </w:tr>
      <w:tr w:rsidR="008179A8" w:rsidRPr="008179A8" w14:paraId="11EF619A" w14:textId="77777777" w:rsidTr="00160B96">
        <w:tc>
          <w:tcPr>
            <w:tcW w:w="3936" w:type="dxa"/>
            <w:shd w:val="clear" w:color="auto" w:fill="auto"/>
          </w:tcPr>
          <w:p w14:paraId="11EF6196" w14:textId="77777777" w:rsidR="00DE377C" w:rsidRPr="008179A8" w:rsidRDefault="00DE377C" w:rsidP="00EC0F9A">
            <w:pPr>
              <w:ind w:right="5"/>
              <w:rPr>
                <w:szCs w:val="26"/>
              </w:rPr>
            </w:pPr>
            <w:r w:rsidRPr="008179A8">
              <w:rPr>
                <w:szCs w:val="26"/>
              </w:rPr>
              <w:t>- Sản lượng</w:t>
            </w:r>
            <w:r w:rsidR="00644EC6" w:rsidRPr="008179A8">
              <w:rPr>
                <w:szCs w:val="26"/>
              </w:rPr>
              <w:t xml:space="preserve"> mủ</w:t>
            </w:r>
          </w:p>
        </w:tc>
        <w:tc>
          <w:tcPr>
            <w:tcW w:w="1842" w:type="dxa"/>
            <w:shd w:val="clear" w:color="auto" w:fill="auto"/>
          </w:tcPr>
          <w:p w14:paraId="11EF6197" w14:textId="77777777" w:rsidR="00DE377C" w:rsidRPr="008179A8" w:rsidRDefault="00894CB7" w:rsidP="00EC0F9A">
            <w:pPr>
              <w:ind w:right="5"/>
              <w:jc w:val="center"/>
              <w:rPr>
                <w:szCs w:val="26"/>
              </w:rPr>
            </w:pPr>
            <w:r w:rsidRPr="008179A8">
              <w:rPr>
                <w:szCs w:val="26"/>
              </w:rPr>
              <w:t>9.600</w:t>
            </w:r>
          </w:p>
        </w:tc>
        <w:tc>
          <w:tcPr>
            <w:tcW w:w="1843" w:type="dxa"/>
            <w:shd w:val="clear" w:color="auto" w:fill="auto"/>
          </w:tcPr>
          <w:p w14:paraId="11EF6198" w14:textId="77777777" w:rsidR="00DE377C" w:rsidRPr="008179A8" w:rsidRDefault="00644EC6" w:rsidP="00EC0F9A">
            <w:pPr>
              <w:ind w:right="5"/>
              <w:jc w:val="center"/>
              <w:rPr>
                <w:szCs w:val="26"/>
              </w:rPr>
            </w:pPr>
            <w:r w:rsidRPr="008179A8">
              <w:rPr>
                <w:szCs w:val="26"/>
              </w:rPr>
              <w:t>19.432,5</w:t>
            </w:r>
          </w:p>
        </w:tc>
        <w:tc>
          <w:tcPr>
            <w:tcW w:w="1624" w:type="dxa"/>
            <w:shd w:val="clear" w:color="auto" w:fill="auto"/>
          </w:tcPr>
          <w:p w14:paraId="11EF6199" w14:textId="77777777" w:rsidR="00DE377C" w:rsidRPr="008179A8" w:rsidRDefault="00644EC6" w:rsidP="00EC0F9A">
            <w:pPr>
              <w:ind w:right="5"/>
              <w:jc w:val="center"/>
              <w:rPr>
                <w:szCs w:val="26"/>
              </w:rPr>
            </w:pPr>
            <w:r w:rsidRPr="008179A8">
              <w:rPr>
                <w:szCs w:val="26"/>
              </w:rPr>
              <w:t>-</w:t>
            </w:r>
          </w:p>
        </w:tc>
      </w:tr>
      <w:tr w:rsidR="008179A8" w:rsidRPr="008179A8" w14:paraId="11EF619F" w14:textId="77777777" w:rsidTr="00160B96">
        <w:tc>
          <w:tcPr>
            <w:tcW w:w="3936" w:type="dxa"/>
            <w:shd w:val="clear" w:color="auto" w:fill="auto"/>
          </w:tcPr>
          <w:p w14:paraId="11EF619B" w14:textId="77777777" w:rsidR="00644EC6" w:rsidRPr="008179A8" w:rsidRDefault="00644EC6" w:rsidP="00EC0F9A">
            <w:pPr>
              <w:ind w:right="5"/>
              <w:rPr>
                <w:szCs w:val="26"/>
              </w:rPr>
            </w:pPr>
            <w:r w:rsidRPr="008179A8">
              <w:rPr>
                <w:szCs w:val="26"/>
              </w:rPr>
              <w:t>- Diện tích cho thu hoạch gỗ</w:t>
            </w:r>
          </w:p>
        </w:tc>
        <w:tc>
          <w:tcPr>
            <w:tcW w:w="1842" w:type="dxa"/>
            <w:shd w:val="clear" w:color="auto" w:fill="auto"/>
          </w:tcPr>
          <w:p w14:paraId="11EF619C" w14:textId="77777777" w:rsidR="00644EC6" w:rsidRPr="008179A8" w:rsidRDefault="00644EC6" w:rsidP="00EC0F9A">
            <w:pPr>
              <w:ind w:right="5"/>
              <w:jc w:val="center"/>
              <w:rPr>
                <w:szCs w:val="26"/>
              </w:rPr>
            </w:pPr>
            <w:r w:rsidRPr="008179A8">
              <w:rPr>
                <w:szCs w:val="26"/>
              </w:rPr>
              <w:t>-</w:t>
            </w:r>
          </w:p>
        </w:tc>
        <w:tc>
          <w:tcPr>
            <w:tcW w:w="1843" w:type="dxa"/>
            <w:shd w:val="clear" w:color="auto" w:fill="auto"/>
          </w:tcPr>
          <w:p w14:paraId="11EF619D" w14:textId="77777777" w:rsidR="00644EC6" w:rsidRPr="008179A8" w:rsidRDefault="00644EC6" w:rsidP="00EC0F9A">
            <w:pPr>
              <w:ind w:right="5"/>
              <w:jc w:val="center"/>
              <w:rPr>
                <w:szCs w:val="26"/>
              </w:rPr>
            </w:pPr>
            <w:r w:rsidRPr="008179A8">
              <w:rPr>
                <w:szCs w:val="26"/>
              </w:rPr>
              <w:t>-</w:t>
            </w:r>
          </w:p>
        </w:tc>
        <w:tc>
          <w:tcPr>
            <w:tcW w:w="1624" w:type="dxa"/>
            <w:shd w:val="clear" w:color="auto" w:fill="auto"/>
          </w:tcPr>
          <w:p w14:paraId="11EF619E" w14:textId="77777777" w:rsidR="00644EC6" w:rsidRPr="008179A8" w:rsidRDefault="00644EC6" w:rsidP="00EC0F9A">
            <w:pPr>
              <w:ind w:right="5"/>
              <w:jc w:val="center"/>
              <w:rPr>
                <w:szCs w:val="26"/>
              </w:rPr>
            </w:pPr>
            <w:r w:rsidRPr="008179A8">
              <w:rPr>
                <w:szCs w:val="26"/>
              </w:rPr>
              <w:t>12.955</w:t>
            </w:r>
          </w:p>
        </w:tc>
      </w:tr>
      <w:tr w:rsidR="008179A8" w:rsidRPr="008179A8" w14:paraId="11EF61A4" w14:textId="77777777" w:rsidTr="00160B96">
        <w:tc>
          <w:tcPr>
            <w:tcW w:w="3936" w:type="dxa"/>
            <w:shd w:val="clear" w:color="auto" w:fill="auto"/>
          </w:tcPr>
          <w:p w14:paraId="11EF61A0" w14:textId="77777777" w:rsidR="00644EC6" w:rsidRPr="008179A8" w:rsidRDefault="00644EC6" w:rsidP="00EC0F9A">
            <w:pPr>
              <w:ind w:right="5"/>
              <w:rPr>
                <w:szCs w:val="26"/>
              </w:rPr>
            </w:pPr>
            <w:r w:rsidRPr="008179A8">
              <w:rPr>
                <w:szCs w:val="26"/>
              </w:rPr>
              <w:t>- Năng suất gỗ</w:t>
            </w:r>
            <w:r w:rsidR="00244934" w:rsidRPr="008179A8">
              <w:rPr>
                <w:szCs w:val="26"/>
              </w:rPr>
              <w:t xml:space="preserve"> tròn</w:t>
            </w:r>
          </w:p>
        </w:tc>
        <w:tc>
          <w:tcPr>
            <w:tcW w:w="1842" w:type="dxa"/>
            <w:shd w:val="clear" w:color="auto" w:fill="auto"/>
          </w:tcPr>
          <w:p w14:paraId="11EF61A1" w14:textId="77777777" w:rsidR="00644EC6" w:rsidRPr="008179A8" w:rsidRDefault="00644EC6" w:rsidP="00EC0F9A">
            <w:pPr>
              <w:ind w:right="5"/>
              <w:jc w:val="center"/>
              <w:rPr>
                <w:szCs w:val="26"/>
              </w:rPr>
            </w:pPr>
            <w:r w:rsidRPr="008179A8">
              <w:rPr>
                <w:szCs w:val="26"/>
              </w:rPr>
              <w:t>-</w:t>
            </w:r>
          </w:p>
        </w:tc>
        <w:tc>
          <w:tcPr>
            <w:tcW w:w="1843" w:type="dxa"/>
            <w:shd w:val="clear" w:color="auto" w:fill="auto"/>
          </w:tcPr>
          <w:p w14:paraId="11EF61A2" w14:textId="77777777" w:rsidR="00644EC6" w:rsidRPr="008179A8" w:rsidRDefault="00644EC6" w:rsidP="00EC0F9A">
            <w:pPr>
              <w:ind w:right="5"/>
              <w:jc w:val="center"/>
              <w:rPr>
                <w:szCs w:val="26"/>
              </w:rPr>
            </w:pPr>
            <w:r w:rsidRPr="008179A8">
              <w:rPr>
                <w:szCs w:val="26"/>
              </w:rPr>
              <w:t>-</w:t>
            </w:r>
          </w:p>
        </w:tc>
        <w:tc>
          <w:tcPr>
            <w:tcW w:w="1624" w:type="dxa"/>
            <w:shd w:val="clear" w:color="auto" w:fill="auto"/>
          </w:tcPr>
          <w:p w14:paraId="11EF61A3" w14:textId="77777777" w:rsidR="00644EC6" w:rsidRPr="008179A8" w:rsidRDefault="00244934" w:rsidP="00EC0F9A">
            <w:pPr>
              <w:ind w:right="5"/>
              <w:jc w:val="center"/>
              <w:rPr>
                <w:szCs w:val="26"/>
              </w:rPr>
            </w:pPr>
            <w:r w:rsidRPr="008179A8">
              <w:rPr>
                <w:szCs w:val="26"/>
              </w:rPr>
              <w:t>260</w:t>
            </w:r>
          </w:p>
        </w:tc>
      </w:tr>
      <w:tr w:rsidR="008179A8" w:rsidRPr="008179A8" w14:paraId="11EF61A9" w14:textId="77777777" w:rsidTr="00160B96">
        <w:tc>
          <w:tcPr>
            <w:tcW w:w="3936" w:type="dxa"/>
            <w:shd w:val="clear" w:color="auto" w:fill="auto"/>
          </w:tcPr>
          <w:p w14:paraId="11EF61A5" w14:textId="77777777" w:rsidR="00644EC6" w:rsidRPr="008179A8" w:rsidRDefault="00644EC6" w:rsidP="00EC0F9A">
            <w:pPr>
              <w:ind w:right="5"/>
              <w:rPr>
                <w:szCs w:val="26"/>
              </w:rPr>
            </w:pPr>
            <w:r w:rsidRPr="008179A8">
              <w:rPr>
                <w:szCs w:val="26"/>
              </w:rPr>
              <w:t>- Sản lượng gỗ</w:t>
            </w:r>
            <w:r w:rsidR="00244934" w:rsidRPr="008179A8">
              <w:rPr>
                <w:szCs w:val="26"/>
              </w:rPr>
              <w:t xml:space="preserve"> </w:t>
            </w:r>
          </w:p>
        </w:tc>
        <w:tc>
          <w:tcPr>
            <w:tcW w:w="1842" w:type="dxa"/>
            <w:shd w:val="clear" w:color="auto" w:fill="auto"/>
          </w:tcPr>
          <w:p w14:paraId="11EF61A6" w14:textId="77777777" w:rsidR="00644EC6" w:rsidRPr="008179A8" w:rsidRDefault="00644EC6" w:rsidP="00EC0F9A">
            <w:pPr>
              <w:ind w:right="5"/>
              <w:jc w:val="center"/>
              <w:rPr>
                <w:szCs w:val="26"/>
              </w:rPr>
            </w:pPr>
            <w:r w:rsidRPr="008179A8">
              <w:rPr>
                <w:szCs w:val="26"/>
              </w:rPr>
              <w:t>-</w:t>
            </w:r>
          </w:p>
        </w:tc>
        <w:tc>
          <w:tcPr>
            <w:tcW w:w="1843" w:type="dxa"/>
            <w:shd w:val="clear" w:color="auto" w:fill="auto"/>
          </w:tcPr>
          <w:p w14:paraId="11EF61A7" w14:textId="77777777" w:rsidR="00644EC6" w:rsidRPr="008179A8" w:rsidRDefault="00644EC6" w:rsidP="00EC0F9A">
            <w:pPr>
              <w:ind w:right="5"/>
              <w:jc w:val="center"/>
              <w:rPr>
                <w:szCs w:val="26"/>
              </w:rPr>
            </w:pPr>
            <w:r w:rsidRPr="008179A8">
              <w:rPr>
                <w:szCs w:val="26"/>
              </w:rPr>
              <w:t>-</w:t>
            </w:r>
          </w:p>
        </w:tc>
        <w:tc>
          <w:tcPr>
            <w:tcW w:w="1624" w:type="dxa"/>
            <w:shd w:val="clear" w:color="auto" w:fill="auto"/>
          </w:tcPr>
          <w:p w14:paraId="11EF61A8" w14:textId="77777777" w:rsidR="00644EC6" w:rsidRPr="008179A8" w:rsidRDefault="00244934" w:rsidP="00EC0F9A">
            <w:pPr>
              <w:ind w:right="5"/>
              <w:jc w:val="center"/>
              <w:rPr>
                <w:szCs w:val="26"/>
              </w:rPr>
            </w:pPr>
            <w:r w:rsidRPr="008179A8">
              <w:rPr>
                <w:szCs w:val="26"/>
              </w:rPr>
              <w:t>3.368.300</w:t>
            </w:r>
          </w:p>
        </w:tc>
      </w:tr>
    </w:tbl>
    <w:p w14:paraId="11EF61AA" w14:textId="77777777" w:rsidR="00DE377C" w:rsidRPr="008179A8" w:rsidRDefault="00DE377C" w:rsidP="00EC0F9A">
      <w:pPr>
        <w:pStyle w:val="BodyTextIndent"/>
        <w:ind w:left="0" w:right="5"/>
        <w:jc w:val="right"/>
        <w:rPr>
          <w:bCs/>
          <w:i/>
          <w:sz w:val="22"/>
          <w:szCs w:val="22"/>
        </w:rPr>
      </w:pPr>
      <w:r w:rsidRPr="008179A8">
        <w:rPr>
          <w:i/>
          <w:sz w:val="22"/>
          <w:szCs w:val="22"/>
        </w:rPr>
        <w:t>Nguồn: Kết quả nghiên cứu của nhóm chuyên gia lập dự án</w:t>
      </w:r>
    </w:p>
    <w:p w14:paraId="11EF61AB" w14:textId="77777777" w:rsidR="000B4C98" w:rsidRPr="008179A8" w:rsidRDefault="00DE377C" w:rsidP="00EC0F9A">
      <w:pPr>
        <w:ind w:right="5" w:firstLineChars="328" w:firstLine="853"/>
        <w:rPr>
          <w:szCs w:val="26"/>
        </w:rPr>
      </w:pPr>
      <w:r w:rsidRPr="008179A8">
        <w:rPr>
          <w:szCs w:val="26"/>
          <w:lang w:val="vi-VN"/>
        </w:rPr>
        <w:t>Đến năm 20</w:t>
      </w:r>
      <w:r w:rsidRPr="008179A8">
        <w:rPr>
          <w:szCs w:val="26"/>
        </w:rPr>
        <w:t>2</w:t>
      </w:r>
      <w:r w:rsidRPr="008179A8">
        <w:rPr>
          <w:szCs w:val="26"/>
          <w:lang w:val="vi-VN"/>
        </w:rPr>
        <w:t>5</w:t>
      </w:r>
      <w:r w:rsidRPr="008179A8">
        <w:rPr>
          <w:szCs w:val="26"/>
        </w:rPr>
        <w:t xml:space="preserve"> </w:t>
      </w:r>
      <w:r w:rsidRPr="008179A8">
        <w:rPr>
          <w:szCs w:val="26"/>
          <w:lang w:val="vi-VN"/>
        </w:rPr>
        <w:t xml:space="preserve">diện tích đất trồng </w:t>
      </w:r>
      <w:r w:rsidR="000B4C98" w:rsidRPr="008179A8">
        <w:rPr>
          <w:szCs w:val="26"/>
        </w:rPr>
        <w:t xml:space="preserve">cao su </w:t>
      </w:r>
      <w:r w:rsidRPr="008179A8">
        <w:rPr>
          <w:szCs w:val="26"/>
          <w:lang w:val="vi-VN"/>
        </w:rPr>
        <w:t xml:space="preserve">là </w:t>
      </w:r>
      <w:r w:rsidR="002846C1" w:rsidRPr="008179A8">
        <w:rPr>
          <w:szCs w:val="26"/>
        </w:rPr>
        <w:t>12.955</w:t>
      </w:r>
      <w:r w:rsidRPr="008179A8">
        <w:rPr>
          <w:szCs w:val="26"/>
          <w:lang w:val="vi-VN"/>
        </w:rPr>
        <w:t xml:space="preserve"> ha, trong đó </w:t>
      </w:r>
      <w:r w:rsidRPr="008179A8">
        <w:rPr>
          <w:szCs w:val="26"/>
        </w:rPr>
        <w:t xml:space="preserve">diện tích cho thu hoạch là </w:t>
      </w:r>
      <w:r w:rsidR="000B4C98" w:rsidRPr="008179A8">
        <w:rPr>
          <w:szCs w:val="26"/>
        </w:rPr>
        <w:t>8.000</w:t>
      </w:r>
      <w:r w:rsidRPr="008179A8">
        <w:rPr>
          <w:szCs w:val="26"/>
        </w:rPr>
        <w:t xml:space="preserve"> ha, năng suất </w:t>
      </w:r>
      <w:r w:rsidR="000B4C98" w:rsidRPr="008179A8">
        <w:rPr>
          <w:szCs w:val="26"/>
        </w:rPr>
        <w:t>mủ cao su</w:t>
      </w:r>
      <w:r w:rsidRPr="008179A8">
        <w:rPr>
          <w:szCs w:val="26"/>
        </w:rPr>
        <w:t xml:space="preserve"> đạt </w:t>
      </w:r>
      <w:r w:rsidR="000B4C98" w:rsidRPr="008179A8">
        <w:rPr>
          <w:szCs w:val="26"/>
        </w:rPr>
        <w:t>12</w:t>
      </w:r>
      <w:r w:rsidRPr="008179A8">
        <w:rPr>
          <w:szCs w:val="26"/>
        </w:rPr>
        <w:t xml:space="preserve"> tạ/ha, sản lượng đạt </w:t>
      </w:r>
      <w:r w:rsidR="000B4C98" w:rsidRPr="008179A8">
        <w:rPr>
          <w:szCs w:val="26"/>
        </w:rPr>
        <w:t>9.600</w:t>
      </w:r>
      <w:r w:rsidRPr="008179A8">
        <w:rPr>
          <w:szCs w:val="26"/>
        </w:rPr>
        <w:t xml:space="preserve"> tấn.</w:t>
      </w:r>
      <w:r w:rsidRPr="008179A8">
        <w:rPr>
          <w:szCs w:val="26"/>
          <w:lang w:val="vi-VN"/>
        </w:rPr>
        <w:t xml:space="preserve"> </w:t>
      </w:r>
      <w:r w:rsidR="000B4C98" w:rsidRPr="008179A8">
        <w:rPr>
          <w:szCs w:val="26"/>
        </w:rPr>
        <w:t xml:space="preserve"> </w:t>
      </w:r>
    </w:p>
    <w:p w14:paraId="11EF61AC" w14:textId="77777777" w:rsidR="00DE377C" w:rsidRPr="008179A8" w:rsidRDefault="00DE377C" w:rsidP="00EC0F9A">
      <w:pPr>
        <w:ind w:right="5" w:firstLineChars="328" w:firstLine="853"/>
        <w:rPr>
          <w:szCs w:val="26"/>
          <w:lang w:val="vi-VN"/>
        </w:rPr>
      </w:pPr>
      <w:r w:rsidRPr="008179A8">
        <w:rPr>
          <w:szCs w:val="26"/>
          <w:lang w:val="vi-VN"/>
        </w:rPr>
        <w:t>Đến năm 20</w:t>
      </w:r>
      <w:r w:rsidRPr="008179A8">
        <w:rPr>
          <w:szCs w:val="26"/>
        </w:rPr>
        <w:t xml:space="preserve">30 </w:t>
      </w:r>
      <w:r w:rsidRPr="008179A8">
        <w:rPr>
          <w:szCs w:val="26"/>
          <w:lang w:val="vi-VN"/>
        </w:rPr>
        <w:t xml:space="preserve">diện tích đất trồng </w:t>
      </w:r>
      <w:r w:rsidR="000B4C98" w:rsidRPr="008179A8">
        <w:rPr>
          <w:szCs w:val="26"/>
        </w:rPr>
        <w:t>cao su</w:t>
      </w:r>
      <w:r w:rsidRPr="008179A8">
        <w:rPr>
          <w:szCs w:val="26"/>
          <w:lang w:val="vi-VN"/>
        </w:rPr>
        <w:t xml:space="preserve"> là </w:t>
      </w:r>
      <w:r w:rsidR="002846C1" w:rsidRPr="008179A8">
        <w:rPr>
          <w:szCs w:val="26"/>
        </w:rPr>
        <w:t>12.955</w:t>
      </w:r>
      <w:r w:rsidR="002846C1" w:rsidRPr="008179A8">
        <w:rPr>
          <w:szCs w:val="26"/>
          <w:lang w:val="vi-VN"/>
        </w:rPr>
        <w:t xml:space="preserve"> </w:t>
      </w:r>
      <w:r w:rsidRPr="008179A8">
        <w:rPr>
          <w:szCs w:val="26"/>
          <w:lang w:val="vi-VN"/>
        </w:rPr>
        <w:t xml:space="preserve"> ha, trong đó </w:t>
      </w:r>
      <w:r w:rsidRPr="008179A8">
        <w:rPr>
          <w:szCs w:val="26"/>
        </w:rPr>
        <w:t xml:space="preserve">diện tích cho thu hoạch là </w:t>
      </w:r>
      <w:r w:rsidR="002846C1" w:rsidRPr="008179A8">
        <w:rPr>
          <w:szCs w:val="26"/>
        </w:rPr>
        <w:t>12.955</w:t>
      </w:r>
      <w:r w:rsidR="002846C1" w:rsidRPr="008179A8">
        <w:rPr>
          <w:szCs w:val="26"/>
          <w:lang w:val="vi-VN"/>
        </w:rPr>
        <w:t xml:space="preserve"> </w:t>
      </w:r>
      <w:r w:rsidRPr="008179A8">
        <w:rPr>
          <w:szCs w:val="26"/>
        </w:rPr>
        <w:t xml:space="preserve"> ha, năng suất </w:t>
      </w:r>
      <w:r w:rsidR="000B4C98" w:rsidRPr="008179A8">
        <w:rPr>
          <w:szCs w:val="26"/>
        </w:rPr>
        <w:t>mủ cao su</w:t>
      </w:r>
      <w:r w:rsidRPr="008179A8">
        <w:rPr>
          <w:szCs w:val="26"/>
        </w:rPr>
        <w:t xml:space="preserve"> đạt </w:t>
      </w:r>
      <w:r w:rsidR="000B4C98" w:rsidRPr="008179A8">
        <w:rPr>
          <w:szCs w:val="26"/>
        </w:rPr>
        <w:t>15</w:t>
      </w:r>
      <w:r w:rsidRPr="008179A8">
        <w:rPr>
          <w:szCs w:val="26"/>
        </w:rPr>
        <w:t xml:space="preserve"> tạ/ha, sản lượng đạt </w:t>
      </w:r>
      <w:r w:rsidR="002846C1" w:rsidRPr="008179A8">
        <w:rPr>
          <w:szCs w:val="26"/>
        </w:rPr>
        <w:t>19.432,5</w:t>
      </w:r>
      <w:r w:rsidRPr="008179A8">
        <w:rPr>
          <w:szCs w:val="26"/>
        </w:rPr>
        <w:t xml:space="preserve"> tấn.</w:t>
      </w:r>
      <w:r w:rsidRPr="008179A8">
        <w:rPr>
          <w:szCs w:val="26"/>
          <w:lang w:val="vi-VN"/>
        </w:rPr>
        <w:t xml:space="preserve"> </w:t>
      </w:r>
    </w:p>
    <w:p w14:paraId="11EF61AD" w14:textId="77777777" w:rsidR="00105084" w:rsidRPr="008179A8" w:rsidRDefault="002846C1" w:rsidP="00EC0F9A">
      <w:pPr>
        <w:ind w:right="5" w:firstLineChars="328" w:firstLine="853"/>
        <w:rPr>
          <w:szCs w:val="26"/>
        </w:rPr>
      </w:pPr>
      <w:r w:rsidRPr="008179A8">
        <w:rPr>
          <w:szCs w:val="26"/>
        </w:rPr>
        <w:t>Giai đoạn 2031-</w:t>
      </w:r>
      <w:r w:rsidR="000B4C98" w:rsidRPr="008179A8">
        <w:rPr>
          <w:szCs w:val="26"/>
          <w:lang w:val="vi-VN"/>
        </w:rPr>
        <w:t xml:space="preserve"> 2050 diện tích cao su được </w:t>
      </w:r>
      <w:r w:rsidRPr="008179A8">
        <w:rPr>
          <w:szCs w:val="26"/>
        </w:rPr>
        <w:t>khai thác gỗ do đã hết chu kỳ kinh doanh mủ. Tổng sản lượng gỗ tròn khai thác đạt 3.368.300 m</w:t>
      </w:r>
      <w:r w:rsidRPr="008179A8">
        <w:rPr>
          <w:szCs w:val="26"/>
          <w:vertAlign w:val="superscript"/>
        </w:rPr>
        <w:t>3</w:t>
      </w:r>
      <w:r w:rsidRPr="008179A8">
        <w:rPr>
          <w:szCs w:val="26"/>
        </w:rPr>
        <w:t>.</w:t>
      </w:r>
    </w:p>
    <w:p w14:paraId="11EF61AE" w14:textId="39DE0773" w:rsidR="00176D1F" w:rsidRPr="008179A8" w:rsidRDefault="0055632A" w:rsidP="00EC0F9A">
      <w:pPr>
        <w:pStyle w:val="Heading4"/>
        <w:rPr>
          <w:color w:val="auto"/>
        </w:rPr>
      </w:pPr>
      <w:bookmarkStart w:id="460" w:name="_Toc71795730"/>
      <w:r w:rsidRPr="008179A8">
        <w:rPr>
          <w:color w:val="auto"/>
          <w:lang w:val="en-US"/>
        </w:rPr>
        <w:t>5.</w:t>
      </w:r>
      <w:r w:rsidR="002846C1" w:rsidRPr="008179A8">
        <w:rPr>
          <w:color w:val="auto"/>
        </w:rPr>
        <w:t>2</w:t>
      </w:r>
      <w:r w:rsidR="00176D1F" w:rsidRPr="008179A8">
        <w:rPr>
          <w:color w:val="auto"/>
        </w:rPr>
        <w:t>. Nhiệm vụ trọng tâm</w:t>
      </w:r>
      <w:bookmarkEnd w:id="460"/>
    </w:p>
    <w:p w14:paraId="11EF61AF" w14:textId="7F2D44E3" w:rsidR="00176D1F" w:rsidRPr="008179A8" w:rsidRDefault="0055632A" w:rsidP="00EC0F9A">
      <w:pPr>
        <w:pStyle w:val="Heading5"/>
      </w:pPr>
      <w:bookmarkStart w:id="461" w:name="_Toc71795731"/>
      <w:r w:rsidRPr="008179A8">
        <w:t>5.</w:t>
      </w:r>
      <w:r w:rsidR="002846C1" w:rsidRPr="008179A8">
        <w:t>2</w:t>
      </w:r>
      <w:r w:rsidR="00176D1F" w:rsidRPr="008179A8">
        <w:rPr>
          <w:lang w:val="vi-VN"/>
        </w:rPr>
        <w:t>.1. Giai đoạn 2021-2025</w:t>
      </w:r>
      <w:bookmarkEnd w:id="461"/>
      <w:r w:rsidR="002846C1" w:rsidRPr="008179A8">
        <w:t xml:space="preserve"> và 2026-2030</w:t>
      </w:r>
    </w:p>
    <w:p w14:paraId="11EF61B0" w14:textId="77777777" w:rsidR="00176D1F" w:rsidRPr="008179A8" w:rsidRDefault="00176D1F" w:rsidP="00EC0F9A">
      <w:pPr>
        <w:ind w:firstLine="562"/>
        <w:rPr>
          <w:bCs/>
          <w:szCs w:val="26"/>
          <w:lang w:val="de-DE"/>
        </w:rPr>
      </w:pPr>
      <w:r w:rsidRPr="008179A8">
        <w:rPr>
          <w:bCs/>
          <w:szCs w:val="26"/>
          <w:lang w:val="de-DE"/>
        </w:rPr>
        <w:t xml:space="preserve">Duy trì chăm sóc, quản lý bảo vệ tốt diện tích cao su hiện có; </w:t>
      </w:r>
      <w:r w:rsidRPr="008179A8">
        <w:rPr>
          <w:bCs/>
          <w:spacing w:val="-2"/>
          <w:szCs w:val="26"/>
          <w:lang w:val="de-DE"/>
        </w:rPr>
        <w:t>dần nâng cao giá trị vườn cây, tăng sản lượng khai thác, tăng thu nhập từ cao su. Đầu tư các nhà máy chế biến mủ cao su với thiết bị, công nghệ tiên tiến, bảo vệ môi trường. N</w:t>
      </w:r>
      <w:r w:rsidRPr="008179A8">
        <w:rPr>
          <w:bCs/>
          <w:szCs w:val="26"/>
          <w:lang w:val="de-DE"/>
        </w:rPr>
        <w:t>ghiên cứu phát triển mở rộng thị trường xuất khẩu cao su nhằm gia tăng giá trị và phát triển bền vững. Tổ chức đào tạo, tập huấn để nâng cao tay nghề cho người lao động, đặc biệt là lực lượng lao động thực hiện công việc khai thác mủ.</w:t>
      </w:r>
    </w:p>
    <w:p w14:paraId="11EF61B1" w14:textId="768BB58F" w:rsidR="00176D1F" w:rsidRPr="008179A8" w:rsidRDefault="0055632A" w:rsidP="00EC0F9A">
      <w:pPr>
        <w:pStyle w:val="Heading5"/>
        <w:rPr>
          <w:lang w:val="de-DE"/>
        </w:rPr>
      </w:pPr>
      <w:bookmarkStart w:id="462" w:name="_Toc71795733"/>
      <w:r w:rsidRPr="008179A8">
        <w:rPr>
          <w:lang w:val="de-DE"/>
        </w:rPr>
        <w:lastRenderedPageBreak/>
        <w:t>5.</w:t>
      </w:r>
      <w:r w:rsidR="002846C1" w:rsidRPr="008179A8">
        <w:rPr>
          <w:lang w:val="de-DE"/>
        </w:rPr>
        <w:t>2.2</w:t>
      </w:r>
      <w:r w:rsidR="00176D1F" w:rsidRPr="008179A8">
        <w:rPr>
          <w:lang w:val="de-DE"/>
        </w:rPr>
        <w:t>. Giai đoạn 2031-2050</w:t>
      </w:r>
      <w:bookmarkEnd w:id="462"/>
    </w:p>
    <w:p w14:paraId="11EF61B2" w14:textId="77777777" w:rsidR="002846C1" w:rsidRPr="008179A8" w:rsidRDefault="002846C1" w:rsidP="00EC0F9A">
      <w:pPr>
        <w:ind w:firstLine="567"/>
        <w:rPr>
          <w:szCs w:val="26"/>
        </w:rPr>
      </w:pPr>
      <w:r w:rsidRPr="008179A8">
        <w:rPr>
          <w:bCs/>
          <w:szCs w:val="26"/>
          <w:lang w:val="de-DE"/>
        </w:rPr>
        <w:t xml:space="preserve">Khai thác gỗ tròn ở các rừng cao su do đã hết chu kỳ kinh doanh. Dự tính 12.955 ha cao su thu hoạch được </w:t>
      </w:r>
      <w:r w:rsidRPr="008179A8">
        <w:rPr>
          <w:szCs w:val="26"/>
        </w:rPr>
        <w:t>3.368.300 m</w:t>
      </w:r>
      <w:r w:rsidRPr="008179A8">
        <w:rPr>
          <w:szCs w:val="26"/>
          <w:vertAlign w:val="superscript"/>
        </w:rPr>
        <w:t>3</w:t>
      </w:r>
      <w:r w:rsidRPr="008179A8">
        <w:rPr>
          <w:szCs w:val="26"/>
        </w:rPr>
        <w:t xml:space="preserve"> gỗ tròn. Đầu tư xây dựng nhà máy chế biến gỗ để chế biến lượng gỗ cao su và gỗ quế sau khi khai thác vỏ quế.</w:t>
      </w:r>
    </w:p>
    <w:p w14:paraId="271E4069" w14:textId="0FE41E29" w:rsidR="001359B6" w:rsidRPr="008179A8" w:rsidRDefault="001359B6" w:rsidP="009268C7">
      <w:pPr>
        <w:pStyle w:val="Heading4"/>
        <w:rPr>
          <w:color w:val="auto"/>
          <w:lang w:val="en-US"/>
        </w:rPr>
      </w:pPr>
      <w:r w:rsidRPr="008179A8">
        <w:rPr>
          <w:color w:val="auto"/>
          <w:lang w:val="en-US"/>
        </w:rPr>
        <w:t xml:space="preserve">5.3. Phân bố phát triển không gian vùng trồng Cao su tập trung </w:t>
      </w:r>
    </w:p>
    <w:p w14:paraId="4E99B8E9" w14:textId="77777777" w:rsidR="001359B6" w:rsidRPr="008179A8" w:rsidRDefault="001359B6" w:rsidP="001359B6">
      <w:pPr>
        <w:ind w:firstLine="567"/>
        <w:rPr>
          <w:bCs/>
          <w:szCs w:val="26"/>
          <w:lang w:val="de-DE"/>
        </w:rPr>
      </w:pPr>
      <w:r w:rsidRPr="008179A8">
        <w:rPr>
          <w:bCs/>
          <w:szCs w:val="26"/>
          <w:lang w:val="de-DE"/>
        </w:rPr>
        <w:t xml:space="preserve">Vùng trồng cây cao su tập trung tại các huyện </w:t>
      </w:r>
      <w:r w:rsidRPr="008179A8">
        <w:rPr>
          <w:szCs w:val="26"/>
          <w:lang w:val="de-DE"/>
        </w:rPr>
        <w:t>Phong Thổ,</w:t>
      </w:r>
      <w:r w:rsidRPr="008179A8">
        <w:rPr>
          <w:bCs/>
          <w:szCs w:val="26"/>
          <w:lang w:val="de-DE"/>
        </w:rPr>
        <w:t xml:space="preserve"> Sìn Hồ, Nậm Nhùn, Mường Tè. </w:t>
      </w:r>
    </w:p>
    <w:p w14:paraId="11EF61B3" w14:textId="232885DC" w:rsidR="00BD6805" w:rsidRPr="008179A8" w:rsidRDefault="00BD6805" w:rsidP="00EC0F9A">
      <w:pPr>
        <w:pStyle w:val="Heading3"/>
        <w:rPr>
          <w:color w:val="auto"/>
        </w:rPr>
      </w:pPr>
      <w:bookmarkStart w:id="463" w:name="_Toc71795734"/>
      <w:bookmarkStart w:id="464" w:name="_Toc103610426"/>
      <w:r w:rsidRPr="008179A8">
        <w:rPr>
          <w:color w:val="auto"/>
        </w:rPr>
        <w:t>6. Phát triển vùng trồng cây ăn quả tập trung</w:t>
      </w:r>
      <w:bookmarkEnd w:id="463"/>
      <w:bookmarkEnd w:id="464"/>
      <w:r w:rsidRPr="008179A8">
        <w:rPr>
          <w:color w:val="auto"/>
        </w:rPr>
        <w:t xml:space="preserve"> </w:t>
      </w:r>
    </w:p>
    <w:p w14:paraId="11EF61B4" w14:textId="34705332" w:rsidR="00060696" w:rsidRPr="008179A8" w:rsidRDefault="00EE1B51" w:rsidP="00EC0F9A">
      <w:pPr>
        <w:ind w:firstLine="567"/>
        <w:rPr>
          <w:spacing w:val="-4"/>
          <w:szCs w:val="26"/>
          <w:lang w:val="de-DE"/>
        </w:rPr>
      </w:pPr>
      <w:r w:rsidRPr="008179A8">
        <w:rPr>
          <w:spacing w:val="-4"/>
          <w:szCs w:val="26"/>
          <w:lang w:val="de-DE"/>
        </w:rPr>
        <w:t xml:space="preserve">Vùng trồng chuối </w:t>
      </w:r>
      <w:r w:rsidR="00060696" w:rsidRPr="008179A8">
        <w:rPr>
          <w:spacing w:val="-4"/>
          <w:szCs w:val="26"/>
          <w:lang w:val="de-DE"/>
        </w:rPr>
        <w:t xml:space="preserve">tại huyện Sìn Hồ </w:t>
      </w:r>
      <w:r w:rsidR="00060696" w:rsidRPr="008179A8">
        <w:rPr>
          <w:i/>
          <w:spacing w:val="-4"/>
          <w:szCs w:val="26"/>
          <w:lang w:val="de-DE"/>
        </w:rPr>
        <w:t>(xã Tả Phìn, Hồng Thu, Phìn Hồ, Pa Tần, Chăn Nưa, Căn Co, Nậm Hăn, Lùng Thàng, Nậm Mạ...)</w:t>
      </w:r>
      <w:r w:rsidR="00060696" w:rsidRPr="008179A8">
        <w:rPr>
          <w:spacing w:val="-4"/>
          <w:szCs w:val="26"/>
          <w:lang w:val="de-DE"/>
        </w:rPr>
        <w:t xml:space="preserve">; </w:t>
      </w:r>
      <w:r w:rsidR="00347173" w:rsidRPr="008179A8">
        <w:rPr>
          <w:spacing w:val="-4"/>
          <w:szCs w:val="26"/>
          <w:lang w:val="de-DE"/>
        </w:rPr>
        <w:t xml:space="preserve">Phong thổ (xã Nậm Xe, Bản Lang, Huổi Luông, Ma Ly Pho...); </w:t>
      </w:r>
      <w:r w:rsidR="00060696" w:rsidRPr="008179A8">
        <w:rPr>
          <w:spacing w:val="-4"/>
          <w:szCs w:val="26"/>
          <w:lang w:val="de-DE"/>
        </w:rPr>
        <w:t xml:space="preserve">Than Uyên </w:t>
      </w:r>
      <w:r w:rsidR="00060696" w:rsidRPr="008179A8">
        <w:rPr>
          <w:i/>
          <w:spacing w:val="-4"/>
          <w:szCs w:val="26"/>
          <w:lang w:val="de-DE"/>
        </w:rPr>
        <w:t>(xã Pha Mu, Khoen On, Tà Hừa, Mường Kim, Phúc Than, Mường Than, thị trấn Than Uyên...)</w:t>
      </w:r>
      <w:r w:rsidR="00060696" w:rsidRPr="008179A8">
        <w:rPr>
          <w:spacing w:val="-4"/>
          <w:szCs w:val="26"/>
          <w:lang w:val="de-DE"/>
        </w:rPr>
        <w:t xml:space="preserve">; Tân Uyên </w:t>
      </w:r>
      <w:r w:rsidR="00060696" w:rsidRPr="008179A8">
        <w:rPr>
          <w:i/>
          <w:spacing w:val="-4"/>
          <w:szCs w:val="26"/>
          <w:lang w:val="de-DE"/>
        </w:rPr>
        <w:t>(xã Phúc Khoa, Thân Thuộc, Trung Đồng, Nậm Sỏ, Hố Mít, Pắc Ta và thị trấn Tân Uyên...)</w:t>
      </w:r>
      <w:r w:rsidR="00060696" w:rsidRPr="008179A8">
        <w:rPr>
          <w:spacing w:val="-4"/>
          <w:szCs w:val="26"/>
          <w:lang w:val="de-DE"/>
        </w:rPr>
        <w:t xml:space="preserve">; Tam Đường </w:t>
      </w:r>
      <w:r w:rsidR="00060696" w:rsidRPr="008179A8">
        <w:rPr>
          <w:i/>
          <w:spacing w:val="-4"/>
          <w:szCs w:val="26"/>
          <w:lang w:val="de-DE"/>
        </w:rPr>
        <w:t>(xã Bình Lư, Bản Giang...)</w:t>
      </w:r>
      <w:r w:rsidR="00060696" w:rsidRPr="008179A8">
        <w:rPr>
          <w:spacing w:val="-4"/>
          <w:szCs w:val="26"/>
          <w:lang w:val="de-DE"/>
        </w:rPr>
        <w:t xml:space="preserve">; Mường Tè </w:t>
      </w:r>
      <w:r w:rsidR="00060696" w:rsidRPr="008179A8">
        <w:rPr>
          <w:i/>
          <w:spacing w:val="-4"/>
          <w:szCs w:val="26"/>
          <w:lang w:val="de-DE"/>
        </w:rPr>
        <w:t>(xã Mường Tè, Bum Nưa, Vàng San, Can Hồ, Bum Tở, Nậm Khao...)</w:t>
      </w:r>
      <w:r w:rsidR="00060696" w:rsidRPr="008179A8">
        <w:rPr>
          <w:spacing w:val="-4"/>
          <w:szCs w:val="26"/>
          <w:lang w:val="de-DE"/>
        </w:rPr>
        <w:t xml:space="preserve"> và các vùng lân cận. </w:t>
      </w:r>
      <w:r w:rsidR="00060696" w:rsidRPr="008179A8">
        <w:rPr>
          <w:spacing w:val="-2"/>
          <w:szCs w:val="26"/>
          <w:lang w:val="de-DE"/>
        </w:rPr>
        <w:t>Trồng trên đất nương ngô, màu chuyển đổi, một phần ruộng lúa 1 vụ hiệu quả kinh tế thấp, cao trình dưới 500 m.</w:t>
      </w:r>
    </w:p>
    <w:p w14:paraId="11EF61B5" w14:textId="5325767D" w:rsidR="00060696" w:rsidRPr="008179A8" w:rsidRDefault="00CB071D" w:rsidP="00EC0F9A">
      <w:pPr>
        <w:ind w:firstLine="567"/>
        <w:rPr>
          <w:bCs/>
          <w:szCs w:val="26"/>
          <w:lang w:val="de-DE"/>
        </w:rPr>
      </w:pPr>
      <w:r w:rsidRPr="008179A8">
        <w:rPr>
          <w:bCs/>
          <w:spacing w:val="-2"/>
          <w:szCs w:val="26"/>
          <w:lang w:val="de-DE"/>
        </w:rPr>
        <w:t xml:space="preserve">Vùng trồng cây chanh leo </w:t>
      </w:r>
      <w:r w:rsidR="00060696" w:rsidRPr="008179A8">
        <w:rPr>
          <w:bCs/>
          <w:spacing w:val="-2"/>
          <w:szCs w:val="26"/>
          <w:lang w:val="de-DE"/>
        </w:rPr>
        <w:t xml:space="preserve">tại các huyện: Than Uyên  </w:t>
      </w:r>
      <w:r w:rsidR="00060696" w:rsidRPr="008179A8">
        <w:rPr>
          <w:bCs/>
          <w:i/>
          <w:spacing w:val="-2"/>
          <w:szCs w:val="26"/>
          <w:lang w:val="de-DE"/>
        </w:rPr>
        <w:t>(xã Mường Than, Mường Kim, Tà Mung, Pha Mu, Tà Hừa...)</w:t>
      </w:r>
      <w:r w:rsidR="00060696" w:rsidRPr="008179A8">
        <w:rPr>
          <w:bCs/>
          <w:spacing w:val="-2"/>
          <w:szCs w:val="26"/>
          <w:lang w:val="de-DE"/>
        </w:rPr>
        <w:t xml:space="preserve">; Tân Uyên </w:t>
      </w:r>
      <w:r w:rsidR="00060696" w:rsidRPr="008179A8">
        <w:rPr>
          <w:bCs/>
          <w:i/>
          <w:spacing w:val="-2"/>
          <w:szCs w:val="26"/>
          <w:lang w:val="de-DE"/>
        </w:rPr>
        <w:t>(xã Phúc Khoa, Mường Khoa, Thân Thuộc, Trung Đồng, Hố Mít, Pắc Ta</w:t>
      </w:r>
      <w:r w:rsidR="00204CA5" w:rsidRPr="008179A8">
        <w:rPr>
          <w:bCs/>
          <w:i/>
          <w:spacing w:val="-2"/>
          <w:szCs w:val="26"/>
          <w:lang w:val="de-DE"/>
        </w:rPr>
        <w:t>,</w:t>
      </w:r>
      <w:r w:rsidR="00060696" w:rsidRPr="008179A8">
        <w:rPr>
          <w:bCs/>
          <w:i/>
          <w:spacing w:val="-2"/>
          <w:szCs w:val="26"/>
          <w:lang w:val="de-DE"/>
        </w:rPr>
        <w:t xml:space="preserve"> thị trấn Tân Uyên</w:t>
      </w:r>
      <w:r w:rsidR="00BF6A50" w:rsidRPr="008179A8">
        <w:rPr>
          <w:bCs/>
          <w:i/>
          <w:spacing w:val="-2"/>
          <w:szCs w:val="26"/>
          <w:lang w:val="de-DE"/>
        </w:rPr>
        <w:t>, Nậm Cần, Nậm Sỏ, Tà Mít</w:t>
      </w:r>
      <w:r w:rsidR="00060696" w:rsidRPr="008179A8">
        <w:rPr>
          <w:bCs/>
          <w:i/>
          <w:spacing w:val="-2"/>
          <w:szCs w:val="26"/>
          <w:lang w:val="de-DE"/>
        </w:rPr>
        <w:t>)</w:t>
      </w:r>
      <w:r w:rsidR="00060696" w:rsidRPr="008179A8">
        <w:rPr>
          <w:bCs/>
          <w:spacing w:val="-2"/>
          <w:szCs w:val="26"/>
          <w:lang w:val="de-DE"/>
        </w:rPr>
        <w:t xml:space="preserve">; Tam Đường </w:t>
      </w:r>
      <w:r w:rsidR="00060696" w:rsidRPr="008179A8">
        <w:rPr>
          <w:bCs/>
          <w:i/>
          <w:spacing w:val="-2"/>
          <w:szCs w:val="26"/>
          <w:lang w:val="de-DE"/>
        </w:rPr>
        <w:t>(xã Thèn Sin, Hồ Thầu, Bản Bo, Khun Há, Bản Hon, thị trấn Tam Đường...)</w:t>
      </w:r>
      <w:r w:rsidR="00060696" w:rsidRPr="008179A8">
        <w:rPr>
          <w:bCs/>
          <w:spacing w:val="-2"/>
          <w:szCs w:val="26"/>
          <w:lang w:val="de-DE"/>
        </w:rPr>
        <w:t xml:space="preserve"> và các vùng lân cận; Trồng trên đất ruộng lúa 01 vụ năng suất thấp và diện tích đất ngô, màu chuyển đổi</w:t>
      </w:r>
      <w:r w:rsidR="00060696" w:rsidRPr="008179A8">
        <w:rPr>
          <w:bCs/>
          <w:szCs w:val="26"/>
          <w:lang w:val="de-DE"/>
        </w:rPr>
        <w:t>.</w:t>
      </w:r>
    </w:p>
    <w:p w14:paraId="11EF61B6" w14:textId="0E1DB76D" w:rsidR="00060696" w:rsidRPr="008179A8" w:rsidRDefault="00CB071D" w:rsidP="00EC0F9A">
      <w:pPr>
        <w:ind w:firstLine="567"/>
        <w:rPr>
          <w:bCs/>
          <w:szCs w:val="26"/>
          <w:lang w:val="de-DE"/>
        </w:rPr>
      </w:pPr>
      <w:r w:rsidRPr="008179A8">
        <w:rPr>
          <w:bCs/>
          <w:szCs w:val="26"/>
          <w:lang w:val="de-DE"/>
        </w:rPr>
        <w:t xml:space="preserve">Vùng trồng cây </w:t>
      </w:r>
      <w:r w:rsidR="00060696" w:rsidRPr="008179A8">
        <w:rPr>
          <w:bCs/>
          <w:szCs w:val="26"/>
          <w:lang w:val="de-DE"/>
        </w:rPr>
        <w:t>ăn quả nhiệt đới</w:t>
      </w:r>
      <w:r w:rsidRPr="008179A8">
        <w:rPr>
          <w:bCs/>
          <w:szCs w:val="26"/>
          <w:lang w:val="de-DE"/>
        </w:rPr>
        <w:t xml:space="preserve"> </w:t>
      </w:r>
      <w:r w:rsidR="00060696" w:rsidRPr="008179A8">
        <w:rPr>
          <w:bCs/>
          <w:spacing w:val="-4"/>
          <w:szCs w:val="26"/>
          <w:lang w:val="de-DE"/>
        </w:rPr>
        <w:t>tại vùng có khí hậu nhiệt đới, độ cao dưới 500 m, khí hậu nóng thuộc vùng dọc sông Đà, sông Nậm Na</w:t>
      </w:r>
      <w:r w:rsidRPr="008179A8">
        <w:rPr>
          <w:bCs/>
          <w:spacing w:val="-4"/>
          <w:szCs w:val="26"/>
          <w:lang w:val="de-DE"/>
        </w:rPr>
        <w:t xml:space="preserve">, </w:t>
      </w:r>
      <w:r w:rsidR="00060696" w:rsidRPr="008179A8">
        <w:rPr>
          <w:bCs/>
          <w:spacing w:val="-4"/>
          <w:szCs w:val="26"/>
          <w:lang w:val="de-DE"/>
        </w:rPr>
        <w:t xml:space="preserve">tại các huyện Phong Thổ </w:t>
      </w:r>
      <w:r w:rsidR="00060696" w:rsidRPr="008179A8">
        <w:rPr>
          <w:bCs/>
          <w:i/>
          <w:spacing w:val="-4"/>
          <w:szCs w:val="26"/>
          <w:lang w:val="de-DE"/>
        </w:rPr>
        <w:t>(Huổi Luông, Nậm Xe, Bản Lang, Hoang Thèn, Ma Ly Pho...)</w:t>
      </w:r>
      <w:r w:rsidR="00060696" w:rsidRPr="008179A8">
        <w:rPr>
          <w:bCs/>
          <w:spacing w:val="-4"/>
          <w:szCs w:val="26"/>
          <w:lang w:val="de-DE"/>
        </w:rPr>
        <w:t xml:space="preserve">, Sìn Hồ </w:t>
      </w:r>
      <w:r w:rsidR="00060696" w:rsidRPr="008179A8">
        <w:rPr>
          <w:bCs/>
          <w:i/>
          <w:spacing w:val="-4"/>
          <w:szCs w:val="26"/>
          <w:lang w:val="de-DE"/>
        </w:rPr>
        <w:t>(xã Pa Tần, Ma Quai, Căn Co, Nậm Tăm, Nậm Hăn, Lùng Thàng, Nậm Cha, Nậm Cuổi...)</w:t>
      </w:r>
      <w:r w:rsidR="00060696" w:rsidRPr="008179A8">
        <w:rPr>
          <w:bCs/>
          <w:spacing w:val="-4"/>
          <w:szCs w:val="26"/>
          <w:lang w:val="de-DE"/>
        </w:rPr>
        <w:t xml:space="preserve">, Nậm Nhùn </w:t>
      </w:r>
      <w:r w:rsidR="00060696" w:rsidRPr="008179A8">
        <w:rPr>
          <w:bCs/>
          <w:i/>
          <w:spacing w:val="-4"/>
          <w:szCs w:val="26"/>
          <w:lang w:val="de-DE"/>
        </w:rPr>
        <w:t>(xã Nậm Hàng, Nậm Pì, Mường Mô, Nậm Manh...);</w:t>
      </w:r>
      <w:r w:rsidR="00060696" w:rsidRPr="008179A8">
        <w:rPr>
          <w:bCs/>
          <w:spacing w:val="-4"/>
          <w:szCs w:val="26"/>
          <w:lang w:val="de-DE"/>
        </w:rPr>
        <w:t xml:space="preserve"> Mường Tè </w:t>
      </w:r>
      <w:r w:rsidR="00060696" w:rsidRPr="008179A8">
        <w:rPr>
          <w:bCs/>
          <w:i/>
          <w:spacing w:val="-4"/>
          <w:szCs w:val="26"/>
          <w:lang w:val="de-DE"/>
        </w:rPr>
        <w:t>(xã Mường Tè, Bum Nưa, Vàng San, Can Hồ, Nậm Khao, Mù Cả...)</w:t>
      </w:r>
      <w:r w:rsidR="00283829" w:rsidRPr="008179A8">
        <w:rPr>
          <w:bCs/>
          <w:i/>
          <w:spacing w:val="-4"/>
          <w:szCs w:val="26"/>
          <w:lang w:val="de-DE"/>
        </w:rPr>
        <w:t>;</w:t>
      </w:r>
      <w:r w:rsidR="00283829" w:rsidRPr="008179A8">
        <w:rPr>
          <w:spacing w:val="-4"/>
          <w:szCs w:val="26"/>
          <w:lang w:val="de-DE"/>
        </w:rPr>
        <w:t xml:space="preserve"> Than Uyên </w:t>
      </w:r>
      <w:r w:rsidR="00283829" w:rsidRPr="008179A8">
        <w:rPr>
          <w:i/>
          <w:spacing w:val="-4"/>
          <w:szCs w:val="26"/>
          <w:lang w:val="de-DE"/>
        </w:rPr>
        <w:t>(xã Pha Mu, Khoen On, Tà Hừa, Mường Kim, Phúc Than, Mường Than, thị trấn Than Uyên...)</w:t>
      </w:r>
      <w:r w:rsidR="00283829" w:rsidRPr="008179A8">
        <w:rPr>
          <w:spacing w:val="-4"/>
          <w:szCs w:val="26"/>
          <w:lang w:val="de-DE"/>
        </w:rPr>
        <w:t xml:space="preserve">; Tân Uyên </w:t>
      </w:r>
      <w:r w:rsidR="00283829" w:rsidRPr="008179A8">
        <w:rPr>
          <w:i/>
          <w:spacing w:val="-4"/>
          <w:szCs w:val="26"/>
          <w:lang w:val="de-DE"/>
        </w:rPr>
        <w:t xml:space="preserve">(xã Phúc Khoa, Thân </w:t>
      </w:r>
      <w:r w:rsidR="00283829" w:rsidRPr="008179A8">
        <w:rPr>
          <w:i/>
          <w:spacing w:val="-4"/>
          <w:szCs w:val="26"/>
          <w:lang w:val="de-DE"/>
        </w:rPr>
        <w:lastRenderedPageBreak/>
        <w:t>Thuộc, Trung Đồng, Nậm Sỏ, Hố Mít, Pắc Ta và thị trấn Tân Uyên...)</w:t>
      </w:r>
      <w:r w:rsidR="00283829" w:rsidRPr="008179A8">
        <w:rPr>
          <w:spacing w:val="-4"/>
          <w:szCs w:val="26"/>
          <w:lang w:val="de-DE"/>
        </w:rPr>
        <w:t xml:space="preserve"> </w:t>
      </w:r>
      <w:r w:rsidR="00060696" w:rsidRPr="008179A8">
        <w:rPr>
          <w:bCs/>
          <w:i/>
          <w:spacing w:val="-4"/>
          <w:szCs w:val="26"/>
          <w:lang w:val="de-DE"/>
        </w:rPr>
        <w:t xml:space="preserve"> </w:t>
      </w:r>
      <w:r w:rsidR="00060696" w:rsidRPr="008179A8">
        <w:rPr>
          <w:bCs/>
          <w:spacing w:val="-4"/>
          <w:szCs w:val="26"/>
          <w:lang w:val="de-DE"/>
        </w:rPr>
        <w:t>và các vùng lân cận</w:t>
      </w:r>
      <w:r w:rsidR="00060696" w:rsidRPr="008179A8">
        <w:rPr>
          <w:bCs/>
          <w:szCs w:val="26"/>
          <w:lang w:val="de-DE"/>
        </w:rPr>
        <w:t>.</w:t>
      </w:r>
      <w:r w:rsidR="00A85659" w:rsidRPr="008179A8">
        <w:rPr>
          <w:bCs/>
          <w:szCs w:val="26"/>
          <w:lang w:val="de-DE"/>
        </w:rPr>
        <w:t xml:space="preserve"> Cây ăn quả nhiệt đới chủ yếu là mận, mơ, đào, nhãn, xoài, lê, vải thiều.</w:t>
      </w:r>
    </w:p>
    <w:p w14:paraId="11EF61B7" w14:textId="620B635C" w:rsidR="00BD6805" w:rsidRPr="008179A8" w:rsidRDefault="008201B5" w:rsidP="00EC0F9A">
      <w:pPr>
        <w:pStyle w:val="Heading4"/>
        <w:rPr>
          <w:color w:val="auto"/>
        </w:rPr>
      </w:pPr>
      <w:bookmarkStart w:id="465" w:name="_Toc71795735"/>
      <w:r w:rsidRPr="008179A8">
        <w:rPr>
          <w:color w:val="auto"/>
          <w:lang w:val="en-US"/>
        </w:rPr>
        <w:t>6.</w:t>
      </w:r>
      <w:r w:rsidR="00BD6805" w:rsidRPr="008179A8">
        <w:rPr>
          <w:color w:val="auto"/>
        </w:rPr>
        <w:t>1. Mục tiêu cụ thể</w:t>
      </w:r>
      <w:bookmarkEnd w:id="465"/>
    </w:p>
    <w:p w14:paraId="11EF61B8" w14:textId="77777777" w:rsidR="00E65B8B" w:rsidRPr="008179A8" w:rsidRDefault="00BD6805" w:rsidP="00EC0F9A">
      <w:pPr>
        <w:ind w:right="5" w:firstLineChars="328" w:firstLine="853"/>
        <w:rPr>
          <w:i/>
          <w:szCs w:val="26"/>
          <w:lang w:val="de-DE"/>
        </w:rPr>
      </w:pPr>
      <w:r w:rsidRPr="008179A8">
        <w:rPr>
          <w:i/>
          <w:szCs w:val="26"/>
          <w:lang w:val="vi-VN"/>
        </w:rPr>
        <w:t>* Giai đoạn 20</w:t>
      </w:r>
      <w:r w:rsidRPr="008179A8">
        <w:rPr>
          <w:i/>
          <w:szCs w:val="26"/>
          <w:lang w:val="de-DE"/>
        </w:rPr>
        <w:t>21-2025</w:t>
      </w:r>
    </w:p>
    <w:p w14:paraId="11EF61B9" w14:textId="4E0A4F78" w:rsidR="00E65B8B" w:rsidRPr="008179A8" w:rsidRDefault="00E65B8B" w:rsidP="00EC0F9A">
      <w:pPr>
        <w:widowControl w:val="0"/>
        <w:tabs>
          <w:tab w:val="left" w:pos="3261"/>
        </w:tabs>
        <w:autoSpaceDE w:val="0"/>
        <w:autoSpaceDN w:val="0"/>
        <w:adjustRightInd w:val="0"/>
        <w:ind w:firstLine="567"/>
        <w:rPr>
          <w:spacing w:val="-2"/>
          <w:szCs w:val="26"/>
          <w:lang w:val="de-DE"/>
        </w:rPr>
      </w:pPr>
      <w:r w:rsidRPr="008179A8">
        <w:rPr>
          <w:spacing w:val="-2"/>
          <w:szCs w:val="26"/>
          <w:lang w:val="de-DE"/>
        </w:rPr>
        <w:t xml:space="preserve">Phấn đấu </w:t>
      </w:r>
      <w:r w:rsidRPr="008179A8">
        <w:rPr>
          <w:bCs/>
          <w:szCs w:val="26"/>
          <w:lang w:val="de-DE"/>
        </w:rPr>
        <w:t xml:space="preserve">trồng mới </w:t>
      </w:r>
      <w:r w:rsidR="004F3F95" w:rsidRPr="008179A8">
        <w:rPr>
          <w:bCs/>
          <w:szCs w:val="26"/>
          <w:lang w:val="de-DE"/>
        </w:rPr>
        <w:t>7</w:t>
      </w:r>
      <w:r w:rsidRPr="008179A8">
        <w:rPr>
          <w:bCs/>
          <w:szCs w:val="26"/>
          <w:lang w:val="de-DE"/>
        </w:rPr>
        <w:t>0</w:t>
      </w:r>
      <w:r w:rsidR="00796EA2" w:rsidRPr="008179A8">
        <w:rPr>
          <w:bCs/>
          <w:szCs w:val="26"/>
          <w:lang w:val="de-DE"/>
        </w:rPr>
        <w:t>4</w:t>
      </w:r>
      <w:r w:rsidRPr="008179A8">
        <w:rPr>
          <w:bCs/>
          <w:szCs w:val="26"/>
          <w:lang w:val="de-DE"/>
        </w:rPr>
        <w:t xml:space="preserve"> ha </w:t>
      </w:r>
      <w:r w:rsidR="009C2F78" w:rsidRPr="008179A8">
        <w:rPr>
          <w:bCs/>
          <w:szCs w:val="26"/>
          <w:lang w:val="de-DE"/>
        </w:rPr>
        <w:t xml:space="preserve">cây ăn quả. </w:t>
      </w:r>
      <w:r w:rsidRPr="008179A8">
        <w:rPr>
          <w:spacing w:val="-2"/>
          <w:szCs w:val="26"/>
          <w:lang w:val="de-DE"/>
        </w:rPr>
        <w:t xml:space="preserve">Phát triển cây ăn quả tập trung theo hướng phù hợp với từng tiểu vùng khí hậu và nhu cầu thị trường, </w:t>
      </w:r>
      <w:r w:rsidR="00665A2A" w:rsidRPr="008179A8">
        <w:rPr>
          <w:bCs/>
          <w:spacing w:val="-4"/>
          <w:szCs w:val="26"/>
          <w:lang w:val="de-DE"/>
        </w:rPr>
        <w:t xml:space="preserve">nâng tổng diện tích cây ăn quả các loại lên </w:t>
      </w:r>
      <w:r w:rsidR="00713387" w:rsidRPr="008179A8">
        <w:rPr>
          <w:bCs/>
          <w:spacing w:val="-4"/>
          <w:szCs w:val="26"/>
          <w:lang w:val="de-DE"/>
        </w:rPr>
        <w:t>6.800</w:t>
      </w:r>
      <w:r w:rsidR="00665A2A" w:rsidRPr="008179A8">
        <w:rPr>
          <w:bCs/>
          <w:spacing w:val="-4"/>
          <w:szCs w:val="26"/>
          <w:lang w:val="de-DE"/>
        </w:rPr>
        <w:t xml:space="preserve"> ha.</w:t>
      </w:r>
    </w:p>
    <w:p w14:paraId="11EF61BA" w14:textId="77777777" w:rsidR="00BD6805" w:rsidRPr="008179A8" w:rsidRDefault="00BD6805" w:rsidP="00EC0F9A">
      <w:pPr>
        <w:ind w:right="5" w:firstLineChars="328" w:firstLine="853"/>
        <w:rPr>
          <w:i/>
          <w:szCs w:val="26"/>
          <w:lang w:val="vi-VN"/>
        </w:rPr>
      </w:pPr>
      <w:r w:rsidRPr="008179A8">
        <w:rPr>
          <w:i/>
          <w:szCs w:val="26"/>
          <w:lang w:val="vi-VN"/>
        </w:rPr>
        <w:t>* Giai đoạn 20</w:t>
      </w:r>
      <w:r w:rsidRPr="008179A8">
        <w:rPr>
          <w:i/>
          <w:szCs w:val="26"/>
          <w:lang w:val="de-DE"/>
        </w:rPr>
        <w:t>2</w:t>
      </w:r>
      <w:r w:rsidRPr="008179A8">
        <w:rPr>
          <w:i/>
          <w:szCs w:val="26"/>
          <w:lang w:val="vi-VN"/>
        </w:rPr>
        <w:t>6 - 20</w:t>
      </w:r>
      <w:r w:rsidRPr="008179A8">
        <w:rPr>
          <w:i/>
          <w:szCs w:val="26"/>
          <w:lang w:val="de-DE"/>
        </w:rPr>
        <w:t>3</w:t>
      </w:r>
      <w:r w:rsidRPr="008179A8">
        <w:rPr>
          <w:i/>
          <w:szCs w:val="26"/>
          <w:lang w:val="vi-VN"/>
        </w:rPr>
        <w:t>0</w:t>
      </w:r>
    </w:p>
    <w:p w14:paraId="11EF61BB" w14:textId="22884B78" w:rsidR="00E65B8B" w:rsidRPr="008179A8" w:rsidRDefault="00665A2A" w:rsidP="00EC0F9A">
      <w:pPr>
        <w:widowControl w:val="0"/>
        <w:tabs>
          <w:tab w:val="left" w:pos="3261"/>
        </w:tabs>
        <w:autoSpaceDE w:val="0"/>
        <w:autoSpaceDN w:val="0"/>
        <w:adjustRightInd w:val="0"/>
        <w:ind w:firstLine="567"/>
        <w:rPr>
          <w:spacing w:val="-2"/>
          <w:szCs w:val="26"/>
          <w:lang w:val="de-DE"/>
        </w:rPr>
      </w:pPr>
      <w:r w:rsidRPr="008179A8">
        <w:rPr>
          <w:spacing w:val="-2"/>
          <w:szCs w:val="26"/>
          <w:lang w:val="de-DE"/>
        </w:rPr>
        <w:t>T</w:t>
      </w:r>
      <w:r w:rsidR="00E65B8B" w:rsidRPr="008179A8">
        <w:rPr>
          <w:bCs/>
          <w:szCs w:val="26"/>
          <w:lang w:val="de-DE"/>
        </w:rPr>
        <w:t>rồng mới khoảng 2.</w:t>
      </w:r>
      <w:r w:rsidR="00796EA2" w:rsidRPr="008179A8">
        <w:rPr>
          <w:bCs/>
          <w:szCs w:val="26"/>
          <w:lang w:val="de-DE"/>
        </w:rPr>
        <w:t>0</w:t>
      </w:r>
      <w:r w:rsidR="00E65B8B" w:rsidRPr="008179A8">
        <w:rPr>
          <w:bCs/>
          <w:szCs w:val="26"/>
          <w:lang w:val="de-DE"/>
        </w:rPr>
        <w:t xml:space="preserve">00 ha </w:t>
      </w:r>
      <w:r w:rsidR="009C2F78" w:rsidRPr="008179A8">
        <w:rPr>
          <w:bCs/>
          <w:szCs w:val="26"/>
          <w:lang w:val="de-DE"/>
        </w:rPr>
        <w:t>cây ăn quả</w:t>
      </w:r>
      <w:r w:rsidRPr="008179A8">
        <w:rPr>
          <w:bCs/>
          <w:szCs w:val="26"/>
          <w:lang w:val="de-DE"/>
        </w:rPr>
        <w:t>,</w:t>
      </w:r>
      <w:r w:rsidR="00E65B8B" w:rsidRPr="008179A8">
        <w:rPr>
          <w:bCs/>
          <w:szCs w:val="26"/>
          <w:lang w:val="de-DE"/>
        </w:rPr>
        <w:t xml:space="preserve"> </w:t>
      </w:r>
      <w:r w:rsidRPr="008179A8">
        <w:rPr>
          <w:bCs/>
          <w:spacing w:val="-4"/>
          <w:szCs w:val="26"/>
          <w:lang w:val="de-DE"/>
        </w:rPr>
        <w:t xml:space="preserve">nâng tổng diện tích cây ăn quả các loại lên </w:t>
      </w:r>
      <w:r w:rsidR="004F3F95" w:rsidRPr="008179A8">
        <w:rPr>
          <w:bCs/>
          <w:spacing w:val="-4"/>
          <w:szCs w:val="26"/>
          <w:lang w:val="de-DE"/>
        </w:rPr>
        <w:t>8.800</w:t>
      </w:r>
      <w:r w:rsidRPr="008179A8">
        <w:rPr>
          <w:bCs/>
          <w:spacing w:val="-4"/>
          <w:szCs w:val="26"/>
          <w:lang w:val="de-DE"/>
        </w:rPr>
        <w:t xml:space="preserve"> ha.</w:t>
      </w:r>
    </w:p>
    <w:p w14:paraId="11EF61BC" w14:textId="77777777" w:rsidR="00BD6805" w:rsidRPr="008179A8" w:rsidRDefault="00BD6805" w:rsidP="00EC0F9A">
      <w:pPr>
        <w:ind w:right="5" w:firstLineChars="328" w:firstLine="853"/>
        <w:rPr>
          <w:i/>
          <w:szCs w:val="26"/>
          <w:lang w:val="de-DE"/>
        </w:rPr>
      </w:pPr>
      <w:r w:rsidRPr="008179A8">
        <w:rPr>
          <w:i/>
          <w:szCs w:val="26"/>
          <w:lang w:val="vi-VN"/>
        </w:rPr>
        <w:t>* Giai đoạn 20</w:t>
      </w:r>
      <w:r w:rsidRPr="008179A8">
        <w:rPr>
          <w:i/>
          <w:szCs w:val="26"/>
          <w:lang w:val="de-DE"/>
        </w:rPr>
        <w:t>3</w:t>
      </w:r>
      <w:r w:rsidRPr="008179A8">
        <w:rPr>
          <w:i/>
          <w:szCs w:val="26"/>
          <w:lang w:val="vi-VN"/>
        </w:rPr>
        <w:t xml:space="preserve">1 </w:t>
      </w:r>
      <w:r w:rsidR="00665A2A" w:rsidRPr="008179A8">
        <w:rPr>
          <w:i/>
          <w:szCs w:val="26"/>
          <w:lang w:val="vi-VN"/>
        </w:rPr>
        <w:t>–</w:t>
      </w:r>
      <w:r w:rsidRPr="008179A8">
        <w:rPr>
          <w:i/>
          <w:szCs w:val="26"/>
          <w:lang w:val="vi-VN"/>
        </w:rPr>
        <w:t xml:space="preserve"> 20</w:t>
      </w:r>
      <w:r w:rsidRPr="008179A8">
        <w:rPr>
          <w:i/>
          <w:szCs w:val="26"/>
          <w:lang w:val="de-DE"/>
        </w:rPr>
        <w:t>5</w:t>
      </w:r>
      <w:r w:rsidRPr="008179A8">
        <w:rPr>
          <w:i/>
          <w:szCs w:val="26"/>
          <w:lang w:val="vi-VN"/>
        </w:rPr>
        <w:t>0</w:t>
      </w:r>
    </w:p>
    <w:p w14:paraId="11EF61BD" w14:textId="7C0134AD" w:rsidR="00665A2A" w:rsidRPr="008179A8" w:rsidRDefault="00665A2A" w:rsidP="00EC0F9A">
      <w:pPr>
        <w:widowControl w:val="0"/>
        <w:tabs>
          <w:tab w:val="left" w:pos="3261"/>
        </w:tabs>
        <w:autoSpaceDE w:val="0"/>
        <w:autoSpaceDN w:val="0"/>
        <w:adjustRightInd w:val="0"/>
        <w:ind w:firstLine="567"/>
        <w:rPr>
          <w:spacing w:val="-2"/>
          <w:szCs w:val="26"/>
          <w:lang w:val="de-DE"/>
        </w:rPr>
      </w:pPr>
      <w:r w:rsidRPr="008179A8">
        <w:rPr>
          <w:spacing w:val="-2"/>
          <w:szCs w:val="26"/>
          <w:lang w:val="de-DE"/>
        </w:rPr>
        <w:t>T</w:t>
      </w:r>
      <w:r w:rsidRPr="008179A8">
        <w:rPr>
          <w:bCs/>
          <w:spacing w:val="-4"/>
          <w:szCs w:val="26"/>
          <w:lang w:val="de-DE"/>
        </w:rPr>
        <w:t>ổng diện tích cây ăn quả các loại 1</w:t>
      </w:r>
      <w:r w:rsidR="0013692C" w:rsidRPr="008179A8">
        <w:rPr>
          <w:bCs/>
          <w:spacing w:val="-4"/>
          <w:szCs w:val="26"/>
          <w:lang w:val="de-DE"/>
        </w:rPr>
        <w:t>3</w:t>
      </w:r>
      <w:r w:rsidRPr="008179A8">
        <w:rPr>
          <w:bCs/>
          <w:spacing w:val="-4"/>
          <w:szCs w:val="26"/>
          <w:lang w:val="de-DE"/>
        </w:rPr>
        <w:t>.000 ha.</w:t>
      </w:r>
    </w:p>
    <w:p w14:paraId="11EF61BE" w14:textId="2C2B1DE7" w:rsidR="00BD6805" w:rsidRPr="008179A8" w:rsidRDefault="008201B5" w:rsidP="00EC0F9A">
      <w:pPr>
        <w:pStyle w:val="Heading4"/>
        <w:rPr>
          <w:color w:val="auto"/>
        </w:rPr>
      </w:pPr>
      <w:bookmarkStart w:id="466" w:name="_Toc71795736"/>
      <w:r w:rsidRPr="008179A8">
        <w:rPr>
          <w:color w:val="auto"/>
          <w:lang w:val="en-US"/>
        </w:rPr>
        <w:t>6.</w:t>
      </w:r>
      <w:r w:rsidR="00BD6805" w:rsidRPr="008179A8">
        <w:rPr>
          <w:color w:val="auto"/>
        </w:rPr>
        <w:t xml:space="preserve">2. Phân hạng đất thích hợp trồng cây </w:t>
      </w:r>
      <w:r w:rsidR="00665A2A" w:rsidRPr="008179A8">
        <w:rPr>
          <w:color w:val="auto"/>
        </w:rPr>
        <w:t>ăn quả</w:t>
      </w:r>
      <w:bookmarkEnd w:id="466"/>
    </w:p>
    <w:p w14:paraId="11EF61BF" w14:textId="77777777" w:rsidR="00BD6805" w:rsidRPr="008179A8" w:rsidRDefault="00BD6805" w:rsidP="00EC0F9A">
      <w:pPr>
        <w:ind w:right="5" w:firstLineChars="328" w:firstLine="853"/>
        <w:rPr>
          <w:bCs/>
          <w:szCs w:val="26"/>
          <w:lang w:val="nl-NL"/>
        </w:rPr>
      </w:pPr>
      <w:r w:rsidRPr="008179A8">
        <w:rPr>
          <w:bCs/>
          <w:szCs w:val="26"/>
          <w:lang w:val="vi-VN"/>
        </w:rPr>
        <w:t xml:space="preserve">Cũng bằng phương pháp phân hạng đất thích hợp như các loại cây trồng trên, kết quả phân hạng đất trồng </w:t>
      </w:r>
      <w:r w:rsidR="00665A2A" w:rsidRPr="008179A8">
        <w:rPr>
          <w:bCs/>
          <w:spacing w:val="-4"/>
          <w:szCs w:val="26"/>
          <w:lang w:val="de-DE"/>
        </w:rPr>
        <w:t>cây ăn quả</w:t>
      </w:r>
      <w:r w:rsidRPr="008179A8">
        <w:rPr>
          <w:bCs/>
          <w:spacing w:val="-4"/>
          <w:szCs w:val="26"/>
          <w:lang w:val="de-DE"/>
        </w:rPr>
        <w:t xml:space="preserve"> </w:t>
      </w:r>
      <w:r w:rsidRPr="008179A8">
        <w:rPr>
          <w:bCs/>
          <w:szCs w:val="26"/>
          <w:lang w:val="vi-VN"/>
        </w:rPr>
        <w:t>như sau:</w:t>
      </w:r>
      <w:r w:rsidRPr="008179A8">
        <w:rPr>
          <w:bCs/>
          <w:szCs w:val="26"/>
          <w:lang w:val="nl-NL"/>
        </w:rPr>
        <w:t xml:space="preserve"> </w:t>
      </w:r>
    </w:p>
    <w:p w14:paraId="11EF61C0" w14:textId="77777777" w:rsidR="00BD6805" w:rsidRPr="008179A8" w:rsidRDefault="00BD6805" w:rsidP="00EC0F9A">
      <w:pPr>
        <w:ind w:right="5" w:firstLineChars="328" w:firstLine="853"/>
        <w:rPr>
          <w:szCs w:val="26"/>
          <w:lang w:val="vi-VN"/>
        </w:rPr>
      </w:pPr>
      <w:r w:rsidRPr="008179A8">
        <w:rPr>
          <w:szCs w:val="26"/>
          <w:lang w:val="vi-VN"/>
        </w:rPr>
        <w:t xml:space="preserve">Đất rất thích hợp cho trồng </w:t>
      </w:r>
      <w:r w:rsidR="00665A2A" w:rsidRPr="008179A8">
        <w:rPr>
          <w:bCs/>
          <w:spacing w:val="-4"/>
          <w:szCs w:val="26"/>
          <w:lang w:val="de-DE"/>
        </w:rPr>
        <w:t>cây ăn quả</w:t>
      </w:r>
      <w:r w:rsidRPr="008179A8">
        <w:rPr>
          <w:szCs w:val="26"/>
          <w:lang w:val="vi-VN"/>
        </w:rPr>
        <w:t xml:space="preserve"> (S1) có diện tích </w:t>
      </w:r>
      <w:r w:rsidR="00970C9D" w:rsidRPr="008179A8">
        <w:rPr>
          <w:szCs w:val="26"/>
          <w:lang w:val="nl-NL"/>
        </w:rPr>
        <w:t>48.926,99</w:t>
      </w:r>
      <w:r w:rsidRPr="008179A8">
        <w:rPr>
          <w:szCs w:val="26"/>
          <w:lang w:val="vi-VN"/>
        </w:rPr>
        <w:t xml:space="preserve"> ha. Trong đó:</w:t>
      </w:r>
    </w:p>
    <w:p w14:paraId="11EF61C1" w14:textId="77777777" w:rsidR="00970C9D" w:rsidRPr="008179A8" w:rsidRDefault="00970C9D" w:rsidP="00EC0F9A">
      <w:pPr>
        <w:ind w:right="5" w:firstLineChars="328" w:firstLine="853"/>
        <w:rPr>
          <w:szCs w:val="26"/>
          <w:lang w:val="vi-VN"/>
        </w:rPr>
      </w:pPr>
      <w:r w:rsidRPr="008179A8">
        <w:rPr>
          <w:szCs w:val="26"/>
          <w:lang w:val="vi-VN"/>
        </w:rPr>
        <w:t>- Đất nâu đỏ trên đá mác ma ba zơ và trung tính (Fk): 10.232,54 ha – chiếm 20,91%;</w:t>
      </w:r>
    </w:p>
    <w:p w14:paraId="11EF61C2" w14:textId="77777777" w:rsidR="00970C9D" w:rsidRPr="008179A8" w:rsidRDefault="00970C9D" w:rsidP="00EC0F9A">
      <w:pPr>
        <w:ind w:right="5" w:firstLineChars="328" w:firstLine="853"/>
        <w:rPr>
          <w:szCs w:val="26"/>
          <w:lang w:val="vi-VN"/>
        </w:rPr>
      </w:pPr>
      <w:r w:rsidRPr="008179A8">
        <w:rPr>
          <w:szCs w:val="26"/>
          <w:lang w:val="vi-VN"/>
        </w:rPr>
        <w:t>- Đất nâu đỏ trên đá vôi (Fv): 1.368,76 ha – chiếm 2,80%;</w:t>
      </w:r>
    </w:p>
    <w:p w14:paraId="11EF61C3" w14:textId="77777777" w:rsidR="00970C9D" w:rsidRPr="008179A8" w:rsidRDefault="00970C9D" w:rsidP="00EC0F9A">
      <w:pPr>
        <w:ind w:right="5" w:firstLineChars="328" w:firstLine="853"/>
        <w:rPr>
          <w:szCs w:val="26"/>
          <w:lang w:val="vi-VN"/>
        </w:rPr>
      </w:pPr>
      <w:r w:rsidRPr="008179A8">
        <w:rPr>
          <w:szCs w:val="26"/>
          <w:lang w:val="vi-VN"/>
        </w:rPr>
        <w:t>- Đất đỏ vàng trên đá sét (Fs): 12.874,82 ha – chiếm 26,31%;</w:t>
      </w:r>
    </w:p>
    <w:p w14:paraId="11EF61C4" w14:textId="77777777" w:rsidR="00970C9D" w:rsidRPr="008179A8" w:rsidRDefault="00970C9D" w:rsidP="00EC0F9A">
      <w:pPr>
        <w:ind w:right="5" w:firstLineChars="328" w:firstLine="853"/>
        <w:rPr>
          <w:szCs w:val="26"/>
          <w:lang w:val="vi-VN"/>
        </w:rPr>
      </w:pPr>
      <w:r w:rsidRPr="008179A8">
        <w:rPr>
          <w:szCs w:val="26"/>
          <w:lang w:val="vi-VN"/>
        </w:rPr>
        <w:t>- Đất vàng đỏ trên đá mác ma a xít (Fa): 1.235,39 ha – chiếm 2,52%;</w:t>
      </w:r>
    </w:p>
    <w:p w14:paraId="11EF61C5" w14:textId="77777777" w:rsidR="00970C9D" w:rsidRPr="008179A8" w:rsidRDefault="00970C9D" w:rsidP="00EC0F9A">
      <w:pPr>
        <w:ind w:right="5" w:firstLineChars="328" w:firstLine="853"/>
        <w:rPr>
          <w:szCs w:val="26"/>
          <w:lang w:val="vi-VN"/>
        </w:rPr>
      </w:pPr>
      <w:r w:rsidRPr="008179A8">
        <w:rPr>
          <w:szCs w:val="26"/>
          <w:lang w:val="vi-VN"/>
        </w:rPr>
        <w:t>- Đất vàng nhạt trên đá cát (Fq): 1.972,83 ha – chiếm 4,03%;</w:t>
      </w:r>
    </w:p>
    <w:p w14:paraId="11EF61C6" w14:textId="77777777" w:rsidR="00970C9D" w:rsidRPr="008179A8" w:rsidRDefault="00970C9D" w:rsidP="00EC0F9A">
      <w:pPr>
        <w:ind w:right="5" w:firstLineChars="328" w:firstLine="853"/>
        <w:rPr>
          <w:szCs w:val="26"/>
          <w:lang w:val="vi-VN"/>
        </w:rPr>
      </w:pPr>
      <w:r w:rsidRPr="008179A8">
        <w:rPr>
          <w:szCs w:val="26"/>
          <w:lang w:val="vi-VN"/>
        </w:rPr>
        <w:t>- Đất mùn nâu đỏ trên đá macma ba zơ và trung tính (Hk): 1.126,89 ha – chiếm 2,30%;</w:t>
      </w:r>
    </w:p>
    <w:p w14:paraId="11EF61C7" w14:textId="77777777" w:rsidR="00970C9D" w:rsidRPr="008179A8" w:rsidRDefault="00970C9D" w:rsidP="00EC0F9A">
      <w:pPr>
        <w:ind w:right="5" w:firstLineChars="328" w:firstLine="853"/>
        <w:rPr>
          <w:szCs w:val="26"/>
          <w:lang w:val="vi-VN"/>
        </w:rPr>
      </w:pPr>
      <w:r w:rsidRPr="008179A8">
        <w:rPr>
          <w:szCs w:val="26"/>
          <w:lang w:val="vi-VN"/>
        </w:rPr>
        <w:t xml:space="preserve">- Đất mùn đỏ vàng trên đá sét (Hs): 8.376,55 ha – chiếm </w:t>
      </w:r>
      <w:r w:rsidR="00A77D5A" w:rsidRPr="008179A8">
        <w:rPr>
          <w:szCs w:val="26"/>
          <w:lang w:val="vi-VN"/>
        </w:rPr>
        <w:t>17,12</w:t>
      </w:r>
      <w:r w:rsidRPr="008179A8">
        <w:rPr>
          <w:szCs w:val="26"/>
          <w:lang w:val="vi-VN"/>
        </w:rPr>
        <w:t>%;</w:t>
      </w:r>
    </w:p>
    <w:p w14:paraId="11EF61C8" w14:textId="77777777" w:rsidR="00970C9D" w:rsidRPr="008179A8" w:rsidRDefault="00970C9D" w:rsidP="00EC0F9A">
      <w:pPr>
        <w:ind w:right="5" w:firstLineChars="328" w:firstLine="853"/>
        <w:rPr>
          <w:szCs w:val="26"/>
          <w:lang w:val="vi-VN"/>
        </w:rPr>
      </w:pPr>
      <w:r w:rsidRPr="008179A8">
        <w:rPr>
          <w:szCs w:val="26"/>
          <w:lang w:val="vi-VN"/>
        </w:rPr>
        <w:lastRenderedPageBreak/>
        <w:t xml:space="preserve">- Đất mùn vàng đỏ trên đá mác ma a xít (Ha): 8.412,67 ha – chiếm </w:t>
      </w:r>
      <w:r w:rsidR="00A77D5A" w:rsidRPr="008179A8">
        <w:rPr>
          <w:szCs w:val="26"/>
          <w:lang w:val="vi-VN"/>
        </w:rPr>
        <w:t>17,19</w:t>
      </w:r>
      <w:r w:rsidRPr="008179A8">
        <w:rPr>
          <w:szCs w:val="26"/>
          <w:lang w:val="vi-VN"/>
        </w:rPr>
        <w:t>%;</w:t>
      </w:r>
    </w:p>
    <w:p w14:paraId="11EF61C9" w14:textId="77777777" w:rsidR="00970C9D" w:rsidRPr="008179A8" w:rsidRDefault="00970C9D" w:rsidP="00EC0F9A">
      <w:pPr>
        <w:ind w:right="5" w:firstLineChars="328" w:firstLine="853"/>
        <w:rPr>
          <w:szCs w:val="26"/>
          <w:lang w:val="vi-VN"/>
        </w:rPr>
      </w:pPr>
      <w:r w:rsidRPr="008179A8">
        <w:rPr>
          <w:szCs w:val="26"/>
          <w:lang w:val="vi-VN"/>
        </w:rPr>
        <w:t xml:space="preserve">- Đất mùn vàng đỏ trên đá cát (Hq): 3.326,54 ha – chiếm </w:t>
      </w:r>
      <w:r w:rsidR="00A77D5A" w:rsidRPr="008179A8">
        <w:rPr>
          <w:szCs w:val="26"/>
          <w:lang w:val="vi-VN"/>
        </w:rPr>
        <w:t>6,80</w:t>
      </w:r>
      <w:r w:rsidRPr="008179A8">
        <w:rPr>
          <w:szCs w:val="26"/>
          <w:lang w:val="vi-VN"/>
        </w:rPr>
        <w:t>%.</w:t>
      </w:r>
    </w:p>
    <w:p w14:paraId="11EF61CA" w14:textId="2C7D2257" w:rsidR="00BD6805" w:rsidRPr="008179A8" w:rsidRDefault="008201B5" w:rsidP="00EC0F9A">
      <w:pPr>
        <w:pStyle w:val="Heading4"/>
        <w:rPr>
          <w:color w:val="auto"/>
        </w:rPr>
      </w:pPr>
      <w:bookmarkStart w:id="467" w:name="_Toc71795737"/>
      <w:r w:rsidRPr="008179A8">
        <w:rPr>
          <w:color w:val="auto"/>
          <w:lang w:val="en-US"/>
        </w:rPr>
        <w:t>6.</w:t>
      </w:r>
      <w:r w:rsidR="00BD6805" w:rsidRPr="008179A8">
        <w:rPr>
          <w:color w:val="auto"/>
        </w:rPr>
        <w:t xml:space="preserve">3. Bố trí sử dụng đất trồng </w:t>
      </w:r>
      <w:r w:rsidR="00A77D5A" w:rsidRPr="008179A8">
        <w:rPr>
          <w:color w:val="auto"/>
        </w:rPr>
        <w:t>cây ăn quả</w:t>
      </w:r>
      <w:bookmarkEnd w:id="467"/>
    </w:p>
    <w:p w14:paraId="11EF61CB" w14:textId="77777777" w:rsidR="00BD6805" w:rsidRPr="008179A8" w:rsidRDefault="00BD6805" w:rsidP="00EC0F9A">
      <w:pPr>
        <w:ind w:right="5" w:firstLine="720"/>
        <w:rPr>
          <w:szCs w:val="26"/>
          <w:lang w:val="nl-NL"/>
        </w:rPr>
      </w:pPr>
      <w:r w:rsidRPr="008179A8">
        <w:rPr>
          <w:szCs w:val="26"/>
          <w:lang w:val="nl-NL"/>
        </w:rPr>
        <w:t xml:space="preserve">Bố trí quỹ đất </w:t>
      </w:r>
      <w:r w:rsidR="00A77D5A" w:rsidRPr="008179A8">
        <w:rPr>
          <w:szCs w:val="26"/>
          <w:lang w:val="nl-NL"/>
        </w:rPr>
        <w:t>15</w:t>
      </w:r>
      <w:r w:rsidRPr="008179A8">
        <w:rPr>
          <w:szCs w:val="26"/>
          <w:lang w:val="nl-NL"/>
        </w:rPr>
        <w:t xml:space="preserve">.000 ha để trồng </w:t>
      </w:r>
      <w:r w:rsidR="00A77D5A" w:rsidRPr="008179A8">
        <w:rPr>
          <w:bCs/>
          <w:spacing w:val="-4"/>
          <w:szCs w:val="26"/>
          <w:lang w:val="de-DE"/>
        </w:rPr>
        <w:t>cây ăn quả</w:t>
      </w:r>
      <w:r w:rsidRPr="008179A8">
        <w:rPr>
          <w:szCs w:val="26"/>
          <w:lang w:val="nl-NL"/>
        </w:rPr>
        <w:t>, bao gồm các loại đất rất thích hợp (S1):</w:t>
      </w:r>
    </w:p>
    <w:p w14:paraId="11EF61CC" w14:textId="77777777" w:rsidR="00A77D5A" w:rsidRPr="008179A8" w:rsidRDefault="00A77D5A" w:rsidP="00EC0F9A">
      <w:pPr>
        <w:ind w:right="5" w:firstLineChars="328" w:firstLine="853"/>
        <w:rPr>
          <w:szCs w:val="26"/>
          <w:lang w:val="nl-NL"/>
        </w:rPr>
      </w:pPr>
      <w:r w:rsidRPr="008179A8">
        <w:rPr>
          <w:szCs w:val="26"/>
          <w:lang w:val="nl-NL"/>
        </w:rPr>
        <w:t>- Đất nâu đỏ trên đá mác ma ba zơ và trung tính (Fk): 1.000 ha – chiếm 6,67%;</w:t>
      </w:r>
    </w:p>
    <w:p w14:paraId="11EF61CD" w14:textId="77777777" w:rsidR="00A77D5A" w:rsidRPr="008179A8" w:rsidRDefault="00A77D5A" w:rsidP="00EC0F9A">
      <w:pPr>
        <w:ind w:right="5" w:firstLineChars="328" w:firstLine="853"/>
        <w:rPr>
          <w:szCs w:val="26"/>
          <w:lang w:val="nl-NL"/>
        </w:rPr>
      </w:pPr>
      <w:r w:rsidRPr="008179A8">
        <w:rPr>
          <w:szCs w:val="26"/>
          <w:lang w:val="nl-NL"/>
        </w:rPr>
        <w:t>- Đất nâu đỏ trên đá vôi (Fv): 1.000 ha – chiếm 6,67%;</w:t>
      </w:r>
    </w:p>
    <w:p w14:paraId="11EF61CE" w14:textId="77777777" w:rsidR="00A77D5A" w:rsidRPr="008179A8" w:rsidRDefault="00A77D5A" w:rsidP="00EC0F9A">
      <w:pPr>
        <w:ind w:right="5" w:firstLineChars="328" w:firstLine="853"/>
        <w:rPr>
          <w:szCs w:val="26"/>
          <w:lang w:val="nl-NL"/>
        </w:rPr>
      </w:pPr>
      <w:r w:rsidRPr="008179A8">
        <w:rPr>
          <w:szCs w:val="26"/>
          <w:lang w:val="nl-NL"/>
        </w:rPr>
        <w:t>- Đất đỏ vàng trên đá sét (Fs): 3.000 ha – chiếm 20%;</w:t>
      </w:r>
    </w:p>
    <w:p w14:paraId="11EF61CF" w14:textId="77777777" w:rsidR="00A77D5A" w:rsidRPr="008179A8" w:rsidRDefault="00A77D5A" w:rsidP="00EC0F9A">
      <w:pPr>
        <w:ind w:right="5" w:firstLineChars="328" w:firstLine="853"/>
        <w:rPr>
          <w:szCs w:val="26"/>
          <w:lang w:val="nl-NL"/>
        </w:rPr>
      </w:pPr>
      <w:r w:rsidRPr="008179A8">
        <w:rPr>
          <w:szCs w:val="26"/>
          <w:lang w:val="nl-NL"/>
        </w:rPr>
        <w:t>- Đất vàng đỏ trên đá mác ma a xít (Fa): 1.000 ha – chiếm 6,67%;</w:t>
      </w:r>
    </w:p>
    <w:p w14:paraId="11EF61D0" w14:textId="77777777" w:rsidR="00A77D5A" w:rsidRPr="008179A8" w:rsidRDefault="00A77D5A" w:rsidP="00EC0F9A">
      <w:pPr>
        <w:ind w:right="5" w:firstLineChars="328" w:firstLine="853"/>
        <w:rPr>
          <w:szCs w:val="26"/>
          <w:lang w:val="nl-NL"/>
        </w:rPr>
      </w:pPr>
      <w:r w:rsidRPr="008179A8">
        <w:rPr>
          <w:szCs w:val="26"/>
          <w:lang w:val="nl-NL"/>
        </w:rPr>
        <w:t>- Đất vàng nhạt trên đá cát (Fq): 1.500 ha – chiếm 10%;</w:t>
      </w:r>
    </w:p>
    <w:p w14:paraId="11EF61D1" w14:textId="77777777" w:rsidR="00A77D5A" w:rsidRPr="008179A8" w:rsidRDefault="00A77D5A" w:rsidP="00EC0F9A">
      <w:pPr>
        <w:ind w:right="5" w:firstLineChars="328" w:firstLine="853"/>
        <w:rPr>
          <w:szCs w:val="26"/>
          <w:lang w:val="nl-NL"/>
        </w:rPr>
      </w:pPr>
      <w:r w:rsidRPr="008179A8">
        <w:rPr>
          <w:szCs w:val="26"/>
          <w:lang w:val="nl-NL"/>
        </w:rPr>
        <w:t>- Đất mùn đỏ vàng trên đá sét (Hs): 3.000 ha – chiếm 20%;</w:t>
      </w:r>
    </w:p>
    <w:p w14:paraId="11EF61D2" w14:textId="77777777" w:rsidR="00A77D5A" w:rsidRPr="008179A8" w:rsidRDefault="00A77D5A" w:rsidP="00EC0F9A">
      <w:pPr>
        <w:ind w:right="5" w:firstLineChars="328" w:firstLine="853"/>
        <w:rPr>
          <w:szCs w:val="26"/>
          <w:lang w:val="nl-NL"/>
        </w:rPr>
      </w:pPr>
      <w:r w:rsidRPr="008179A8">
        <w:rPr>
          <w:szCs w:val="26"/>
          <w:lang w:val="nl-NL"/>
        </w:rPr>
        <w:t>- Đất mùn vàng đỏ trên đá mác ma a xít (Ha): 2.000 ha – chiếm 13,33%;</w:t>
      </w:r>
    </w:p>
    <w:p w14:paraId="11EF61D3" w14:textId="77777777" w:rsidR="00A77D5A" w:rsidRPr="008179A8" w:rsidRDefault="00A77D5A" w:rsidP="00EC0F9A">
      <w:pPr>
        <w:ind w:right="5" w:firstLineChars="328" w:firstLine="853"/>
        <w:rPr>
          <w:szCs w:val="26"/>
          <w:lang w:val="nl-NL"/>
        </w:rPr>
      </w:pPr>
      <w:r w:rsidRPr="008179A8">
        <w:rPr>
          <w:szCs w:val="26"/>
          <w:lang w:val="nl-NL"/>
        </w:rPr>
        <w:t>- Đất mùn vàng đỏ trên đá cát (Hq): 2.500 ha – chiếm 16,67%.</w:t>
      </w:r>
    </w:p>
    <w:p w14:paraId="3627CD5F" w14:textId="77777777" w:rsidR="006B1B0A" w:rsidRPr="008179A8" w:rsidRDefault="006B1B0A" w:rsidP="006B1B0A">
      <w:pPr>
        <w:jc w:val="center"/>
        <w:rPr>
          <w:b/>
          <w:bCs/>
          <w:lang w:val="vi-VN"/>
        </w:rPr>
      </w:pPr>
      <w:bookmarkStart w:id="468" w:name="_Toc75954630"/>
      <w:r w:rsidRPr="008179A8">
        <w:rPr>
          <w:b/>
          <w:bCs/>
          <w:lang w:val="nl-NL"/>
        </w:rPr>
        <w:t xml:space="preserve">Bảng 33. Diện tích, năng suất, sản lượng cây ăn quả </w:t>
      </w:r>
      <w:r w:rsidRPr="008179A8">
        <w:rPr>
          <w:b/>
          <w:bCs/>
          <w:lang w:val="vi-VN"/>
        </w:rPr>
        <w:t>đến năm 20</w:t>
      </w:r>
      <w:r w:rsidRPr="008179A8">
        <w:rPr>
          <w:b/>
          <w:bCs/>
          <w:lang w:val="nl-NL"/>
        </w:rPr>
        <w:t>2</w:t>
      </w:r>
      <w:r w:rsidRPr="008179A8">
        <w:rPr>
          <w:b/>
          <w:bCs/>
          <w:lang w:val="vi-VN"/>
        </w:rPr>
        <w:t>5, 20</w:t>
      </w:r>
      <w:r w:rsidRPr="008179A8">
        <w:rPr>
          <w:b/>
          <w:bCs/>
          <w:lang w:val="nl-NL"/>
        </w:rPr>
        <w:t>3</w:t>
      </w:r>
      <w:r w:rsidRPr="008179A8">
        <w:rPr>
          <w:b/>
          <w:bCs/>
          <w:lang w:val="vi-VN"/>
        </w:rPr>
        <w:t>0 và 20</w:t>
      </w:r>
      <w:r w:rsidRPr="008179A8">
        <w:rPr>
          <w:b/>
          <w:bCs/>
          <w:lang w:val="nl-NL"/>
        </w:rPr>
        <w:t>5</w:t>
      </w:r>
      <w:r w:rsidRPr="008179A8">
        <w:rPr>
          <w:b/>
          <w:bCs/>
          <w:lang w:val="vi-VN"/>
        </w:rPr>
        <w:t>0</w:t>
      </w:r>
    </w:p>
    <w:p w14:paraId="2FFE79FF" w14:textId="77777777" w:rsidR="006B1B0A" w:rsidRPr="008179A8" w:rsidRDefault="006B1B0A" w:rsidP="006B1B0A">
      <w:pPr>
        <w:pStyle w:val="BodyTextIndent"/>
        <w:ind w:leftChars="-152" w:left="939" w:right="5" w:hangingChars="513" w:hanging="1334"/>
        <w:jc w:val="right"/>
        <w:rPr>
          <w:i/>
          <w:szCs w:val="26"/>
          <w:lang w:val="vi-VN"/>
        </w:rPr>
      </w:pPr>
      <w:r w:rsidRPr="008179A8">
        <w:rPr>
          <w:szCs w:val="26"/>
          <w:lang w:val="vi-VN"/>
        </w:rPr>
        <w:t xml:space="preserve">                                                  </w:t>
      </w:r>
      <w:r w:rsidRPr="008179A8">
        <w:rPr>
          <w:i/>
          <w:szCs w:val="26"/>
          <w:lang w:val="vi-VN"/>
        </w:rPr>
        <w:t>Đơn vị: Diện tích: ha; Năng suất: tạ/ha; Sản lượng: tấn</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681"/>
        <w:gridCol w:w="1681"/>
        <w:gridCol w:w="1681"/>
        <w:gridCol w:w="1681"/>
      </w:tblGrid>
      <w:tr w:rsidR="008179A8" w:rsidRPr="008179A8" w14:paraId="5BD03C03" w14:textId="77777777" w:rsidTr="00052E41">
        <w:trPr>
          <w:tblHeader/>
        </w:trPr>
        <w:tc>
          <w:tcPr>
            <w:tcW w:w="2839" w:type="dxa"/>
            <w:shd w:val="clear" w:color="auto" w:fill="auto"/>
          </w:tcPr>
          <w:p w14:paraId="509B0639" w14:textId="77777777" w:rsidR="006B1B0A" w:rsidRPr="008179A8" w:rsidRDefault="006B1B0A" w:rsidP="00052E41">
            <w:pPr>
              <w:spacing w:before="0"/>
              <w:jc w:val="center"/>
              <w:rPr>
                <w:b/>
                <w:szCs w:val="26"/>
              </w:rPr>
            </w:pPr>
            <w:r w:rsidRPr="008179A8">
              <w:rPr>
                <w:b/>
                <w:szCs w:val="26"/>
              </w:rPr>
              <w:t>Hạng mục</w:t>
            </w:r>
          </w:p>
        </w:tc>
        <w:tc>
          <w:tcPr>
            <w:tcW w:w="1681" w:type="dxa"/>
            <w:shd w:val="clear" w:color="auto" w:fill="auto"/>
          </w:tcPr>
          <w:p w14:paraId="664AA9B2" w14:textId="77777777" w:rsidR="006B1B0A" w:rsidRPr="008179A8" w:rsidRDefault="006B1B0A" w:rsidP="00052E41">
            <w:pPr>
              <w:pStyle w:val="BodyTextIndent"/>
              <w:spacing w:before="0" w:after="0"/>
              <w:ind w:left="0"/>
              <w:jc w:val="center"/>
              <w:rPr>
                <w:b/>
                <w:szCs w:val="26"/>
                <w:lang w:val="en-US" w:eastAsia="en-US"/>
              </w:rPr>
            </w:pPr>
            <w:r w:rsidRPr="008179A8">
              <w:rPr>
                <w:b/>
                <w:szCs w:val="26"/>
                <w:lang w:val="en-US" w:eastAsia="en-US"/>
              </w:rPr>
              <w:t>2020</w:t>
            </w:r>
          </w:p>
        </w:tc>
        <w:tc>
          <w:tcPr>
            <w:tcW w:w="1681" w:type="dxa"/>
            <w:shd w:val="clear" w:color="auto" w:fill="auto"/>
          </w:tcPr>
          <w:p w14:paraId="595D0E91" w14:textId="77777777" w:rsidR="006B1B0A" w:rsidRPr="008179A8" w:rsidRDefault="006B1B0A" w:rsidP="00052E41">
            <w:pPr>
              <w:pStyle w:val="BodyTextIndent"/>
              <w:spacing w:before="0" w:after="0"/>
              <w:ind w:left="0"/>
              <w:jc w:val="center"/>
              <w:rPr>
                <w:b/>
                <w:szCs w:val="26"/>
                <w:lang w:val="en-US" w:eastAsia="en-US"/>
              </w:rPr>
            </w:pPr>
            <w:r w:rsidRPr="008179A8">
              <w:rPr>
                <w:b/>
                <w:szCs w:val="26"/>
                <w:lang w:val="en-US" w:eastAsia="en-US"/>
              </w:rPr>
              <w:t>2025</w:t>
            </w:r>
          </w:p>
        </w:tc>
        <w:tc>
          <w:tcPr>
            <w:tcW w:w="1681" w:type="dxa"/>
            <w:shd w:val="clear" w:color="auto" w:fill="auto"/>
          </w:tcPr>
          <w:p w14:paraId="6204C902" w14:textId="77777777" w:rsidR="006B1B0A" w:rsidRPr="008179A8" w:rsidRDefault="006B1B0A" w:rsidP="00052E41">
            <w:pPr>
              <w:pStyle w:val="BodyTextIndent"/>
              <w:spacing w:before="0" w:after="0"/>
              <w:ind w:left="0"/>
              <w:jc w:val="center"/>
              <w:rPr>
                <w:b/>
                <w:szCs w:val="26"/>
                <w:lang w:val="en-US" w:eastAsia="en-US"/>
              </w:rPr>
            </w:pPr>
            <w:r w:rsidRPr="008179A8">
              <w:rPr>
                <w:b/>
                <w:szCs w:val="26"/>
                <w:lang w:val="en-US" w:eastAsia="en-US"/>
              </w:rPr>
              <w:t>2030</w:t>
            </w:r>
          </w:p>
        </w:tc>
        <w:tc>
          <w:tcPr>
            <w:tcW w:w="1681" w:type="dxa"/>
            <w:shd w:val="clear" w:color="auto" w:fill="auto"/>
          </w:tcPr>
          <w:p w14:paraId="6CA046FD" w14:textId="77777777" w:rsidR="006B1B0A" w:rsidRPr="008179A8" w:rsidRDefault="006B1B0A" w:rsidP="00052E41">
            <w:pPr>
              <w:pStyle w:val="BodyTextIndent"/>
              <w:spacing w:before="0" w:after="0"/>
              <w:ind w:left="0"/>
              <w:jc w:val="center"/>
              <w:rPr>
                <w:b/>
                <w:szCs w:val="26"/>
                <w:lang w:val="en-US" w:eastAsia="en-US"/>
              </w:rPr>
            </w:pPr>
            <w:r w:rsidRPr="008179A8">
              <w:rPr>
                <w:b/>
                <w:szCs w:val="26"/>
                <w:lang w:val="en-US" w:eastAsia="en-US"/>
              </w:rPr>
              <w:t>2050</w:t>
            </w:r>
          </w:p>
        </w:tc>
      </w:tr>
      <w:tr w:rsidR="008179A8" w:rsidRPr="008179A8" w14:paraId="05E0D598" w14:textId="77777777" w:rsidTr="00052E41">
        <w:tc>
          <w:tcPr>
            <w:tcW w:w="2839" w:type="dxa"/>
            <w:shd w:val="clear" w:color="auto" w:fill="auto"/>
          </w:tcPr>
          <w:p w14:paraId="5E9B32B4" w14:textId="77777777" w:rsidR="006B1B0A" w:rsidRPr="008179A8" w:rsidRDefault="006B1B0A" w:rsidP="00052E41">
            <w:pPr>
              <w:spacing w:before="0"/>
              <w:rPr>
                <w:b/>
                <w:szCs w:val="26"/>
              </w:rPr>
            </w:pPr>
            <w:r w:rsidRPr="008179A8">
              <w:rPr>
                <w:b/>
                <w:szCs w:val="26"/>
              </w:rPr>
              <w:t>Tổng diện tích cây ăn quả</w:t>
            </w:r>
          </w:p>
        </w:tc>
        <w:tc>
          <w:tcPr>
            <w:tcW w:w="1681" w:type="dxa"/>
            <w:shd w:val="clear" w:color="auto" w:fill="auto"/>
          </w:tcPr>
          <w:p w14:paraId="02F507A6" w14:textId="145A16BF" w:rsidR="006B1B0A" w:rsidRPr="008179A8" w:rsidRDefault="006B1B0A" w:rsidP="00052E41">
            <w:pPr>
              <w:pStyle w:val="BodyTextIndent"/>
              <w:spacing w:before="0" w:after="0"/>
              <w:ind w:left="0"/>
              <w:jc w:val="center"/>
              <w:rPr>
                <w:b/>
                <w:szCs w:val="26"/>
                <w:lang w:val="en-US" w:eastAsia="en-US"/>
              </w:rPr>
            </w:pPr>
            <w:r w:rsidRPr="008179A8">
              <w:rPr>
                <w:b/>
                <w:szCs w:val="26"/>
                <w:lang w:val="en-US" w:eastAsia="en-US"/>
              </w:rPr>
              <w:t>6.096</w:t>
            </w:r>
          </w:p>
        </w:tc>
        <w:tc>
          <w:tcPr>
            <w:tcW w:w="1681" w:type="dxa"/>
            <w:shd w:val="clear" w:color="auto" w:fill="auto"/>
          </w:tcPr>
          <w:p w14:paraId="0D332022" w14:textId="05C87842" w:rsidR="006B1B0A" w:rsidRPr="008179A8" w:rsidRDefault="006B1B0A" w:rsidP="00052E41">
            <w:pPr>
              <w:pStyle w:val="BodyTextIndent"/>
              <w:spacing w:before="0" w:after="0"/>
              <w:ind w:left="0"/>
              <w:jc w:val="center"/>
              <w:rPr>
                <w:b/>
                <w:szCs w:val="26"/>
                <w:lang w:val="en-US" w:eastAsia="en-US"/>
              </w:rPr>
            </w:pPr>
            <w:r w:rsidRPr="008179A8">
              <w:rPr>
                <w:b/>
                <w:szCs w:val="26"/>
                <w:lang w:val="en-US" w:eastAsia="en-US"/>
              </w:rPr>
              <w:t>6.800</w:t>
            </w:r>
          </w:p>
        </w:tc>
        <w:tc>
          <w:tcPr>
            <w:tcW w:w="1681" w:type="dxa"/>
            <w:shd w:val="clear" w:color="auto" w:fill="auto"/>
          </w:tcPr>
          <w:p w14:paraId="7D646E00" w14:textId="5FC9A62A" w:rsidR="006B1B0A" w:rsidRPr="008179A8" w:rsidRDefault="006B1B0A" w:rsidP="00052E41">
            <w:pPr>
              <w:pStyle w:val="BodyTextIndent"/>
              <w:spacing w:before="0" w:after="0"/>
              <w:ind w:left="0"/>
              <w:jc w:val="center"/>
              <w:rPr>
                <w:b/>
                <w:szCs w:val="26"/>
                <w:lang w:val="en-US" w:eastAsia="en-US"/>
              </w:rPr>
            </w:pPr>
            <w:r w:rsidRPr="008179A8">
              <w:rPr>
                <w:b/>
                <w:szCs w:val="26"/>
                <w:lang w:val="en-US" w:eastAsia="en-US"/>
              </w:rPr>
              <w:t>8.800</w:t>
            </w:r>
          </w:p>
        </w:tc>
        <w:tc>
          <w:tcPr>
            <w:tcW w:w="1681" w:type="dxa"/>
            <w:shd w:val="clear" w:color="auto" w:fill="auto"/>
          </w:tcPr>
          <w:p w14:paraId="10DCE8EF" w14:textId="799D7B5C" w:rsidR="006B1B0A" w:rsidRPr="008179A8" w:rsidRDefault="006B1B0A" w:rsidP="0013692C">
            <w:pPr>
              <w:pStyle w:val="BodyTextIndent"/>
              <w:spacing w:before="0" w:after="0"/>
              <w:ind w:left="0"/>
              <w:jc w:val="center"/>
              <w:rPr>
                <w:b/>
                <w:szCs w:val="26"/>
                <w:lang w:val="en-US" w:eastAsia="en-US"/>
              </w:rPr>
            </w:pPr>
            <w:r w:rsidRPr="008179A8">
              <w:rPr>
                <w:b/>
                <w:szCs w:val="26"/>
                <w:lang w:val="en-US" w:eastAsia="en-US"/>
              </w:rPr>
              <w:t>1</w:t>
            </w:r>
            <w:r w:rsidR="0013692C" w:rsidRPr="008179A8">
              <w:rPr>
                <w:b/>
                <w:szCs w:val="26"/>
                <w:lang w:val="en-US" w:eastAsia="en-US"/>
              </w:rPr>
              <w:t>3</w:t>
            </w:r>
            <w:r w:rsidRPr="008179A8">
              <w:rPr>
                <w:b/>
                <w:szCs w:val="26"/>
                <w:lang w:val="en-US" w:eastAsia="en-US"/>
              </w:rPr>
              <w:t>.000</w:t>
            </w:r>
          </w:p>
        </w:tc>
      </w:tr>
      <w:tr w:rsidR="008179A8" w:rsidRPr="008179A8" w14:paraId="02D39F12" w14:textId="77777777" w:rsidTr="00052E41">
        <w:tc>
          <w:tcPr>
            <w:tcW w:w="2839" w:type="dxa"/>
            <w:shd w:val="clear" w:color="auto" w:fill="auto"/>
          </w:tcPr>
          <w:p w14:paraId="1D6EE79C" w14:textId="77777777" w:rsidR="006B1B0A" w:rsidRPr="008179A8" w:rsidRDefault="006B1B0A" w:rsidP="00052E41">
            <w:pPr>
              <w:spacing w:before="0"/>
              <w:rPr>
                <w:szCs w:val="26"/>
              </w:rPr>
            </w:pPr>
            <w:r w:rsidRPr="008179A8">
              <w:rPr>
                <w:szCs w:val="26"/>
              </w:rPr>
              <w:t>- Tổng diện tích trồng mới</w:t>
            </w:r>
          </w:p>
        </w:tc>
        <w:tc>
          <w:tcPr>
            <w:tcW w:w="1681" w:type="dxa"/>
            <w:shd w:val="clear" w:color="auto" w:fill="auto"/>
          </w:tcPr>
          <w:p w14:paraId="42B818C6" w14:textId="24B6B222"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w:t>
            </w:r>
          </w:p>
        </w:tc>
        <w:tc>
          <w:tcPr>
            <w:tcW w:w="1681" w:type="dxa"/>
            <w:shd w:val="clear" w:color="auto" w:fill="auto"/>
          </w:tcPr>
          <w:p w14:paraId="2B9B3A40" w14:textId="198F8172"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704</w:t>
            </w:r>
          </w:p>
        </w:tc>
        <w:tc>
          <w:tcPr>
            <w:tcW w:w="1681" w:type="dxa"/>
            <w:shd w:val="clear" w:color="auto" w:fill="auto"/>
          </w:tcPr>
          <w:p w14:paraId="7D166650" w14:textId="268B0B9E"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2.000</w:t>
            </w:r>
          </w:p>
        </w:tc>
        <w:tc>
          <w:tcPr>
            <w:tcW w:w="1681" w:type="dxa"/>
            <w:shd w:val="clear" w:color="auto" w:fill="auto"/>
          </w:tcPr>
          <w:p w14:paraId="5F600CB0" w14:textId="0763D9EA" w:rsidR="006B1B0A" w:rsidRPr="008179A8" w:rsidRDefault="0013692C" w:rsidP="00052E41">
            <w:pPr>
              <w:pStyle w:val="BodyTextIndent"/>
              <w:spacing w:before="0" w:after="0"/>
              <w:ind w:left="0"/>
              <w:jc w:val="center"/>
              <w:rPr>
                <w:szCs w:val="26"/>
                <w:lang w:val="en-US" w:eastAsia="en-US"/>
              </w:rPr>
            </w:pPr>
            <w:r w:rsidRPr="008179A8">
              <w:rPr>
                <w:szCs w:val="26"/>
                <w:lang w:val="en-US" w:eastAsia="en-US"/>
              </w:rPr>
              <w:t>4.200</w:t>
            </w:r>
          </w:p>
        </w:tc>
      </w:tr>
      <w:tr w:rsidR="008179A8" w:rsidRPr="008179A8" w14:paraId="595EA858" w14:textId="77777777" w:rsidTr="00052E41">
        <w:tc>
          <w:tcPr>
            <w:tcW w:w="2839" w:type="dxa"/>
            <w:shd w:val="clear" w:color="auto" w:fill="auto"/>
          </w:tcPr>
          <w:p w14:paraId="0B8A34EF"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Tổng diện tích cho thu hoạch</w:t>
            </w:r>
          </w:p>
        </w:tc>
        <w:tc>
          <w:tcPr>
            <w:tcW w:w="1681" w:type="dxa"/>
            <w:shd w:val="clear" w:color="auto" w:fill="auto"/>
          </w:tcPr>
          <w:p w14:paraId="501D5B90" w14:textId="7BEA7292"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4.262,25</w:t>
            </w:r>
          </w:p>
        </w:tc>
        <w:tc>
          <w:tcPr>
            <w:tcW w:w="1681" w:type="dxa"/>
            <w:shd w:val="clear" w:color="auto" w:fill="auto"/>
          </w:tcPr>
          <w:p w14:paraId="114E90A0" w14:textId="10F59769"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4.850</w:t>
            </w:r>
          </w:p>
        </w:tc>
        <w:tc>
          <w:tcPr>
            <w:tcW w:w="1681" w:type="dxa"/>
            <w:shd w:val="clear" w:color="auto" w:fill="auto"/>
          </w:tcPr>
          <w:p w14:paraId="0E0F1535" w14:textId="7B12DB76"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6.200</w:t>
            </w:r>
          </w:p>
        </w:tc>
        <w:tc>
          <w:tcPr>
            <w:tcW w:w="1681" w:type="dxa"/>
            <w:shd w:val="clear" w:color="auto" w:fill="auto"/>
          </w:tcPr>
          <w:p w14:paraId="73AD45E0" w14:textId="748ED3D5" w:rsidR="006B1B0A" w:rsidRPr="008179A8" w:rsidRDefault="0013692C" w:rsidP="0013692C">
            <w:pPr>
              <w:pStyle w:val="BodyTextIndent"/>
              <w:spacing w:before="0" w:after="0"/>
              <w:ind w:left="0"/>
              <w:jc w:val="center"/>
              <w:rPr>
                <w:szCs w:val="26"/>
                <w:lang w:val="en-US" w:eastAsia="en-US"/>
              </w:rPr>
            </w:pPr>
            <w:r w:rsidRPr="008179A8">
              <w:rPr>
                <w:szCs w:val="26"/>
                <w:lang w:val="en-US" w:eastAsia="en-US"/>
              </w:rPr>
              <w:t>8</w:t>
            </w:r>
            <w:r w:rsidR="006B1B0A" w:rsidRPr="008179A8">
              <w:rPr>
                <w:szCs w:val="26"/>
                <w:lang w:val="en-US" w:eastAsia="en-US"/>
              </w:rPr>
              <w:t>.000</w:t>
            </w:r>
          </w:p>
        </w:tc>
      </w:tr>
      <w:tr w:rsidR="008179A8" w:rsidRPr="008179A8" w14:paraId="691759C2" w14:textId="77777777" w:rsidTr="00052E41">
        <w:tc>
          <w:tcPr>
            <w:tcW w:w="2839" w:type="dxa"/>
            <w:shd w:val="clear" w:color="auto" w:fill="auto"/>
          </w:tcPr>
          <w:p w14:paraId="0D6C7E1C" w14:textId="5DFD3D34" w:rsidR="006B1B0A" w:rsidRPr="008179A8" w:rsidRDefault="006B1B0A" w:rsidP="00052E41">
            <w:pPr>
              <w:pStyle w:val="BodyTextIndent"/>
              <w:spacing w:before="0" w:after="0"/>
              <w:ind w:left="0"/>
              <w:rPr>
                <w:b/>
                <w:szCs w:val="26"/>
                <w:lang w:val="en-US" w:eastAsia="en-US"/>
              </w:rPr>
            </w:pPr>
            <w:r w:rsidRPr="008179A8">
              <w:rPr>
                <w:b/>
                <w:szCs w:val="26"/>
                <w:lang w:val="en-US" w:eastAsia="en-US"/>
              </w:rPr>
              <w:t>Trong đó một số cây ăn quả chính:</w:t>
            </w:r>
          </w:p>
        </w:tc>
        <w:tc>
          <w:tcPr>
            <w:tcW w:w="1681" w:type="dxa"/>
            <w:shd w:val="clear" w:color="auto" w:fill="auto"/>
          </w:tcPr>
          <w:p w14:paraId="162EB611" w14:textId="77777777" w:rsidR="006B1B0A" w:rsidRPr="008179A8" w:rsidRDefault="006B1B0A" w:rsidP="00052E41">
            <w:pPr>
              <w:pStyle w:val="BodyTextIndent"/>
              <w:spacing w:before="0" w:after="0"/>
              <w:ind w:left="0"/>
              <w:jc w:val="center"/>
              <w:rPr>
                <w:szCs w:val="26"/>
                <w:lang w:val="en-US" w:eastAsia="en-US"/>
              </w:rPr>
            </w:pPr>
          </w:p>
        </w:tc>
        <w:tc>
          <w:tcPr>
            <w:tcW w:w="1681" w:type="dxa"/>
            <w:shd w:val="clear" w:color="auto" w:fill="auto"/>
          </w:tcPr>
          <w:p w14:paraId="190B7602" w14:textId="77777777" w:rsidR="006B1B0A" w:rsidRPr="008179A8" w:rsidRDefault="006B1B0A" w:rsidP="00052E41">
            <w:pPr>
              <w:pStyle w:val="BodyTextIndent"/>
              <w:spacing w:before="0" w:after="0"/>
              <w:ind w:left="0"/>
              <w:jc w:val="center"/>
              <w:rPr>
                <w:szCs w:val="26"/>
                <w:lang w:val="en-US" w:eastAsia="en-US"/>
              </w:rPr>
            </w:pPr>
          </w:p>
        </w:tc>
        <w:tc>
          <w:tcPr>
            <w:tcW w:w="1681" w:type="dxa"/>
            <w:shd w:val="clear" w:color="auto" w:fill="auto"/>
          </w:tcPr>
          <w:p w14:paraId="67BAD74F" w14:textId="77777777" w:rsidR="006B1B0A" w:rsidRPr="008179A8" w:rsidRDefault="006B1B0A" w:rsidP="00052E41">
            <w:pPr>
              <w:pStyle w:val="BodyTextIndent"/>
              <w:spacing w:before="0" w:after="0"/>
              <w:ind w:left="0"/>
              <w:jc w:val="center"/>
              <w:rPr>
                <w:szCs w:val="26"/>
                <w:lang w:val="en-US" w:eastAsia="en-US"/>
              </w:rPr>
            </w:pPr>
          </w:p>
        </w:tc>
        <w:tc>
          <w:tcPr>
            <w:tcW w:w="1681" w:type="dxa"/>
            <w:shd w:val="clear" w:color="auto" w:fill="auto"/>
          </w:tcPr>
          <w:p w14:paraId="05E2CE77" w14:textId="77777777" w:rsidR="006B1B0A" w:rsidRPr="008179A8" w:rsidRDefault="006B1B0A" w:rsidP="00052E41">
            <w:pPr>
              <w:pStyle w:val="BodyTextIndent"/>
              <w:spacing w:before="0" w:after="0"/>
              <w:ind w:left="0"/>
              <w:jc w:val="center"/>
              <w:rPr>
                <w:szCs w:val="26"/>
                <w:lang w:val="en-US" w:eastAsia="en-US"/>
              </w:rPr>
            </w:pPr>
          </w:p>
        </w:tc>
      </w:tr>
      <w:tr w:rsidR="008179A8" w:rsidRPr="008179A8" w14:paraId="364AF498" w14:textId="77777777" w:rsidTr="00052E41">
        <w:tc>
          <w:tcPr>
            <w:tcW w:w="2839" w:type="dxa"/>
            <w:shd w:val="clear" w:color="auto" w:fill="auto"/>
          </w:tcPr>
          <w:p w14:paraId="1F6D2F7B"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1.Cây chuối</w:t>
            </w:r>
          </w:p>
        </w:tc>
        <w:tc>
          <w:tcPr>
            <w:tcW w:w="1681" w:type="dxa"/>
            <w:shd w:val="clear" w:color="auto" w:fill="auto"/>
          </w:tcPr>
          <w:p w14:paraId="3AC350A9"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3.912</w:t>
            </w:r>
          </w:p>
        </w:tc>
        <w:tc>
          <w:tcPr>
            <w:tcW w:w="1681" w:type="dxa"/>
            <w:shd w:val="clear" w:color="auto" w:fill="auto"/>
          </w:tcPr>
          <w:p w14:paraId="71FA281A"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5.000</w:t>
            </w:r>
          </w:p>
        </w:tc>
        <w:tc>
          <w:tcPr>
            <w:tcW w:w="1681" w:type="dxa"/>
            <w:shd w:val="clear" w:color="auto" w:fill="auto"/>
          </w:tcPr>
          <w:p w14:paraId="24E15CF1"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6.000</w:t>
            </w:r>
          </w:p>
        </w:tc>
        <w:tc>
          <w:tcPr>
            <w:tcW w:w="1681" w:type="dxa"/>
            <w:shd w:val="clear" w:color="auto" w:fill="auto"/>
          </w:tcPr>
          <w:p w14:paraId="74B747D0"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7.000</w:t>
            </w:r>
          </w:p>
        </w:tc>
      </w:tr>
      <w:tr w:rsidR="008179A8" w:rsidRPr="008179A8" w14:paraId="6B83C333" w14:textId="77777777" w:rsidTr="00052E41">
        <w:tc>
          <w:tcPr>
            <w:tcW w:w="2839" w:type="dxa"/>
            <w:shd w:val="clear" w:color="auto" w:fill="auto"/>
          </w:tcPr>
          <w:p w14:paraId="749632C6"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lastRenderedPageBreak/>
              <w:t>- Diện tích cho thu hoạch</w:t>
            </w:r>
          </w:p>
        </w:tc>
        <w:tc>
          <w:tcPr>
            <w:tcW w:w="1681" w:type="dxa"/>
            <w:shd w:val="clear" w:color="auto" w:fill="auto"/>
          </w:tcPr>
          <w:p w14:paraId="4126C1AD"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3.645</w:t>
            </w:r>
          </w:p>
        </w:tc>
        <w:tc>
          <w:tcPr>
            <w:tcW w:w="1681" w:type="dxa"/>
            <w:shd w:val="clear" w:color="auto" w:fill="auto"/>
          </w:tcPr>
          <w:p w14:paraId="06E0EB7C"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4.500</w:t>
            </w:r>
          </w:p>
        </w:tc>
        <w:tc>
          <w:tcPr>
            <w:tcW w:w="1681" w:type="dxa"/>
            <w:shd w:val="clear" w:color="auto" w:fill="auto"/>
          </w:tcPr>
          <w:p w14:paraId="7DB69B28"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5.400</w:t>
            </w:r>
          </w:p>
        </w:tc>
        <w:tc>
          <w:tcPr>
            <w:tcW w:w="1681" w:type="dxa"/>
            <w:shd w:val="clear" w:color="auto" w:fill="auto"/>
          </w:tcPr>
          <w:p w14:paraId="616B46B0"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6.300</w:t>
            </w:r>
          </w:p>
        </w:tc>
      </w:tr>
      <w:tr w:rsidR="008179A8" w:rsidRPr="008179A8" w14:paraId="5A0DD336" w14:textId="77777777" w:rsidTr="00052E41">
        <w:tc>
          <w:tcPr>
            <w:tcW w:w="2839" w:type="dxa"/>
            <w:shd w:val="clear" w:color="auto" w:fill="auto"/>
          </w:tcPr>
          <w:p w14:paraId="38E45FA2"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Năng suất</w:t>
            </w:r>
          </w:p>
        </w:tc>
        <w:tc>
          <w:tcPr>
            <w:tcW w:w="1681" w:type="dxa"/>
            <w:shd w:val="clear" w:color="auto" w:fill="auto"/>
          </w:tcPr>
          <w:p w14:paraId="2C35971B"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123,46</w:t>
            </w:r>
          </w:p>
        </w:tc>
        <w:tc>
          <w:tcPr>
            <w:tcW w:w="1681" w:type="dxa"/>
            <w:shd w:val="clear" w:color="auto" w:fill="auto"/>
          </w:tcPr>
          <w:p w14:paraId="1EF2A4B4"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130</w:t>
            </w:r>
          </w:p>
        </w:tc>
        <w:tc>
          <w:tcPr>
            <w:tcW w:w="1681" w:type="dxa"/>
            <w:shd w:val="clear" w:color="auto" w:fill="auto"/>
          </w:tcPr>
          <w:p w14:paraId="5DA54237"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140</w:t>
            </w:r>
          </w:p>
        </w:tc>
        <w:tc>
          <w:tcPr>
            <w:tcW w:w="1681" w:type="dxa"/>
            <w:shd w:val="clear" w:color="auto" w:fill="auto"/>
          </w:tcPr>
          <w:p w14:paraId="27EA13FF"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150</w:t>
            </w:r>
          </w:p>
        </w:tc>
      </w:tr>
      <w:tr w:rsidR="008179A8" w:rsidRPr="008179A8" w14:paraId="676CE845" w14:textId="77777777" w:rsidTr="00052E41">
        <w:tc>
          <w:tcPr>
            <w:tcW w:w="2839" w:type="dxa"/>
            <w:shd w:val="clear" w:color="auto" w:fill="auto"/>
          </w:tcPr>
          <w:p w14:paraId="5F6C9396"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Sản lượng</w:t>
            </w:r>
          </w:p>
        </w:tc>
        <w:tc>
          <w:tcPr>
            <w:tcW w:w="1681" w:type="dxa"/>
            <w:shd w:val="clear" w:color="auto" w:fill="auto"/>
          </w:tcPr>
          <w:p w14:paraId="6366BA95"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45.000</w:t>
            </w:r>
          </w:p>
        </w:tc>
        <w:tc>
          <w:tcPr>
            <w:tcW w:w="1681" w:type="dxa"/>
            <w:shd w:val="clear" w:color="auto" w:fill="auto"/>
          </w:tcPr>
          <w:p w14:paraId="7710BED7"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58.500</w:t>
            </w:r>
          </w:p>
        </w:tc>
        <w:tc>
          <w:tcPr>
            <w:tcW w:w="1681" w:type="dxa"/>
            <w:shd w:val="clear" w:color="auto" w:fill="auto"/>
          </w:tcPr>
          <w:p w14:paraId="587640B4"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75.600</w:t>
            </w:r>
          </w:p>
        </w:tc>
        <w:tc>
          <w:tcPr>
            <w:tcW w:w="1681" w:type="dxa"/>
            <w:shd w:val="clear" w:color="auto" w:fill="auto"/>
          </w:tcPr>
          <w:p w14:paraId="4B9D2A4F"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94.500</w:t>
            </w:r>
          </w:p>
        </w:tc>
      </w:tr>
      <w:tr w:rsidR="008179A8" w:rsidRPr="008179A8" w14:paraId="1A764576" w14:textId="77777777" w:rsidTr="00052E41">
        <w:tc>
          <w:tcPr>
            <w:tcW w:w="2839" w:type="dxa"/>
            <w:shd w:val="clear" w:color="auto" w:fill="auto"/>
          </w:tcPr>
          <w:p w14:paraId="28551E43"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2. Cây chanh leo</w:t>
            </w:r>
          </w:p>
        </w:tc>
        <w:tc>
          <w:tcPr>
            <w:tcW w:w="1681" w:type="dxa"/>
            <w:shd w:val="clear" w:color="auto" w:fill="auto"/>
          </w:tcPr>
          <w:p w14:paraId="6476C2E9"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100</w:t>
            </w:r>
          </w:p>
        </w:tc>
        <w:tc>
          <w:tcPr>
            <w:tcW w:w="1681" w:type="dxa"/>
            <w:shd w:val="clear" w:color="auto" w:fill="auto"/>
          </w:tcPr>
          <w:p w14:paraId="3B2044EE"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300</w:t>
            </w:r>
          </w:p>
        </w:tc>
        <w:tc>
          <w:tcPr>
            <w:tcW w:w="1681" w:type="dxa"/>
            <w:shd w:val="clear" w:color="auto" w:fill="auto"/>
          </w:tcPr>
          <w:p w14:paraId="60012198"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400</w:t>
            </w:r>
          </w:p>
        </w:tc>
        <w:tc>
          <w:tcPr>
            <w:tcW w:w="1681" w:type="dxa"/>
            <w:shd w:val="clear" w:color="auto" w:fill="auto"/>
          </w:tcPr>
          <w:p w14:paraId="2672BAD5"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500</w:t>
            </w:r>
          </w:p>
        </w:tc>
      </w:tr>
      <w:tr w:rsidR="008179A8" w:rsidRPr="008179A8" w14:paraId="6621282E" w14:textId="77777777" w:rsidTr="00052E41">
        <w:tc>
          <w:tcPr>
            <w:tcW w:w="2839" w:type="dxa"/>
            <w:shd w:val="clear" w:color="auto" w:fill="auto"/>
          </w:tcPr>
          <w:p w14:paraId="46538FAA"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Năng suất</w:t>
            </w:r>
          </w:p>
        </w:tc>
        <w:tc>
          <w:tcPr>
            <w:tcW w:w="1681" w:type="dxa"/>
            <w:shd w:val="clear" w:color="auto" w:fill="auto"/>
          </w:tcPr>
          <w:p w14:paraId="0EBB57C2"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20</w:t>
            </w:r>
          </w:p>
        </w:tc>
        <w:tc>
          <w:tcPr>
            <w:tcW w:w="1681" w:type="dxa"/>
            <w:shd w:val="clear" w:color="auto" w:fill="auto"/>
          </w:tcPr>
          <w:p w14:paraId="44226FA3"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25</w:t>
            </w:r>
          </w:p>
        </w:tc>
        <w:tc>
          <w:tcPr>
            <w:tcW w:w="1681" w:type="dxa"/>
            <w:shd w:val="clear" w:color="auto" w:fill="auto"/>
          </w:tcPr>
          <w:p w14:paraId="7821A8F6"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30</w:t>
            </w:r>
          </w:p>
        </w:tc>
        <w:tc>
          <w:tcPr>
            <w:tcW w:w="1681" w:type="dxa"/>
            <w:shd w:val="clear" w:color="auto" w:fill="auto"/>
          </w:tcPr>
          <w:p w14:paraId="3E5BE306"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35</w:t>
            </w:r>
          </w:p>
        </w:tc>
      </w:tr>
      <w:tr w:rsidR="008179A8" w:rsidRPr="008179A8" w14:paraId="0151D928" w14:textId="77777777" w:rsidTr="00052E41">
        <w:tc>
          <w:tcPr>
            <w:tcW w:w="2839" w:type="dxa"/>
            <w:shd w:val="clear" w:color="auto" w:fill="auto"/>
          </w:tcPr>
          <w:p w14:paraId="210F6619"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Sản lượng</w:t>
            </w:r>
          </w:p>
        </w:tc>
        <w:tc>
          <w:tcPr>
            <w:tcW w:w="1681" w:type="dxa"/>
            <w:shd w:val="clear" w:color="auto" w:fill="auto"/>
          </w:tcPr>
          <w:p w14:paraId="66CC8A72"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200</w:t>
            </w:r>
          </w:p>
        </w:tc>
        <w:tc>
          <w:tcPr>
            <w:tcW w:w="1681" w:type="dxa"/>
            <w:shd w:val="clear" w:color="auto" w:fill="auto"/>
          </w:tcPr>
          <w:p w14:paraId="4FE82E8D"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750</w:t>
            </w:r>
          </w:p>
        </w:tc>
        <w:tc>
          <w:tcPr>
            <w:tcW w:w="1681" w:type="dxa"/>
            <w:shd w:val="clear" w:color="auto" w:fill="auto"/>
          </w:tcPr>
          <w:p w14:paraId="194EA9B9"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1.200</w:t>
            </w:r>
          </w:p>
        </w:tc>
        <w:tc>
          <w:tcPr>
            <w:tcW w:w="1681" w:type="dxa"/>
            <w:shd w:val="clear" w:color="auto" w:fill="auto"/>
          </w:tcPr>
          <w:p w14:paraId="79D1D128"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1.750</w:t>
            </w:r>
          </w:p>
        </w:tc>
      </w:tr>
      <w:tr w:rsidR="008179A8" w:rsidRPr="008179A8" w14:paraId="2F9D3EF2" w14:textId="77777777" w:rsidTr="00052E41">
        <w:tc>
          <w:tcPr>
            <w:tcW w:w="2839" w:type="dxa"/>
            <w:shd w:val="clear" w:color="auto" w:fill="auto"/>
          </w:tcPr>
          <w:p w14:paraId="716D7A82"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3.Cây ăn quả nhiệt đới</w:t>
            </w:r>
          </w:p>
        </w:tc>
        <w:tc>
          <w:tcPr>
            <w:tcW w:w="1681" w:type="dxa"/>
            <w:shd w:val="clear" w:color="auto" w:fill="auto"/>
          </w:tcPr>
          <w:p w14:paraId="1001BCE9"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1.282</w:t>
            </w:r>
          </w:p>
        </w:tc>
        <w:tc>
          <w:tcPr>
            <w:tcW w:w="1681" w:type="dxa"/>
            <w:shd w:val="clear" w:color="auto" w:fill="auto"/>
          </w:tcPr>
          <w:p w14:paraId="2DB8F343"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1.402</w:t>
            </w:r>
          </w:p>
        </w:tc>
        <w:tc>
          <w:tcPr>
            <w:tcW w:w="1681" w:type="dxa"/>
            <w:shd w:val="clear" w:color="auto" w:fill="auto"/>
          </w:tcPr>
          <w:p w14:paraId="2B592928"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1.802</w:t>
            </w:r>
          </w:p>
        </w:tc>
        <w:tc>
          <w:tcPr>
            <w:tcW w:w="1681" w:type="dxa"/>
            <w:shd w:val="clear" w:color="auto" w:fill="auto"/>
          </w:tcPr>
          <w:p w14:paraId="168CB8E1"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4.502</w:t>
            </w:r>
          </w:p>
        </w:tc>
      </w:tr>
      <w:tr w:rsidR="008179A8" w:rsidRPr="008179A8" w14:paraId="5F05E9DA" w14:textId="77777777" w:rsidTr="00052E41">
        <w:tc>
          <w:tcPr>
            <w:tcW w:w="2839" w:type="dxa"/>
            <w:shd w:val="clear" w:color="auto" w:fill="auto"/>
          </w:tcPr>
          <w:p w14:paraId="3E848E06"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Diện tích cho thu hoạch</w:t>
            </w:r>
          </w:p>
        </w:tc>
        <w:tc>
          <w:tcPr>
            <w:tcW w:w="1681" w:type="dxa"/>
            <w:shd w:val="clear" w:color="auto" w:fill="auto"/>
          </w:tcPr>
          <w:p w14:paraId="7E495A49"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394,85</w:t>
            </w:r>
          </w:p>
        </w:tc>
        <w:tc>
          <w:tcPr>
            <w:tcW w:w="1681" w:type="dxa"/>
            <w:shd w:val="clear" w:color="auto" w:fill="auto"/>
          </w:tcPr>
          <w:p w14:paraId="5F19A81D"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700</w:t>
            </w:r>
          </w:p>
        </w:tc>
        <w:tc>
          <w:tcPr>
            <w:tcW w:w="1681" w:type="dxa"/>
            <w:shd w:val="clear" w:color="auto" w:fill="auto"/>
          </w:tcPr>
          <w:p w14:paraId="76535BA4"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900</w:t>
            </w:r>
          </w:p>
        </w:tc>
        <w:tc>
          <w:tcPr>
            <w:tcW w:w="1681" w:type="dxa"/>
            <w:shd w:val="clear" w:color="auto" w:fill="auto"/>
          </w:tcPr>
          <w:p w14:paraId="76EF8D20"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3.000</w:t>
            </w:r>
          </w:p>
        </w:tc>
      </w:tr>
      <w:tr w:rsidR="008179A8" w:rsidRPr="008179A8" w14:paraId="1BEA4A82" w14:textId="77777777" w:rsidTr="00052E41">
        <w:tc>
          <w:tcPr>
            <w:tcW w:w="2839" w:type="dxa"/>
            <w:shd w:val="clear" w:color="auto" w:fill="auto"/>
          </w:tcPr>
          <w:p w14:paraId="00E93953"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Năng suất</w:t>
            </w:r>
          </w:p>
        </w:tc>
        <w:tc>
          <w:tcPr>
            <w:tcW w:w="1681" w:type="dxa"/>
            <w:shd w:val="clear" w:color="auto" w:fill="auto"/>
          </w:tcPr>
          <w:p w14:paraId="0E48D290"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23,30</w:t>
            </w:r>
          </w:p>
        </w:tc>
        <w:tc>
          <w:tcPr>
            <w:tcW w:w="1681" w:type="dxa"/>
            <w:shd w:val="clear" w:color="auto" w:fill="auto"/>
          </w:tcPr>
          <w:p w14:paraId="1AC294A4"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25</w:t>
            </w:r>
          </w:p>
        </w:tc>
        <w:tc>
          <w:tcPr>
            <w:tcW w:w="1681" w:type="dxa"/>
            <w:shd w:val="clear" w:color="auto" w:fill="auto"/>
          </w:tcPr>
          <w:p w14:paraId="35CD0AA5"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30</w:t>
            </w:r>
          </w:p>
        </w:tc>
        <w:tc>
          <w:tcPr>
            <w:tcW w:w="1681" w:type="dxa"/>
            <w:shd w:val="clear" w:color="auto" w:fill="auto"/>
          </w:tcPr>
          <w:p w14:paraId="161E1A79"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35</w:t>
            </w:r>
          </w:p>
        </w:tc>
      </w:tr>
      <w:tr w:rsidR="008179A8" w:rsidRPr="008179A8" w14:paraId="06BBF86C" w14:textId="77777777" w:rsidTr="00052E41">
        <w:tc>
          <w:tcPr>
            <w:tcW w:w="2839" w:type="dxa"/>
            <w:shd w:val="clear" w:color="auto" w:fill="auto"/>
          </w:tcPr>
          <w:p w14:paraId="063919B3" w14:textId="77777777" w:rsidR="006B1B0A" w:rsidRPr="008179A8" w:rsidRDefault="006B1B0A" w:rsidP="00052E41">
            <w:pPr>
              <w:pStyle w:val="BodyTextIndent"/>
              <w:spacing w:before="0" w:after="0"/>
              <w:ind w:left="0"/>
              <w:rPr>
                <w:szCs w:val="26"/>
                <w:lang w:val="en-US" w:eastAsia="en-US"/>
              </w:rPr>
            </w:pPr>
            <w:r w:rsidRPr="008179A8">
              <w:rPr>
                <w:szCs w:val="26"/>
                <w:lang w:val="en-US" w:eastAsia="en-US"/>
              </w:rPr>
              <w:t>- Sản lượng</w:t>
            </w:r>
          </w:p>
        </w:tc>
        <w:tc>
          <w:tcPr>
            <w:tcW w:w="1681" w:type="dxa"/>
            <w:shd w:val="clear" w:color="auto" w:fill="auto"/>
          </w:tcPr>
          <w:p w14:paraId="579B8B8B"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920</w:t>
            </w:r>
          </w:p>
        </w:tc>
        <w:tc>
          <w:tcPr>
            <w:tcW w:w="1681" w:type="dxa"/>
            <w:shd w:val="clear" w:color="auto" w:fill="auto"/>
          </w:tcPr>
          <w:p w14:paraId="05453116"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1.750</w:t>
            </w:r>
          </w:p>
        </w:tc>
        <w:tc>
          <w:tcPr>
            <w:tcW w:w="1681" w:type="dxa"/>
            <w:shd w:val="clear" w:color="auto" w:fill="auto"/>
          </w:tcPr>
          <w:p w14:paraId="4A78C773"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2.700</w:t>
            </w:r>
          </w:p>
        </w:tc>
        <w:tc>
          <w:tcPr>
            <w:tcW w:w="1681" w:type="dxa"/>
            <w:shd w:val="clear" w:color="auto" w:fill="auto"/>
          </w:tcPr>
          <w:p w14:paraId="168851EF" w14:textId="77777777" w:rsidR="006B1B0A" w:rsidRPr="008179A8" w:rsidRDefault="006B1B0A" w:rsidP="00052E41">
            <w:pPr>
              <w:pStyle w:val="BodyTextIndent"/>
              <w:spacing w:before="0" w:after="0"/>
              <w:ind w:left="0"/>
              <w:jc w:val="center"/>
              <w:rPr>
                <w:szCs w:val="26"/>
                <w:lang w:val="en-US" w:eastAsia="en-US"/>
              </w:rPr>
            </w:pPr>
            <w:r w:rsidRPr="008179A8">
              <w:rPr>
                <w:szCs w:val="26"/>
                <w:lang w:val="en-US" w:eastAsia="en-US"/>
              </w:rPr>
              <w:t>10.500</w:t>
            </w:r>
          </w:p>
        </w:tc>
      </w:tr>
    </w:tbl>
    <w:p w14:paraId="3D22E76B" w14:textId="77777777" w:rsidR="006B1B0A" w:rsidRPr="008179A8" w:rsidRDefault="006B1B0A" w:rsidP="006B1B0A">
      <w:pPr>
        <w:pStyle w:val="BodyTextIndent"/>
        <w:ind w:left="0" w:right="5"/>
        <w:jc w:val="right"/>
        <w:rPr>
          <w:i/>
          <w:sz w:val="22"/>
          <w:szCs w:val="22"/>
        </w:rPr>
      </w:pPr>
      <w:r w:rsidRPr="008179A8">
        <w:rPr>
          <w:i/>
          <w:sz w:val="22"/>
          <w:szCs w:val="22"/>
        </w:rPr>
        <w:t>Nguồn: Kết quả nghiên cứu của nhóm chuyên gia lập dự án</w:t>
      </w:r>
    </w:p>
    <w:p w14:paraId="11EF6262" w14:textId="769A323A" w:rsidR="003F2832" w:rsidRPr="008179A8" w:rsidRDefault="008201B5" w:rsidP="00EC0F9A">
      <w:pPr>
        <w:pStyle w:val="Heading4"/>
        <w:rPr>
          <w:color w:val="auto"/>
        </w:rPr>
      </w:pPr>
      <w:bookmarkStart w:id="469" w:name="_Toc71795738"/>
      <w:bookmarkEnd w:id="468"/>
      <w:r w:rsidRPr="008179A8">
        <w:rPr>
          <w:color w:val="auto"/>
          <w:lang w:val="en-US"/>
        </w:rPr>
        <w:t>6.</w:t>
      </w:r>
      <w:r w:rsidR="003F2832" w:rsidRPr="008179A8">
        <w:rPr>
          <w:color w:val="auto"/>
        </w:rPr>
        <w:t>4. Nhiệm</w:t>
      </w:r>
      <w:r w:rsidR="00346C13" w:rsidRPr="008179A8">
        <w:rPr>
          <w:color w:val="auto"/>
        </w:rPr>
        <w:t xml:space="preserve"> </w:t>
      </w:r>
      <w:r w:rsidR="003F2832" w:rsidRPr="008179A8">
        <w:rPr>
          <w:color w:val="auto"/>
        </w:rPr>
        <w:t>vụ chủ yếu</w:t>
      </w:r>
      <w:bookmarkEnd w:id="469"/>
    </w:p>
    <w:p w14:paraId="11EF6263" w14:textId="6A79C95E" w:rsidR="005D01D0" w:rsidRPr="008179A8" w:rsidRDefault="008201B5" w:rsidP="00EC0F9A">
      <w:pPr>
        <w:pStyle w:val="Heading5"/>
      </w:pPr>
      <w:bookmarkStart w:id="470" w:name="_Toc71795739"/>
      <w:r w:rsidRPr="008179A8">
        <w:t>6.</w:t>
      </w:r>
      <w:r w:rsidR="003F2832" w:rsidRPr="008179A8">
        <w:t>4.1.</w:t>
      </w:r>
      <w:r w:rsidR="005D01D0" w:rsidRPr="008179A8">
        <w:t xml:space="preserve"> Giai đoạn 2021-2025</w:t>
      </w:r>
      <w:bookmarkEnd w:id="470"/>
    </w:p>
    <w:p w14:paraId="11EF6264" w14:textId="5FEB78F9" w:rsidR="003D4184" w:rsidRPr="008179A8" w:rsidRDefault="003D4184" w:rsidP="00EC0F9A">
      <w:pPr>
        <w:ind w:right="5" w:firstLineChars="328" w:firstLine="853"/>
        <w:rPr>
          <w:szCs w:val="26"/>
        </w:rPr>
      </w:pPr>
      <w:r w:rsidRPr="008179A8">
        <w:rPr>
          <w:szCs w:val="26"/>
        </w:rPr>
        <w:t xml:space="preserve">- </w:t>
      </w:r>
      <w:r w:rsidR="00BD6805" w:rsidRPr="008179A8">
        <w:rPr>
          <w:szCs w:val="26"/>
          <w:lang w:val="vi-VN"/>
        </w:rPr>
        <w:t>Đến năm 20</w:t>
      </w:r>
      <w:r w:rsidR="00BD6805" w:rsidRPr="008179A8">
        <w:rPr>
          <w:szCs w:val="26"/>
        </w:rPr>
        <w:t>2</w:t>
      </w:r>
      <w:r w:rsidR="00BD6805" w:rsidRPr="008179A8">
        <w:rPr>
          <w:szCs w:val="26"/>
          <w:lang w:val="vi-VN"/>
        </w:rPr>
        <w:t>5</w:t>
      </w:r>
      <w:r w:rsidR="00BD6805" w:rsidRPr="008179A8">
        <w:rPr>
          <w:szCs w:val="26"/>
        </w:rPr>
        <w:t xml:space="preserve"> </w:t>
      </w:r>
      <w:r w:rsidR="00BD6805" w:rsidRPr="008179A8">
        <w:rPr>
          <w:szCs w:val="26"/>
          <w:lang w:val="vi-VN"/>
        </w:rPr>
        <w:t xml:space="preserve">diện tích đất trồng </w:t>
      </w:r>
      <w:r w:rsidR="00EA0789" w:rsidRPr="008179A8">
        <w:rPr>
          <w:szCs w:val="26"/>
        </w:rPr>
        <w:t>cây ăn quả</w:t>
      </w:r>
      <w:r w:rsidR="00BD6805" w:rsidRPr="008179A8">
        <w:rPr>
          <w:szCs w:val="26"/>
        </w:rPr>
        <w:t xml:space="preserve"> </w:t>
      </w:r>
      <w:r w:rsidR="00BD6805" w:rsidRPr="008179A8">
        <w:rPr>
          <w:szCs w:val="26"/>
          <w:lang w:val="vi-VN"/>
        </w:rPr>
        <w:t xml:space="preserve">được quy hoạch cho toàn vùng là </w:t>
      </w:r>
      <w:r w:rsidR="00F329B5" w:rsidRPr="008179A8">
        <w:rPr>
          <w:szCs w:val="26"/>
        </w:rPr>
        <w:t>6.800</w:t>
      </w:r>
      <w:r w:rsidR="00BD6805" w:rsidRPr="008179A8">
        <w:rPr>
          <w:szCs w:val="26"/>
          <w:lang w:val="vi-VN"/>
        </w:rPr>
        <w:t xml:space="preserve"> ha, trong đó </w:t>
      </w:r>
      <w:r w:rsidR="00BD6805" w:rsidRPr="008179A8">
        <w:rPr>
          <w:szCs w:val="26"/>
        </w:rPr>
        <w:t xml:space="preserve">diện tích cho thu hoạch là </w:t>
      </w:r>
      <w:r w:rsidR="00F329B5" w:rsidRPr="008179A8">
        <w:rPr>
          <w:szCs w:val="26"/>
        </w:rPr>
        <w:t>4</w:t>
      </w:r>
      <w:r w:rsidRPr="008179A8">
        <w:rPr>
          <w:szCs w:val="26"/>
        </w:rPr>
        <w:t>.850</w:t>
      </w:r>
      <w:r w:rsidR="00BD6805" w:rsidRPr="008179A8">
        <w:rPr>
          <w:szCs w:val="26"/>
        </w:rPr>
        <w:t xml:space="preserve"> ha</w:t>
      </w:r>
      <w:r w:rsidRPr="008179A8">
        <w:rPr>
          <w:szCs w:val="26"/>
        </w:rPr>
        <w:t xml:space="preserve">. Giai đoạn 2021-2025 trồng mới </w:t>
      </w:r>
      <w:r w:rsidR="00F329B5" w:rsidRPr="008179A8">
        <w:rPr>
          <w:szCs w:val="26"/>
        </w:rPr>
        <w:t>704</w:t>
      </w:r>
      <w:r w:rsidRPr="008179A8">
        <w:rPr>
          <w:szCs w:val="26"/>
        </w:rPr>
        <w:t xml:space="preserve"> ha cây ăn quả. Trong đó:</w:t>
      </w:r>
    </w:p>
    <w:p w14:paraId="11EF6265" w14:textId="77777777" w:rsidR="00BD6805" w:rsidRPr="008179A8" w:rsidRDefault="003D4184" w:rsidP="00EC0F9A">
      <w:pPr>
        <w:ind w:right="5" w:firstLineChars="328" w:firstLine="853"/>
        <w:rPr>
          <w:szCs w:val="26"/>
        </w:rPr>
      </w:pPr>
      <w:r w:rsidRPr="008179A8">
        <w:rPr>
          <w:szCs w:val="26"/>
        </w:rPr>
        <w:t xml:space="preserve">+ Diện tích cây </w:t>
      </w:r>
      <w:r w:rsidR="0059279D" w:rsidRPr="008179A8">
        <w:rPr>
          <w:szCs w:val="26"/>
        </w:rPr>
        <w:t>chuối: 5.000 ha, diện tích cho thu hoạch 4.500 ha, năng suất đạt 130 tạ/ha, đạt sản lượng 58.500 tấn. Giai đoạn 2021-2025 trồng mới 1.088 ha chuối.</w:t>
      </w:r>
    </w:p>
    <w:p w14:paraId="11EF6266" w14:textId="77777777" w:rsidR="0059279D" w:rsidRPr="008179A8" w:rsidRDefault="0059279D" w:rsidP="00EC0F9A">
      <w:pPr>
        <w:ind w:right="5" w:firstLineChars="328" w:firstLine="853"/>
        <w:rPr>
          <w:szCs w:val="26"/>
        </w:rPr>
      </w:pPr>
      <w:r w:rsidRPr="008179A8">
        <w:rPr>
          <w:szCs w:val="26"/>
        </w:rPr>
        <w:t>+ Diện tích cây chanh leo: 300 ha, năng suất đạt 25 tạ/ha, đạt sản lượng 750 tấn. Giai đoạn 2021-2025 trồng mới 200 ha chanh leo.</w:t>
      </w:r>
    </w:p>
    <w:p w14:paraId="11EF6268" w14:textId="77777777" w:rsidR="0059279D" w:rsidRPr="008179A8" w:rsidRDefault="0059279D" w:rsidP="00EC0F9A">
      <w:pPr>
        <w:ind w:right="5" w:firstLineChars="328" w:firstLine="853"/>
        <w:rPr>
          <w:szCs w:val="26"/>
        </w:rPr>
      </w:pPr>
      <w:r w:rsidRPr="008179A8">
        <w:rPr>
          <w:szCs w:val="26"/>
        </w:rPr>
        <w:t xml:space="preserve">+ Diện tích cây ăn quả nhiệt đới: </w:t>
      </w:r>
      <w:r w:rsidR="005D01D0" w:rsidRPr="008179A8">
        <w:rPr>
          <w:szCs w:val="26"/>
        </w:rPr>
        <w:t>1.402</w:t>
      </w:r>
      <w:r w:rsidRPr="008179A8">
        <w:rPr>
          <w:szCs w:val="26"/>
        </w:rPr>
        <w:t xml:space="preserve"> ha, diện tích cho thu hoạch </w:t>
      </w:r>
      <w:r w:rsidR="005D01D0" w:rsidRPr="008179A8">
        <w:rPr>
          <w:szCs w:val="26"/>
        </w:rPr>
        <w:t>700</w:t>
      </w:r>
      <w:r w:rsidRPr="008179A8">
        <w:rPr>
          <w:szCs w:val="26"/>
        </w:rPr>
        <w:t xml:space="preserve"> ha, năng suất đạt </w:t>
      </w:r>
      <w:r w:rsidR="005D01D0" w:rsidRPr="008179A8">
        <w:rPr>
          <w:szCs w:val="26"/>
        </w:rPr>
        <w:t>25</w:t>
      </w:r>
      <w:r w:rsidRPr="008179A8">
        <w:rPr>
          <w:szCs w:val="26"/>
        </w:rPr>
        <w:t xml:space="preserve"> tạ/ha, đạt sản lượng </w:t>
      </w:r>
      <w:r w:rsidR="005D01D0" w:rsidRPr="008179A8">
        <w:rPr>
          <w:szCs w:val="26"/>
        </w:rPr>
        <w:t>1.750</w:t>
      </w:r>
      <w:r w:rsidRPr="008179A8">
        <w:rPr>
          <w:szCs w:val="26"/>
        </w:rPr>
        <w:t xml:space="preserve"> tấn. Giai đoạn 2021-2025 trồng mới </w:t>
      </w:r>
      <w:r w:rsidR="005D01D0" w:rsidRPr="008179A8">
        <w:rPr>
          <w:szCs w:val="26"/>
        </w:rPr>
        <w:t>120</w:t>
      </w:r>
      <w:r w:rsidRPr="008179A8">
        <w:rPr>
          <w:szCs w:val="26"/>
        </w:rPr>
        <w:t xml:space="preserve"> ha cây ăn quả </w:t>
      </w:r>
      <w:r w:rsidR="005D01D0" w:rsidRPr="008179A8">
        <w:rPr>
          <w:szCs w:val="26"/>
        </w:rPr>
        <w:t>nhiệt</w:t>
      </w:r>
      <w:r w:rsidRPr="008179A8">
        <w:rPr>
          <w:szCs w:val="26"/>
        </w:rPr>
        <w:t xml:space="preserve"> đới.</w:t>
      </w:r>
    </w:p>
    <w:p w14:paraId="11EF6269" w14:textId="77777777" w:rsidR="00EE1B51" w:rsidRPr="008179A8" w:rsidRDefault="005D01D0" w:rsidP="00EC0F9A">
      <w:pPr>
        <w:widowControl w:val="0"/>
        <w:tabs>
          <w:tab w:val="left" w:pos="3261"/>
        </w:tabs>
        <w:autoSpaceDE w:val="0"/>
        <w:autoSpaceDN w:val="0"/>
        <w:adjustRightInd w:val="0"/>
        <w:ind w:firstLine="567"/>
        <w:rPr>
          <w:spacing w:val="-2"/>
          <w:szCs w:val="26"/>
          <w:lang w:val="de-DE"/>
        </w:rPr>
      </w:pPr>
      <w:r w:rsidRPr="008179A8">
        <w:rPr>
          <w:spacing w:val="-2"/>
          <w:szCs w:val="26"/>
          <w:lang w:val="de-DE"/>
        </w:rPr>
        <w:t>Giai đoạn 2021-2025 p</w:t>
      </w:r>
      <w:r w:rsidR="00EE1B51" w:rsidRPr="008179A8">
        <w:rPr>
          <w:spacing w:val="-2"/>
          <w:szCs w:val="26"/>
          <w:lang w:val="de-DE"/>
        </w:rPr>
        <w:t xml:space="preserve">hấn đấu </w:t>
      </w:r>
      <w:r w:rsidR="00EE1B51" w:rsidRPr="008179A8">
        <w:rPr>
          <w:bCs/>
          <w:szCs w:val="26"/>
          <w:lang w:val="de-DE"/>
        </w:rPr>
        <w:t>trồng mới khoảng 1.60</w:t>
      </w:r>
      <w:r w:rsidR="00E06279" w:rsidRPr="008179A8">
        <w:rPr>
          <w:bCs/>
          <w:szCs w:val="26"/>
          <w:lang w:val="de-DE"/>
        </w:rPr>
        <w:t>4</w:t>
      </w:r>
      <w:r w:rsidR="00EE1B51" w:rsidRPr="008179A8">
        <w:rPr>
          <w:bCs/>
          <w:szCs w:val="26"/>
          <w:lang w:val="de-DE"/>
        </w:rPr>
        <w:t xml:space="preserve"> ha (chanh leo, chuối, cây </w:t>
      </w:r>
      <w:r w:rsidR="00EE1B51" w:rsidRPr="008179A8">
        <w:rPr>
          <w:bCs/>
          <w:szCs w:val="26"/>
          <w:lang w:val="de-DE"/>
        </w:rPr>
        <w:lastRenderedPageBreak/>
        <w:t xml:space="preserve">nhiệt đới...). </w:t>
      </w:r>
      <w:r w:rsidR="00EE1B51" w:rsidRPr="008179A8">
        <w:rPr>
          <w:spacing w:val="-2"/>
          <w:szCs w:val="26"/>
          <w:lang w:val="de-DE"/>
        </w:rPr>
        <w:t xml:space="preserve">Phát triển cây ăn quả tập trung theo hướng phù hợp với từng tiểu vùng khí hậu và nhu cầu thị trường, </w:t>
      </w:r>
      <w:r w:rsidR="00EE1B51" w:rsidRPr="008179A8">
        <w:rPr>
          <w:bCs/>
          <w:spacing w:val="-4"/>
          <w:szCs w:val="26"/>
          <w:lang w:val="de-DE"/>
        </w:rPr>
        <w:t>trong đó:</w:t>
      </w:r>
      <w:r w:rsidR="00EE1B51" w:rsidRPr="008179A8">
        <w:rPr>
          <w:spacing w:val="-2"/>
          <w:szCs w:val="26"/>
          <w:lang w:val="de-DE"/>
        </w:rPr>
        <w:t xml:space="preserve"> </w:t>
      </w:r>
    </w:p>
    <w:p w14:paraId="11EF626A" w14:textId="73CFF171" w:rsidR="00EE1B51" w:rsidRPr="008179A8" w:rsidRDefault="00EE1B51" w:rsidP="00EC0F9A">
      <w:pPr>
        <w:ind w:firstLine="567"/>
        <w:rPr>
          <w:spacing w:val="-4"/>
          <w:szCs w:val="26"/>
          <w:lang w:val="de-DE"/>
        </w:rPr>
      </w:pPr>
      <w:r w:rsidRPr="008179A8">
        <w:rPr>
          <w:spacing w:val="-4"/>
          <w:szCs w:val="26"/>
          <w:lang w:val="de-DE"/>
        </w:rPr>
        <w:t xml:space="preserve">a) Cây chuối: Trồng mới tại huyện Sìn Hồ </w:t>
      </w:r>
      <w:r w:rsidRPr="008179A8">
        <w:rPr>
          <w:i/>
          <w:spacing w:val="-4"/>
          <w:szCs w:val="26"/>
          <w:lang w:val="de-DE"/>
        </w:rPr>
        <w:t>(xã Tả Phìn, Hồng Thu, Phìn Hồ, Pa Tần, Chăn Nưa, Căn Co, Nậm Hăn, Lùng Thàng, Nậm Mạ...)</w:t>
      </w:r>
      <w:r w:rsidRPr="008179A8">
        <w:rPr>
          <w:spacing w:val="-4"/>
          <w:szCs w:val="26"/>
          <w:lang w:val="de-DE"/>
        </w:rPr>
        <w:t xml:space="preserve">; </w:t>
      </w:r>
      <w:r w:rsidR="00AB3D77" w:rsidRPr="008179A8">
        <w:rPr>
          <w:spacing w:val="-4"/>
          <w:szCs w:val="26"/>
          <w:lang w:val="de-DE"/>
        </w:rPr>
        <w:t xml:space="preserve">Phong thổ (xã Nậm Xe, Bản Lang, Huổi Luông, Ma Ly Pho...); </w:t>
      </w:r>
      <w:r w:rsidRPr="008179A8">
        <w:rPr>
          <w:spacing w:val="-4"/>
          <w:szCs w:val="26"/>
          <w:lang w:val="de-DE"/>
        </w:rPr>
        <w:t xml:space="preserve">Than Uyên </w:t>
      </w:r>
      <w:r w:rsidRPr="008179A8">
        <w:rPr>
          <w:i/>
          <w:spacing w:val="-4"/>
          <w:szCs w:val="26"/>
          <w:lang w:val="de-DE"/>
        </w:rPr>
        <w:t>(xã Pha Mu, Khoen On, Tà Hừa, Mường Kim, Phúc Than, Mường Than, thị trấn Than Uyên...)</w:t>
      </w:r>
      <w:r w:rsidRPr="008179A8">
        <w:rPr>
          <w:spacing w:val="-4"/>
          <w:szCs w:val="26"/>
          <w:lang w:val="de-DE"/>
        </w:rPr>
        <w:t xml:space="preserve">; Tân Uyên </w:t>
      </w:r>
      <w:r w:rsidRPr="008179A8">
        <w:rPr>
          <w:i/>
          <w:spacing w:val="-4"/>
          <w:szCs w:val="26"/>
          <w:lang w:val="de-DE"/>
        </w:rPr>
        <w:t>(xã Phúc Khoa, Thân Thuộc, Trung Đồng, Nậm Sỏ, Hố Mít, Pắc Ta và thị trấn Tân Uyên...)</w:t>
      </w:r>
      <w:r w:rsidRPr="008179A8">
        <w:rPr>
          <w:spacing w:val="-4"/>
          <w:szCs w:val="26"/>
          <w:lang w:val="de-DE"/>
        </w:rPr>
        <w:t xml:space="preserve">; Tam Đường </w:t>
      </w:r>
      <w:r w:rsidRPr="008179A8">
        <w:rPr>
          <w:i/>
          <w:spacing w:val="-4"/>
          <w:szCs w:val="26"/>
          <w:lang w:val="de-DE"/>
        </w:rPr>
        <w:t>(xã Bình Lư, Bản Giang...)</w:t>
      </w:r>
      <w:r w:rsidRPr="008179A8">
        <w:rPr>
          <w:spacing w:val="-4"/>
          <w:szCs w:val="26"/>
          <w:lang w:val="de-DE"/>
        </w:rPr>
        <w:t xml:space="preserve">; Mường Tè </w:t>
      </w:r>
      <w:r w:rsidRPr="008179A8">
        <w:rPr>
          <w:i/>
          <w:spacing w:val="-4"/>
          <w:szCs w:val="26"/>
          <w:lang w:val="de-DE"/>
        </w:rPr>
        <w:t>(xã Mường Tè, Bum Nưa, Vàng San, Can Hồ, Bum Tở, Nậm Khao...)</w:t>
      </w:r>
      <w:r w:rsidRPr="008179A8">
        <w:rPr>
          <w:spacing w:val="-4"/>
          <w:szCs w:val="26"/>
          <w:lang w:val="de-DE"/>
        </w:rPr>
        <w:t xml:space="preserve"> và các vùng lân cận. </w:t>
      </w:r>
      <w:r w:rsidRPr="008179A8">
        <w:rPr>
          <w:spacing w:val="-2"/>
          <w:szCs w:val="26"/>
          <w:lang w:val="de-DE"/>
        </w:rPr>
        <w:t>Trồng trên đất nương ngô, màu chuyển đổi, một phần ruộng lúa 1 vụ hiệu quả kinh tế thấp, cao trình dưới 500 m.</w:t>
      </w:r>
    </w:p>
    <w:p w14:paraId="11EF626B" w14:textId="77777777" w:rsidR="00EE1B51" w:rsidRPr="008179A8" w:rsidRDefault="00EE1B51" w:rsidP="00EC0F9A">
      <w:pPr>
        <w:ind w:firstLine="567"/>
        <w:rPr>
          <w:szCs w:val="26"/>
          <w:lang w:val="de-DE"/>
        </w:rPr>
      </w:pPr>
      <w:r w:rsidRPr="008179A8">
        <w:rPr>
          <w:szCs w:val="26"/>
          <w:lang w:val="de-DE"/>
        </w:rPr>
        <w:t>Sử dụng giống chuối nuôi cấy mô ở những diện tích trồng mới, đảm bảo độ đồng đều và sạch bệnh. Tập trung chỉ đạo đầu tư thâm canh, áp dụng khoa học kỹ thuật vào sản xuất, nâng cao năng suất, chất lượng sản phẩm chuối quả, hạn chế thoái hóa đất, sâu bệnh. Vùng chuối Phong Thổ cần tập trung chỉ đạo cải tạo, nâng cao chất lượng vườn chuối, gồm: Đánh tỉa cây đảm bảo mật độ, số cây/khóm, phòng trừ sâu bệnh hại, đặc biệt là bệnh héo rũ panama, bón phân; đối với những diện tích đất chuối đã bạc màu, vận động người dân chuyển đổi sang trồng cây khác.</w:t>
      </w:r>
    </w:p>
    <w:p w14:paraId="11EF626C" w14:textId="586C8584" w:rsidR="00EE1B51" w:rsidRPr="008179A8" w:rsidRDefault="00EE1B51" w:rsidP="00EC0F9A">
      <w:pPr>
        <w:ind w:firstLine="567"/>
        <w:rPr>
          <w:bCs/>
          <w:szCs w:val="26"/>
          <w:lang w:val="de-DE"/>
        </w:rPr>
      </w:pPr>
      <w:r w:rsidRPr="008179A8">
        <w:rPr>
          <w:bCs/>
          <w:spacing w:val="-2"/>
          <w:szCs w:val="26"/>
          <w:lang w:val="de-DE"/>
        </w:rPr>
        <w:t xml:space="preserve">b) Cây chanh leo: Phát triển vùng chanh leo tại các huyện: Than Uyên  </w:t>
      </w:r>
      <w:r w:rsidRPr="008179A8">
        <w:rPr>
          <w:bCs/>
          <w:i/>
          <w:spacing w:val="-2"/>
          <w:szCs w:val="26"/>
          <w:lang w:val="de-DE"/>
        </w:rPr>
        <w:t>(xã Mường Than, Mường Kim, Tà Mung, Pha Mu, Tà Hừa...)</w:t>
      </w:r>
      <w:r w:rsidRPr="008179A8">
        <w:rPr>
          <w:bCs/>
          <w:spacing w:val="-2"/>
          <w:szCs w:val="26"/>
          <w:lang w:val="de-DE"/>
        </w:rPr>
        <w:t xml:space="preserve">; </w:t>
      </w:r>
      <w:r w:rsidR="00AB3D77" w:rsidRPr="008179A8">
        <w:rPr>
          <w:bCs/>
          <w:spacing w:val="-2"/>
          <w:szCs w:val="26"/>
          <w:lang w:val="de-DE"/>
        </w:rPr>
        <w:t xml:space="preserve">Tân Uyên </w:t>
      </w:r>
      <w:r w:rsidR="00AB3D77" w:rsidRPr="008179A8">
        <w:rPr>
          <w:bCs/>
          <w:i/>
          <w:spacing w:val="-2"/>
          <w:szCs w:val="26"/>
          <w:lang w:val="de-DE"/>
        </w:rPr>
        <w:t>(xã Phúc Khoa, Mường Khoa, Thân Thuộc, Trung Đồng, Hố Mít, Pắc Ta và thị trấn Tân Uyên, Mường Khoa, Nậm Cần, Nậm Sỏ, Tà Mít)</w:t>
      </w:r>
      <w:r w:rsidR="00AB3D77" w:rsidRPr="008179A8">
        <w:rPr>
          <w:bCs/>
          <w:spacing w:val="-2"/>
          <w:szCs w:val="26"/>
          <w:lang w:val="de-DE"/>
        </w:rPr>
        <w:t>;</w:t>
      </w:r>
      <w:r w:rsidRPr="008179A8">
        <w:rPr>
          <w:bCs/>
          <w:spacing w:val="-2"/>
          <w:szCs w:val="26"/>
          <w:lang w:val="de-DE"/>
        </w:rPr>
        <w:t xml:space="preserve"> Tam Đường </w:t>
      </w:r>
      <w:r w:rsidRPr="008179A8">
        <w:rPr>
          <w:bCs/>
          <w:i/>
          <w:spacing w:val="-2"/>
          <w:szCs w:val="26"/>
          <w:lang w:val="de-DE"/>
        </w:rPr>
        <w:t>(xã Thèn Sin, Hồ Thầu, Bản Bo, Khun Há, Bản Hon, thị trấn Tam Đường...)</w:t>
      </w:r>
      <w:r w:rsidRPr="008179A8">
        <w:rPr>
          <w:bCs/>
          <w:spacing w:val="-2"/>
          <w:szCs w:val="26"/>
          <w:lang w:val="de-DE"/>
        </w:rPr>
        <w:t xml:space="preserve"> và các vùng lân cận; Trồng trên đất ruộng lúa 01 vụ năng suất thấp và diện tích đất ngô, màu chuyển đổi</w:t>
      </w:r>
      <w:r w:rsidRPr="008179A8">
        <w:rPr>
          <w:bCs/>
          <w:szCs w:val="26"/>
          <w:lang w:val="de-DE"/>
        </w:rPr>
        <w:t>.</w:t>
      </w:r>
    </w:p>
    <w:p w14:paraId="11EF626D" w14:textId="77777777" w:rsidR="00EE1B51" w:rsidRPr="008179A8" w:rsidRDefault="00EE1B51" w:rsidP="00EC0F9A">
      <w:pPr>
        <w:ind w:firstLine="567"/>
        <w:rPr>
          <w:bCs/>
          <w:szCs w:val="26"/>
          <w:lang w:val="de-DE"/>
        </w:rPr>
      </w:pPr>
      <w:r w:rsidRPr="008179A8">
        <w:rPr>
          <w:bCs/>
          <w:szCs w:val="26"/>
          <w:lang w:val="de-DE"/>
        </w:rPr>
        <w:t>Thu hút, kêu gọi các doanh nghiệp đầu tư, liên kết với người dân từ khâu trồng đến thu mua, tiêu thụ sản phẩm. Chỉ đạo giám sát chặt chẽ đồng ruộng, xử lý kịp thời sâu bệnh; phát triển quy mô diện tích trồng phải bám sát nhu cầu thị trường, yêu cầu về chủng loại sản phẩm xuất vườn nhằm tăng giá trị sản phẩm hàng hóa bền vững.</w:t>
      </w:r>
    </w:p>
    <w:p w14:paraId="11EF626E" w14:textId="77777777" w:rsidR="00EE1B51" w:rsidRPr="008179A8" w:rsidRDefault="00EE1B51" w:rsidP="00EC0F9A">
      <w:pPr>
        <w:ind w:firstLine="567"/>
        <w:rPr>
          <w:bCs/>
          <w:szCs w:val="26"/>
          <w:lang w:val="de-DE"/>
        </w:rPr>
      </w:pPr>
      <w:r w:rsidRPr="008179A8">
        <w:rPr>
          <w:bCs/>
          <w:szCs w:val="26"/>
          <w:lang w:val="de-DE"/>
        </w:rPr>
        <w:t xml:space="preserve">c) Cây ăn quả nhiệt đới: </w:t>
      </w:r>
      <w:r w:rsidRPr="008179A8">
        <w:rPr>
          <w:bCs/>
          <w:spacing w:val="-4"/>
          <w:szCs w:val="26"/>
          <w:lang w:val="de-DE"/>
        </w:rPr>
        <w:t xml:space="preserve">Phát triển vùng cây nhiệt đới tại vùng có khí hậu nhiệt đới, độ cao dưới 500 m, khí hậu nóng thuộc vùng dọc sông Đà, sông Nậm Na. Trồng mới tại </w:t>
      </w:r>
      <w:r w:rsidRPr="008179A8">
        <w:rPr>
          <w:bCs/>
          <w:spacing w:val="-4"/>
          <w:szCs w:val="26"/>
          <w:lang w:val="de-DE"/>
        </w:rPr>
        <w:lastRenderedPageBreak/>
        <w:t xml:space="preserve">các huyện Phong Thổ </w:t>
      </w:r>
      <w:r w:rsidRPr="008179A8">
        <w:rPr>
          <w:bCs/>
          <w:i/>
          <w:spacing w:val="-4"/>
          <w:szCs w:val="26"/>
          <w:lang w:val="de-DE"/>
        </w:rPr>
        <w:t>(Huổi Luông, Nậm Xe, Bản Lang, Hoang Thèn, Ma Ly Pho...)</w:t>
      </w:r>
      <w:r w:rsidRPr="008179A8">
        <w:rPr>
          <w:bCs/>
          <w:spacing w:val="-4"/>
          <w:szCs w:val="26"/>
          <w:lang w:val="de-DE"/>
        </w:rPr>
        <w:t xml:space="preserve">, Sìn Hồ </w:t>
      </w:r>
      <w:r w:rsidRPr="008179A8">
        <w:rPr>
          <w:bCs/>
          <w:i/>
          <w:spacing w:val="-4"/>
          <w:szCs w:val="26"/>
          <w:lang w:val="de-DE"/>
        </w:rPr>
        <w:t>(xã Pa Tần, Ma Quai, Căn Co, Nậm Tăm, Nậm Hăn, Lùng Thàng, Nậm Cha, Nậm Cuổi...)</w:t>
      </w:r>
      <w:r w:rsidRPr="008179A8">
        <w:rPr>
          <w:bCs/>
          <w:spacing w:val="-4"/>
          <w:szCs w:val="26"/>
          <w:lang w:val="de-DE"/>
        </w:rPr>
        <w:t xml:space="preserve">, Nậm Nhùn </w:t>
      </w:r>
      <w:r w:rsidRPr="008179A8">
        <w:rPr>
          <w:bCs/>
          <w:i/>
          <w:spacing w:val="-4"/>
          <w:szCs w:val="26"/>
          <w:lang w:val="de-DE"/>
        </w:rPr>
        <w:t>(xã Nậm Hàng, Nậm Pì, Mường Mô, Nậm Manh...);</w:t>
      </w:r>
      <w:r w:rsidRPr="008179A8">
        <w:rPr>
          <w:bCs/>
          <w:spacing w:val="-4"/>
          <w:szCs w:val="26"/>
          <w:lang w:val="de-DE"/>
        </w:rPr>
        <w:t xml:space="preserve"> Mường Tè </w:t>
      </w:r>
      <w:r w:rsidRPr="008179A8">
        <w:rPr>
          <w:bCs/>
          <w:i/>
          <w:spacing w:val="-4"/>
          <w:szCs w:val="26"/>
          <w:lang w:val="de-DE"/>
        </w:rPr>
        <w:t xml:space="preserve">(xã Mường Tè, Bum Nưa, Vàng San, Can Hồ, Nậm Khao, Mù Cả...) </w:t>
      </w:r>
      <w:r w:rsidRPr="008179A8">
        <w:rPr>
          <w:bCs/>
          <w:spacing w:val="-4"/>
          <w:szCs w:val="26"/>
          <w:lang w:val="de-DE"/>
        </w:rPr>
        <w:t>và các vùng lân cận</w:t>
      </w:r>
      <w:r w:rsidRPr="008179A8">
        <w:rPr>
          <w:bCs/>
          <w:szCs w:val="26"/>
          <w:lang w:val="de-DE"/>
        </w:rPr>
        <w:t>.</w:t>
      </w:r>
    </w:p>
    <w:p w14:paraId="11EF626F" w14:textId="77777777" w:rsidR="00EE1B51" w:rsidRPr="008179A8" w:rsidRDefault="00EE1B51" w:rsidP="00EC0F9A">
      <w:pPr>
        <w:ind w:firstLine="567"/>
        <w:rPr>
          <w:bCs/>
          <w:szCs w:val="26"/>
          <w:lang w:val="de-DE"/>
        </w:rPr>
      </w:pPr>
      <w:r w:rsidRPr="008179A8">
        <w:rPr>
          <w:bCs/>
          <w:szCs w:val="26"/>
          <w:lang w:val="de-DE"/>
        </w:rPr>
        <w:t>Chỉ đạo chặt chẽ việc phát triển vùng trồng đúng quy trình kỹ thuật, từ khâu chọn đất, làm đất, chọn giống, chăm sóc ... Khuyến khích doanh nghiệp liên kết với người dân ngay từ đầu, bảo đảm phát triển bền vững. Trong giai đoạn đầu khi sản phẩm chưa đủ để đầu tư nhà máy chế biến phục vụ xuất khẩu sang thị trường Vân Nam – Trung Quốc, sản phẩm có thể cung cấp cho các nhà máy chế biến tiêu thụ tại Sơn La.</w:t>
      </w:r>
    </w:p>
    <w:p w14:paraId="11EF6270" w14:textId="77777777" w:rsidR="00EE1B51" w:rsidRPr="008179A8" w:rsidRDefault="00EE1B51" w:rsidP="00EC0F9A">
      <w:pPr>
        <w:ind w:firstLine="567"/>
        <w:rPr>
          <w:bCs/>
          <w:szCs w:val="26"/>
          <w:lang w:val="de-DE"/>
        </w:rPr>
      </w:pPr>
      <w:r w:rsidRPr="008179A8">
        <w:rPr>
          <w:bCs/>
          <w:szCs w:val="26"/>
          <w:lang w:val="de-DE"/>
        </w:rPr>
        <w:t>Cây ăn quả khác phát triển tại các vùng tùy thuộc vào thị trường và liên kết trong sản xuất tiêu thụ sản phẩm.</w:t>
      </w:r>
    </w:p>
    <w:p w14:paraId="11EF6271" w14:textId="7380FA22" w:rsidR="005D01D0" w:rsidRPr="008179A8" w:rsidRDefault="008201B5" w:rsidP="00EC0F9A">
      <w:pPr>
        <w:pStyle w:val="Heading5"/>
      </w:pPr>
      <w:bookmarkStart w:id="471" w:name="_Toc71795740"/>
      <w:r w:rsidRPr="008179A8">
        <w:t>6.</w:t>
      </w:r>
      <w:r w:rsidR="003F2832" w:rsidRPr="008179A8">
        <w:t>4.2.</w:t>
      </w:r>
      <w:r w:rsidR="005D01D0" w:rsidRPr="008179A8">
        <w:t xml:space="preserve"> Giai đoạn 2026-2030</w:t>
      </w:r>
      <w:bookmarkEnd w:id="471"/>
    </w:p>
    <w:p w14:paraId="11EF6272" w14:textId="4AE8FEFE" w:rsidR="005D01D0" w:rsidRPr="008179A8" w:rsidRDefault="005D01D0" w:rsidP="00EC0F9A">
      <w:pPr>
        <w:ind w:right="5" w:firstLineChars="328" w:firstLine="853"/>
        <w:rPr>
          <w:szCs w:val="26"/>
          <w:lang w:val="de-DE"/>
        </w:rPr>
      </w:pPr>
      <w:r w:rsidRPr="008179A8">
        <w:rPr>
          <w:szCs w:val="26"/>
          <w:lang w:val="de-DE"/>
        </w:rPr>
        <w:t xml:space="preserve">- </w:t>
      </w:r>
      <w:r w:rsidRPr="008179A8">
        <w:rPr>
          <w:szCs w:val="26"/>
          <w:lang w:val="vi-VN"/>
        </w:rPr>
        <w:t>Đến năm 20</w:t>
      </w:r>
      <w:r w:rsidRPr="008179A8">
        <w:rPr>
          <w:szCs w:val="26"/>
          <w:lang w:val="de-DE"/>
        </w:rPr>
        <w:t xml:space="preserve">30 </w:t>
      </w:r>
      <w:r w:rsidRPr="008179A8">
        <w:rPr>
          <w:szCs w:val="26"/>
          <w:lang w:val="vi-VN"/>
        </w:rPr>
        <w:t xml:space="preserve">diện tích đất trồng </w:t>
      </w:r>
      <w:r w:rsidRPr="008179A8">
        <w:rPr>
          <w:szCs w:val="26"/>
          <w:lang w:val="de-DE"/>
        </w:rPr>
        <w:t xml:space="preserve">cây ăn quả </w:t>
      </w:r>
      <w:r w:rsidRPr="008179A8">
        <w:rPr>
          <w:szCs w:val="26"/>
          <w:lang w:val="vi-VN"/>
        </w:rPr>
        <w:t xml:space="preserve">được quy hoạch cho toàn vùng là </w:t>
      </w:r>
      <w:r w:rsidR="0013692C" w:rsidRPr="008179A8">
        <w:rPr>
          <w:szCs w:val="26"/>
          <w:lang w:val="de-DE"/>
        </w:rPr>
        <w:t>8.800</w:t>
      </w:r>
      <w:r w:rsidRPr="008179A8">
        <w:rPr>
          <w:szCs w:val="26"/>
          <w:lang w:val="vi-VN"/>
        </w:rPr>
        <w:t xml:space="preserve"> ha, trong đó </w:t>
      </w:r>
      <w:r w:rsidRPr="008179A8">
        <w:rPr>
          <w:szCs w:val="26"/>
          <w:lang w:val="de-DE"/>
        </w:rPr>
        <w:t xml:space="preserve">diện tích cho thu hoạch là </w:t>
      </w:r>
      <w:r w:rsidR="0013692C" w:rsidRPr="008179A8">
        <w:rPr>
          <w:szCs w:val="26"/>
          <w:lang w:val="de-DE"/>
        </w:rPr>
        <w:t>6</w:t>
      </w:r>
      <w:r w:rsidRPr="008179A8">
        <w:rPr>
          <w:szCs w:val="26"/>
          <w:lang w:val="de-DE"/>
        </w:rPr>
        <w:t>.200 ha. Giai đoạn 2026-2030 trồng mới 2.000 ha cây ăn quả. Trong đó:</w:t>
      </w:r>
    </w:p>
    <w:p w14:paraId="11EF6273" w14:textId="77777777" w:rsidR="005D01D0" w:rsidRPr="008179A8" w:rsidRDefault="005D01D0" w:rsidP="00EC0F9A">
      <w:pPr>
        <w:ind w:right="5" w:firstLineChars="328" w:firstLine="853"/>
        <w:rPr>
          <w:szCs w:val="26"/>
          <w:lang w:val="de-DE"/>
        </w:rPr>
      </w:pPr>
      <w:r w:rsidRPr="008179A8">
        <w:rPr>
          <w:szCs w:val="26"/>
          <w:lang w:val="de-DE"/>
        </w:rPr>
        <w:t>+ Diện tích cây chuối: 6.000 ha, diện tích cho thu hoạch 5.400 ha, năng suất đạt 140 tạ/ha, đạt sản lượng 75.600 tấn. Giai đoạn 2026-2030 trồng mới 1.000 ha chuối.</w:t>
      </w:r>
    </w:p>
    <w:p w14:paraId="11EF6274" w14:textId="77777777" w:rsidR="005D01D0" w:rsidRPr="008179A8" w:rsidRDefault="005D01D0" w:rsidP="00EC0F9A">
      <w:pPr>
        <w:ind w:right="5" w:firstLineChars="328" w:firstLine="853"/>
        <w:rPr>
          <w:szCs w:val="26"/>
          <w:lang w:val="de-DE"/>
        </w:rPr>
      </w:pPr>
      <w:r w:rsidRPr="008179A8">
        <w:rPr>
          <w:szCs w:val="26"/>
          <w:lang w:val="de-DE"/>
        </w:rPr>
        <w:t>+ Diện tích cây chanh leo: 400 ha, năng suất đạt 30 tạ/ha, đạt sản lượng 1.200 tấn. Giai đoạn 2021-2025 trồng mới 100 ha chanh leo.</w:t>
      </w:r>
    </w:p>
    <w:p w14:paraId="11EF6275" w14:textId="77777777" w:rsidR="005D01D0" w:rsidRPr="008179A8" w:rsidRDefault="005D01D0" w:rsidP="00EC0F9A">
      <w:pPr>
        <w:ind w:right="5" w:firstLineChars="328" w:firstLine="853"/>
        <w:rPr>
          <w:szCs w:val="26"/>
          <w:lang w:val="de-DE"/>
        </w:rPr>
      </w:pPr>
      <w:r w:rsidRPr="008179A8">
        <w:rPr>
          <w:szCs w:val="26"/>
          <w:lang w:val="de-DE"/>
        </w:rPr>
        <w:t>+ Diện tích cây ăn quả ôn đới: 1.500 ha, diện tích cho thu hoạch 500 ha, năng suất đạt 35 tạ/ha, đạt sản lượng 1.750 tấn. Giai đoạn 2026-2030 trồng mới 500 ha cây ăn quả ôn đới.</w:t>
      </w:r>
    </w:p>
    <w:p w14:paraId="11EF6276" w14:textId="77777777" w:rsidR="005D01D0" w:rsidRPr="008179A8" w:rsidRDefault="005D01D0" w:rsidP="00EC0F9A">
      <w:pPr>
        <w:ind w:right="5" w:firstLineChars="328" w:firstLine="853"/>
        <w:rPr>
          <w:szCs w:val="26"/>
          <w:lang w:val="de-DE"/>
        </w:rPr>
      </w:pPr>
      <w:r w:rsidRPr="008179A8">
        <w:rPr>
          <w:szCs w:val="26"/>
          <w:lang w:val="de-DE"/>
        </w:rPr>
        <w:t>+ Diện tích cây ăn quả nhiệt đới: 1.802 ha, diện tích cho thu hoạch 900 ha, năng suất đạt 30 tạ/ha, đạt sản lượng 1.750 tấn. Giai đoạn 2026-2030 trồng mới 400 ha cây ăn quả nhiệt đới.</w:t>
      </w:r>
    </w:p>
    <w:p w14:paraId="11EF6277" w14:textId="77777777" w:rsidR="00EE1B51" w:rsidRPr="008179A8" w:rsidRDefault="005D01D0" w:rsidP="00EC0F9A">
      <w:pPr>
        <w:ind w:right="5" w:firstLineChars="328" w:firstLine="853"/>
        <w:rPr>
          <w:spacing w:val="-2"/>
          <w:szCs w:val="26"/>
          <w:lang w:val="de-DE"/>
        </w:rPr>
      </w:pPr>
      <w:r w:rsidRPr="008179A8">
        <w:rPr>
          <w:szCs w:val="26"/>
          <w:lang w:val="de-DE"/>
        </w:rPr>
        <w:lastRenderedPageBreak/>
        <w:t xml:space="preserve">Giai đoạn </w:t>
      </w:r>
      <w:r w:rsidR="00EE1B51" w:rsidRPr="008179A8">
        <w:rPr>
          <w:szCs w:val="26"/>
          <w:lang w:val="de-DE"/>
        </w:rPr>
        <w:t>2026-2030</w:t>
      </w:r>
      <w:r w:rsidRPr="008179A8">
        <w:rPr>
          <w:szCs w:val="26"/>
          <w:lang w:val="de-DE"/>
        </w:rPr>
        <w:t>, p</w:t>
      </w:r>
      <w:r w:rsidR="00EE1B51" w:rsidRPr="008179A8">
        <w:rPr>
          <w:spacing w:val="-2"/>
          <w:szCs w:val="26"/>
          <w:lang w:val="de-DE"/>
        </w:rPr>
        <w:t xml:space="preserve">hấn đấu </w:t>
      </w:r>
      <w:r w:rsidR="00EE1B51" w:rsidRPr="008179A8">
        <w:rPr>
          <w:bCs/>
          <w:szCs w:val="26"/>
          <w:lang w:val="de-DE"/>
        </w:rPr>
        <w:t>trồng mới khoảng 2.</w:t>
      </w:r>
      <w:r w:rsidR="00E06279" w:rsidRPr="008179A8">
        <w:rPr>
          <w:bCs/>
          <w:szCs w:val="26"/>
          <w:lang w:val="de-DE"/>
        </w:rPr>
        <w:t>0</w:t>
      </w:r>
      <w:r w:rsidR="00EE1B51" w:rsidRPr="008179A8">
        <w:rPr>
          <w:bCs/>
          <w:szCs w:val="26"/>
          <w:lang w:val="de-DE"/>
        </w:rPr>
        <w:t xml:space="preserve">00 ha (chanh leo, chuối, cây nhiệt đới...). </w:t>
      </w:r>
      <w:r w:rsidR="00EE1B51" w:rsidRPr="008179A8">
        <w:rPr>
          <w:spacing w:val="-2"/>
          <w:szCs w:val="26"/>
          <w:lang w:val="de-DE"/>
        </w:rPr>
        <w:t xml:space="preserve">Phát triển cây ăn quả tập trung theo hướng phù hợp với từng tiểu vùng khí hậu và nhu cầu thị trường, </w:t>
      </w:r>
      <w:r w:rsidR="00EE1B51" w:rsidRPr="008179A8">
        <w:rPr>
          <w:bCs/>
          <w:spacing w:val="-4"/>
          <w:szCs w:val="26"/>
          <w:lang w:val="de-DE"/>
        </w:rPr>
        <w:t>trong đó:</w:t>
      </w:r>
      <w:r w:rsidR="00EE1B51" w:rsidRPr="008179A8">
        <w:rPr>
          <w:spacing w:val="-2"/>
          <w:szCs w:val="26"/>
          <w:lang w:val="de-DE"/>
        </w:rPr>
        <w:t xml:space="preserve"> </w:t>
      </w:r>
    </w:p>
    <w:p w14:paraId="11EF6278" w14:textId="679D9D9A" w:rsidR="00EE1B51" w:rsidRPr="008179A8" w:rsidRDefault="00EE1B51" w:rsidP="00EC0F9A">
      <w:pPr>
        <w:ind w:firstLine="567"/>
        <w:rPr>
          <w:spacing w:val="-4"/>
          <w:szCs w:val="26"/>
          <w:lang w:val="de-DE"/>
        </w:rPr>
      </w:pPr>
      <w:r w:rsidRPr="008179A8">
        <w:rPr>
          <w:spacing w:val="-4"/>
          <w:szCs w:val="26"/>
          <w:lang w:val="de-DE"/>
        </w:rPr>
        <w:t xml:space="preserve">a) Cây chuối: Trồng mới tại huyện Sìn Hồ </w:t>
      </w:r>
      <w:r w:rsidRPr="008179A8">
        <w:rPr>
          <w:i/>
          <w:spacing w:val="-4"/>
          <w:szCs w:val="26"/>
          <w:lang w:val="de-DE"/>
        </w:rPr>
        <w:t>(xã Tả Phìn, Hồng Thu, Phìn Hồ, Pa Tần, Chăn Nưa, Căn Co, Nậm Hăn, Lùng Thàng, Nậm Mạ...)</w:t>
      </w:r>
      <w:r w:rsidRPr="008179A8">
        <w:rPr>
          <w:spacing w:val="-4"/>
          <w:szCs w:val="26"/>
          <w:lang w:val="de-DE"/>
        </w:rPr>
        <w:t xml:space="preserve">; </w:t>
      </w:r>
      <w:r w:rsidR="00283829" w:rsidRPr="008179A8">
        <w:rPr>
          <w:spacing w:val="-4"/>
          <w:szCs w:val="26"/>
          <w:lang w:val="de-DE"/>
        </w:rPr>
        <w:t xml:space="preserve">Phong Thổ (xã Nậm Xe, Bản lang, Huổi Luông, Ma Ly Pho...); </w:t>
      </w:r>
      <w:r w:rsidRPr="008179A8">
        <w:rPr>
          <w:spacing w:val="-4"/>
          <w:szCs w:val="26"/>
          <w:lang w:val="de-DE"/>
        </w:rPr>
        <w:t xml:space="preserve">Than Uyên </w:t>
      </w:r>
      <w:r w:rsidRPr="008179A8">
        <w:rPr>
          <w:i/>
          <w:spacing w:val="-4"/>
          <w:szCs w:val="26"/>
          <w:lang w:val="de-DE"/>
        </w:rPr>
        <w:t>(xã Pha Mu, Khoen On, Tà Hừa, Mường Kim, Phúc Than, Mường Than, thị trấn Than Uyên...)</w:t>
      </w:r>
      <w:r w:rsidRPr="008179A8">
        <w:rPr>
          <w:spacing w:val="-4"/>
          <w:szCs w:val="26"/>
          <w:lang w:val="de-DE"/>
        </w:rPr>
        <w:t xml:space="preserve">; Tân Uyên </w:t>
      </w:r>
      <w:r w:rsidRPr="008179A8">
        <w:rPr>
          <w:i/>
          <w:spacing w:val="-4"/>
          <w:szCs w:val="26"/>
          <w:lang w:val="de-DE"/>
        </w:rPr>
        <w:t>(xã Phúc Khoa, Thân Thuộc, Trung Đồng, Nậm Sỏ, Hố Mít, Pắc Ta và thị trấn Tân Uyên...)</w:t>
      </w:r>
      <w:r w:rsidRPr="008179A8">
        <w:rPr>
          <w:spacing w:val="-4"/>
          <w:szCs w:val="26"/>
          <w:lang w:val="de-DE"/>
        </w:rPr>
        <w:t xml:space="preserve">; Tam Đường </w:t>
      </w:r>
      <w:r w:rsidRPr="008179A8">
        <w:rPr>
          <w:i/>
          <w:spacing w:val="-4"/>
          <w:szCs w:val="26"/>
          <w:lang w:val="de-DE"/>
        </w:rPr>
        <w:t>(xã Bình Lư, Bản Giang...)</w:t>
      </w:r>
      <w:r w:rsidRPr="008179A8">
        <w:rPr>
          <w:spacing w:val="-4"/>
          <w:szCs w:val="26"/>
          <w:lang w:val="de-DE"/>
        </w:rPr>
        <w:t xml:space="preserve">; Mường Tè </w:t>
      </w:r>
      <w:r w:rsidRPr="008179A8">
        <w:rPr>
          <w:i/>
          <w:spacing w:val="-4"/>
          <w:szCs w:val="26"/>
          <w:lang w:val="de-DE"/>
        </w:rPr>
        <w:t>(xã Mường Tè, Bum Nưa, Vàng San, Can Hồ, Bum Tở, Nậm Khao...)</w:t>
      </w:r>
      <w:r w:rsidRPr="008179A8">
        <w:rPr>
          <w:spacing w:val="-4"/>
          <w:szCs w:val="26"/>
          <w:lang w:val="de-DE"/>
        </w:rPr>
        <w:t xml:space="preserve"> và các vùng lân cận. </w:t>
      </w:r>
      <w:r w:rsidRPr="008179A8">
        <w:rPr>
          <w:spacing w:val="-2"/>
          <w:szCs w:val="26"/>
          <w:lang w:val="de-DE"/>
        </w:rPr>
        <w:t>Trồng trên đất nương ngô, màu chuyển đổi, một phần ruộng lúa 1 vụ hiệu quả kinh tế thấp, cao trình dưới 500 m.</w:t>
      </w:r>
    </w:p>
    <w:p w14:paraId="11EF6279" w14:textId="5C7620A6" w:rsidR="00EE1B51" w:rsidRPr="008179A8" w:rsidRDefault="00EE1B51" w:rsidP="00EC0F9A">
      <w:pPr>
        <w:ind w:firstLine="567"/>
        <w:rPr>
          <w:bCs/>
          <w:szCs w:val="26"/>
          <w:lang w:val="de-DE"/>
        </w:rPr>
      </w:pPr>
      <w:r w:rsidRPr="008179A8">
        <w:rPr>
          <w:bCs/>
          <w:spacing w:val="-2"/>
          <w:szCs w:val="26"/>
          <w:lang w:val="de-DE"/>
        </w:rPr>
        <w:t xml:space="preserve">b) Cây chanh leo: Phát triển vùng chanh leo tại các huyện: Than Uyên  </w:t>
      </w:r>
      <w:r w:rsidRPr="008179A8">
        <w:rPr>
          <w:bCs/>
          <w:i/>
          <w:spacing w:val="-2"/>
          <w:szCs w:val="26"/>
          <w:lang w:val="de-DE"/>
        </w:rPr>
        <w:t>(xã Mường Than, Mường Kim, Tà Mung, Pha Mu, Tà Hừa...)</w:t>
      </w:r>
      <w:r w:rsidRPr="008179A8">
        <w:rPr>
          <w:bCs/>
          <w:spacing w:val="-2"/>
          <w:szCs w:val="26"/>
          <w:lang w:val="de-DE"/>
        </w:rPr>
        <w:t xml:space="preserve">; </w:t>
      </w:r>
      <w:r w:rsidR="00BF6A50" w:rsidRPr="008179A8">
        <w:rPr>
          <w:bCs/>
          <w:spacing w:val="-2"/>
          <w:szCs w:val="26"/>
          <w:lang w:val="de-DE"/>
        </w:rPr>
        <w:t xml:space="preserve">Tân Uyên </w:t>
      </w:r>
      <w:r w:rsidR="00BF6A50" w:rsidRPr="008179A8">
        <w:rPr>
          <w:bCs/>
          <w:i/>
          <w:spacing w:val="-2"/>
          <w:szCs w:val="26"/>
          <w:lang w:val="de-DE"/>
        </w:rPr>
        <w:t>(xã Phúc Khoa, Mường Khoa, Thân Thuộc, Trung Đồng, Hố Mít, Pắc Ta và thị trấn Tân Uyên, Mường Khoa, Nậm Cần, Nậm Sỏ, Tà Mít)</w:t>
      </w:r>
      <w:r w:rsidR="00BF6A50" w:rsidRPr="008179A8">
        <w:rPr>
          <w:bCs/>
          <w:spacing w:val="-2"/>
          <w:szCs w:val="26"/>
          <w:lang w:val="de-DE"/>
        </w:rPr>
        <w:t>;</w:t>
      </w:r>
      <w:r w:rsidRPr="008179A8">
        <w:rPr>
          <w:bCs/>
          <w:spacing w:val="-2"/>
          <w:szCs w:val="26"/>
          <w:lang w:val="de-DE"/>
        </w:rPr>
        <w:t xml:space="preserve"> Tam Đường </w:t>
      </w:r>
      <w:r w:rsidRPr="008179A8">
        <w:rPr>
          <w:bCs/>
          <w:i/>
          <w:spacing w:val="-2"/>
          <w:szCs w:val="26"/>
          <w:lang w:val="de-DE"/>
        </w:rPr>
        <w:t>(xã Thèn Sin, Hồ Thầu, Bản Bo, Khun Há, Bản Hon, thị trấn Tam Đường...)</w:t>
      </w:r>
      <w:r w:rsidRPr="008179A8">
        <w:rPr>
          <w:bCs/>
          <w:spacing w:val="-2"/>
          <w:szCs w:val="26"/>
          <w:lang w:val="de-DE"/>
        </w:rPr>
        <w:t xml:space="preserve"> và các vùng lân cận; Trồng trên đất ruộng lúa 01 vụ năng suất thấp và diện tích đất ngô, màu chuyển đổi</w:t>
      </w:r>
      <w:r w:rsidRPr="008179A8">
        <w:rPr>
          <w:bCs/>
          <w:szCs w:val="26"/>
          <w:lang w:val="de-DE"/>
        </w:rPr>
        <w:t>.</w:t>
      </w:r>
    </w:p>
    <w:p w14:paraId="11EF627A" w14:textId="7A562CDD" w:rsidR="00EE1B51" w:rsidRPr="008179A8" w:rsidRDefault="00EE1B51" w:rsidP="00EC0F9A">
      <w:pPr>
        <w:ind w:firstLine="567"/>
        <w:rPr>
          <w:bCs/>
          <w:szCs w:val="26"/>
          <w:lang w:val="de-DE"/>
        </w:rPr>
      </w:pPr>
      <w:r w:rsidRPr="008179A8">
        <w:rPr>
          <w:bCs/>
          <w:szCs w:val="26"/>
          <w:lang w:val="de-DE"/>
        </w:rPr>
        <w:t xml:space="preserve">c) Cây ăn quả nhiệt đới: </w:t>
      </w:r>
      <w:r w:rsidRPr="008179A8">
        <w:rPr>
          <w:bCs/>
          <w:spacing w:val="-4"/>
          <w:szCs w:val="26"/>
          <w:lang w:val="de-DE"/>
        </w:rPr>
        <w:t xml:space="preserve">Phát triển vùng cây nhiệt đới tại vùng có khí hậu nhiệt đới, độ cao dưới 500 m, khí hậu nóng thuộc vùng dọc sông Đà, sông Nậm Na. Trồng mới tại các huyện Phong Thổ </w:t>
      </w:r>
      <w:r w:rsidRPr="008179A8">
        <w:rPr>
          <w:bCs/>
          <w:i/>
          <w:spacing w:val="-4"/>
          <w:szCs w:val="26"/>
          <w:lang w:val="de-DE"/>
        </w:rPr>
        <w:t>(Huổi Luông, Nậm Xe, Bản Lang, Hoang Thèn, Ma Ly Pho...)</w:t>
      </w:r>
      <w:r w:rsidRPr="008179A8">
        <w:rPr>
          <w:bCs/>
          <w:spacing w:val="-4"/>
          <w:szCs w:val="26"/>
          <w:lang w:val="de-DE"/>
        </w:rPr>
        <w:t xml:space="preserve">, Sìn Hồ </w:t>
      </w:r>
      <w:r w:rsidRPr="008179A8">
        <w:rPr>
          <w:bCs/>
          <w:i/>
          <w:spacing w:val="-4"/>
          <w:szCs w:val="26"/>
          <w:lang w:val="de-DE"/>
        </w:rPr>
        <w:t>(xã Pa Tần, Ma Quai, Căn Co, Nậm Tăm, Nậm Hăn, Lùng Thàng, Nậm Cha, Nậm Cuổi...)</w:t>
      </w:r>
      <w:r w:rsidRPr="008179A8">
        <w:rPr>
          <w:bCs/>
          <w:spacing w:val="-4"/>
          <w:szCs w:val="26"/>
          <w:lang w:val="de-DE"/>
        </w:rPr>
        <w:t xml:space="preserve">, Nậm Nhùn </w:t>
      </w:r>
      <w:r w:rsidRPr="008179A8">
        <w:rPr>
          <w:bCs/>
          <w:i/>
          <w:spacing w:val="-4"/>
          <w:szCs w:val="26"/>
          <w:lang w:val="de-DE"/>
        </w:rPr>
        <w:t>(xã Nậm Hàng, Nậm Pì, Mường Mô, Nậm Manh...);</w:t>
      </w:r>
      <w:r w:rsidRPr="008179A8">
        <w:rPr>
          <w:bCs/>
          <w:spacing w:val="-4"/>
          <w:szCs w:val="26"/>
          <w:lang w:val="de-DE"/>
        </w:rPr>
        <w:t xml:space="preserve"> Mường Tè </w:t>
      </w:r>
      <w:r w:rsidRPr="008179A8">
        <w:rPr>
          <w:bCs/>
          <w:i/>
          <w:spacing w:val="-4"/>
          <w:szCs w:val="26"/>
          <w:lang w:val="de-DE"/>
        </w:rPr>
        <w:t>(xã Mường Tè, Bum Nưa, Vàng San, Can Hồ, Nậm Khao, Mù Cả...)</w:t>
      </w:r>
      <w:r w:rsidR="00BF6A50" w:rsidRPr="008179A8">
        <w:rPr>
          <w:bCs/>
          <w:i/>
          <w:spacing w:val="-4"/>
          <w:szCs w:val="26"/>
          <w:lang w:val="de-DE"/>
        </w:rPr>
        <w:t>;</w:t>
      </w:r>
      <w:r w:rsidRPr="008179A8">
        <w:rPr>
          <w:bCs/>
          <w:i/>
          <w:spacing w:val="-4"/>
          <w:szCs w:val="26"/>
          <w:lang w:val="de-DE"/>
        </w:rPr>
        <w:t xml:space="preserve"> </w:t>
      </w:r>
      <w:r w:rsidR="00BF6A50" w:rsidRPr="008179A8">
        <w:rPr>
          <w:spacing w:val="-4"/>
          <w:szCs w:val="26"/>
          <w:lang w:val="de-DE"/>
        </w:rPr>
        <w:t xml:space="preserve">Than Uyên </w:t>
      </w:r>
      <w:r w:rsidR="00BF6A50" w:rsidRPr="008179A8">
        <w:rPr>
          <w:i/>
          <w:spacing w:val="-4"/>
          <w:szCs w:val="26"/>
          <w:lang w:val="de-DE"/>
        </w:rPr>
        <w:t>(xã Pha Mu, Khoen On, Tà Hừa, Mường Kim, Phúc Than, Mường Than, thị trấn Than Uyên...)</w:t>
      </w:r>
      <w:r w:rsidR="00BF6A50" w:rsidRPr="008179A8">
        <w:rPr>
          <w:spacing w:val="-4"/>
          <w:szCs w:val="26"/>
          <w:lang w:val="de-DE"/>
        </w:rPr>
        <w:t xml:space="preserve">; Tân Uyên </w:t>
      </w:r>
      <w:r w:rsidR="00BF6A50" w:rsidRPr="008179A8">
        <w:rPr>
          <w:i/>
          <w:spacing w:val="-4"/>
          <w:szCs w:val="26"/>
          <w:lang w:val="de-DE"/>
        </w:rPr>
        <w:t>(xã Phúc Khoa, Thân Thuộc, Trung Đồng, Nậm Sỏ, Hố Mít, Pắc Ta và thị trấn Tân Uyên...)</w:t>
      </w:r>
      <w:r w:rsidR="00BF6A50" w:rsidRPr="008179A8">
        <w:rPr>
          <w:spacing w:val="-4"/>
          <w:szCs w:val="26"/>
          <w:lang w:val="de-DE"/>
        </w:rPr>
        <w:t xml:space="preserve"> </w:t>
      </w:r>
      <w:r w:rsidRPr="008179A8">
        <w:rPr>
          <w:bCs/>
          <w:spacing w:val="-4"/>
          <w:szCs w:val="26"/>
          <w:lang w:val="de-DE"/>
        </w:rPr>
        <w:t>và các vùng lân cận</w:t>
      </w:r>
      <w:r w:rsidRPr="008179A8">
        <w:rPr>
          <w:bCs/>
          <w:szCs w:val="26"/>
          <w:lang w:val="de-DE"/>
        </w:rPr>
        <w:t>.</w:t>
      </w:r>
    </w:p>
    <w:p w14:paraId="11EF627B" w14:textId="0B18E995" w:rsidR="00E06279" w:rsidRPr="008179A8" w:rsidRDefault="008201B5" w:rsidP="00EC0F9A">
      <w:pPr>
        <w:pStyle w:val="Heading5"/>
      </w:pPr>
      <w:bookmarkStart w:id="472" w:name="_Toc71795741"/>
      <w:r w:rsidRPr="008179A8">
        <w:t>6.</w:t>
      </w:r>
      <w:r w:rsidR="003F2832" w:rsidRPr="008179A8">
        <w:t>4.3.</w:t>
      </w:r>
      <w:r w:rsidR="00E06279" w:rsidRPr="008179A8">
        <w:t xml:space="preserve"> Giai đoạn 2031-2050</w:t>
      </w:r>
      <w:bookmarkEnd w:id="472"/>
    </w:p>
    <w:p w14:paraId="11EF627C" w14:textId="23CA5818" w:rsidR="00E06279" w:rsidRPr="008179A8" w:rsidRDefault="00E06279" w:rsidP="00EC0F9A">
      <w:pPr>
        <w:ind w:right="5" w:firstLineChars="328" w:firstLine="853"/>
        <w:rPr>
          <w:szCs w:val="26"/>
          <w:lang w:val="de-DE"/>
        </w:rPr>
      </w:pPr>
      <w:r w:rsidRPr="008179A8">
        <w:rPr>
          <w:szCs w:val="26"/>
          <w:lang w:val="de-DE"/>
        </w:rPr>
        <w:lastRenderedPageBreak/>
        <w:t xml:space="preserve">- </w:t>
      </w:r>
      <w:r w:rsidRPr="008179A8">
        <w:rPr>
          <w:szCs w:val="26"/>
          <w:lang w:val="vi-VN"/>
        </w:rPr>
        <w:t>Đến năm 20</w:t>
      </w:r>
      <w:r w:rsidRPr="008179A8">
        <w:rPr>
          <w:szCs w:val="26"/>
          <w:lang w:val="de-DE"/>
        </w:rPr>
        <w:t xml:space="preserve">50 </w:t>
      </w:r>
      <w:r w:rsidRPr="008179A8">
        <w:rPr>
          <w:szCs w:val="26"/>
          <w:lang w:val="vi-VN"/>
        </w:rPr>
        <w:t xml:space="preserve">diện tích đất trồng </w:t>
      </w:r>
      <w:r w:rsidRPr="008179A8">
        <w:rPr>
          <w:szCs w:val="26"/>
          <w:lang w:val="de-DE"/>
        </w:rPr>
        <w:t xml:space="preserve">cây ăn quả </w:t>
      </w:r>
      <w:r w:rsidRPr="008179A8">
        <w:rPr>
          <w:szCs w:val="26"/>
          <w:lang w:val="vi-VN"/>
        </w:rPr>
        <w:t xml:space="preserve">được quy hoạch cho toàn vùng là </w:t>
      </w:r>
      <w:r w:rsidRPr="008179A8">
        <w:rPr>
          <w:szCs w:val="26"/>
          <w:lang w:val="de-DE"/>
        </w:rPr>
        <w:t>1</w:t>
      </w:r>
      <w:r w:rsidR="0013692C" w:rsidRPr="008179A8">
        <w:rPr>
          <w:szCs w:val="26"/>
          <w:lang w:val="de-DE"/>
        </w:rPr>
        <w:t>3</w:t>
      </w:r>
      <w:r w:rsidRPr="008179A8">
        <w:rPr>
          <w:szCs w:val="26"/>
          <w:lang w:val="de-DE"/>
        </w:rPr>
        <w:t>.000</w:t>
      </w:r>
      <w:r w:rsidRPr="008179A8">
        <w:rPr>
          <w:szCs w:val="26"/>
          <w:lang w:val="vi-VN"/>
        </w:rPr>
        <w:t xml:space="preserve"> ha, trong đó </w:t>
      </w:r>
      <w:r w:rsidRPr="008179A8">
        <w:rPr>
          <w:szCs w:val="26"/>
          <w:lang w:val="de-DE"/>
        </w:rPr>
        <w:t xml:space="preserve">diện tích cho thu hoạch là </w:t>
      </w:r>
      <w:r w:rsidR="0013692C" w:rsidRPr="008179A8">
        <w:rPr>
          <w:szCs w:val="26"/>
          <w:lang w:val="de-DE"/>
        </w:rPr>
        <w:t>8</w:t>
      </w:r>
      <w:r w:rsidRPr="008179A8">
        <w:rPr>
          <w:szCs w:val="26"/>
          <w:lang w:val="de-DE"/>
        </w:rPr>
        <w:t xml:space="preserve">.000 ha. Giai đoạn 2026-2030 trồng mới </w:t>
      </w:r>
      <w:r w:rsidR="0013692C" w:rsidRPr="008179A8">
        <w:rPr>
          <w:szCs w:val="26"/>
          <w:lang w:val="de-DE"/>
        </w:rPr>
        <w:t>4.2</w:t>
      </w:r>
      <w:r w:rsidRPr="008179A8">
        <w:rPr>
          <w:szCs w:val="26"/>
          <w:lang w:val="de-DE"/>
        </w:rPr>
        <w:t>00 ha cây ăn quả. Trong đó:</w:t>
      </w:r>
    </w:p>
    <w:p w14:paraId="11EF627D" w14:textId="77777777" w:rsidR="00E06279" w:rsidRPr="008179A8" w:rsidRDefault="00E06279" w:rsidP="00EC0F9A">
      <w:pPr>
        <w:ind w:right="5" w:firstLineChars="328" w:firstLine="853"/>
        <w:rPr>
          <w:szCs w:val="26"/>
          <w:lang w:val="de-DE"/>
        </w:rPr>
      </w:pPr>
      <w:r w:rsidRPr="008179A8">
        <w:rPr>
          <w:szCs w:val="26"/>
          <w:lang w:val="de-DE"/>
        </w:rPr>
        <w:t>+ Diện tích cây chuối: 7.000 ha, diện tích cho thu hoạch 6.300 ha, năng suất đạt 150 tạ/ha, đạt sản lượng 94.500 tấn. Giai đoạn 2031-2050 trồng mới 1.000 ha chuối.</w:t>
      </w:r>
    </w:p>
    <w:p w14:paraId="11EF627E" w14:textId="77777777" w:rsidR="00E06279" w:rsidRPr="008179A8" w:rsidRDefault="00E06279" w:rsidP="00EC0F9A">
      <w:pPr>
        <w:ind w:right="5" w:firstLineChars="328" w:firstLine="853"/>
        <w:rPr>
          <w:szCs w:val="26"/>
          <w:lang w:val="de-DE"/>
        </w:rPr>
      </w:pPr>
      <w:r w:rsidRPr="008179A8">
        <w:rPr>
          <w:szCs w:val="26"/>
          <w:lang w:val="de-DE"/>
        </w:rPr>
        <w:t>+ Diện tích cây chanh leo: 500 ha, năng suất đạt 35 tạ/ha, đạt sản lượng 1.750 tấn. Giai đoạn 2031-2050 trồng mới 100 ha chanh leo.</w:t>
      </w:r>
    </w:p>
    <w:p w14:paraId="11EF6280" w14:textId="77777777" w:rsidR="00E06279" w:rsidRPr="008179A8" w:rsidRDefault="00E06279" w:rsidP="00EC0F9A">
      <w:pPr>
        <w:ind w:right="5" w:firstLineChars="328" w:firstLine="853"/>
        <w:rPr>
          <w:szCs w:val="26"/>
          <w:lang w:val="de-DE"/>
        </w:rPr>
      </w:pPr>
      <w:r w:rsidRPr="008179A8">
        <w:rPr>
          <w:szCs w:val="26"/>
          <w:lang w:val="de-DE"/>
        </w:rPr>
        <w:t>+ Diện tích cây ăn quả nhiệt đới: 4.502 ha, diện tích cho thu hoạch 3.000 ha, năng suất đạt 35 tạ/ha, đạt sản lượng 10.500 tấn. Giai đoạn 2031-2050 trồng mới 2.700 ha cây ăn quả nhiệt đới.</w:t>
      </w:r>
    </w:p>
    <w:p w14:paraId="11EF6281" w14:textId="77777777" w:rsidR="00EE1B51" w:rsidRPr="008179A8" w:rsidRDefault="00E06279" w:rsidP="008B2E7A">
      <w:pPr>
        <w:ind w:firstLine="720"/>
        <w:rPr>
          <w:bCs/>
          <w:szCs w:val="26"/>
          <w:lang w:val="de-DE"/>
        </w:rPr>
      </w:pPr>
      <w:bookmarkStart w:id="473" w:name="_Toc71795442"/>
      <w:bookmarkStart w:id="474" w:name="_Toc71795742"/>
      <w:r w:rsidRPr="008179A8">
        <w:rPr>
          <w:szCs w:val="26"/>
          <w:lang w:val="de-DE"/>
        </w:rPr>
        <w:t xml:space="preserve">Giai đoạn </w:t>
      </w:r>
      <w:r w:rsidR="00EE1B51" w:rsidRPr="008179A8">
        <w:rPr>
          <w:szCs w:val="26"/>
          <w:lang w:val="de-DE"/>
        </w:rPr>
        <w:t>2031-2050</w:t>
      </w:r>
      <w:r w:rsidRPr="008179A8">
        <w:rPr>
          <w:szCs w:val="26"/>
          <w:lang w:val="de-DE"/>
        </w:rPr>
        <w:t xml:space="preserve"> p</w:t>
      </w:r>
      <w:r w:rsidR="00EE1B51" w:rsidRPr="008179A8">
        <w:rPr>
          <w:szCs w:val="26"/>
          <w:lang w:val="de-DE"/>
        </w:rPr>
        <w:t xml:space="preserve">hấn đấu </w:t>
      </w:r>
      <w:r w:rsidR="00EE1B51" w:rsidRPr="008179A8">
        <w:rPr>
          <w:bCs/>
          <w:szCs w:val="26"/>
          <w:lang w:val="de-DE"/>
        </w:rPr>
        <w:t xml:space="preserve">trồng mới khoảng 5.300 ha (chanh leo, chuối, cây nhiệt đới...). </w:t>
      </w:r>
      <w:r w:rsidR="00EE1B51" w:rsidRPr="008179A8">
        <w:rPr>
          <w:szCs w:val="26"/>
          <w:lang w:val="de-DE"/>
        </w:rPr>
        <w:t xml:space="preserve">Phát triển cây ăn quả tập trung theo hướng phù hợp với từng tiểu vùng khí hậu và nhu cầu thị trường, </w:t>
      </w:r>
      <w:r w:rsidR="00EE1B51" w:rsidRPr="008179A8">
        <w:rPr>
          <w:bCs/>
          <w:spacing w:val="-4"/>
          <w:szCs w:val="26"/>
          <w:lang w:val="de-DE"/>
        </w:rPr>
        <w:t>nâng diện tích cây ăn quả giai đoạn này lên 15.000 ha.</w:t>
      </w:r>
      <w:r w:rsidR="00EE1B51" w:rsidRPr="008179A8">
        <w:rPr>
          <w:szCs w:val="26"/>
          <w:lang w:val="de-DE"/>
        </w:rPr>
        <w:t xml:space="preserve"> Bao gồm: </w:t>
      </w:r>
      <w:r w:rsidR="00EE1B51" w:rsidRPr="008179A8">
        <w:rPr>
          <w:spacing w:val="-4"/>
          <w:szCs w:val="26"/>
          <w:lang w:val="de-DE"/>
        </w:rPr>
        <w:t xml:space="preserve">Cây chuối; </w:t>
      </w:r>
      <w:r w:rsidR="00EE1B51" w:rsidRPr="008179A8">
        <w:rPr>
          <w:bCs/>
          <w:szCs w:val="26"/>
          <w:lang w:val="de-DE"/>
        </w:rPr>
        <w:t xml:space="preserve">Cây chanh leo; Cây ăn quả nhiệt đới: </w:t>
      </w:r>
      <w:r w:rsidR="00EE1B51" w:rsidRPr="008179A8">
        <w:rPr>
          <w:bCs/>
          <w:spacing w:val="-4"/>
          <w:szCs w:val="26"/>
          <w:lang w:val="de-DE"/>
        </w:rPr>
        <w:t xml:space="preserve">Phát triển vùng cây nhiệt đới tại vùng có khí hậu nhiệt đới, độ cao dưới 500 m, khí hậu nóng thuộc vùng dọc sông Đà, sông Nậm Na. Trồng mới tại các huyện Phong Thổ </w:t>
      </w:r>
      <w:r w:rsidR="00EE1B51" w:rsidRPr="008179A8">
        <w:rPr>
          <w:bCs/>
          <w:i/>
          <w:spacing w:val="-4"/>
          <w:szCs w:val="26"/>
          <w:lang w:val="de-DE"/>
        </w:rPr>
        <w:t>(Huổi Luông, Nậm Xe, Bản Lang, Hoang Thèn, Ma Ly Pho...)</w:t>
      </w:r>
      <w:r w:rsidR="00EE1B51" w:rsidRPr="008179A8">
        <w:rPr>
          <w:bCs/>
          <w:spacing w:val="-4"/>
          <w:szCs w:val="26"/>
          <w:lang w:val="de-DE"/>
        </w:rPr>
        <w:t xml:space="preserve">, Sìn Hồ </w:t>
      </w:r>
      <w:r w:rsidR="00EE1B51" w:rsidRPr="008179A8">
        <w:rPr>
          <w:bCs/>
          <w:i/>
          <w:spacing w:val="-4"/>
          <w:szCs w:val="26"/>
          <w:lang w:val="de-DE"/>
        </w:rPr>
        <w:t>(xã Pa Tần, Ma Quai, Căn Co, Nậm Tăm, Nậm Hăn, Lùng Thàng, Nậm Cha, Nậm Cuổi...)</w:t>
      </w:r>
      <w:r w:rsidR="00EE1B51" w:rsidRPr="008179A8">
        <w:rPr>
          <w:bCs/>
          <w:spacing w:val="-4"/>
          <w:szCs w:val="26"/>
          <w:lang w:val="de-DE"/>
        </w:rPr>
        <w:t xml:space="preserve">, Nậm Nhùn </w:t>
      </w:r>
      <w:r w:rsidR="00EE1B51" w:rsidRPr="008179A8">
        <w:rPr>
          <w:bCs/>
          <w:i/>
          <w:spacing w:val="-4"/>
          <w:szCs w:val="26"/>
          <w:lang w:val="de-DE"/>
        </w:rPr>
        <w:t>(xã Nậm Hàng, Nậm Pì, Mường Mô, Nậm Manh...);</w:t>
      </w:r>
      <w:r w:rsidR="00EE1B51" w:rsidRPr="008179A8">
        <w:rPr>
          <w:bCs/>
          <w:spacing w:val="-4"/>
          <w:szCs w:val="26"/>
          <w:lang w:val="de-DE"/>
        </w:rPr>
        <w:t xml:space="preserve"> Mường Tè </w:t>
      </w:r>
      <w:r w:rsidR="00EE1B51" w:rsidRPr="008179A8">
        <w:rPr>
          <w:bCs/>
          <w:i/>
          <w:spacing w:val="-4"/>
          <w:szCs w:val="26"/>
          <w:lang w:val="de-DE"/>
        </w:rPr>
        <w:t xml:space="preserve">(xã Mường Tè, Bum Nưa, Vàng San, Can Hồ, Nậm Khao, Mù Cả...) </w:t>
      </w:r>
      <w:r w:rsidR="00EE1B51" w:rsidRPr="008179A8">
        <w:rPr>
          <w:bCs/>
          <w:spacing w:val="-4"/>
          <w:szCs w:val="26"/>
          <w:lang w:val="de-DE"/>
        </w:rPr>
        <w:t>và các vùng lân cận</w:t>
      </w:r>
      <w:r w:rsidR="00EE1B51" w:rsidRPr="008179A8">
        <w:rPr>
          <w:bCs/>
          <w:szCs w:val="26"/>
          <w:lang w:val="de-DE"/>
        </w:rPr>
        <w:t>.</w:t>
      </w:r>
      <w:bookmarkEnd w:id="473"/>
      <w:bookmarkEnd w:id="474"/>
    </w:p>
    <w:p w14:paraId="2BFB4903" w14:textId="77777777" w:rsidR="00F62D39" w:rsidRPr="008179A8" w:rsidRDefault="00F62D39" w:rsidP="00A27FEA">
      <w:pPr>
        <w:pStyle w:val="Heading4"/>
        <w:rPr>
          <w:color w:val="auto"/>
          <w:lang w:val="en-US"/>
        </w:rPr>
      </w:pPr>
      <w:bookmarkStart w:id="475" w:name="_Toc71795743"/>
      <w:r w:rsidRPr="008179A8">
        <w:rPr>
          <w:color w:val="auto"/>
          <w:lang w:val="en-US"/>
        </w:rPr>
        <w:t xml:space="preserve">6.5. Phân bố phát triển không gian vùng trồng cây ăn quả tập trung </w:t>
      </w:r>
    </w:p>
    <w:p w14:paraId="622CB7B4" w14:textId="77777777" w:rsidR="00F62D39" w:rsidRPr="008179A8" w:rsidRDefault="00F62D39" w:rsidP="00F62D39">
      <w:pPr>
        <w:ind w:firstLine="567"/>
        <w:rPr>
          <w:spacing w:val="-4"/>
          <w:szCs w:val="26"/>
          <w:lang w:val="de-DE"/>
        </w:rPr>
      </w:pPr>
      <w:r w:rsidRPr="008179A8">
        <w:rPr>
          <w:spacing w:val="-4"/>
          <w:szCs w:val="26"/>
          <w:lang w:val="de-DE"/>
        </w:rPr>
        <w:t xml:space="preserve">Vùng trồng chuối tại huyện Sìn Hồ </w:t>
      </w:r>
      <w:r w:rsidRPr="008179A8">
        <w:rPr>
          <w:i/>
          <w:spacing w:val="-4"/>
          <w:szCs w:val="26"/>
          <w:lang w:val="de-DE"/>
        </w:rPr>
        <w:t>(xã Tả Phìn, Hồng Thu, Phìn Hồ, Pa Tần, Chăn Nưa, Căn Co, Nậm Hăn, Lùng Thàng, Nậm Mạ...)</w:t>
      </w:r>
      <w:r w:rsidRPr="008179A8">
        <w:rPr>
          <w:spacing w:val="-4"/>
          <w:szCs w:val="26"/>
          <w:lang w:val="de-DE"/>
        </w:rPr>
        <w:t xml:space="preserve">; Than Uyên </w:t>
      </w:r>
      <w:r w:rsidRPr="008179A8">
        <w:rPr>
          <w:i/>
          <w:spacing w:val="-4"/>
          <w:szCs w:val="26"/>
          <w:lang w:val="de-DE"/>
        </w:rPr>
        <w:t>(xã Pha Mu, Khoen On, Tà Hừa, Mường Kim, Phúc Than, Mường Than, thị trấn Than Uyên...)</w:t>
      </w:r>
      <w:r w:rsidRPr="008179A8">
        <w:rPr>
          <w:spacing w:val="-4"/>
          <w:szCs w:val="26"/>
          <w:lang w:val="de-DE"/>
        </w:rPr>
        <w:t xml:space="preserve">; Tân Uyên </w:t>
      </w:r>
      <w:r w:rsidRPr="008179A8">
        <w:rPr>
          <w:i/>
          <w:spacing w:val="-4"/>
          <w:szCs w:val="26"/>
          <w:lang w:val="de-DE"/>
        </w:rPr>
        <w:t>(xã Phúc Khoa, Thân Thuộc, Trung Đồng, Nậm Sỏ, Hố Mít, Pắc Ta và thị trấn Tân Uyên...)</w:t>
      </w:r>
      <w:r w:rsidRPr="008179A8">
        <w:rPr>
          <w:spacing w:val="-4"/>
          <w:szCs w:val="26"/>
          <w:lang w:val="de-DE"/>
        </w:rPr>
        <w:t xml:space="preserve">; Tam Đường </w:t>
      </w:r>
      <w:r w:rsidRPr="008179A8">
        <w:rPr>
          <w:i/>
          <w:spacing w:val="-4"/>
          <w:szCs w:val="26"/>
          <w:lang w:val="de-DE"/>
        </w:rPr>
        <w:t>(xã Bình Lư, Bản Giang...)</w:t>
      </w:r>
      <w:r w:rsidRPr="008179A8">
        <w:rPr>
          <w:spacing w:val="-4"/>
          <w:szCs w:val="26"/>
          <w:lang w:val="de-DE"/>
        </w:rPr>
        <w:t xml:space="preserve">; Mường Tè </w:t>
      </w:r>
      <w:r w:rsidRPr="008179A8">
        <w:rPr>
          <w:i/>
          <w:spacing w:val="-4"/>
          <w:szCs w:val="26"/>
          <w:lang w:val="de-DE"/>
        </w:rPr>
        <w:t>(xã Mường Tè, Bum Nưa, Vàng San, Can Hồ, Bum Tở, Nậm Khao...)</w:t>
      </w:r>
      <w:r w:rsidRPr="008179A8">
        <w:rPr>
          <w:spacing w:val="-4"/>
          <w:szCs w:val="26"/>
          <w:lang w:val="de-DE"/>
        </w:rPr>
        <w:t xml:space="preserve"> và các vùng lân cận. </w:t>
      </w:r>
      <w:r w:rsidRPr="008179A8">
        <w:rPr>
          <w:spacing w:val="-2"/>
          <w:szCs w:val="26"/>
          <w:lang w:val="de-DE"/>
        </w:rPr>
        <w:t>Trồng trên đất nương ngô, màu chuyển đổi, một phần ruộng lúa 1 vụ hiệu quả kinh tế thấp, cao trình dưới 500 m.</w:t>
      </w:r>
    </w:p>
    <w:p w14:paraId="68905665" w14:textId="77777777" w:rsidR="00F62D39" w:rsidRPr="008179A8" w:rsidRDefault="00F62D39" w:rsidP="00F62D39">
      <w:pPr>
        <w:ind w:firstLine="567"/>
        <w:rPr>
          <w:bCs/>
          <w:szCs w:val="26"/>
          <w:lang w:val="de-DE"/>
        </w:rPr>
      </w:pPr>
      <w:r w:rsidRPr="008179A8">
        <w:rPr>
          <w:bCs/>
          <w:spacing w:val="-2"/>
          <w:szCs w:val="26"/>
          <w:lang w:val="de-DE"/>
        </w:rPr>
        <w:lastRenderedPageBreak/>
        <w:t xml:space="preserve">Vùng trồng cây chanh leo tại các huyện: Than Uyên  </w:t>
      </w:r>
      <w:r w:rsidRPr="008179A8">
        <w:rPr>
          <w:bCs/>
          <w:i/>
          <w:spacing w:val="-2"/>
          <w:szCs w:val="26"/>
          <w:lang w:val="de-DE"/>
        </w:rPr>
        <w:t>(xã Mường Than, Mường Kim, Tà Mung, Pha Mu, Tà Hừa...)</w:t>
      </w:r>
      <w:r w:rsidRPr="008179A8">
        <w:rPr>
          <w:bCs/>
          <w:spacing w:val="-2"/>
          <w:szCs w:val="26"/>
          <w:lang w:val="de-DE"/>
        </w:rPr>
        <w:t xml:space="preserve">; Tân Uyên </w:t>
      </w:r>
      <w:r w:rsidRPr="008179A8">
        <w:rPr>
          <w:bCs/>
          <w:i/>
          <w:spacing w:val="-2"/>
          <w:szCs w:val="26"/>
          <w:lang w:val="de-DE"/>
        </w:rPr>
        <w:t>(xã Phúc Khoa, Mường Khoa, Thân Thuộc, Trung Đồng, Hố Mít, Pắc Ta và thị trấn Tân Uyên...)</w:t>
      </w:r>
      <w:r w:rsidRPr="008179A8">
        <w:rPr>
          <w:bCs/>
          <w:spacing w:val="-2"/>
          <w:szCs w:val="26"/>
          <w:lang w:val="de-DE"/>
        </w:rPr>
        <w:t xml:space="preserve">; Tam Đường </w:t>
      </w:r>
      <w:r w:rsidRPr="008179A8">
        <w:rPr>
          <w:bCs/>
          <w:i/>
          <w:spacing w:val="-2"/>
          <w:szCs w:val="26"/>
          <w:lang w:val="de-DE"/>
        </w:rPr>
        <w:t>(xã Thèn Sin, Hồ Thầu, Bản Bo, Khun Há, Bản Hon, thị trấn Tam Đường...)</w:t>
      </w:r>
      <w:r w:rsidRPr="008179A8">
        <w:rPr>
          <w:bCs/>
          <w:spacing w:val="-2"/>
          <w:szCs w:val="26"/>
          <w:lang w:val="de-DE"/>
        </w:rPr>
        <w:t xml:space="preserve"> và các vùng lân cận; Trồng trên đất ruộng lúa 01 vụ năng suất thấp và diện tích đất ngô, màu chuyển đổi</w:t>
      </w:r>
      <w:r w:rsidRPr="008179A8">
        <w:rPr>
          <w:bCs/>
          <w:szCs w:val="26"/>
          <w:lang w:val="de-DE"/>
        </w:rPr>
        <w:t>.</w:t>
      </w:r>
    </w:p>
    <w:p w14:paraId="044F5103" w14:textId="77777777" w:rsidR="00F62D39" w:rsidRPr="008179A8" w:rsidRDefault="00F62D39" w:rsidP="00F62D39">
      <w:pPr>
        <w:ind w:firstLine="567"/>
        <w:rPr>
          <w:bCs/>
          <w:szCs w:val="26"/>
          <w:lang w:val="de-DE"/>
        </w:rPr>
      </w:pPr>
      <w:r w:rsidRPr="008179A8">
        <w:rPr>
          <w:bCs/>
          <w:szCs w:val="26"/>
          <w:lang w:val="de-DE"/>
        </w:rPr>
        <w:t xml:space="preserve">Vùng trồng cây ăn quả nhiệt đới </w:t>
      </w:r>
      <w:r w:rsidRPr="008179A8">
        <w:rPr>
          <w:bCs/>
          <w:spacing w:val="-4"/>
          <w:szCs w:val="26"/>
          <w:lang w:val="de-DE"/>
        </w:rPr>
        <w:t xml:space="preserve">tại vùng có khí hậu nhiệt đới, độ cao dưới 500 m, khí hậu nóng thuộc vùng dọc sông Đà, sông Nậm Na, tại các huyện Phong Thổ </w:t>
      </w:r>
      <w:r w:rsidRPr="008179A8">
        <w:rPr>
          <w:bCs/>
          <w:i/>
          <w:spacing w:val="-4"/>
          <w:szCs w:val="26"/>
          <w:lang w:val="de-DE"/>
        </w:rPr>
        <w:t>(Huổi Luông, Nậm Xe, Bản Lang, Hoang Thèn, Ma Ly Pho...)</w:t>
      </w:r>
      <w:r w:rsidRPr="008179A8">
        <w:rPr>
          <w:bCs/>
          <w:spacing w:val="-4"/>
          <w:szCs w:val="26"/>
          <w:lang w:val="de-DE"/>
        </w:rPr>
        <w:t xml:space="preserve">, Sìn Hồ </w:t>
      </w:r>
      <w:r w:rsidRPr="008179A8">
        <w:rPr>
          <w:bCs/>
          <w:i/>
          <w:spacing w:val="-4"/>
          <w:szCs w:val="26"/>
          <w:lang w:val="de-DE"/>
        </w:rPr>
        <w:t>(xã Pa Tần, Ma Quai, Căn Co, Nậm Tăm, Nậm Hăn, Lùng Thàng, Nậm Cha, Nậm Cuổi...)</w:t>
      </w:r>
      <w:r w:rsidRPr="008179A8">
        <w:rPr>
          <w:bCs/>
          <w:spacing w:val="-4"/>
          <w:szCs w:val="26"/>
          <w:lang w:val="de-DE"/>
        </w:rPr>
        <w:t xml:space="preserve">, Nậm Nhùn </w:t>
      </w:r>
      <w:r w:rsidRPr="008179A8">
        <w:rPr>
          <w:bCs/>
          <w:i/>
          <w:spacing w:val="-4"/>
          <w:szCs w:val="26"/>
          <w:lang w:val="de-DE"/>
        </w:rPr>
        <w:t>(xã Nậm Hàng, Nậm Pì, Mường Mô, Nậm Manh...);</w:t>
      </w:r>
      <w:r w:rsidRPr="008179A8">
        <w:rPr>
          <w:bCs/>
          <w:spacing w:val="-4"/>
          <w:szCs w:val="26"/>
          <w:lang w:val="de-DE"/>
        </w:rPr>
        <w:t xml:space="preserve"> Mường Tè </w:t>
      </w:r>
      <w:r w:rsidRPr="008179A8">
        <w:rPr>
          <w:bCs/>
          <w:i/>
          <w:spacing w:val="-4"/>
          <w:szCs w:val="26"/>
          <w:lang w:val="de-DE"/>
        </w:rPr>
        <w:t xml:space="preserve">(xã Mường Tè, Bum Nưa, Vàng San, Can Hồ, Nậm Khao, Mù Cả...) </w:t>
      </w:r>
      <w:r w:rsidRPr="008179A8">
        <w:rPr>
          <w:bCs/>
          <w:spacing w:val="-4"/>
          <w:szCs w:val="26"/>
          <w:lang w:val="de-DE"/>
        </w:rPr>
        <w:t>và các vùng lân cận</w:t>
      </w:r>
      <w:r w:rsidRPr="008179A8">
        <w:rPr>
          <w:bCs/>
          <w:szCs w:val="26"/>
          <w:lang w:val="de-DE"/>
        </w:rPr>
        <w:t>.</w:t>
      </w:r>
    </w:p>
    <w:p w14:paraId="11EF6282" w14:textId="0507384E" w:rsidR="003F2832" w:rsidRPr="008179A8" w:rsidRDefault="00D9400E" w:rsidP="00EC0F9A">
      <w:pPr>
        <w:pStyle w:val="Heading3"/>
        <w:rPr>
          <w:color w:val="auto"/>
        </w:rPr>
      </w:pPr>
      <w:bookmarkStart w:id="476" w:name="_Toc103610427"/>
      <w:r w:rsidRPr="008179A8">
        <w:rPr>
          <w:color w:val="auto"/>
        </w:rPr>
        <w:t>7. Phát triển vùng trồng cây dược liệu</w:t>
      </w:r>
      <w:bookmarkEnd w:id="475"/>
      <w:bookmarkEnd w:id="476"/>
    </w:p>
    <w:p w14:paraId="11EF6284" w14:textId="26EFF0CF" w:rsidR="00D632B0" w:rsidRPr="008179A8" w:rsidRDefault="00D632B0" w:rsidP="00880C8B">
      <w:pPr>
        <w:ind w:right="5" w:firstLineChars="328" w:firstLine="853"/>
        <w:rPr>
          <w:szCs w:val="26"/>
          <w:lang w:val="nl-NL"/>
        </w:rPr>
      </w:pPr>
      <w:r w:rsidRPr="008179A8">
        <w:rPr>
          <w:rFonts w:eastAsia="Calibri"/>
          <w:szCs w:val="26"/>
          <w:lang w:val="nl-NL"/>
        </w:rPr>
        <w:t xml:space="preserve">Lai Châu có các loài dược liệu quý </w:t>
      </w:r>
      <w:r w:rsidRPr="008179A8">
        <w:rPr>
          <w:szCs w:val="26"/>
          <w:lang w:val="nl-NL"/>
        </w:rPr>
        <w:t>phát triển tốt tại các địa bàn:</w:t>
      </w:r>
    </w:p>
    <w:p w14:paraId="11EF6285" w14:textId="691B3099" w:rsidR="00D632B0" w:rsidRPr="008179A8" w:rsidRDefault="00D632B0" w:rsidP="00EC0F9A">
      <w:pPr>
        <w:ind w:firstLine="720"/>
        <w:rPr>
          <w:spacing w:val="-4"/>
          <w:szCs w:val="26"/>
          <w:lang w:val="nl-NL"/>
        </w:rPr>
      </w:pPr>
      <w:r w:rsidRPr="008179A8">
        <w:rPr>
          <w:szCs w:val="26"/>
          <w:lang w:val="nl-NL"/>
        </w:rPr>
        <w:t>+ Sâm Lai Châu:</w:t>
      </w:r>
      <w:r w:rsidRPr="008179A8">
        <w:rPr>
          <w:spacing w:val="-4"/>
          <w:szCs w:val="26"/>
          <w:lang w:val="nl-NL"/>
        </w:rPr>
        <w:t xml:space="preserve"> Huyện Mường Tè </w:t>
      </w:r>
      <w:r w:rsidRPr="008179A8">
        <w:rPr>
          <w:szCs w:val="26"/>
          <w:lang w:val="nl-NL"/>
        </w:rPr>
        <w:t>tại các xã Tá Bạ, Thu Lũm, Pa Vệ Sủ</w:t>
      </w:r>
      <w:r w:rsidR="00A56D28" w:rsidRPr="008179A8">
        <w:rPr>
          <w:szCs w:val="26"/>
          <w:lang w:val="nl-NL"/>
        </w:rPr>
        <w:t>, Ka lăng</w:t>
      </w:r>
      <w:r w:rsidRPr="008179A8">
        <w:rPr>
          <w:szCs w:val="26"/>
          <w:lang w:val="nl-NL"/>
        </w:rPr>
        <w:t xml:space="preserve">; Huyện Sìn Hồ tại các xã Phăng Xô Lin, Sà Dề Phìn, Tả ngảo, Làng Mô, Thị trấn; Huyện Tam Đường tại xã  Khun Há, Hồ Thầu; Huyện Phong Thổ tại xã Sì Lờ Lầu, </w:t>
      </w:r>
      <w:r w:rsidR="00714AE4" w:rsidRPr="008179A8">
        <w:rPr>
          <w:szCs w:val="26"/>
          <w:lang w:val="nl-NL"/>
        </w:rPr>
        <w:t>Mồ Sì San, Dào San, Sin Suối Hồ</w:t>
      </w:r>
      <w:r w:rsidRPr="008179A8">
        <w:rPr>
          <w:szCs w:val="26"/>
          <w:lang w:val="nl-NL"/>
        </w:rPr>
        <w:t>, Pa Vây Sử; Huyện Tân Uyên tại xã Mường Khoa, Hố Mít huyện Tân Uyên</w:t>
      </w:r>
      <w:r w:rsidR="00714AE4" w:rsidRPr="008179A8">
        <w:rPr>
          <w:szCs w:val="26"/>
          <w:lang w:val="nl-NL"/>
        </w:rPr>
        <w:t>.</w:t>
      </w:r>
      <w:r w:rsidR="00E30AD2" w:rsidRPr="008179A8">
        <w:rPr>
          <w:szCs w:val="26"/>
          <w:lang w:val="nl-NL"/>
        </w:rPr>
        <w:t xml:space="preserve"> </w:t>
      </w:r>
    </w:p>
    <w:p w14:paraId="11EF6286" w14:textId="66FFD88E" w:rsidR="00D632B0" w:rsidRPr="008179A8" w:rsidRDefault="00D632B0" w:rsidP="00EC0F9A">
      <w:pPr>
        <w:ind w:firstLine="720"/>
        <w:rPr>
          <w:spacing w:val="-4"/>
          <w:szCs w:val="26"/>
          <w:lang w:val="nl-NL"/>
        </w:rPr>
      </w:pPr>
      <w:r w:rsidRPr="008179A8">
        <w:rPr>
          <w:szCs w:val="26"/>
          <w:lang w:val="nl-NL"/>
        </w:rPr>
        <w:t xml:space="preserve">+ Bảy lá một hoa: Huyện Mường tè tại các xã Tá Bạ, Thu Lũm, Pa Vệ Sủ; Huyện Tam Đường tại xã Khun Há, Hồ Thầu; Huyện Phong Thổ tại các xã Sì Lờ Lầu, </w:t>
      </w:r>
      <w:r w:rsidR="00C41F51" w:rsidRPr="008179A8">
        <w:rPr>
          <w:szCs w:val="26"/>
          <w:lang w:val="nl-NL"/>
        </w:rPr>
        <w:t xml:space="preserve">Mồ Sì San, Dào San, Sin Suối Hồ, </w:t>
      </w:r>
      <w:r w:rsidRPr="008179A8">
        <w:rPr>
          <w:szCs w:val="26"/>
          <w:lang w:val="nl-NL"/>
        </w:rPr>
        <w:t>Pa Vây Sử; Huyện Sìn Hồ tại xã Phăng Xô Lin, Sà Dề Phìn, Tả ngảo, Làng Mô, Thị trấn; Huyện Tân Uyên tại xã Mường Khoa, Hố Mít</w:t>
      </w:r>
      <w:r w:rsidR="002E37E9" w:rsidRPr="008179A8">
        <w:rPr>
          <w:szCs w:val="26"/>
          <w:lang w:val="nl-NL"/>
        </w:rPr>
        <w:t>.</w:t>
      </w:r>
    </w:p>
    <w:p w14:paraId="11EF6287" w14:textId="75BFC9DC" w:rsidR="00D632B0" w:rsidRPr="008179A8" w:rsidRDefault="00314A53" w:rsidP="00EC0F9A">
      <w:pPr>
        <w:ind w:firstLine="720"/>
        <w:rPr>
          <w:spacing w:val="-4"/>
          <w:szCs w:val="26"/>
          <w:lang w:val="nl-NL"/>
        </w:rPr>
      </w:pPr>
      <w:r w:rsidRPr="008179A8">
        <w:rPr>
          <w:szCs w:val="26"/>
          <w:lang w:val="nl-NL"/>
        </w:rPr>
        <w:t>+ Lan kim tuyến</w:t>
      </w:r>
      <w:r w:rsidR="00D632B0" w:rsidRPr="008179A8">
        <w:rPr>
          <w:szCs w:val="26"/>
          <w:lang w:val="nl-NL"/>
        </w:rPr>
        <w:t>: Huyện Tân uyên tại các</w:t>
      </w:r>
      <w:r w:rsidR="00D632B0" w:rsidRPr="008179A8">
        <w:rPr>
          <w:spacing w:val="-4"/>
          <w:szCs w:val="26"/>
          <w:lang w:val="nl-NL"/>
        </w:rPr>
        <w:t xml:space="preserve"> </w:t>
      </w:r>
      <w:r w:rsidR="00D632B0" w:rsidRPr="008179A8">
        <w:rPr>
          <w:szCs w:val="26"/>
          <w:lang w:val="nl-NL"/>
        </w:rPr>
        <w:t>xã Trung Đồng, Mường Khoa, Hố Mít; Huyện Phong Thổ tại các xã Sì Lờ Lầu, Pa Vây Sử; Huyện Mường Tè tại các xã Ka Lăng, Tá Bạ, Thu Lũm, Pa Vệ Sủ.</w:t>
      </w:r>
    </w:p>
    <w:p w14:paraId="11EF6289" w14:textId="54E112A2" w:rsidR="00314A53" w:rsidRPr="008179A8" w:rsidRDefault="00D632B0" w:rsidP="00EC0F9A">
      <w:pPr>
        <w:ind w:firstLine="720"/>
        <w:rPr>
          <w:szCs w:val="26"/>
          <w:shd w:val="clear" w:color="auto" w:fill="FFFFFF"/>
          <w:lang w:val="nl-NL"/>
        </w:rPr>
      </w:pPr>
      <w:r w:rsidRPr="008179A8">
        <w:rPr>
          <w:szCs w:val="26"/>
          <w:lang w:val="nl-NL"/>
        </w:rPr>
        <w:t xml:space="preserve">+ Vùng trồng các cây dược liệu khác </w:t>
      </w:r>
      <w:r w:rsidR="00314A53" w:rsidRPr="008179A8">
        <w:rPr>
          <w:szCs w:val="26"/>
          <w:lang w:val="nl-NL"/>
        </w:rPr>
        <w:t>như Hà thủ ô đỏ</w:t>
      </w:r>
      <w:r w:rsidR="00314A53" w:rsidRPr="008179A8">
        <w:rPr>
          <w:szCs w:val="26"/>
          <w:lang w:val="vi-VN"/>
        </w:rPr>
        <w:t xml:space="preserve">, Đảng sâm, </w:t>
      </w:r>
      <w:r w:rsidR="00314A53" w:rsidRPr="008179A8">
        <w:rPr>
          <w:szCs w:val="26"/>
          <w:lang w:val="nl-NL"/>
        </w:rPr>
        <w:t xml:space="preserve">Đan sâm, </w:t>
      </w:r>
      <w:r w:rsidR="00314A53" w:rsidRPr="008179A8">
        <w:rPr>
          <w:szCs w:val="26"/>
          <w:lang w:val="vi-VN"/>
        </w:rPr>
        <w:t>Đương quy</w:t>
      </w:r>
      <w:r w:rsidR="00314A53" w:rsidRPr="008179A8">
        <w:rPr>
          <w:szCs w:val="26"/>
          <w:lang w:val="nl-NL"/>
        </w:rPr>
        <w:t>, Xuyên khung…</w:t>
      </w:r>
      <w:r w:rsidRPr="008179A8">
        <w:rPr>
          <w:szCs w:val="26"/>
          <w:shd w:val="clear" w:color="auto" w:fill="FFFFFF"/>
          <w:lang w:val="nl-NL"/>
        </w:rPr>
        <w:t xml:space="preserve">tại  xã </w:t>
      </w:r>
      <w:r w:rsidR="008B2E7A" w:rsidRPr="008179A8">
        <w:rPr>
          <w:szCs w:val="26"/>
          <w:shd w:val="clear" w:color="auto" w:fill="FFFFFF"/>
          <w:lang w:val="nl-NL"/>
        </w:rPr>
        <w:t xml:space="preserve">Sà Dề Phìn, </w:t>
      </w:r>
      <w:r w:rsidRPr="008179A8">
        <w:rPr>
          <w:szCs w:val="26"/>
          <w:lang w:val="nl-NL"/>
        </w:rPr>
        <w:t xml:space="preserve">Phăng </w:t>
      </w:r>
      <w:r w:rsidR="008B2E7A" w:rsidRPr="008179A8">
        <w:rPr>
          <w:szCs w:val="26"/>
          <w:lang w:val="nl-NL"/>
        </w:rPr>
        <w:t>S</w:t>
      </w:r>
      <w:r w:rsidRPr="008179A8">
        <w:rPr>
          <w:szCs w:val="26"/>
          <w:lang w:val="nl-NL"/>
        </w:rPr>
        <w:t>ô Lin, Làng Mô</w:t>
      </w:r>
      <w:r w:rsidR="008B2E7A" w:rsidRPr="008179A8">
        <w:rPr>
          <w:szCs w:val="26"/>
          <w:lang w:val="nl-NL"/>
        </w:rPr>
        <w:t xml:space="preserve"> </w:t>
      </w:r>
      <w:r w:rsidRPr="008179A8">
        <w:rPr>
          <w:szCs w:val="26"/>
          <w:shd w:val="clear" w:color="auto" w:fill="FFFFFF"/>
          <w:lang w:val="nl-NL"/>
        </w:rPr>
        <w:t>huyện Sìn Hồ</w:t>
      </w:r>
      <w:r w:rsidR="008B2E7A" w:rsidRPr="008179A8">
        <w:rPr>
          <w:szCs w:val="26"/>
          <w:shd w:val="clear" w:color="auto" w:fill="FFFFFF"/>
          <w:lang w:val="nl-NL"/>
        </w:rPr>
        <w:t xml:space="preserve">; Các xã Sì Lờ Lầu, Ma Ly Chải, Pa Vậy Sử huyện Phong Thổ; Các xã Khun Há, Giang </w:t>
      </w:r>
      <w:r w:rsidR="008B2E7A" w:rsidRPr="008179A8">
        <w:rPr>
          <w:szCs w:val="26"/>
          <w:shd w:val="clear" w:color="auto" w:fill="FFFFFF"/>
          <w:lang w:val="nl-NL"/>
        </w:rPr>
        <w:lastRenderedPageBreak/>
        <w:t xml:space="preserve">Ma, Hồ Thầu huyện Tam Đường; Các xã Hố Mít, Mường Khoa, Trung Đồng huyện Tân Uyên. </w:t>
      </w:r>
    </w:p>
    <w:p w14:paraId="11EF628A" w14:textId="21E7DEC9" w:rsidR="00314A53" w:rsidRPr="008179A8" w:rsidRDefault="008201B5" w:rsidP="00EC0F9A">
      <w:pPr>
        <w:pStyle w:val="Heading4"/>
        <w:rPr>
          <w:color w:val="auto"/>
        </w:rPr>
      </w:pPr>
      <w:bookmarkStart w:id="477" w:name="_Toc71795744"/>
      <w:r w:rsidRPr="008179A8">
        <w:rPr>
          <w:color w:val="auto"/>
          <w:lang w:val="en-US"/>
        </w:rPr>
        <w:t>7.</w:t>
      </w:r>
      <w:r w:rsidR="00314A53" w:rsidRPr="008179A8">
        <w:rPr>
          <w:color w:val="auto"/>
        </w:rPr>
        <w:t>1. Mục tiêu cụ thể</w:t>
      </w:r>
      <w:bookmarkEnd w:id="477"/>
    </w:p>
    <w:p w14:paraId="11EF628B" w14:textId="77777777" w:rsidR="00314A53" w:rsidRPr="008179A8" w:rsidRDefault="00314A53" w:rsidP="00EC0F9A">
      <w:pPr>
        <w:ind w:right="5" w:firstLineChars="328" w:firstLine="853"/>
        <w:rPr>
          <w:i/>
          <w:szCs w:val="26"/>
          <w:lang w:val="nl-NL"/>
        </w:rPr>
      </w:pPr>
      <w:r w:rsidRPr="008179A8">
        <w:rPr>
          <w:i/>
          <w:szCs w:val="26"/>
          <w:lang w:val="vi-VN"/>
        </w:rPr>
        <w:t>* Giai đoạn 20</w:t>
      </w:r>
      <w:r w:rsidRPr="008179A8">
        <w:rPr>
          <w:i/>
          <w:szCs w:val="26"/>
          <w:lang w:val="nl-NL"/>
        </w:rPr>
        <w:t>21-2025</w:t>
      </w:r>
    </w:p>
    <w:p w14:paraId="0576D768" w14:textId="77777777" w:rsidR="00AF0C76" w:rsidRPr="008179A8" w:rsidRDefault="00314A53" w:rsidP="00AF0C76">
      <w:pPr>
        <w:pStyle w:val="ListParagraph"/>
        <w:ind w:left="0" w:firstLine="720"/>
        <w:rPr>
          <w:color w:val="auto"/>
          <w:szCs w:val="26"/>
          <w:lang w:val="nl-NL"/>
        </w:rPr>
      </w:pPr>
      <w:r w:rsidRPr="008179A8">
        <w:rPr>
          <w:color w:val="auto"/>
          <w:szCs w:val="26"/>
          <w:lang w:val="nl-NL"/>
        </w:rPr>
        <w:t xml:space="preserve">+ </w:t>
      </w:r>
      <w:r w:rsidR="00A56D28" w:rsidRPr="008179A8">
        <w:rPr>
          <w:color w:val="auto"/>
          <w:szCs w:val="26"/>
          <w:lang w:val="nl-NL"/>
        </w:rPr>
        <w:t>Phát triển 260 ha cây dược liệu, trong đó 3</w:t>
      </w:r>
      <w:r w:rsidRPr="008179A8">
        <w:rPr>
          <w:color w:val="auto"/>
          <w:szCs w:val="26"/>
          <w:lang w:val="nl-NL"/>
        </w:rPr>
        <w:t xml:space="preserve"> ha Sâm Lai Châu, </w:t>
      </w:r>
      <w:r w:rsidR="00A56D28" w:rsidRPr="008179A8">
        <w:rPr>
          <w:color w:val="auto"/>
          <w:szCs w:val="26"/>
          <w:lang w:val="nl-NL"/>
        </w:rPr>
        <w:t>5</w:t>
      </w:r>
      <w:r w:rsidRPr="008179A8">
        <w:rPr>
          <w:color w:val="auto"/>
          <w:szCs w:val="26"/>
          <w:lang w:val="nl-NL"/>
        </w:rPr>
        <w:t xml:space="preserve"> ha cây Bảy lá một hoa, </w:t>
      </w:r>
      <w:r w:rsidR="00A56D28" w:rsidRPr="008179A8">
        <w:rPr>
          <w:color w:val="auto"/>
          <w:szCs w:val="26"/>
          <w:lang w:val="nl-NL"/>
        </w:rPr>
        <w:t>2</w:t>
      </w:r>
      <w:r w:rsidRPr="008179A8">
        <w:rPr>
          <w:color w:val="auto"/>
          <w:szCs w:val="26"/>
          <w:lang w:val="nl-NL"/>
        </w:rPr>
        <w:t xml:space="preserve"> ha Lan kim tuyến</w:t>
      </w:r>
      <w:r w:rsidR="00A56D28" w:rsidRPr="008179A8">
        <w:rPr>
          <w:color w:val="auto"/>
          <w:szCs w:val="26"/>
          <w:lang w:val="nl-NL"/>
        </w:rPr>
        <w:t xml:space="preserve"> và 250 ha cây dược liệu khác như </w:t>
      </w:r>
      <w:r w:rsidR="00AF0C76" w:rsidRPr="008179A8">
        <w:rPr>
          <w:color w:val="auto"/>
          <w:szCs w:val="26"/>
          <w:lang w:val="nl-NL"/>
        </w:rPr>
        <w:t>Hà thủ ô đỏ</w:t>
      </w:r>
      <w:r w:rsidR="00AF0C76" w:rsidRPr="008179A8">
        <w:rPr>
          <w:color w:val="auto"/>
          <w:szCs w:val="26"/>
          <w:lang w:val="vi-VN"/>
        </w:rPr>
        <w:t xml:space="preserve">, Đảng sâm, </w:t>
      </w:r>
      <w:r w:rsidR="00AF0C76" w:rsidRPr="008179A8">
        <w:rPr>
          <w:color w:val="auto"/>
          <w:szCs w:val="26"/>
          <w:lang w:val="nl-NL"/>
        </w:rPr>
        <w:t xml:space="preserve">Đan sâm, </w:t>
      </w:r>
      <w:r w:rsidR="00AF0C76" w:rsidRPr="008179A8">
        <w:rPr>
          <w:color w:val="auto"/>
          <w:szCs w:val="26"/>
          <w:lang w:val="vi-VN"/>
        </w:rPr>
        <w:t>Đương quy</w:t>
      </w:r>
      <w:r w:rsidR="00AF0C76" w:rsidRPr="008179A8">
        <w:rPr>
          <w:color w:val="auto"/>
          <w:szCs w:val="26"/>
          <w:lang w:val="nl-NL"/>
        </w:rPr>
        <w:t>, Xuyên khung…</w:t>
      </w:r>
    </w:p>
    <w:p w14:paraId="11EF628E" w14:textId="77777777" w:rsidR="00314A53" w:rsidRPr="008179A8" w:rsidRDefault="00314A53" w:rsidP="00EC0F9A">
      <w:pPr>
        <w:pStyle w:val="ListParagraph"/>
        <w:ind w:left="0" w:firstLine="720"/>
        <w:rPr>
          <w:color w:val="auto"/>
          <w:spacing w:val="-4"/>
          <w:position w:val="-6"/>
          <w:szCs w:val="26"/>
          <w:lang w:val="nl-NL"/>
        </w:rPr>
      </w:pPr>
      <w:r w:rsidRPr="008179A8">
        <w:rPr>
          <w:color w:val="auto"/>
          <w:spacing w:val="-4"/>
          <w:position w:val="-6"/>
          <w:szCs w:val="26"/>
          <w:lang w:val="nl-NL"/>
        </w:rPr>
        <w:t>+ Thu hút đầu tư xây dựng 02 cơ sở sản xuất giống; 01 cơ sở liên kết sơ chế, chế biến tiêu thụ sản phẩm dược liệu; chứng nhận 2-3 nhãn hiệu dược liệu.</w:t>
      </w:r>
    </w:p>
    <w:p w14:paraId="11EF628F" w14:textId="77777777" w:rsidR="00314A53" w:rsidRPr="008179A8" w:rsidRDefault="00314A53" w:rsidP="00EC0F9A">
      <w:pPr>
        <w:ind w:right="5" w:firstLineChars="328" w:firstLine="853"/>
        <w:rPr>
          <w:i/>
          <w:szCs w:val="26"/>
          <w:lang w:val="vi-VN"/>
        </w:rPr>
      </w:pPr>
      <w:r w:rsidRPr="008179A8">
        <w:rPr>
          <w:i/>
          <w:szCs w:val="26"/>
          <w:lang w:val="vi-VN"/>
        </w:rPr>
        <w:t>* Giai đoạn 20</w:t>
      </w:r>
      <w:r w:rsidRPr="008179A8">
        <w:rPr>
          <w:i/>
          <w:szCs w:val="26"/>
          <w:lang w:val="nl-NL"/>
        </w:rPr>
        <w:t>2</w:t>
      </w:r>
      <w:r w:rsidRPr="008179A8">
        <w:rPr>
          <w:i/>
          <w:szCs w:val="26"/>
          <w:lang w:val="vi-VN"/>
        </w:rPr>
        <w:t>6 - 20</w:t>
      </w:r>
      <w:r w:rsidRPr="008179A8">
        <w:rPr>
          <w:i/>
          <w:szCs w:val="26"/>
          <w:lang w:val="nl-NL"/>
        </w:rPr>
        <w:t>3</w:t>
      </w:r>
      <w:r w:rsidRPr="008179A8">
        <w:rPr>
          <w:i/>
          <w:szCs w:val="26"/>
          <w:lang w:val="vi-VN"/>
        </w:rPr>
        <w:t>0</w:t>
      </w:r>
    </w:p>
    <w:p w14:paraId="5EC08F01" w14:textId="0B2DFA15" w:rsidR="00AF0C76" w:rsidRPr="008179A8" w:rsidRDefault="00AF0C76" w:rsidP="00AF0C76">
      <w:pPr>
        <w:pStyle w:val="ListParagraph"/>
        <w:ind w:left="0" w:firstLine="720"/>
        <w:rPr>
          <w:color w:val="auto"/>
          <w:szCs w:val="26"/>
          <w:lang w:val="nl-NL"/>
        </w:rPr>
      </w:pPr>
      <w:r w:rsidRPr="008179A8">
        <w:rPr>
          <w:color w:val="auto"/>
          <w:szCs w:val="26"/>
          <w:lang w:val="nl-NL"/>
        </w:rPr>
        <w:t xml:space="preserve">+ Phát triển </w:t>
      </w:r>
      <w:r w:rsidR="008D1483" w:rsidRPr="008179A8">
        <w:rPr>
          <w:color w:val="auto"/>
          <w:szCs w:val="26"/>
          <w:lang w:val="nl-NL"/>
        </w:rPr>
        <w:t>620</w:t>
      </w:r>
      <w:r w:rsidRPr="008179A8">
        <w:rPr>
          <w:color w:val="auto"/>
          <w:szCs w:val="26"/>
          <w:lang w:val="nl-NL"/>
        </w:rPr>
        <w:t xml:space="preserve"> ha cây dược liệu, trong đó </w:t>
      </w:r>
      <w:r w:rsidR="008D1483" w:rsidRPr="008179A8">
        <w:rPr>
          <w:color w:val="auto"/>
          <w:szCs w:val="26"/>
          <w:lang w:val="nl-NL"/>
        </w:rPr>
        <w:t>6</w:t>
      </w:r>
      <w:r w:rsidRPr="008179A8">
        <w:rPr>
          <w:color w:val="auto"/>
          <w:szCs w:val="26"/>
          <w:lang w:val="nl-NL"/>
        </w:rPr>
        <w:t xml:space="preserve"> ha Sâm Lai Châu, </w:t>
      </w:r>
      <w:r w:rsidR="008D1483" w:rsidRPr="008179A8">
        <w:rPr>
          <w:color w:val="auto"/>
          <w:szCs w:val="26"/>
          <w:lang w:val="nl-NL"/>
        </w:rPr>
        <w:t>10</w:t>
      </w:r>
      <w:r w:rsidRPr="008179A8">
        <w:rPr>
          <w:color w:val="auto"/>
          <w:szCs w:val="26"/>
          <w:lang w:val="nl-NL"/>
        </w:rPr>
        <w:t xml:space="preserve"> ha cây Bảy lá một hoa, </w:t>
      </w:r>
      <w:r w:rsidR="008D1483" w:rsidRPr="008179A8">
        <w:rPr>
          <w:color w:val="auto"/>
          <w:szCs w:val="26"/>
          <w:lang w:val="nl-NL"/>
        </w:rPr>
        <w:t>4</w:t>
      </w:r>
      <w:r w:rsidRPr="008179A8">
        <w:rPr>
          <w:color w:val="auto"/>
          <w:szCs w:val="26"/>
          <w:lang w:val="nl-NL"/>
        </w:rPr>
        <w:t xml:space="preserve"> ha Lan kim tuyến và </w:t>
      </w:r>
      <w:r w:rsidR="008D1483" w:rsidRPr="008179A8">
        <w:rPr>
          <w:color w:val="auto"/>
          <w:szCs w:val="26"/>
          <w:lang w:val="nl-NL"/>
        </w:rPr>
        <w:t>600</w:t>
      </w:r>
      <w:r w:rsidRPr="008179A8">
        <w:rPr>
          <w:color w:val="auto"/>
          <w:szCs w:val="26"/>
          <w:lang w:val="nl-NL"/>
        </w:rPr>
        <w:t xml:space="preserve"> ha cây dược liệu khác như Hà thủ ô đỏ</w:t>
      </w:r>
      <w:r w:rsidRPr="008179A8">
        <w:rPr>
          <w:color w:val="auto"/>
          <w:szCs w:val="26"/>
          <w:lang w:val="vi-VN"/>
        </w:rPr>
        <w:t xml:space="preserve">, Đảng sâm, </w:t>
      </w:r>
      <w:r w:rsidRPr="008179A8">
        <w:rPr>
          <w:color w:val="auto"/>
          <w:szCs w:val="26"/>
          <w:lang w:val="nl-NL"/>
        </w:rPr>
        <w:t xml:space="preserve">Đan sâm, </w:t>
      </w:r>
      <w:r w:rsidRPr="008179A8">
        <w:rPr>
          <w:color w:val="auto"/>
          <w:szCs w:val="26"/>
          <w:lang w:val="vi-VN"/>
        </w:rPr>
        <w:t>Đương quy</w:t>
      </w:r>
      <w:r w:rsidRPr="008179A8">
        <w:rPr>
          <w:color w:val="auto"/>
          <w:szCs w:val="26"/>
          <w:lang w:val="nl-NL"/>
        </w:rPr>
        <w:t>, Xuyên khung…</w:t>
      </w:r>
    </w:p>
    <w:p w14:paraId="11EF6293" w14:textId="77777777" w:rsidR="00314A53" w:rsidRPr="008179A8" w:rsidRDefault="00314A53" w:rsidP="00EC0F9A">
      <w:pPr>
        <w:pStyle w:val="ListParagraph"/>
        <w:ind w:left="0" w:firstLine="720"/>
        <w:rPr>
          <w:color w:val="auto"/>
          <w:spacing w:val="-4"/>
          <w:position w:val="-6"/>
          <w:szCs w:val="26"/>
          <w:lang w:val="de-DE"/>
        </w:rPr>
      </w:pPr>
      <w:r w:rsidRPr="008179A8">
        <w:rPr>
          <w:color w:val="auto"/>
          <w:spacing w:val="-4"/>
          <w:position w:val="-6"/>
          <w:szCs w:val="26"/>
          <w:lang w:val="de-DE"/>
        </w:rPr>
        <w:t>+ Thu hút đầu tư xây dựng thêm 03 cơ sở sản xuất giống, nâng tổng số lên 5 cơ sở; xây dựng thêm 02 cơ sở liên kết sơ chế, chế biến tiêu thụ sản phẩm dược liệu, nâng tổng số lên 3 cơ sở; Tiếp tục xây dựng thêm 2 chứng nhận nhãn hiệu dược liệu, nâng tổng số lên 5 sản phẩm có thương hiệu.</w:t>
      </w:r>
    </w:p>
    <w:p w14:paraId="11EF6294" w14:textId="77777777" w:rsidR="00314A53" w:rsidRPr="008179A8" w:rsidRDefault="00314A53" w:rsidP="00EC0F9A">
      <w:pPr>
        <w:ind w:right="5" w:firstLineChars="328" w:firstLine="853"/>
        <w:rPr>
          <w:i/>
          <w:szCs w:val="26"/>
          <w:lang w:val="vi-VN"/>
        </w:rPr>
      </w:pPr>
      <w:r w:rsidRPr="008179A8">
        <w:rPr>
          <w:i/>
          <w:szCs w:val="26"/>
          <w:lang w:val="vi-VN"/>
        </w:rPr>
        <w:t>* Giai đoạn 20</w:t>
      </w:r>
      <w:r w:rsidRPr="008179A8">
        <w:rPr>
          <w:i/>
          <w:szCs w:val="26"/>
          <w:lang w:val="de-DE"/>
        </w:rPr>
        <w:t>3</w:t>
      </w:r>
      <w:r w:rsidRPr="008179A8">
        <w:rPr>
          <w:i/>
          <w:szCs w:val="26"/>
          <w:lang w:val="vi-VN"/>
        </w:rPr>
        <w:t>1 - 20</w:t>
      </w:r>
      <w:r w:rsidRPr="008179A8">
        <w:rPr>
          <w:i/>
          <w:szCs w:val="26"/>
          <w:lang w:val="de-DE"/>
        </w:rPr>
        <w:t>5</w:t>
      </w:r>
      <w:r w:rsidRPr="008179A8">
        <w:rPr>
          <w:i/>
          <w:szCs w:val="26"/>
          <w:lang w:val="vi-VN"/>
        </w:rPr>
        <w:t>0</w:t>
      </w:r>
    </w:p>
    <w:p w14:paraId="5DED19FB" w14:textId="3A05AD88" w:rsidR="008D1483" w:rsidRPr="008179A8" w:rsidRDefault="008D1483" w:rsidP="008D1483">
      <w:pPr>
        <w:pStyle w:val="ListParagraph"/>
        <w:ind w:left="0" w:firstLine="720"/>
        <w:rPr>
          <w:color w:val="auto"/>
          <w:szCs w:val="26"/>
          <w:lang w:val="nl-NL"/>
        </w:rPr>
      </w:pPr>
      <w:r w:rsidRPr="008179A8">
        <w:rPr>
          <w:color w:val="auto"/>
          <w:szCs w:val="26"/>
          <w:lang w:val="nl-NL"/>
        </w:rPr>
        <w:t>+ Phát triển 900 ha cây dược liệu, trong đó 30 ha Sâm Lai Châu, 40 ha cây Bảy lá một hoa, 30 ha Lan kim tuyến và 800 ha cây dược liệu khác như Hà thủ ô đỏ</w:t>
      </w:r>
      <w:r w:rsidRPr="008179A8">
        <w:rPr>
          <w:color w:val="auto"/>
          <w:szCs w:val="26"/>
          <w:lang w:val="vi-VN"/>
        </w:rPr>
        <w:t xml:space="preserve">, Đảng sâm, </w:t>
      </w:r>
      <w:r w:rsidRPr="008179A8">
        <w:rPr>
          <w:color w:val="auto"/>
          <w:szCs w:val="26"/>
          <w:lang w:val="nl-NL"/>
        </w:rPr>
        <w:t xml:space="preserve">Đan sâm, </w:t>
      </w:r>
      <w:r w:rsidRPr="008179A8">
        <w:rPr>
          <w:color w:val="auto"/>
          <w:szCs w:val="26"/>
          <w:lang w:val="vi-VN"/>
        </w:rPr>
        <w:t>Đương quy</w:t>
      </w:r>
      <w:r w:rsidRPr="008179A8">
        <w:rPr>
          <w:color w:val="auto"/>
          <w:szCs w:val="26"/>
          <w:lang w:val="nl-NL"/>
        </w:rPr>
        <w:t>, Xuyên khung…</w:t>
      </w:r>
    </w:p>
    <w:p w14:paraId="11EF6298" w14:textId="77777777" w:rsidR="00105084" w:rsidRPr="008179A8" w:rsidRDefault="00314A53" w:rsidP="00EC0F9A">
      <w:pPr>
        <w:pStyle w:val="ListParagraph"/>
        <w:ind w:left="0" w:firstLine="720"/>
        <w:rPr>
          <w:color w:val="auto"/>
          <w:spacing w:val="-4"/>
          <w:position w:val="-6"/>
          <w:szCs w:val="26"/>
          <w:lang w:val="de-DE"/>
        </w:rPr>
      </w:pPr>
      <w:r w:rsidRPr="008179A8">
        <w:rPr>
          <w:color w:val="auto"/>
          <w:spacing w:val="-4"/>
          <w:position w:val="-6"/>
          <w:szCs w:val="26"/>
          <w:lang w:val="de-DE"/>
        </w:rPr>
        <w:t>+ Thu hút đầu tư xây dựng thêm 05 cơ sở sản xuất giống, nâng tổng số lên 10 cơ sở; xây dựng thêm 02 cơ sở liên kết sơ chế, chế biến tiêu thụ sản phẩm dược liệu, nâng tổng số lên 5 cơ sở; Tiếp tục xây dựng thêm 2 chứng nhận nhãn hiệu dược liệu, nâng tổng số lên 7 sản phẩm có thương hiệu.</w:t>
      </w:r>
    </w:p>
    <w:p w14:paraId="11EF6299" w14:textId="497F0740" w:rsidR="00314A53" w:rsidRPr="008179A8" w:rsidRDefault="008201B5" w:rsidP="00EC0F9A">
      <w:pPr>
        <w:pStyle w:val="Heading4"/>
        <w:rPr>
          <w:color w:val="auto"/>
        </w:rPr>
      </w:pPr>
      <w:bookmarkStart w:id="478" w:name="_Toc71795745"/>
      <w:r w:rsidRPr="008179A8">
        <w:rPr>
          <w:color w:val="auto"/>
          <w:lang w:val="en-US"/>
        </w:rPr>
        <w:t>7.</w:t>
      </w:r>
      <w:r w:rsidR="00314A53" w:rsidRPr="008179A8">
        <w:rPr>
          <w:color w:val="auto"/>
        </w:rPr>
        <w:t xml:space="preserve">2. Phân hạng đất thích hợp trồng cây </w:t>
      </w:r>
      <w:r w:rsidR="00204B65" w:rsidRPr="008179A8">
        <w:rPr>
          <w:color w:val="auto"/>
        </w:rPr>
        <w:t>dược liệu</w:t>
      </w:r>
      <w:bookmarkEnd w:id="478"/>
    </w:p>
    <w:p w14:paraId="11EF629A" w14:textId="77777777" w:rsidR="00314A53" w:rsidRPr="008179A8" w:rsidRDefault="00314A53" w:rsidP="00EC0F9A">
      <w:pPr>
        <w:ind w:right="5" w:firstLineChars="328" w:firstLine="853"/>
        <w:rPr>
          <w:bCs/>
          <w:szCs w:val="26"/>
          <w:lang w:val="nl-NL"/>
        </w:rPr>
      </w:pPr>
      <w:r w:rsidRPr="008179A8">
        <w:rPr>
          <w:bCs/>
          <w:szCs w:val="26"/>
          <w:lang w:val="vi-VN"/>
        </w:rPr>
        <w:t xml:space="preserve">Cũng bằng phương pháp phân hạng đất thích hợp như các loại cây trồng trên, kết quả phân hạng đất trồng </w:t>
      </w:r>
      <w:r w:rsidR="00204B65" w:rsidRPr="008179A8">
        <w:rPr>
          <w:bCs/>
          <w:spacing w:val="-4"/>
          <w:szCs w:val="26"/>
          <w:lang w:val="de-DE"/>
        </w:rPr>
        <w:t>cây dược liệu</w:t>
      </w:r>
      <w:r w:rsidRPr="008179A8">
        <w:rPr>
          <w:bCs/>
          <w:spacing w:val="-4"/>
          <w:szCs w:val="26"/>
          <w:lang w:val="de-DE"/>
        </w:rPr>
        <w:t xml:space="preserve"> </w:t>
      </w:r>
      <w:r w:rsidRPr="008179A8">
        <w:rPr>
          <w:bCs/>
          <w:szCs w:val="26"/>
          <w:lang w:val="vi-VN"/>
        </w:rPr>
        <w:t>như sau:</w:t>
      </w:r>
      <w:r w:rsidRPr="008179A8">
        <w:rPr>
          <w:bCs/>
          <w:szCs w:val="26"/>
          <w:lang w:val="nl-NL"/>
        </w:rPr>
        <w:t xml:space="preserve"> </w:t>
      </w:r>
    </w:p>
    <w:p w14:paraId="11EF629B" w14:textId="77777777" w:rsidR="00314A53" w:rsidRPr="008179A8" w:rsidRDefault="00314A53" w:rsidP="00EC0F9A">
      <w:pPr>
        <w:ind w:right="5" w:firstLineChars="328" w:firstLine="853"/>
        <w:rPr>
          <w:szCs w:val="26"/>
          <w:lang w:val="vi-VN"/>
        </w:rPr>
      </w:pPr>
      <w:r w:rsidRPr="008179A8">
        <w:rPr>
          <w:szCs w:val="26"/>
          <w:lang w:val="vi-VN"/>
        </w:rPr>
        <w:lastRenderedPageBreak/>
        <w:t xml:space="preserve">Đất rất thích hợp cho trồng </w:t>
      </w:r>
      <w:r w:rsidR="00204B65" w:rsidRPr="008179A8">
        <w:rPr>
          <w:bCs/>
          <w:spacing w:val="-4"/>
          <w:szCs w:val="26"/>
          <w:lang w:val="de-DE"/>
        </w:rPr>
        <w:t>cây dược liệu</w:t>
      </w:r>
      <w:r w:rsidRPr="008179A8">
        <w:rPr>
          <w:szCs w:val="26"/>
          <w:lang w:val="vi-VN"/>
        </w:rPr>
        <w:t xml:space="preserve"> (S1) có diện tích </w:t>
      </w:r>
      <w:r w:rsidR="00204B65" w:rsidRPr="008179A8">
        <w:rPr>
          <w:szCs w:val="26"/>
          <w:lang w:val="nl-NL"/>
        </w:rPr>
        <w:t>12.658,90</w:t>
      </w:r>
      <w:r w:rsidRPr="008179A8">
        <w:rPr>
          <w:szCs w:val="26"/>
          <w:lang w:val="vi-VN"/>
        </w:rPr>
        <w:t xml:space="preserve"> ha. Trong đó:</w:t>
      </w:r>
    </w:p>
    <w:p w14:paraId="11EF629C" w14:textId="77777777" w:rsidR="00204B65" w:rsidRPr="008179A8" w:rsidRDefault="00204B65" w:rsidP="00EC0F9A">
      <w:pPr>
        <w:ind w:right="5" w:firstLineChars="328" w:firstLine="853"/>
        <w:rPr>
          <w:szCs w:val="26"/>
          <w:lang w:val="vi-VN"/>
        </w:rPr>
      </w:pPr>
      <w:r w:rsidRPr="008179A8">
        <w:rPr>
          <w:szCs w:val="26"/>
          <w:lang w:val="vi-VN"/>
        </w:rPr>
        <w:t>- Đất mùn đỏ vàng trên đá sét (Hs): 3.856,78 ha – chiếm 30,47%;</w:t>
      </w:r>
    </w:p>
    <w:p w14:paraId="11EF629D" w14:textId="77777777" w:rsidR="00204B65" w:rsidRPr="008179A8" w:rsidRDefault="00204B65" w:rsidP="00EC0F9A">
      <w:pPr>
        <w:ind w:right="5" w:firstLineChars="328" w:firstLine="853"/>
        <w:rPr>
          <w:szCs w:val="26"/>
          <w:lang w:val="vi-VN"/>
        </w:rPr>
      </w:pPr>
      <w:r w:rsidRPr="008179A8">
        <w:rPr>
          <w:szCs w:val="26"/>
          <w:lang w:val="vi-VN"/>
        </w:rPr>
        <w:t>- Đất mùn vàng đỏ trên đá mác ma a xít (Ha): 5.965,34 ha – chiếm 47,12%;</w:t>
      </w:r>
    </w:p>
    <w:p w14:paraId="11EF629E" w14:textId="77777777" w:rsidR="00204B65" w:rsidRPr="008179A8" w:rsidRDefault="00204B65" w:rsidP="00EC0F9A">
      <w:pPr>
        <w:ind w:right="5" w:firstLineChars="328" w:firstLine="853"/>
        <w:rPr>
          <w:szCs w:val="26"/>
          <w:lang w:val="vi-VN"/>
        </w:rPr>
      </w:pPr>
      <w:r w:rsidRPr="008179A8">
        <w:rPr>
          <w:szCs w:val="26"/>
          <w:lang w:val="vi-VN"/>
        </w:rPr>
        <w:t>- Đất mùn vàng đỏ trên đá cát (Hq): 2.836,78 ha – chiếm 22,41%.</w:t>
      </w:r>
    </w:p>
    <w:p w14:paraId="11EF629F" w14:textId="7F93D11D" w:rsidR="003F2832" w:rsidRPr="008179A8" w:rsidRDefault="008201B5" w:rsidP="00EC0F9A">
      <w:pPr>
        <w:pStyle w:val="Heading4"/>
        <w:rPr>
          <w:color w:val="auto"/>
        </w:rPr>
      </w:pPr>
      <w:bookmarkStart w:id="479" w:name="_Toc71795746"/>
      <w:r w:rsidRPr="008179A8">
        <w:rPr>
          <w:color w:val="auto"/>
          <w:lang w:val="en-US"/>
        </w:rPr>
        <w:t>7.</w:t>
      </w:r>
      <w:r w:rsidR="00314A53" w:rsidRPr="008179A8">
        <w:rPr>
          <w:color w:val="auto"/>
        </w:rPr>
        <w:t xml:space="preserve">3. Bố trí sử dụng đất trồng </w:t>
      </w:r>
      <w:r w:rsidR="00204B65" w:rsidRPr="008179A8">
        <w:rPr>
          <w:color w:val="auto"/>
        </w:rPr>
        <w:t>cây dược liệu</w:t>
      </w:r>
      <w:bookmarkEnd w:id="479"/>
      <w:r w:rsidR="00204B65" w:rsidRPr="008179A8">
        <w:rPr>
          <w:color w:val="auto"/>
        </w:rPr>
        <w:t xml:space="preserve"> </w:t>
      </w:r>
    </w:p>
    <w:p w14:paraId="11EF62A0" w14:textId="77777777" w:rsidR="00314A53" w:rsidRPr="008179A8" w:rsidRDefault="00314A53" w:rsidP="00EC0F9A">
      <w:pPr>
        <w:ind w:right="5" w:firstLine="720"/>
        <w:rPr>
          <w:szCs w:val="26"/>
          <w:lang w:val="nl-NL"/>
        </w:rPr>
      </w:pPr>
      <w:r w:rsidRPr="008179A8">
        <w:rPr>
          <w:szCs w:val="26"/>
          <w:lang w:val="nl-NL"/>
        </w:rPr>
        <w:t xml:space="preserve">Bố trí quỹ đất </w:t>
      </w:r>
      <w:r w:rsidR="00204B65" w:rsidRPr="008179A8">
        <w:rPr>
          <w:szCs w:val="26"/>
          <w:lang w:val="nl-NL"/>
        </w:rPr>
        <w:t>900</w:t>
      </w:r>
      <w:r w:rsidRPr="008179A8">
        <w:rPr>
          <w:szCs w:val="26"/>
          <w:lang w:val="nl-NL"/>
        </w:rPr>
        <w:t xml:space="preserve"> ha để trồng </w:t>
      </w:r>
      <w:r w:rsidR="00204B65" w:rsidRPr="008179A8">
        <w:rPr>
          <w:bCs/>
          <w:spacing w:val="-4"/>
          <w:szCs w:val="26"/>
          <w:lang w:val="de-DE"/>
        </w:rPr>
        <w:t>cây dược liệu</w:t>
      </w:r>
      <w:r w:rsidRPr="008179A8">
        <w:rPr>
          <w:szCs w:val="26"/>
          <w:lang w:val="nl-NL"/>
        </w:rPr>
        <w:t>, bao gồm các loại đất rất thích hợp (S1):</w:t>
      </w:r>
    </w:p>
    <w:p w14:paraId="11EF62A1" w14:textId="77777777" w:rsidR="00204B65" w:rsidRPr="008179A8" w:rsidRDefault="00204B65" w:rsidP="00EC0F9A">
      <w:pPr>
        <w:ind w:right="5" w:firstLineChars="328" w:firstLine="853"/>
        <w:rPr>
          <w:szCs w:val="26"/>
          <w:lang w:val="nl-NL"/>
        </w:rPr>
      </w:pPr>
      <w:r w:rsidRPr="008179A8">
        <w:rPr>
          <w:szCs w:val="26"/>
          <w:lang w:val="nl-NL"/>
        </w:rPr>
        <w:t>- Đất mùn đỏ vàng trên đá sét (Hs): 500 ha – chiếm 55,56%;</w:t>
      </w:r>
    </w:p>
    <w:p w14:paraId="11EF62A2" w14:textId="77777777" w:rsidR="00314A53" w:rsidRPr="008179A8" w:rsidRDefault="00204B65" w:rsidP="00EC0F9A">
      <w:pPr>
        <w:ind w:right="5" w:firstLineChars="328" w:firstLine="853"/>
        <w:rPr>
          <w:szCs w:val="26"/>
          <w:lang w:val="nl-NL"/>
        </w:rPr>
      </w:pPr>
      <w:r w:rsidRPr="008179A8">
        <w:rPr>
          <w:szCs w:val="26"/>
          <w:lang w:val="nl-NL"/>
        </w:rPr>
        <w:t>- Đất mùn vàng đỏ trên đá cát (Hq): 400 ha – chiếm 44,44%.</w:t>
      </w:r>
    </w:p>
    <w:p w14:paraId="11EF62A3" w14:textId="0E20C4FF" w:rsidR="003F0D07" w:rsidRPr="008179A8" w:rsidRDefault="00101FD6" w:rsidP="00EC0F9A">
      <w:pPr>
        <w:jc w:val="center"/>
        <w:rPr>
          <w:b/>
          <w:bCs/>
          <w:lang w:val="nl-NL"/>
        </w:rPr>
      </w:pPr>
      <w:bookmarkStart w:id="480" w:name="_Toc75954631"/>
      <w:r w:rsidRPr="008179A8">
        <w:rPr>
          <w:b/>
          <w:bCs/>
          <w:lang w:val="nl-NL"/>
        </w:rPr>
        <w:t xml:space="preserve">Bảng </w:t>
      </w:r>
      <w:r w:rsidR="00212F8C" w:rsidRPr="008179A8">
        <w:rPr>
          <w:b/>
          <w:bCs/>
          <w:lang w:val="nl-NL"/>
        </w:rPr>
        <w:t>3</w:t>
      </w:r>
      <w:r w:rsidR="007734B0" w:rsidRPr="008179A8">
        <w:rPr>
          <w:b/>
          <w:bCs/>
          <w:lang w:val="nl-NL"/>
        </w:rPr>
        <w:t>4</w:t>
      </w:r>
      <w:r w:rsidRPr="008179A8">
        <w:rPr>
          <w:b/>
          <w:bCs/>
          <w:lang w:val="nl-NL"/>
        </w:rPr>
        <w:t>.</w:t>
      </w:r>
      <w:r w:rsidR="00314A53" w:rsidRPr="008179A8">
        <w:rPr>
          <w:b/>
          <w:bCs/>
          <w:lang w:val="nl-NL"/>
        </w:rPr>
        <w:t xml:space="preserve"> Diện tích</w:t>
      </w:r>
      <w:r w:rsidR="003F0D07" w:rsidRPr="008179A8">
        <w:rPr>
          <w:b/>
          <w:bCs/>
          <w:lang w:val="nl-NL"/>
        </w:rPr>
        <w:t xml:space="preserve"> cây dược liệu các loại </w:t>
      </w:r>
      <w:r w:rsidR="00314A53" w:rsidRPr="008179A8">
        <w:rPr>
          <w:b/>
          <w:bCs/>
          <w:lang w:val="vi-VN"/>
        </w:rPr>
        <w:t>đến năm 20</w:t>
      </w:r>
      <w:r w:rsidR="00314A53" w:rsidRPr="008179A8">
        <w:rPr>
          <w:b/>
          <w:bCs/>
          <w:lang w:val="nl-NL"/>
        </w:rPr>
        <w:t>2</w:t>
      </w:r>
      <w:r w:rsidR="00314A53" w:rsidRPr="008179A8">
        <w:rPr>
          <w:b/>
          <w:bCs/>
          <w:lang w:val="vi-VN"/>
        </w:rPr>
        <w:t>5, 20</w:t>
      </w:r>
      <w:r w:rsidR="00314A53" w:rsidRPr="008179A8">
        <w:rPr>
          <w:b/>
          <w:bCs/>
          <w:lang w:val="nl-NL"/>
        </w:rPr>
        <w:t>3</w:t>
      </w:r>
      <w:r w:rsidR="00314A53" w:rsidRPr="008179A8">
        <w:rPr>
          <w:b/>
          <w:bCs/>
          <w:lang w:val="vi-VN"/>
        </w:rPr>
        <w:t>0 và 20</w:t>
      </w:r>
      <w:r w:rsidR="00314A53" w:rsidRPr="008179A8">
        <w:rPr>
          <w:b/>
          <w:bCs/>
          <w:lang w:val="nl-NL"/>
        </w:rPr>
        <w:t>5</w:t>
      </w:r>
      <w:r w:rsidR="00314A53" w:rsidRPr="008179A8">
        <w:rPr>
          <w:b/>
          <w:bCs/>
          <w:lang w:val="vi-VN"/>
        </w:rPr>
        <w:t>0</w:t>
      </w:r>
      <w:bookmarkEnd w:id="4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8"/>
        <w:gridCol w:w="1471"/>
        <w:gridCol w:w="1530"/>
        <w:gridCol w:w="1530"/>
      </w:tblGrid>
      <w:tr w:rsidR="008179A8" w:rsidRPr="008179A8" w14:paraId="11EF62A8" w14:textId="77777777" w:rsidTr="004F6869">
        <w:tc>
          <w:tcPr>
            <w:tcW w:w="4518" w:type="dxa"/>
            <w:shd w:val="clear" w:color="auto" w:fill="auto"/>
          </w:tcPr>
          <w:p w14:paraId="11EF62A4" w14:textId="77777777" w:rsidR="003F0D07" w:rsidRPr="008179A8" w:rsidRDefault="003F0D07" w:rsidP="00EC0F9A">
            <w:pPr>
              <w:jc w:val="center"/>
              <w:rPr>
                <w:b/>
                <w:szCs w:val="26"/>
              </w:rPr>
            </w:pPr>
            <w:r w:rsidRPr="008179A8">
              <w:rPr>
                <w:b/>
                <w:szCs w:val="26"/>
              </w:rPr>
              <w:t>Hạng mục</w:t>
            </w:r>
          </w:p>
        </w:tc>
        <w:tc>
          <w:tcPr>
            <w:tcW w:w="1471" w:type="dxa"/>
            <w:shd w:val="clear" w:color="auto" w:fill="auto"/>
          </w:tcPr>
          <w:p w14:paraId="11EF62A5" w14:textId="77777777" w:rsidR="003F0D07" w:rsidRPr="008179A8" w:rsidRDefault="003F0D07" w:rsidP="00EC0F9A">
            <w:pPr>
              <w:jc w:val="center"/>
              <w:rPr>
                <w:b/>
                <w:szCs w:val="26"/>
              </w:rPr>
            </w:pPr>
            <w:r w:rsidRPr="008179A8">
              <w:rPr>
                <w:b/>
                <w:szCs w:val="26"/>
              </w:rPr>
              <w:t>2021-2025</w:t>
            </w:r>
          </w:p>
        </w:tc>
        <w:tc>
          <w:tcPr>
            <w:tcW w:w="1530" w:type="dxa"/>
            <w:shd w:val="clear" w:color="auto" w:fill="auto"/>
          </w:tcPr>
          <w:p w14:paraId="11EF62A6" w14:textId="77777777" w:rsidR="003F0D07" w:rsidRPr="008179A8" w:rsidRDefault="003F0D07" w:rsidP="00EC0F9A">
            <w:pPr>
              <w:jc w:val="center"/>
              <w:rPr>
                <w:b/>
                <w:szCs w:val="26"/>
              </w:rPr>
            </w:pPr>
            <w:r w:rsidRPr="008179A8">
              <w:rPr>
                <w:b/>
                <w:szCs w:val="26"/>
              </w:rPr>
              <w:t>2026-2030</w:t>
            </w:r>
          </w:p>
        </w:tc>
        <w:tc>
          <w:tcPr>
            <w:tcW w:w="1530" w:type="dxa"/>
            <w:shd w:val="clear" w:color="auto" w:fill="auto"/>
          </w:tcPr>
          <w:p w14:paraId="11EF62A7" w14:textId="77777777" w:rsidR="003F0D07" w:rsidRPr="008179A8" w:rsidRDefault="003F0D07" w:rsidP="00EC0F9A">
            <w:pPr>
              <w:jc w:val="center"/>
              <w:rPr>
                <w:b/>
                <w:szCs w:val="26"/>
              </w:rPr>
            </w:pPr>
            <w:r w:rsidRPr="008179A8">
              <w:rPr>
                <w:b/>
                <w:szCs w:val="26"/>
              </w:rPr>
              <w:t>2031-2050</w:t>
            </w:r>
          </w:p>
        </w:tc>
      </w:tr>
      <w:tr w:rsidR="008179A8" w:rsidRPr="008179A8" w14:paraId="11EF62AD" w14:textId="77777777" w:rsidTr="004F6869">
        <w:tc>
          <w:tcPr>
            <w:tcW w:w="4518" w:type="dxa"/>
            <w:shd w:val="clear" w:color="auto" w:fill="auto"/>
          </w:tcPr>
          <w:p w14:paraId="11EF62A9" w14:textId="77777777" w:rsidR="003F0D07" w:rsidRPr="008179A8" w:rsidRDefault="003F0D07" w:rsidP="00EC0F9A">
            <w:pPr>
              <w:rPr>
                <w:b/>
                <w:szCs w:val="26"/>
              </w:rPr>
            </w:pPr>
            <w:r w:rsidRPr="008179A8">
              <w:rPr>
                <w:b/>
                <w:szCs w:val="26"/>
              </w:rPr>
              <w:t>Diện tích cây dược liệu (ha)</w:t>
            </w:r>
          </w:p>
        </w:tc>
        <w:tc>
          <w:tcPr>
            <w:tcW w:w="1471" w:type="dxa"/>
            <w:shd w:val="clear" w:color="auto" w:fill="auto"/>
          </w:tcPr>
          <w:p w14:paraId="11EF62AA" w14:textId="062429D9" w:rsidR="003F0D07" w:rsidRPr="008179A8" w:rsidRDefault="007734B0" w:rsidP="00EC0F9A">
            <w:pPr>
              <w:jc w:val="center"/>
              <w:rPr>
                <w:b/>
                <w:szCs w:val="26"/>
              </w:rPr>
            </w:pPr>
            <w:r w:rsidRPr="008179A8">
              <w:rPr>
                <w:b/>
                <w:szCs w:val="26"/>
              </w:rPr>
              <w:t>2</w:t>
            </w:r>
            <w:r w:rsidR="003F0D07" w:rsidRPr="008179A8">
              <w:rPr>
                <w:b/>
                <w:szCs w:val="26"/>
              </w:rPr>
              <w:t>60</w:t>
            </w:r>
          </w:p>
        </w:tc>
        <w:tc>
          <w:tcPr>
            <w:tcW w:w="1530" w:type="dxa"/>
            <w:shd w:val="clear" w:color="auto" w:fill="auto"/>
          </w:tcPr>
          <w:p w14:paraId="11EF62AB" w14:textId="77777777" w:rsidR="003F0D07" w:rsidRPr="008179A8" w:rsidRDefault="00B526B0" w:rsidP="00EC0F9A">
            <w:pPr>
              <w:jc w:val="center"/>
              <w:rPr>
                <w:b/>
                <w:szCs w:val="26"/>
              </w:rPr>
            </w:pPr>
            <w:r w:rsidRPr="008179A8">
              <w:rPr>
                <w:b/>
                <w:szCs w:val="26"/>
              </w:rPr>
              <w:t>620</w:t>
            </w:r>
          </w:p>
        </w:tc>
        <w:tc>
          <w:tcPr>
            <w:tcW w:w="1530" w:type="dxa"/>
            <w:shd w:val="clear" w:color="auto" w:fill="auto"/>
          </w:tcPr>
          <w:p w14:paraId="11EF62AC" w14:textId="77777777" w:rsidR="003F0D07" w:rsidRPr="008179A8" w:rsidRDefault="003F0D07" w:rsidP="00EC0F9A">
            <w:pPr>
              <w:jc w:val="center"/>
              <w:rPr>
                <w:b/>
                <w:szCs w:val="26"/>
              </w:rPr>
            </w:pPr>
            <w:r w:rsidRPr="008179A8">
              <w:rPr>
                <w:b/>
                <w:szCs w:val="26"/>
              </w:rPr>
              <w:t>900</w:t>
            </w:r>
          </w:p>
        </w:tc>
      </w:tr>
      <w:tr w:rsidR="008179A8" w:rsidRPr="008179A8" w14:paraId="11EF62B2" w14:textId="77777777" w:rsidTr="004F6869">
        <w:tc>
          <w:tcPr>
            <w:tcW w:w="4518" w:type="dxa"/>
            <w:shd w:val="clear" w:color="auto" w:fill="auto"/>
          </w:tcPr>
          <w:p w14:paraId="11EF62AE" w14:textId="77777777" w:rsidR="003F0D07" w:rsidRPr="008179A8" w:rsidRDefault="003F0D07" w:rsidP="00EC0F9A">
            <w:pPr>
              <w:rPr>
                <w:szCs w:val="26"/>
              </w:rPr>
            </w:pPr>
            <w:r w:rsidRPr="008179A8">
              <w:rPr>
                <w:szCs w:val="26"/>
              </w:rPr>
              <w:t>- Sâm Lai Châu (ha)</w:t>
            </w:r>
          </w:p>
        </w:tc>
        <w:tc>
          <w:tcPr>
            <w:tcW w:w="1471" w:type="dxa"/>
            <w:shd w:val="clear" w:color="auto" w:fill="auto"/>
          </w:tcPr>
          <w:p w14:paraId="11EF62AF" w14:textId="269FCA3B" w:rsidR="003F0D07" w:rsidRPr="008179A8" w:rsidRDefault="007734B0" w:rsidP="0033278B">
            <w:pPr>
              <w:jc w:val="center"/>
              <w:rPr>
                <w:szCs w:val="26"/>
              </w:rPr>
            </w:pPr>
            <w:r w:rsidRPr="008179A8">
              <w:rPr>
                <w:szCs w:val="26"/>
              </w:rPr>
              <w:t>3</w:t>
            </w:r>
          </w:p>
        </w:tc>
        <w:tc>
          <w:tcPr>
            <w:tcW w:w="1530" w:type="dxa"/>
            <w:shd w:val="clear" w:color="auto" w:fill="auto"/>
          </w:tcPr>
          <w:p w14:paraId="11EF62B0" w14:textId="4E006B0D" w:rsidR="003F0D07" w:rsidRPr="008179A8" w:rsidRDefault="007734B0" w:rsidP="00EC0F9A">
            <w:pPr>
              <w:jc w:val="center"/>
              <w:rPr>
                <w:szCs w:val="26"/>
              </w:rPr>
            </w:pPr>
            <w:r w:rsidRPr="008179A8">
              <w:rPr>
                <w:szCs w:val="26"/>
              </w:rPr>
              <w:t>6</w:t>
            </w:r>
          </w:p>
        </w:tc>
        <w:tc>
          <w:tcPr>
            <w:tcW w:w="1530" w:type="dxa"/>
            <w:shd w:val="clear" w:color="auto" w:fill="auto"/>
          </w:tcPr>
          <w:p w14:paraId="11EF62B1" w14:textId="1CD3D9B1" w:rsidR="003F0D07" w:rsidRPr="008179A8" w:rsidRDefault="007734B0" w:rsidP="00EC0F9A">
            <w:pPr>
              <w:jc w:val="center"/>
              <w:rPr>
                <w:szCs w:val="26"/>
              </w:rPr>
            </w:pPr>
            <w:r w:rsidRPr="008179A8">
              <w:rPr>
                <w:szCs w:val="26"/>
              </w:rPr>
              <w:t>30</w:t>
            </w:r>
          </w:p>
        </w:tc>
      </w:tr>
      <w:tr w:rsidR="008179A8" w:rsidRPr="008179A8" w14:paraId="11EF62B7" w14:textId="77777777" w:rsidTr="004F6869">
        <w:tc>
          <w:tcPr>
            <w:tcW w:w="4518" w:type="dxa"/>
            <w:shd w:val="clear" w:color="auto" w:fill="auto"/>
          </w:tcPr>
          <w:p w14:paraId="11EF62B3" w14:textId="77777777" w:rsidR="003F0D07" w:rsidRPr="008179A8" w:rsidRDefault="003F0D07" w:rsidP="00EC0F9A">
            <w:pPr>
              <w:rPr>
                <w:szCs w:val="26"/>
              </w:rPr>
            </w:pPr>
            <w:r w:rsidRPr="008179A8">
              <w:rPr>
                <w:szCs w:val="26"/>
              </w:rPr>
              <w:t>- Cây bẩy lá một hoa (ha)</w:t>
            </w:r>
          </w:p>
        </w:tc>
        <w:tc>
          <w:tcPr>
            <w:tcW w:w="1471" w:type="dxa"/>
            <w:shd w:val="clear" w:color="auto" w:fill="auto"/>
          </w:tcPr>
          <w:p w14:paraId="11EF62B4" w14:textId="275E2993" w:rsidR="003F0D07" w:rsidRPr="008179A8" w:rsidRDefault="007734B0" w:rsidP="00EC0F9A">
            <w:pPr>
              <w:jc w:val="center"/>
              <w:rPr>
                <w:szCs w:val="26"/>
              </w:rPr>
            </w:pPr>
            <w:r w:rsidRPr="008179A8">
              <w:rPr>
                <w:szCs w:val="26"/>
              </w:rPr>
              <w:t>5</w:t>
            </w:r>
          </w:p>
        </w:tc>
        <w:tc>
          <w:tcPr>
            <w:tcW w:w="1530" w:type="dxa"/>
            <w:shd w:val="clear" w:color="auto" w:fill="auto"/>
          </w:tcPr>
          <w:p w14:paraId="11EF62B5" w14:textId="0117C08C" w:rsidR="003F0D07" w:rsidRPr="008179A8" w:rsidRDefault="007734B0" w:rsidP="00EC0F9A">
            <w:pPr>
              <w:jc w:val="center"/>
              <w:rPr>
                <w:szCs w:val="26"/>
              </w:rPr>
            </w:pPr>
            <w:r w:rsidRPr="008179A8">
              <w:rPr>
                <w:szCs w:val="26"/>
              </w:rPr>
              <w:t>10</w:t>
            </w:r>
          </w:p>
        </w:tc>
        <w:tc>
          <w:tcPr>
            <w:tcW w:w="1530" w:type="dxa"/>
            <w:shd w:val="clear" w:color="auto" w:fill="auto"/>
          </w:tcPr>
          <w:p w14:paraId="11EF62B6" w14:textId="06531ABB" w:rsidR="003F0D07" w:rsidRPr="008179A8" w:rsidRDefault="007734B0" w:rsidP="00EC0F9A">
            <w:pPr>
              <w:jc w:val="center"/>
              <w:rPr>
                <w:szCs w:val="26"/>
              </w:rPr>
            </w:pPr>
            <w:r w:rsidRPr="008179A8">
              <w:rPr>
                <w:szCs w:val="26"/>
              </w:rPr>
              <w:t>40</w:t>
            </w:r>
          </w:p>
        </w:tc>
      </w:tr>
      <w:tr w:rsidR="008179A8" w:rsidRPr="008179A8" w14:paraId="11EF62BC" w14:textId="77777777" w:rsidTr="004F6869">
        <w:tc>
          <w:tcPr>
            <w:tcW w:w="4518" w:type="dxa"/>
            <w:shd w:val="clear" w:color="auto" w:fill="auto"/>
          </w:tcPr>
          <w:p w14:paraId="11EF62B8" w14:textId="77777777" w:rsidR="003F0D07" w:rsidRPr="008179A8" w:rsidRDefault="003F0D07" w:rsidP="00EC0F9A">
            <w:pPr>
              <w:rPr>
                <w:szCs w:val="26"/>
              </w:rPr>
            </w:pPr>
            <w:r w:rsidRPr="008179A8">
              <w:rPr>
                <w:szCs w:val="26"/>
              </w:rPr>
              <w:t>- Lan Kim tuyến (ha)</w:t>
            </w:r>
          </w:p>
        </w:tc>
        <w:tc>
          <w:tcPr>
            <w:tcW w:w="1471" w:type="dxa"/>
            <w:shd w:val="clear" w:color="auto" w:fill="auto"/>
          </w:tcPr>
          <w:p w14:paraId="11EF62B9" w14:textId="08795CDE" w:rsidR="003F0D07" w:rsidRPr="008179A8" w:rsidRDefault="0033278B" w:rsidP="0033278B">
            <w:pPr>
              <w:jc w:val="center"/>
              <w:rPr>
                <w:szCs w:val="26"/>
              </w:rPr>
            </w:pPr>
            <w:r w:rsidRPr="008179A8">
              <w:rPr>
                <w:szCs w:val="26"/>
              </w:rPr>
              <w:t>6</w:t>
            </w:r>
          </w:p>
        </w:tc>
        <w:tc>
          <w:tcPr>
            <w:tcW w:w="1530" w:type="dxa"/>
            <w:shd w:val="clear" w:color="auto" w:fill="auto"/>
          </w:tcPr>
          <w:p w14:paraId="11EF62BA" w14:textId="074260C7" w:rsidR="003F0D07" w:rsidRPr="008179A8" w:rsidRDefault="007734B0" w:rsidP="00EC0F9A">
            <w:pPr>
              <w:jc w:val="center"/>
              <w:rPr>
                <w:szCs w:val="26"/>
              </w:rPr>
            </w:pPr>
            <w:r w:rsidRPr="008179A8">
              <w:rPr>
                <w:szCs w:val="26"/>
              </w:rPr>
              <w:t>4</w:t>
            </w:r>
          </w:p>
        </w:tc>
        <w:tc>
          <w:tcPr>
            <w:tcW w:w="1530" w:type="dxa"/>
            <w:shd w:val="clear" w:color="auto" w:fill="auto"/>
          </w:tcPr>
          <w:p w14:paraId="11EF62BB" w14:textId="3D353556" w:rsidR="003F0D07" w:rsidRPr="008179A8" w:rsidRDefault="007734B0" w:rsidP="00EC0F9A">
            <w:pPr>
              <w:jc w:val="center"/>
              <w:rPr>
                <w:szCs w:val="26"/>
              </w:rPr>
            </w:pPr>
            <w:r w:rsidRPr="008179A8">
              <w:rPr>
                <w:szCs w:val="26"/>
              </w:rPr>
              <w:t>30</w:t>
            </w:r>
          </w:p>
        </w:tc>
      </w:tr>
      <w:tr w:rsidR="008179A8" w:rsidRPr="008179A8" w14:paraId="11EF62C6" w14:textId="77777777" w:rsidTr="004F6869">
        <w:tc>
          <w:tcPr>
            <w:tcW w:w="4518" w:type="dxa"/>
            <w:shd w:val="clear" w:color="auto" w:fill="auto"/>
          </w:tcPr>
          <w:p w14:paraId="11EF62C2" w14:textId="0CE2439C" w:rsidR="003F0D07" w:rsidRPr="008179A8" w:rsidRDefault="003F0D07" w:rsidP="00A56D28">
            <w:pPr>
              <w:rPr>
                <w:szCs w:val="26"/>
              </w:rPr>
            </w:pPr>
            <w:r w:rsidRPr="008179A8">
              <w:rPr>
                <w:szCs w:val="26"/>
              </w:rPr>
              <w:t>- Cây dược liệu khác (Hà thủ ô đỏ, Đ</w:t>
            </w:r>
            <w:r w:rsidR="00A56D28" w:rsidRPr="008179A8">
              <w:rPr>
                <w:szCs w:val="26"/>
              </w:rPr>
              <w:t>ảng</w:t>
            </w:r>
            <w:r w:rsidRPr="008179A8">
              <w:rPr>
                <w:szCs w:val="26"/>
              </w:rPr>
              <w:t xml:space="preserve"> sâm, </w:t>
            </w:r>
            <w:r w:rsidR="00A56D28" w:rsidRPr="008179A8">
              <w:rPr>
                <w:szCs w:val="26"/>
              </w:rPr>
              <w:t xml:space="preserve">Đan sâm, </w:t>
            </w:r>
            <w:r w:rsidRPr="008179A8">
              <w:rPr>
                <w:szCs w:val="26"/>
              </w:rPr>
              <w:t>Đương quy, Xuyên khung…)</w:t>
            </w:r>
          </w:p>
        </w:tc>
        <w:tc>
          <w:tcPr>
            <w:tcW w:w="1471" w:type="dxa"/>
            <w:shd w:val="clear" w:color="auto" w:fill="auto"/>
          </w:tcPr>
          <w:p w14:paraId="11EF62C3" w14:textId="3578C985" w:rsidR="003F0D07" w:rsidRPr="008179A8" w:rsidRDefault="007734B0" w:rsidP="00EC0F9A">
            <w:pPr>
              <w:jc w:val="center"/>
              <w:rPr>
                <w:szCs w:val="26"/>
              </w:rPr>
            </w:pPr>
            <w:r w:rsidRPr="008179A8">
              <w:rPr>
                <w:szCs w:val="26"/>
              </w:rPr>
              <w:t>250</w:t>
            </w:r>
          </w:p>
        </w:tc>
        <w:tc>
          <w:tcPr>
            <w:tcW w:w="1530" w:type="dxa"/>
            <w:shd w:val="clear" w:color="auto" w:fill="auto"/>
          </w:tcPr>
          <w:p w14:paraId="11EF62C4" w14:textId="18876253" w:rsidR="003F0D07" w:rsidRPr="008179A8" w:rsidRDefault="007734B0" w:rsidP="00EC0F9A">
            <w:pPr>
              <w:jc w:val="center"/>
              <w:rPr>
                <w:szCs w:val="26"/>
              </w:rPr>
            </w:pPr>
            <w:r w:rsidRPr="008179A8">
              <w:rPr>
                <w:szCs w:val="26"/>
              </w:rPr>
              <w:t>600</w:t>
            </w:r>
          </w:p>
        </w:tc>
        <w:tc>
          <w:tcPr>
            <w:tcW w:w="1530" w:type="dxa"/>
            <w:shd w:val="clear" w:color="auto" w:fill="auto"/>
          </w:tcPr>
          <w:p w14:paraId="11EF62C5" w14:textId="3D4C0BAE" w:rsidR="003F0D07" w:rsidRPr="008179A8" w:rsidRDefault="007734B0" w:rsidP="00EC0F9A">
            <w:pPr>
              <w:jc w:val="center"/>
              <w:rPr>
                <w:szCs w:val="26"/>
              </w:rPr>
            </w:pPr>
            <w:r w:rsidRPr="008179A8">
              <w:rPr>
                <w:szCs w:val="26"/>
              </w:rPr>
              <w:t>800</w:t>
            </w:r>
          </w:p>
        </w:tc>
      </w:tr>
    </w:tbl>
    <w:p w14:paraId="582FA08F" w14:textId="77777777" w:rsidR="00915575" w:rsidRPr="008179A8" w:rsidRDefault="00915575" w:rsidP="00915575">
      <w:pPr>
        <w:pStyle w:val="BodyTextIndent"/>
        <w:ind w:left="0" w:right="5"/>
        <w:jc w:val="right"/>
        <w:rPr>
          <w:i/>
          <w:sz w:val="22"/>
          <w:szCs w:val="22"/>
        </w:rPr>
      </w:pPr>
      <w:bookmarkStart w:id="481" w:name="_Toc71795747"/>
      <w:r w:rsidRPr="008179A8">
        <w:rPr>
          <w:i/>
          <w:sz w:val="22"/>
          <w:szCs w:val="22"/>
        </w:rPr>
        <w:t>Nguồn: Kết quả nghiên cứu của nhóm chuyên gia lập dự án</w:t>
      </w:r>
    </w:p>
    <w:p w14:paraId="14359ED6" w14:textId="55C65D9B" w:rsidR="00915575" w:rsidRPr="008179A8" w:rsidRDefault="00915575" w:rsidP="00915575">
      <w:pPr>
        <w:jc w:val="center"/>
        <w:rPr>
          <w:b/>
          <w:bCs/>
        </w:rPr>
      </w:pPr>
      <w:r w:rsidRPr="008179A8">
        <w:rPr>
          <w:b/>
          <w:bCs/>
          <w:lang w:val="nl-NL"/>
        </w:rPr>
        <w:t xml:space="preserve">Bảng 35. Diện tích cây dược liệu các loại </w:t>
      </w:r>
      <w:r w:rsidRPr="008179A8">
        <w:rPr>
          <w:b/>
          <w:bCs/>
          <w:lang w:val="vi-VN"/>
        </w:rPr>
        <w:t>đến năm 20</w:t>
      </w:r>
      <w:r w:rsidRPr="008179A8">
        <w:rPr>
          <w:b/>
          <w:bCs/>
          <w:lang w:val="nl-NL"/>
        </w:rPr>
        <w:t>2</w:t>
      </w:r>
      <w:r w:rsidRPr="008179A8">
        <w:rPr>
          <w:b/>
          <w:bCs/>
          <w:lang w:val="vi-VN"/>
        </w:rPr>
        <w:t>5, 20</w:t>
      </w:r>
      <w:r w:rsidRPr="008179A8">
        <w:rPr>
          <w:b/>
          <w:bCs/>
          <w:lang w:val="nl-NL"/>
        </w:rPr>
        <w:t>3</w:t>
      </w:r>
      <w:r w:rsidRPr="008179A8">
        <w:rPr>
          <w:b/>
          <w:bCs/>
          <w:lang w:val="vi-VN"/>
        </w:rPr>
        <w:t>0 và 20</w:t>
      </w:r>
      <w:r w:rsidRPr="008179A8">
        <w:rPr>
          <w:b/>
          <w:bCs/>
          <w:lang w:val="nl-NL"/>
        </w:rPr>
        <w:t>5</w:t>
      </w:r>
      <w:r w:rsidRPr="008179A8">
        <w:rPr>
          <w:b/>
          <w:bCs/>
          <w:lang w:val="vi-VN"/>
        </w:rPr>
        <w:t>0</w:t>
      </w:r>
      <w:r w:rsidRPr="008179A8">
        <w:rPr>
          <w:b/>
          <w:bCs/>
        </w:rPr>
        <w:t xml:space="preserve"> phân bổ theo các huyện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8"/>
        <w:gridCol w:w="1471"/>
        <w:gridCol w:w="1530"/>
        <w:gridCol w:w="1530"/>
      </w:tblGrid>
      <w:tr w:rsidR="008179A8" w:rsidRPr="008179A8" w14:paraId="592BBB32" w14:textId="77777777" w:rsidTr="004A6F6F">
        <w:tc>
          <w:tcPr>
            <w:tcW w:w="4518" w:type="dxa"/>
            <w:shd w:val="clear" w:color="auto" w:fill="auto"/>
          </w:tcPr>
          <w:p w14:paraId="681B455E" w14:textId="77777777" w:rsidR="00915575" w:rsidRPr="008179A8" w:rsidRDefault="00915575" w:rsidP="004A6F6F">
            <w:pPr>
              <w:jc w:val="center"/>
              <w:rPr>
                <w:b/>
                <w:szCs w:val="26"/>
              </w:rPr>
            </w:pPr>
            <w:r w:rsidRPr="008179A8">
              <w:rPr>
                <w:b/>
                <w:szCs w:val="26"/>
              </w:rPr>
              <w:t>Hạng mục</w:t>
            </w:r>
          </w:p>
        </w:tc>
        <w:tc>
          <w:tcPr>
            <w:tcW w:w="1471" w:type="dxa"/>
            <w:shd w:val="clear" w:color="auto" w:fill="auto"/>
          </w:tcPr>
          <w:p w14:paraId="794107E1" w14:textId="77777777" w:rsidR="00915575" w:rsidRPr="008179A8" w:rsidRDefault="00915575" w:rsidP="004A6F6F">
            <w:pPr>
              <w:jc w:val="center"/>
              <w:rPr>
                <w:b/>
                <w:szCs w:val="26"/>
              </w:rPr>
            </w:pPr>
            <w:r w:rsidRPr="008179A8">
              <w:rPr>
                <w:b/>
                <w:szCs w:val="26"/>
              </w:rPr>
              <w:t>2021-2025</w:t>
            </w:r>
          </w:p>
        </w:tc>
        <w:tc>
          <w:tcPr>
            <w:tcW w:w="1530" w:type="dxa"/>
            <w:shd w:val="clear" w:color="auto" w:fill="auto"/>
          </w:tcPr>
          <w:p w14:paraId="4ED82FAF" w14:textId="77777777" w:rsidR="00915575" w:rsidRPr="008179A8" w:rsidRDefault="00915575" w:rsidP="004A6F6F">
            <w:pPr>
              <w:jc w:val="center"/>
              <w:rPr>
                <w:b/>
                <w:szCs w:val="26"/>
              </w:rPr>
            </w:pPr>
            <w:r w:rsidRPr="008179A8">
              <w:rPr>
                <w:b/>
                <w:szCs w:val="26"/>
              </w:rPr>
              <w:t>2026-2030</w:t>
            </w:r>
          </w:p>
        </w:tc>
        <w:tc>
          <w:tcPr>
            <w:tcW w:w="1530" w:type="dxa"/>
            <w:shd w:val="clear" w:color="auto" w:fill="auto"/>
          </w:tcPr>
          <w:p w14:paraId="56AA2A75" w14:textId="77777777" w:rsidR="00915575" w:rsidRPr="008179A8" w:rsidRDefault="00915575" w:rsidP="004A6F6F">
            <w:pPr>
              <w:jc w:val="center"/>
              <w:rPr>
                <w:b/>
                <w:szCs w:val="26"/>
              </w:rPr>
            </w:pPr>
            <w:r w:rsidRPr="008179A8">
              <w:rPr>
                <w:b/>
                <w:szCs w:val="26"/>
              </w:rPr>
              <w:t>2031-2050</w:t>
            </w:r>
          </w:p>
        </w:tc>
      </w:tr>
      <w:tr w:rsidR="008179A8" w:rsidRPr="008179A8" w14:paraId="451970F0" w14:textId="77777777" w:rsidTr="004A6F6F">
        <w:tc>
          <w:tcPr>
            <w:tcW w:w="4518" w:type="dxa"/>
            <w:shd w:val="clear" w:color="auto" w:fill="auto"/>
          </w:tcPr>
          <w:p w14:paraId="7DB94E31" w14:textId="77777777" w:rsidR="00915575" w:rsidRPr="008179A8" w:rsidRDefault="00915575" w:rsidP="004A6F6F">
            <w:pPr>
              <w:rPr>
                <w:b/>
                <w:szCs w:val="26"/>
              </w:rPr>
            </w:pPr>
            <w:r w:rsidRPr="008179A8">
              <w:rPr>
                <w:b/>
                <w:szCs w:val="26"/>
              </w:rPr>
              <w:lastRenderedPageBreak/>
              <w:t>Diện tích cây dược liệu (ha)</w:t>
            </w:r>
          </w:p>
        </w:tc>
        <w:tc>
          <w:tcPr>
            <w:tcW w:w="1471" w:type="dxa"/>
            <w:shd w:val="clear" w:color="auto" w:fill="auto"/>
          </w:tcPr>
          <w:p w14:paraId="48F9B69F" w14:textId="77777777" w:rsidR="00915575" w:rsidRPr="008179A8" w:rsidRDefault="00915575" w:rsidP="004A6F6F">
            <w:pPr>
              <w:jc w:val="center"/>
              <w:rPr>
                <w:b/>
                <w:szCs w:val="26"/>
              </w:rPr>
            </w:pPr>
            <w:r w:rsidRPr="008179A8">
              <w:rPr>
                <w:b/>
                <w:szCs w:val="26"/>
              </w:rPr>
              <w:t>260</w:t>
            </w:r>
          </w:p>
        </w:tc>
        <w:tc>
          <w:tcPr>
            <w:tcW w:w="1530" w:type="dxa"/>
            <w:shd w:val="clear" w:color="auto" w:fill="auto"/>
          </w:tcPr>
          <w:p w14:paraId="2EDFBF2A" w14:textId="77777777" w:rsidR="00915575" w:rsidRPr="008179A8" w:rsidRDefault="00915575" w:rsidP="004A6F6F">
            <w:pPr>
              <w:jc w:val="center"/>
              <w:rPr>
                <w:b/>
                <w:szCs w:val="26"/>
              </w:rPr>
            </w:pPr>
            <w:r w:rsidRPr="008179A8">
              <w:rPr>
                <w:b/>
                <w:szCs w:val="26"/>
              </w:rPr>
              <w:t>620</w:t>
            </w:r>
          </w:p>
        </w:tc>
        <w:tc>
          <w:tcPr>
            <w:tcW w:w="1530" w:type="dxa"/>
            <w:shd w:val="clear" w:color="auto" w:fill="auto"/>
          </w:tcPr>
          <w:p w14:paraId="58B57A16" w14:textId="77777777" w:rsidR="00915575" w:rsidRPr="008179A8" w:rsidRDefault="00915575" w:rsidP="004A6F6F">
            <w:pPr>
              <w:jc w:val="center"/>
              <w:rPr>
                <w:b/>
                <w:szCs w:val="26"/>
              </w:rPr>
            </w:pPr>
            <w:r w:rsidRPr="008179A8">
              <w:rPr>
                <w:b/>
                <w:szCs w:val="26"/>
              </w:rPr>
              <w:t>900</w:t>
            </w:r>
          </w:p>
        </w:tc>
      </w:tr>
      <w:tr w:rsidR="008179A8" w:rsidRPr="008179A8" w14:paraId="7B3CAFB1" w14:textId="77777777" w:rsidTr="004A6F6F">
        <w:tc>
          <w:tcPr>
            <w:tcW w:w="4518" w:type="dxa"/>
            <w:shd w:val="clear" w:color="auto" w:fill="auto"/>
          </w:tcPr>
          <w:p w14:paraId="7C0E83F2" w14:textId="048D1E71" w:rsidR="00915575" w:rsidRPr="008179A8" w:rsidRDefault="00915575" w:rsidP="00915575">
            <w:pPr>
              <w:rPr>
                <w:b/>
                <w:szCs w:val="26"/>
              </w:rPr>
            </w:pPr>
            <w:r w:rsidRPr="008179A8">
              <w:rPr>
                <w:b/>
                <w:szCs w:val="26"/>
              </w:rPr>
              <w:t>I. Sâm Lai Châu (ha)</w:t>
            </w:r>
          </w:p>
        </w:tc>
        <w:tc>
          <w:tcPr>
            <w:tcW w:w="1471" w:type="dxa"/>
            <w:shd w:val="clear" w:color="auto" w:fill="auto"/>
          </w:tcPr>
          <w:p w14:paraId="53E8D62C" w14:textId="77777777" w:rsidR="00915575" w:rsidRPr="008179A8" w:rsidRDefault="00915575" w:rsidP="004A6F6F">
            <w:pPr>
              <w:jc w:val="center"/>
              <w:rPr>
                <w:b/>
                <w:szCs w:val="26"/>
              </w:rPr>
            </w:pPr>
            <w:r w:rsidRPr="008179A8">
              <w:rPr>
                <w:b/>
                <w:szCs w:val="26"/>
              </w:rPr>
              <w:t>3</w:t>
            </w:r>
          </w:p>
        </w:tc>
        <w:tc>
          <w:tcPr>
            <w:tcW w:w="1530" w:type="dxa"/>
            <w:shd w:val="clear" w:color="auto" w:fill="auto"/>
          </w:tcPr>
          <w:p w14:paraId="266D282F" w14:textId="77777777" w:rsidR="00915575" w:rsidRPr="008179A8" w:rsidRDefault="00915575" w:rsidP="004A6F6F">
            <w:pPr>
              <w:jc w:val="center"/>
              <w:rPr>
                <w:b/>
                <w:szCs w:val="26"/>
              </w:rPr>
            </w:pPr>
            <w:r w:rsidRPr="008179A8">
              <w:rPr>
                <w:b/>
                <w:szCs w:val="26"/>
              </w:rPr>
              <w:t>6</w:t>
            </w:r>
          </w:p>
        </w:tc>
        <w:tc>
          <w:tcPr>
            <w:tcW w:w="1530" w:type="dxa"/>
            <w:shd w:val="clear" w:color="auto" w:fill="auto"/>
          </w:tcPr>
          <w:p w14:paraId="44AB5084" w14:textId="77777777" w:rsidR="00915575" w:rsidRPr="008179A8" w:rsidRDefault="00915575" w:rsidP="004A6F6F">
            <w:pPr>
              <w:jc w:val="center"/>
              <w:rPr>
                <w:b/>
                <w:szCs w:val="26"/>
              </w:rPr>
            </w:pPr>
            <w:r w:rsidRPr="008179A8">
              <w:rPr>
                <w:b/>
                <w:szCs w:val="26"/>
              </w:rPr>
              <w:t>30</w:t>
            </w:r>
          </w:p>
        </w:tc>
      </w:tr>
      <w:tr w:rsidR="008179A8" w:rsidRPr="008179A8" w14:paraId="30B4C680" w14:textId="77777777" w:rsidTr="004A6F6F">
        <w:tc>
          <w:tcPr>
            <w:tcW w:w="4518" w:type="dxa"/>
            <w:shd w:val="clear" w:color="auto" w:fill="auto"/>
          </w:tcPr>
          <w:p w14:paraId="2809A97D" w14:textId="2F81467F" w:rsidR="00915575" w:rsidRPr="008179A8" w:rsidRDefault="00915575" w:rsidP="00915575">
            <w:pPr>
              <w:rPr>
                <w:szCs w:val="26"/>
              </w:rPr>
            </w:pPr>
            <w:r w:rsidRPr="008179A8">
              <w:rPr>
                <w:szCs w:val="26"/>
              </w:rPr>
              <w:t>1. Huyện Mường Tè</w:t>
            </w:r>
          </w:p>
        </w:tc>
        <w:tc>
          <w:tcPr>
            <w:tcW w:w="1471" w:type="dxa"/>
            <w:shd w:val="clear" w:color="auto" w:fill="auto"/>
          </w:tcPr>
          <w:p w14:paraId="15B7EB57" w14:textId="4E9C85AA" w:rsidR="00915575" w:rsidRPr="008179A8" w:rsidRDefault="00915575" w:rsidP="004A6F6F">
            <w:pPr>
              <w:jc w:val="center"/>
              <w:rPr>
                <w:szCs w:val="26"/>
              </w:rPr>
            </w:pPr>
            <w:r w:rsidRPr="008179A8">
              <w:rPr>
                <w:szCs w:val="26"/>
              </w:rPr>
              <w:t>1</w:t>
            </w:r>
          </w:p>
        </w:tc>
        <w:tc>
          <w:tcPr>
            <w:tcW w:w="1530" w:type="dxa"/>
            <w:shd w:val="clear" w:color="auto" w:fill="auto"/>
          </w:tcPr>
          <w:p w14:paraId="4BCC34A8" w14:textId="039535E5" w:rsidR="00915575" w:rsidRPr="008179A8" w:rsidRDefault="00915575" w:rsidP="004A6F6F">
            <w:pPr>
              <w:jc w:val="center"/>
              <w:rPr>
                <w:szCs w:val="26"/>
              </w:rPr>
            </w:pPr>
            <w:r w:rsidRPr="008179A8">
              <w:rPr>
                <w:szCs w:val="26"/>
              </w:rPr>
              <w:t>2</w:t>
            </w:r>
          </w:p>
        </w:tc>
        <w:tc>
          <w:tcPr>
            <w:tcW w:w="1530" w:type="dxa"/>
            <w:shd w:val="clear" w:color="auto" w:fill="auto"/>
          </w:tcPr>
          <w:p w14:paraId="740CF8E1" w14:textId="2E99CF78" w:rsidR="00915575" w:rsidRPr="008179A8" w:rsidRDefault="00915575" w:rsidP="004A6F6F">
            <w:pPr>
              <w:jc w:val="center"/>
              <w:rPr>
                <w:szCs w:val="26"/>
              </w:rPr>
            </w:pPr>
            <w:r w:rsidRPr="008179A8">
              <w:rPr>
                <w:szCs w:val="26"/>
              </w:rPr>
              <w:t>10</w:t>
            </w:r>
          </w:p>
        </w:tc>
      </w:tr>
      <w:tr w:rsidR="008179A8" w:rsidRPr="008179A8" w14:paraId="54748773" w14:textId="77777777" w:rsidTr="004A6F6F">
        <w:tc>
          <w:tcPr>
            <w:tcW w:w="4518" w:type="dxa"/>
            <w:shd w:val="clear" w:color="auto" w:fill="auto"/>
          </w:tcPr>
          <w:p w14:paraId="288F5C47" w14:textId="5E335781" w:rsidR="00915575" w:rsidRPr="008179A8" w:rsidRDefault="00915575" w:rsidP="00915575">
            <w:pPr>
              <w:rPr>
                <w:szCs w:val="26"/>
              </w:rPr>
            </w:pPr>
            <w:r w:rsidRPr="008179A8">
              <w:rPr>
                <w:szCs w:val="26"/>
              </w:rPr>
              <w:t>2. Huyện Phong Thổ</w:t>
            </w:r>
          </w:p>
        </w:tc>
        <w:tc>
          <w:tcPr>
            <w:tcW w:w="1471" w:type="dxa"/>
            <w:shd w:val="clear" w:color="auto" w:fill="auto"/>
          </w:tcPr>
          <w:p w14:paraId="1ED3D64E" w14:textId="65C09948" w:rsidR="00915575" w:rsidRPr="008179A8" w:rsidRDefault="00915575" w:rsidP="004A6F6F">
            <w:pPr>
              <w:jc w:val="center"/>
              <w:rPr>
                <w:szCs w:val="26"/>
              </w:rPr>
            </w:pPr>
            <w:r w:rsidRPr="008179A8">
              <w:rPr>
                <w:szCs w:val="26"/>
              </w:rPr>
              <w:t>0,5</w:t>
            </w:r>
          </w:p>
        </w:tc>
        <w:tc>
          <w:tcPr>
            <w:tcW w:w="1530" w:type="dxa"/>
            <w:shd w:val="clear" w:color="auto" w:fill="auto"/>
          </w:tcPr>
          <w:p w14:paraId="3FD11EE4" w14:textId="0E413BC8" w:rsidR="00915575" w:rsidRPr="008179A8" w:rsidRDefault="00915575" w:rsidP="004A6F6F">
            <w:pPr>
              <w:jc w:val="center"/>
              <w:rPr>
                <w:szCs w:val="26"/>
              </w:rPr>
            </w:pPr>
            <w:r w:rsidRPr="008179A8">
              <w:rPr>
                <w:szCs w:val="26"/>
              </w:rPr>
              <w:t>1</w:t>
            </w:r>
          </w:p>
        </w:tc>
        <w:tc>
          <w:tcPr>
            <w:tcW w:w="1530" w:type="dxa"/>
            <w:shd w:val="clear" w:color="auto" w:fill="auto"/>
          </w:tcPr>
          <w:p w14:paraId="549ADF47" w14:textId="5DB8F28D" w:rsidR="00915575" w:rsidRPr="008179A8" w:rsidRDefault="00915575" w:rsidP="004A6F6F">
            <w:pPr>
              <w:jc w:val="center"/>
              <w:rPr>
                <w:szCs w:val="26"/>
              </w:rPr>
            </w:pPr>
            <w:r w:rsidRPr="008179A8">
              <w:rPr>
                <w:szCs w:val="26"/>
              </w:rPr>
              <w:t>5</w:t>
            </w:r>
          </w:p>
        </w:tc>
      </w:tr>
      <w:tr w:rsidR="008179A8" w:rsidRPr="008179A8" w14:paraId="17915E20" w14:textId="77777777" w:rsidTr="004A6F6F">
        <w:tc>
          <w:tcPr>
            <w:tcW w:w="4518" w:type="dxa"/>
            <w:shd w:val="clear" w:color="auto" w:fill="auto"/>
          </w:tcPr>
          <w:p w14:paraId="7E2D4043" w14:textId="2F5E20EE" w:rsidR="00915575" w:rsidRPr="008179A8" w:rsidRDefault="00915575" w:rsidP="00915575">
            <w:pPr>
              <w:rPr>
                <w:szCs w:val="26"/>
              </w:rPr>
            </w:pPr>
            <w:r w:rsidRPr="008179A8">
              <w:rPr>
                <w:szCs w:val="26"/>
              </w:rPr>
              <w:t>3. Huyện Tam Đường</w:t>
            </w:r>
          </w:p>
        </w:tc>
        <w:tc>
          <w:tcPr>
            <w:tcW w:w="1471" w:type="dxa"/>
            <w:shd w:val="clear" w:color="auto" w:fill="auto"/>
          </w:tcPr>
          <w:p w14:paraId="2907350A" w14:textId="28C546C9" w:rsidR="00915575" w:rsidRPr="008179A8" w:rsidRDefault="00915575" w:rsidP="004A6F6F">
            <w:pPr>
              <w:jc w:val="center"/>
              <w:rPr>
                <w:szCs w:val="26"/>
              </w:rPr>
            </w:pPr>
            <w:r w:rsidRPr="008179A8">
              <w:rPr>
                <w:szCs w:val="26"/>
              </w:rPr>
              <w:t>0,5</w:t>
            </w:r>
          </w:p>
        </w:tc>
        <w:tc>
          <w:tcPr>
            <w:tcW w:w="1530" w:type="dxa"/>
            <w:shd w:val="clear" w:color="auto" w:fill="auto"/>
          </w:tcPr>
          <w:p w14:paraId="148A8D4A" w14:textId="779F13DC" w:rsidR="00915575" w:rsidRPr="008179A8" w:rsidRDefault="00915575" w:rsidP="004A6F6F">
            <w:pPr>
              <w:jc w:val="center"/>
              <w:rPr>
                <w:szCs w:val="26"/>
              </w:rPr>
            </w:pPr>
            <w:r w:rsidRPr="008179A8">
              <w:rPr>
                <w:szCs w:val="26"/>
              </w:rPr>
              <w:t>1</w:t>
            </w:r>
          </w:p>
        </w:tc>
        <w:tc>
          <w:tcPr>
            <w:tcW w:w="1530" w:type="dxa"/>
            <w:shd w:val="clear" w:color="auto" w:fill="auto"/>
          </w:tcPr>
          <w:p w14:paraId="225AFC64" w14:textId="1B3E01C3" w:rsidR="00915575" w:rsidRPr="008179A8" w:rsidRDefault="00915575" w:rsidP="004A6F6F">
            <w:pPr>
              <w:jc w:val="center"/>
              <w:rPr>
                <w:szCs w:val="26"/>
              </w:rPr>
            </w:pPr>
            <w:r w:rsidRPr="008179A8">
              <w:rPr>
                <w:szCs w:val="26"/>
              </w:rPr>
              <w:t>5</w:t>
            </w:r>
          </w:p>
        </w:tc>
      </w:tr>
      <w:tr w:rsidR="008179A8" w:rsidRPr="008179A8" w14:paraId="0ED611C5" w14:textId="77777777" w:rsidTr="004A6F6F">
        <w:tc>
          <w:tcPr>
            <w:tcW w:w="4518" w:type="dxa"/>
            <w:shd w:val="clear" w:color="auto" w:fill="auto"/>
          </w:tcPr>
          <w:p w14:paraId="3201ABDB" w14:textId="78C71463" w:rsidR="00915575" w:rsidRPr="008179A8" w:rsidRDefault="00915575" w:rsidP="00915575">
            <w:pPr>
              <w:rPr>
                <w:szCs w:val="26"/>
              </w:rPr>
            </w:pPr>
            <w:r w:rsidRPr="008179A8">
              <w:rPr>
                <w:szCs w:val="26"/>
              </w:rPr>
              <w:t>4. Huyện Tân Uyên</w:t>
            </w:r>
          </w:p>
        </w:tc>
        <w:tc>
          <w:tcPr>
            <w:tcW w:w="1471" w:type="dxa"/>
            <w:shd w:val="clear" w:color="auto" w:fill="auto"/>
          </w:tcPr>
          <w:p w14:paraId="052AB978" w14:textId="33394884" w:rsidR="00915575" w:rsidRPr="008179A8" w:rsidRDefault="00915575" w:rsidP="004A6F6F">
            <w:pPr>
              <w:jc w:val="center"/>
              <w:rPr>
                <w:szCs w:val="26"/>
              </w:rPr>
            </w:pPr>
            <w:r w:rsidRPr="008179A8">
              <w:rPr>
                <w:szCs w:val="26"/>
              </w:rPr>
              <w:t>0,5</w:t>
            </w:r>
          </w:p>
        </w:tc>
        <w:tc>
          <w:tcPr>
            <w:tcW w:w="1530" w:type="dxa"/>
            <w:shd w:val="clear" w:color="auto" w:fill="auto"/>
          </w:tcPr>
          <w:p w14:paraId="5319D9F4" w14:textId="2CC9E592" w:rsidR="00915575" w:rsidRPr="008179A8" w:rsidRDefault="00915575" w:rsidP="004A6F6F">
            <w:pPr>
              <w:jc w:val="center"/>
              <w:rPr>
                <w:szCs w:val="26"/>
              </w:rPr>
            </w:pPr>
            <w:r w:rsidRPr="008179A8">
              <w:rPr>
                <w:szCs w:val="26"/>
              </w:rPr>
              <w:t>1</w:t>
            </w:r>
          </w:p>
        </w:tc>
        <w:tc>
          <w:tcPr>
            <w:tcW w:w="1530" w:type="dxa"/>
            <w:shd w:val="clear" w:color="auto" w:fill="auto"/>
          </w:tcPr>
          <w:p w14:paraId="21CB49AC" w14:textId="34D656F4" w:rsidR="00915575" w:rsidRPr="008179A8" w:rsidRDefault="00915575" w:rsidP="004A6F6F">
            <w:pPr>
              <w:jc w:val="center"/>
              <w:rPr>
                <w:szCs w:val="26"/>
              </w:rPr>
            </w:pPr>
            <w:r w:rsidRPr="008179A8">
              <w:rPr>
                <w:szCs w:val="26"/>
              </w:rPr>
              <w:t>5</w:t>
            </w:r>
          </w:p>
        </w:tc>
      </w:tr>
      <w:tr w:rsidR="008179A8" w:rsidRPr="008179A8" w14:paraId="315F45F3" w14:textId="77777777" w:rsidTr="004A6F6F">
        <w:tc>
          <w:tcPr>
            <w:tcW w:w="4518" w:type="dxa"/>
            <w:shd w:val="clear" w:color="auto" w:fill="auto"/>
          </w:tcPr>
          <w:p w14:paraId="6826AB56" w14:textId="086610BB" w:rsidR="00915575" w:rsidRPr="008179A8" w:rsidRDefault="00915575" w:rsidP="00915575">
            <w:pPr>
              <w:rPr>
                <w:szCs w:val="26"/>
              </w:rPr>
            </w:pPr>
            <w:r w:rsidRPr="008179A8">
              <w:rPr>
                <w:szCs w:val="26"/>
              </w:rPr>
              <w:t>5. Huyện Sìn Hồ</w:t>
            </w:r>
          </w:p>
        </w:tc>
        <w:tc>
          <w:tcPr>
            <w:tcW w:w="1471" w:type="dxa"/>
            <w:shd w:val="clear" w:color="auto" w:fill="auto"/>
          </w:tcPr>
          <w:p w14:paraId="2E87F003" w14:textId="379FABF9" w:rsidR="00915575" w:rsidRPr="008179A8" w:rsidRDefault="00915575" w:rsidP="004A6F6F">
            <w:pPr>
              <w:jc w:val="center"/>
              <w:rPr>
                <w:szCs w:val="26"/>
              </w:rPr>
            </w:pPr>
            <w:r w:rsidRPr="008179A8">
              <w:rPr>
                <w:szCs w:val="26"/>
              </w:rPr>
              <w:t>0,5</w:t>
            </w:r>
          </w:p>
        </w:tc>
        <w:tc>
          <w:tcPr>
            <w:tcW w:w="1530" w:type="dxa"/>
            <w:shd w:val="clear" w:color="auto" w:fill="auto"/>
          </w:tcPr>
          <w:p w14:paraId="300F80E7" w14:textId="5878D540" w:rsidR="00915575" w:rsidRPr="008179A8" w:rsidRDefault="00915575" w:rsidP="004A6F6F">
            <w:pPr>
              <w:jc w:val="center"/>
              <w:rPr>
                <w:szCs w:val="26"/>
              </w:rPr>
            </w:pPr>
            <w:r w:rsidRPr="008179A8">
              <w:rPr>
                <w:szCs w:val="26"/>
              </w:rPr>
              <w:t>1</w:t>
            </w:r>
          </w:p>
        </w:tc>
        <w:tc>
          <w:tcPr>
            <w:tcW w:w="1530" w:type="dxa"/>
            <w:shd w:val="clear" w:color="auto" w:fill="auto"/>
          </w:tcPr>
          <w:p w14:paraId="5DD0E147" w14:textId="1DD2A290" w:rsidR="00915575" w:rsidRPr="008179A8" w:rsidRDefault="00915575" w:rsidP="004A6F6F">
            <w:pPr>
              <w:jc w:val="center"/>
              <w:rPr>
                <w:szCs w:val="26"/>
              </w:rPr>
            </w:pPr>
            <w:r w:rsidRPr="008179A8">
              <w:rPr>
                <w:szCs w:val="26"/>
              </w:rPr>
              <w:t>5</w:t>
            </w:r>
          </w:p>
        </w:tc>
      </w:tr>
      <w:tr w:rsidR="008179A8" w:rsidRPr="008179A8" w14:paraId="7EE8508E" w14:textId="77777777" w:rsidTr="004A6F6F">
        <w:tc>
          <w:tcPr>
            <w:tcW w:w="4518" w:type="dxa"/>
            <w:shd w:val="clear" w:color="auto" w:fill="auto"/>
          </w:tcPr>
          <w:p w14:paraId="622D0E0A" w14:textId="7D6DC586" w:rsidR="00915575" w:rsidRPr="008179A8" w:rsidRDefault="00915575" w:rsidP="00915575">
            <w:pPr>
              <w:rPr>
                <w:b/>
                <w:szCs w:val="26"/>
              </w:rPr>
            </w:pPr>
            <w:r w:rsidRPr="008179A8">
              <w:rPr>
                <w:b/>
                <w:szCs w:val="26"/>
              </w:rPr>
              <w:t>II. Cây bẩy lá một hoa (ha)</w:t>
            </w:r>
          </w:p>
        </w:tc>
        <w:tc>
          <w:tcPr>
            <w:tcW w:w="1471" w:type="dxa"/>
            <w:shd w:val="clear" w:color="auto" w:fill="auto"/>
          </w:tcPr>
          <w:p w14:paraId="75806F52" w14:textId="77777777" w:rsidR="00915575" w:rsidRPr="008179A8" w:rsidRDefault="00915575" w:rsidP="004A6F6F">
            <w:pPr>
              <w:jc w:val="center"/>
              <w:rPr>
                <w:b/>
                <w:szCs w:val="26"/>
              </w:rPr>
            </w:pPr>
            <w:r w:rsidRPr="008179A8">
              <w:rPr>
                <w:b/>
                <w:szCs w:val="26"/>
              </w:rPr>
              <w:t>5</w:t>
            </w:r>
          </w:p>
        </w:tc>
        <w:tc>
          <w:tcPr>
            <w:tcW w:w="1530" w:type="dxa"/>
            <w:shd w:val="clear" w:color="auto" w:fill="auto"/>
          </w:tcPr>
          <w:p w14:paraId="5B3B86E3" w14:textId="77777777" w:rsidR="00915575" w:rsidRPr="008179A8" w:rsidRDefault="00915575" w:rsidP="004A6F6F">
            <w:pPr>
              <w:jc w:val="center"/>
              <w:rPr>
                <w:b/>
                <w:szCs w:val="26"/>
              </w:rPr>
            </w:pPr>
            <w:r w:rsidRPr="008179A8">
              <w:rPr>
                <w:b/>
                <w:szCs w:val="26"/>
              </w:rPr>
              <w:t>10</w:t>
            </w:r>
          </w:p>
        </w:tc>
        <w:tc>
          <w:tcPr>
            <w:tcW w:w="1530" w:type="dxa"/>
            <w:shd w:val="clear" w:color="auto" w:fill="auto"/>
          </w:tcPr>
          <w:p w14:paraId="15B29419" w14:textId="77777777" w:rsidR="00915575" w:rsidRPr="008179A8" w:rsidRDefault="00915575" w:rsidP="004A6F6F">
            <w:pPr>
              <w:jc w:val="center"/>
              <w:rPr>
                <w:b/>
                <w:szCs w:val="26"/>
              </w:rPr>
            </w:pPr>
            <w:r w:rsidRPr="008179A8">
              <w:rPr>
                <w:b/>
                <w:szCs w:val="26"/>
              </w:rPr>
              <w:t>40</w:t>
            </w:r>
          </w:p>
        </w:tc>
      </w:tr>
      <w:tr w:rsidR="008179A8" w:rsidRPr="008179A8" w14:paraId="3DB8872D" w14:textId="77777777" w:rsidTr="004A6F6F">
        <w:tc>
          <w:tcPr>
            <w:tcW w:w="4518" w:type="dxa"/>
            <w:shd w:val="clear" w:color="auto" w:fill="auto"/>
          </w:tcPr>
          <w:p w14:paraId="14279D45" w14:textId="311B5789" w:rsidR="00915575" w:rsidRPr="008179A8" w:rsidRDefault="00915575" w:rsidP="00915575">
            <w:pPr>
              <w:rPr>
                <w:szCs w:val="26"/>
              </w:rPr>
            </w:pPr>
            <w:r w:rsidRPr="008179A8">
              <w:rPr>
                <w:szCs w:val="26"/>
              </w:rPr>
              <w:t>1. Huyện Mường Tè</w:t>
            </w:r>
          </w:p>
        </w:tc>
        <w:tc>
          <w:tcPr>
            <w:tcW w:w="1471" w:type="dxa"/>
            <w:shd w:val="clear" w:color="auto" w:fill="auto"/>
          </w:tcPr>
          <w:p w14:paraId="4EC9200E" w14:textId="70D5CF89" w:rsidR="00915575" w:rsidRPr="008179A8" w:rsidRDefault="00915575" w:rsidP="004A6F6F">
            <w:pPr>
              <w:jc w:val="center"/>
              <w:rPr>
                <w:szCs w:val="26"/>
              </w:rPr>
            </w:pPr>
            <w:r w:rsidRPr="008179A8">
              <w:rPr>
                <w:szCs w:val="26"/>
              </w:rPr>
              <w:t>1</w:t>
            </w:r>
          </w:p>
        </w:tc>
        <w:tc>
          <w:tcPr>
            <w:tcW w:w="1530" w:type="dxa"/>
            <w:shd w:val="clear" w:color="auto" w:fill="auto"/>
          </w:tcPr>
          <w:p w14:paraId="14DF9793" w14:textId="4A88E45C" w:rsidR="00915575" w:rsidRPr="008179A8" w:rsidRDefault="00915575" w:rsidP="004A6F6F">
            <w:pPr>
              <w:jc w:val="center"/>
              <w:rPr>
                <w:szCs w:val="26"/>
              </w:rPr>
            </w:pPr>
            <w:r w:rsidRPr="008179A8">
              <w:rPr>
                <w:szCs w:val="26"/>
              </w:rPr>
              <w:t>2</w:t>
            </w:r>
          </w:p>
        </w:tc>
        <w:tc>
          <w:tcPr>
            <w:tcW w:w="1530" w:type="dxa"/>
            <w:shd w:val="clear" w:color="auto" w:fill="auto"/>
          </w:tcPr>
          <w:p w14:paraId="60C697C0" w14:textId="44B89907" w:rsidR="00915575" w:rsidRPr="008179A8" w:rsidRDefault="00915575" w:rsidP="004A6F6F">
            <w:pPr>
              <w:jc w:val="center"/>
              <w:rPr>
                <w:szCs w:val="26"/>
              </w:rPr>
            </w:pPr>
            <w:r w:rsidRPr="008179A8">
              <w:rPr>
                <w:szCs w:val="26"/>
              </w:rPr>
              <w:t>8</w:t>
            </w:r>
          </w:p>
        </w:tc>
      </w:tr>
      <w:tr w:rsidR="008179A8" w:rsidRPr="008179A8" w14:paraId="6FDB6582" w14:textId="77777777" w:rsidTr="004A6F6F">
        <w:tc>
          <w:tcPr>
            <w:tcW w:w="4518" w:type="dxa"/>
            <w:shd w:val="clear" w:color="auto" w:fill="auto"/>
          </w:tcPr>
          <w:p w14:paraId="138AEBC2" w14:textId="00FA00BC" w:rsidR="00915575" w:rsidRPr="008179A8" w:rsidRDefault="00915575" w:rsidP="00915575">
            <w:pPr>
              <w:rPr>
                <w:szCs w:val="26"/>
              </w:rPr>
            </w:pPr>
            <w:r w:rsidRPr="008179A8">
              <w:rPr>
                <w:szCs w:val="26"/>
              </w:rPr>
              <w:t>2. Huyện Phong Thổ</w:t>
            </w:r>
          </w:p>
        </w:tc>
        <w:tc>
          <w:tcPr>
            <w:tcW w:w="1471" w:type="dxa"/>
            <w:shd w:val="clear" w:color="auto" w:fill="auto"/>
          </w:tcPr>
          <w:p w14:paraId="53833716" w14:textId="5587AF6F" w:rsidR="00915575" w:rsidRPr="008179A8" w:rsidRDefault="00915575" w:rsidP="004A6F6F">
            <w:pPr>
              <w:jc w:val="center"/>
              <w:rPr>
                <w:szCs w:val="26"/>
              </w:rPr>
            </w:pPr>
            <w:r w:rsidRPr="008179A8">
              <w:rPr>
                <w:szCs w:val="26"/>
              </w:rPr>
              <w:t>1</w:t>
            </w:r>
          </w:p>
        </w:tc>
        <w:tc>
          <w:tcPr>
            <w:tcW w:w="1530" w:type="dxa"/>
            <w:shd w:val="clear" w:color="auto" w:fill="auto"/>
          </w:tcPr>
          <w:p w14:paraId="6BE51703" w14:textId="00AD814E" w:rsidR="00915575" w:rsidRPr="008179A8" w:rsidRDefault="00915575" w:rsidP="004A6F6F">
            <w:pPr>
              <w:jc w:val="center"/>
              <w:rPr>
                <w:szCs w:val="26"/>
              </w:rPr>
            </w:pPr>
            <w:r w:rsidRPr="008179A8">
              <w:rPr>
                <w:szCs w:val="26"/>
              </w:rPr>
              <w:t>2</w:t>
            </w:r>
          </w:p>
        </w:tc>
        <w:tc>
          <w:tcPr>
            <w:tcW w:w="1530" w:type="dxa"/>
            <w:shd w:val="clear" w:color="auto" w:fill="auto"/>
          </w:tcPr>
          <w:p w14:paraId="4EB0CDFE" w14:textId="78D385A5" w:rsidR="00915575" w:rsidRPr="008179A8" w:rsidRDefault="00915575" w:rsidP="004A6F6F">
            <w:pPr>
              <w:jc w:val="center"/>
              <w:rPr>
                <w:szCs w:val="26"/>
              </w:rPr>
            </w:pPr>
            <w:r w:rsidRPr="008179A8">
              <w:rPr>
                <w:szCs w:val="26"/>
              </w:rPr>
              <w:t>8</w:t>
            </w:r>
          </w:p>
        </w:tc>
      </w:tr>
      <w:tr w:rsidR="008179A8" w:rsidRPr="008179A8" w14:paraId="72795B12" w14:textId="77777777" w:rsidTr="004A6F6F">
        <w:tc>
          <w:tcPr>
            <w:tcW w:w="4518" w:type="dxa"/>
            <w:shd w:val="clear" w:color="auto" w:fill="auto"/>
          </w:tcPr>
          <w:p w14:paraId="4C7FF2DE" w14:textId="11FAD73C" w:rsidR="00915575" w:rsidRPr="008179A8" w:rsidRDefault="00915575" w:rsidP="00915575">
            <w:pPr>
              <w:rPr>
                <w:szCs w:val="26"/>
              </w:rPr>
            </w:pPr>
            <w:r w:rsidRPr="008179A8">
              <w:rPr>
                <w:szCs w:val="26"/>
              </w:rPr>
              <w:t>3. Huyện Tam Đường</w:t>
            </w:r>
          </w:p>
        </w:tc>
        <w:tc>
          <w:tcPr>
            <w:tcW w:w="1471" w:type="dxa"/>
            <w:shd w:val="clear" w:color="auto" w:fill="auto"/>
          </w:tcPr>
          <w:p w14:paraId="63951F0A" w14:textId="5162081F" w:rsidR="00915575" w:rsidRPr="008179A8" w:rsidRDefault="00915575" w:rsidP="004A6F6F">
            <w:pPr>
              <w:jc w:val="center"/>
              <w:rPr>
                <w:szCs w:val="26"/>
              </w:rPr>
            </w:pPr>
            <w:r w:rsidRPr="008179A8">
              <w:rPr>
                <w:szCs w:val="26"/>
              </w:rPr>
              <w:t>1</w:t>
            </w:r>
          </w:p>
        </w:tc>
        <w:tc>
          <w:tcPr>
            <w:tcW w:w="1530" w:type="dxa"/>
            <w:shd w:val="clear" w:color="auto" w:fill="auto"/>
          </w:tcPr>
          <w:p w14:paraId="6AD4AE27" w14:textId="1B4645AF" w:rsidR="00915575" w:rsidRPr="008179A8" w:rsidRDefault="00915575" w:rsidP="004A6F6F">
            <w:pPr>
              <w:jc w:val="center"/>
              <w:rPr>
                <w:szCs w:val="26"/>
              </w:rPr>
            </w:pPr>
            <w:r w:rsidRPr="008179A8">
              <w:rPr>
                <w:szCs w:val="26"/>
              </w:rPr>
              <w:t>2</w:t>
            </w:r>
          </w:p>
        </w:tc>
        <w:tc>
          <w:tcPr>
            <w:tcW w:w="1530" w:type="dxa"/>
            <w:shd w:val="clear" w:color="auto" w:fill="auto"/>
          </w:tcPr>
          <w:p w14:paraId="7C2A011B" w14:textId="65BAFE8E" w:rsidR="00915575" w:rsidRPr="008179A8" w:rsidRDefault="00915575" w:rsidP="004A6F6F">
            <w:pPr>
              <w:jc w:val="center"/>
              <w:rPr>
                <w:szCs w:val="26"/>
              </w:rPr>
            </w:pPr>
            <w:r w:rsidRPr="008179A8">
              <w:rPr>
                <w:szCs w:val="26"/>
              </w:rPr>
              <w:t>8</w:t>
            </w:r>
          </w:p>
        </w:tc>
      </w:tr>
      <w:tr w:rsidR="008179A8" w:rsidRPr="008179A8" w14:paraId="514B748D" w14:textId="77777777" w:rsidTr="004A6F6F">
        <w:tc>
          <w:tcPr>
            <w:tcW w:w="4518" w:type="dxa"/>
            <w:shd w:val="clear" w:color="auto" w:fill="auto"/>
          </w:tcPr>
          <w:p w14:paraId="4E1426B1" w14:textId="5F1FCF58" w:rsidR="00915575" w:rsidRPr="008179A8" w:rsidRDefault="00915575" w:rsidP="00915575">
            <w:pPr>
              <w:rPr>
                <w:szCs w:val="26"/>
              </w:rPr>
            </w:pPr>
            <w:r w:rsidRPr="008179A8">
              <w:rPr>
                <w:szCs w:val="26"/>
              </w:rPr>
              <w:t>4. Huyện Tân Uyên</w:t>
            </w:r>
          </w:p>
        </w:tc>
        <w:tc>
          <w:tcPr>
            <w:tcW w:w="1471" w:type="dxa"/>
            <w:shd w:val="clear" w:color="auto" w:fill="auto"/>
          </w:tcPr>
          <w:p w14:paraId="761D34E1" w14:textId="38DE5C16" w:rsidR="00915575" w:rsidRPr="008179A8" w:rsidRDefault="00915575" w:rsidP="004A6F6F">
            <w:pPr>
              <w:jc w:val="center"/>
              <w:rPr>
                <w:szCs w:val="26"/>
              </w:rPr>
            </w:pPr>
            <w:r w:rsidRPr="008179A8">
              <w:rPr>
                <w:szCs w:val="26"/>
              </w:rPr>
              <w:t>1</w:t>
            </w:r>
          </w:p>
        </w:tc>
        <w:tc>
          <w:tcPr>
            <w:tcW w:w="1530" w:type="dxa"/>
            <w:shd w:val="clear" w:color="auto" w:fill="auto"/>
          </w:tcPr>
          <w:p w14:paraId="5982A11C" w14:textId="71EC14D4" w:rsidR="00915575" w:rsidRPr="008179A8" w:rsidRDefault="00915575" w:rsidP="004A6F6F">
            <w:pPr>
              <w:jc w:val="center"/>
              <w:rPr>
                <w:szCs w:val="26"/>
              </w:rPr>
            </w:pPr>
            <w:r w:rsidRPr="008179A8">
              <w:rPr>
                <w:szCs w:val="26"/>
              </w:rPr>
              <w:t>2</w:t>
            </w:r>
          </w:p>
        </w:tc>
        <w:tc>
          <w:tcPr>
            <w:tcW w:w="1530" w:type="dxa"/>
            <w:shd w:val="clear" w:color="auto" w:fill="auto"/>
          </w:tcPr>
          <w:p w14:paraId="036B954E" w14:textId="51C471EA" w:rsidR="00915575" w:rsidRPr="008179A8" w:rsidRDefault="00915575" w:rsidP="004A6F6F">
            <w:pPr>
              <w:jc w:val="center"/>
              <w:rPr>
                <w:szCs w:val="26"/>
              </w:rPr>
            </w:pPr>
            <w:r w:rsidRPr="008179A8">
              <w:rPr>
                <w:szCs w:val="26"/>
              </w:rPr>
              <w:t>8</w:t>
            </w:r>
          </w:p>
        </w:tc>
      </w:tr>
      <w:tr w:rsidR="008179A8" w:rsidRPr="008179A8" w14:paraId="320BC86E" w14:textId="77777777" w:rsidTr="004A6F6F">
        <w:tc>
          <w:tcPr>
            <w:tcW w:w="4518" w:type="dxa"/>
            <w:shd w:val="clear" w:color="auto" w:fill="auto"/>
          </w:tcPr>
          <w:p w14:paraId="1630A8F9" w14:textId="6262514D" w:rsidR="00915575" w:rsidRPr="008179A8" w:rsidRDefault="00915575" w:rsidP="00915575">
            <w:pPr>
              <w:rPr>
                <w:szCs w:val="26"/>
              </w:rPr>
            </w:pPr>
            <w:r w:rsidRPr="008179A8">
              <w:rPr>
                <w:szCs w:val="26"/>
              </w:rPr>
              <w:t>5. Huyện Sìn Hồ</w:t>
            </w:r>
          </w:p>
        </w:tc>
        <w:tc>
          <w:tcPr>
            <w:tcW w:w="1471" w:type="dxa"/>
            <w:shd w:val="clear" w:color="auto" w:fill="auto"/>
          </w:tcPr>
          <w:p w14:paraId="63CF1B24" w14:textId="457F9521" w:rsidR="00915575" w:rsidRPr="008179A8" w:rsidRDefault="00915575" w:rsidP="004A6F6F">
            <w:pPr>
              <w:jc w:val="center"/>
              <w:rPr>
                <w:szCs w:val="26"/>
              </w:rPr>
            </w:pPr>
            <w:r w:rsidRPr="008179A8">
              <w:rPr>
                <w:szCs w:val="26"/>
              </w:rPr>
              <w:t>1</w:t>
            </w:r>
          </w:p>
        </w:tc>
        <w:tc>
          <w:tcPr>
            <w:tcW w:w="1530" w:type="dxa"/>
            <w:shd w:val="clear" w:color="auto" w:fill="auto"/>
          </w:tcPr>
          <w:p w14:paraId="1B51273F" w14:textId="08E7EE96" w:rsidR="00915575" w:rsidRPr="008179A8" w:rsidRDefault="00915575" w:rsidP="004A6F6F">
            <w:pPr>
              <w:jc w:val="center"/>
              <w:rPr>
                <w:szCs w:val="26"/>
              </w:rPr>
            </w:pPr>
            <w:r w:rsidRPr="008179A8">
              <w:rPr>
                <w:szCs w:val="26"/>
              </w:rPr>
              <w:t>2</w:t>
            </w:r>
          </w:p>
        </w:tc>
        <w:tc>
          <w:tcPr>
            <w:tcW w:w="1530" w:type="dxa"/>
            <w:shd w:val="clear" w:color="auto" w:fill="auto"/>
          </w:tcPr>
          <w:p w14:paraId="135B5655" w14:textId="78530029" w:rsidR="00915575" w:rsidRPr="008179A8" w:rsidRDefault="00915575" w:rsidP="004A6F6F">
            <w:pPr>
              <w:jc w:val="center"/>
              <w:rPr>
                <w:szCs w:val="26"/>
              </w:rPr>
            </w:pPr>
            <w:r w:rsidRPr="008179A8">
              <w:rPr>
                <w:szCs w:val="26"/>
              </w:rPr>
              <w:t>8</w:t>
            </w:r>
          </w:p>
        </w:tc>
      </w:tr>
      <w:tr w:rsidR="008179A8" w:rsidRPr="008179A8" w14:paraId="6C827C20" w14:textId="77777777" w:rsidTr="004A6F6F">
        <w:tc>
          <w:tcPr>
            <w:tcW w:w="4518" w:type="dxa"/>
            <w:shd w:val="clear" w:color="auto" w:fill="auto"/>
          </w:tcPr>
          <w:p w14:paraId="316750BF" w14:textId="5F86A3F3" w:rsidR="00915575" w:rsidRPr="008179A8" w:rsidRDefault="00915575" w:rsidP="00915575">
            <w:pPr>
              <w:rPr>
                <w:b/>
                <w:szCs w:val="26"/>
              </w:rPr>
            </w:pPr>
            <w:r w:rsidRPr="008179A8">
              <w:rPr>
                <w:b/>
                <w:szCs w:val="26"/>
              </w:rPr>
              <w:t>III. Lan Kim tuyến (ha)</w:t>
            </w:r>
          </w:p>
        </w:tc>
        <w:tc>
          <w:tcPr>
            <w:tcW w:w="1471" w:type="dxa"/>
            <w:shd w:val="clear" w:color="auto" w:fill="auto"/>
          </w:tcPr>
          <w:p w14:paraId="63917E49" w14:textId="077CCAC4" w:rsidR="00915575" w:rsidRPr="008179A8" w:rsidRDefault="00915575" w:rsidP="004A6F6F">
            <w:pPr>
              <w:jc w:val="center"/>
              <w:rPr>
                <w:b/>
                <w:szCs w:val="26"/>
              </w:rPr>
            </w:pPr>
            <w:r w:rsidRPr="008179A8">
              <w:rPr>
                <w:b/>
                <w:szCs w:val="26"/>
              </w:rPr>
              <w:t>2</w:t>
            </w:r>
          </w:p>
        </w:tc>
        <w:tc>
          <w:tcPr>
            <w:tcW w:w="1530" w:type="dxa"/>
            <w:shd w:val="clear" w:color="auto" w:fill="auto"/>
          </w:tcPr>
          <w:p w14:paraId="5FA69A9F" w14:textId="77777777" w:rsidR="00915575" w:rsidRPr="008179A8" w:rsidRDefault="00915575" w:rsidP="004A6F6F">
            <w:pPr>
              <w:jc w:val="center"/>
              <w:rPr>
                <w:b/>
                <w:szCs w:val="26"/>
              </w:rPr>
            </w:pPr>
            <w:r w:rsidRPr="008179A8">
              <w:rPr>
                <w:b/>
                <w:szCs w:val="26"/>
              </w:rPr>
              <w:t>4</w:t>
            </w:r>
          </w:p>
        </w:tc>
        <w:tc>
          <w:tcPr>
            <w:tcW w:w="1530" w:type="dxa"/>
            <w:shd w:val="clear" w:color="auto" w:fill="auto"/>
          </w:tcPr>
          <w:p w14:paraId="1586B961" w14:textId="77777777" w:rsidR="00915575" w:rsidRPr="008179A8" w:rsidRDefault="00915575" w:rsidP="004A6F6F">
            <w:pPr>
              <w:jc w:val="center"/>
              <w:rPr>
                <w:b/>
                <w:szCs w:val="26"/>
              </w:rPr>
            </w:pPr>
            <w:r w:rsidRPr="008179A8">
              <w:rPr>
                <w:b/>
                <w:szCs w:val="26"/>
              </w:rPr>
              <w:t>30</w:t>
            </w:r>
          </w:p>
        </w:tc>
      </w:tr>
      <w:tr w:rsidR="008179A8" w:rsidRPr="008179A8" w14:paraId="633A8753" w14:textId="77777777" w:rsidTr="004A6F6F">
        <w:tc>
          <w:tcPr>
            <w:tcW w:w="4518" w:type="dxa"/>
            <w:shd w:val="clear" w:color="auto" w:fill="auto"/>
          </w:tcPr>
          <w:p w14:paraId="265017B8" w14:textId="22986D43" w:rsidR="00915575" w:rsidRPr="008179A8" w:rsidRDefault="00915575" w:rsidP="00915575">
            <w:pPr>
              <w:rPr>
                <w:szCs w:val="26"/>
              </w:rPr>
            </w:pPr>
            <w:r w:rsidRPr="008179A8">
              <w:rPr>
                <w:szCs w:val="26"/>
              </w:rPr>
              <w:t>1. Huyện Tân Uyên</w:t>
            </w:r>
          </w:p>
        </w:tc>
        <w:tc>
          <w:tcPr>
            <w:tcW w:w="1471" w:type="dxa"/>
            <w:shd w:val="clear" w:color="auto" w:fill="auto"/>
          </w:tcPr>
          <w:p w14:paraId="69AAB4F3" w14:textId="2713CDC0" w:rsidR="00915575" w:rsidRPr="008179A8" w:rsidRDefault="0073156A" w:rsidP="004A6F6F">
            <w:pPr>
              <w:jc w:val="center"/>
              <w:rPr>
                <w:szCs w:val="26"/>
              </w:rPr>
            </w:pPr>
            <w:r w:rsidRPr="008179A8">
              <w:rPr>
                <w:szCs w:val="26"/>
              </w:rPr>
              <w:t>1</w:t>
            </w:r>
          </w:p>
        </w:tc>
        <w:tc>
          <w:tcPr>
            <w:tcW w:w="1530" w:type="dxa"/>
            <w:shd w:val="clear" w:color="auto" w:fill="auto"/>
          </w:tcPr>
          <w:p w14:paraId="54ECB694" w14:textId="17DAAB6A" w:rsidR="00915575" w:rsidRPr="008179A8" w:rsidRDefault="0073156A" w:rsidP="004A6F6F">
            <w:pPr>
              <w:jc w:val="center"/>
              <w:rPr>
                <w:szCs w:val="26"/>
              </w:rPr>
            </w:pPr>
            <w:r w:rsidRPr="008179A8">
              <w:rPr>
                <w:szCs w:val="26"/>
              </w:rPr>
              <w:t>2</w:t>
            </w:r>
          </w:p>
        </w:tc>
        <w:tc>
          <w:tcPr>
            <w:tcW w:w="1530" w:type="dxa"/>
            <w:shd w:val="clear" w:color="auto" w:fill="auto"/>
          </w:tcPr>
          <w:p w14:paraId="18251F9D" w14:textId="0D7ECE9E" w:rsidR="00915575" w:rsidRPr="008179A8" w:rsidRDefault="0073156A" w:rsidP="004A6F6F">
            <w:pPr>
              <w:jc w:val="center"/>
              <w:rPr>
                <w:szCs w:val="26"/>
              </w:rPr>
            </w:pPr>
            <w:r w:rsidRPr="008179A8">
              <w:rPr>
                <w:szCs w:val="26"/>
              </w:rPr>
              <w:t>14</w:t>
            </w:r>
          </w:p>
        </w:tc>
      </w:tr>
      <w:tr w:rsidR="008179A8" w:rsidRPr="008179A8" w14:paraId="30DB932F" w14:textId="77777777" w:rsidTr="004A6F6F">
        <w:tc>
          <w:tcPr>
            <w:tcW w:w="4518" w:type="dxa"/>
            <w:shd w:val="clear" w:color="auto" w:fill="auto"/>
          </w:tcPr>
          <w:p w14:paraId="48B351AE" w14:textId="1BFEA756" w:rsidR="00915575" w:rsidRPr="008179A8" w:rsidRDefault="00915575" w:rsidP="00915575">
            <w:pPr>
              <w:rPr>
                <w:szCs w:val="26"/>
              </w:rPr>
            </w:pPr>
            <w:r w:rsidRPr="008179A8">
              <w:rPr>
                <w:szCs w:val="26"/>
              </w:rPr>
              <w:t>2. Huyện Phong Thổ</w:t>
            </w:r>
          </w:p>
        </w:tc>
        <w:tc>
          <w:tcPr>
            <w:tcW w:w="1471" w:type="dxa"/>
            <w:shd w:val="clear" w:color="auto" w:fill="auto"/>
          </w:tcPr>
          <w:p w14:paraId="22514D3D" w14:textId="3DC90E53" w:rsidR="00915575" w:rsidRPr="008179A8" w:rsidRDefault="0073156A" w:rsidP="004A6F6F">
            <w:pPr>
              <w:jc w:val="center"/>
              <w:rPr>
                <w:szCs w:val="26"/>
              </w:rPr>
            </w:pPr>
            <w:r w:rsidRPr="008179A8">
              <w:rPr>
                <w:szCs w:val="26"/>
              </w:rPr>
              <w:t>0,5</w:t>
            </w:r>
          </w:p>
        </w:tc>
        <w:tc>
          <w:tcPr>
            <w:tcW w:w="1530" w:type="dxa"/>
            <w:shd w:val="clear" w:color="auto" w:fill="auto"/>
          </w:tcPr>
          <w:p w14:paraId="240CEC83" w14:textId="3AEEC2C5" w:rsidR="00915575" w:rsidRPr="008179A8" w:rsidRDefault="0073156A" w:rsidP="004A6F6F">
            <w:pPr>
              <w:jc w:val="center"/>
              <w:rPr>
                <w:szCs w:val="26"/>
              </w:rPr>
            </w:pPr>
            <w:r w:rsidRPr="008179A8">
              <w:rPr>
                <w:szCs w:val="26"/>
              </w:rPr>
              <w:t>1</w:t>
            </w:r>
          </w:p>
        </w:tc>
        <w:tc>
          <w:tcPr>
            <w:tcW w:w="1530" w:type="dxa"/>
            <w:shd w:val="clear" w:color="auto" w:fill="auto"/>
          </w:tcPr>
          <w:p w14:paraId="1EDA1EC8" w14:textId="54C949E8" w:rsidR="00915575" w:rsidRPr="008179A8" w:rsidRDefault="0073156A" w:rsidP="004A6F6F">
            <w:pPr>
              <w:jc w:val="center"/>
              <w:rPr>
                <w:szCs w:val="26"/>
              </w:rPr>
            </w:pPr>
            <w:r w:rsidRPr="008179A8">
              <w:rPr>
                <w:szCs w:val="26"/>
              </w:rPr>
              <w:t>8</w:t>
            </w:r>
          </w:p>
        </w:tc>
      </w:tr>
      <w:tr w:rsidR="008179A8" w:rsidRPr="008179A8" w14:paraId="6790E7CA" w14:textId="77777777" w:rsidTr="004A6F6F">
        <w:tc>
          <w:tcPr>
            <w:tcW w:w="4518" w:type="dxa"/>
            <w:shd w:val="clear" w:color="auto" w:fill="auto"/>
          </w:tcPr>
          <w:p w14:paraId="4D0C9806" w14:textId="713D0A0B" w:rsidR="00915575" w:rsidRPr="008179A8" w:rsidRDefault="00915575" w:rsidP="00915575">
            <w:pPr>
              <w:rPr>
                <w:szCs w:val="26"/>
              </w:rPr>
            </w:pPr>
            <w:r w:rsidRPr="008179A8">
              <w:rPr>
                <w:szCs w:val="26"/>
              </w:rPr>
              <w:t>3. Huyện Mường Tè</w:t>
            </w:r>
          </w:p>
        </w:tc>
        <w:tc>
          <w:tcPr>
            <w:tcW w:w="1471" w:type="dxa"/>
            <w:shd w:val="clear" w:color="auto" w:fill="auto"/>
          </w:tcPr>
          <w:p w14:paraId="77310E45" w14:textId="65375C3E" w:rsidR="00915575" w:rsidRPr="008179A8" w:rsidRDefault="0073156A" w:rsidP="004A6F6F">
            <w:pPr>
              <w:jc w:val="center"/>
              <w:rPr>
                <w:szCs w:val="26"/>
              </w:rPr>
            </w:pPr>
            <w:r w:rsidRPr="008179A8">
              <w:rPr>
                <w:szCs w:val="26"/>
              </w:rPr>
              <w:t>0,5</w:t>
            </w:r>
          </w:p>
        </w:tc>
        <w:tc>
          <w:tcPr>
            <w:tcW w:w="1530" w:type="dxa"/>
            <w:shd w:val="clear" w:color="auto" w:fill="auto"/>
          </w:tcPr>
          <w:p w14:paraId="2FFD6314" w14:textId="74B2E16B" w:rsidR="00915575" w:rsidRPr="008179A8" w:rsidRDefault="0073156A" w:rsidP="004A6F6F">
            <w:pPr>
              <w:jc w:val="center"/>
              <w:rPr>
                <w:szCs w:val="26"/>
              </w:rPr>
            </w:pPr>
            <w:r w:rsidRPr="008179A8">
              <w:rPr>
                <w:szCs w:val="26"/>
              </w:rPr>
              <w:t>1</w:t>
            </w:r>
          </w:p>
        </w:tc>
        <w:tc>
          <w:tcPr>
            <w:tcW w:w="1530" w:type="dxa"/>
            <w:shd w:val="clear" w:color="auto" w:fill="auto"/>
          </w:tcPr>
          <w:p w14:paraId="26CED367" w14:textId="49252033" w:rsidR="00915575" w:rsidRPr="008179A8" w:rsidRDefault="0073156A" w:rsidP="004A6F6F">
            <w:pPr>
              <w:jc w:val="center"/>
              <w:rPr>
                <w:szCs w:val="26"/>
              </w:rPr>
            </w:pPr>
            <w:r w:rsidRPr="008179A8">
              <w:rPr>
                <w:szCs w:val="26"/>
              </w:rPr>
              <w:t>8</w:t>
            </w:r>
          </w:p>
        </w:tc>
      </w:tr>
      <w:tr w:rsidR="008179A8" w:rsidRPr="008179A8" w14:paraId="31D643B2" w14:textId="77777777" w:rsidTr="004A6F6F">
        <w:tc>
          <w:tcPr>
            <w:tcW w:w="4518" w:type="dxa"/>
            <w:shd w:val="clear" w:color="auto" w:fill="auto"/>
          </w:tcPr>
          <w:p w14:paraId="64E0D92D" w14:textId="11D59E6C" w:rsidR="00915575" w:rsidRPr="008179A8" w:rsidRDefault="00915575" w:rsidP="00A56D28">
            <w:pPr>
              <w:rPr>
                <w:b/>
                <w:szCs w:val="26"/>
              </w:rPr>
            </w:pPr>
            <w:r w:rsidRPr="008179A8">
              <w:rPr>
                <w:b/>
                <w:szCs w:val="26"/>
              </w:rPr>
              <w:t xml:space="preserve">IV. Cây dược liệu khác (Hà thủ ô đỏ, </w:t>
            </w:r>
            <w:r w:rsidR="00A56D28" w:rsidRPr="008179A8">
              <w:rPr>
                <w:b/>
                <w:szCs w:val="26"/>
              </w:rPr>
              <w:t>Đảng sâm</w:t>
            </w:r>
            <w:r w:rsidRPr="008179A8">
              <w:rPr>
                <w:b/>
                <w:szCs w:val="26"/>
              </w:rPr>
              <w:t xml:space="preserve">, </w:t>
            </w:r>
            <w:r w:rsidR="00A56D28" w:rsidRPr="008179A8">
              <w:rPr>
                <w:b/>
                <w:szCs w:val="26"/>
              </w:rPr>
              <w:t xml:space="preserve">Đan sâm, </w:t>
            </w:r>
            <w:r w:rsidRPr="008179A8">
              <w:rPr>
                <w:b/>
                <w:szCs w:val="26"/>
              </w:rPr>
              <w:t>Đương quy, Xuyên khung…)</w:t>
            </w:r>
          </w:p>
        </w:tc>
        <w:tc>
          <w:tcPr>
            <w:tcW w:w="1471" w:type="dxa"/>
            <w:shd w:val="clear" w:color="auto" w:fill="auto"/>
          </w:tcPr>
          <w:p w14:paraId="20F86F70" w14:textId="77777777" w:rsidR="00915575" w:rsidRPr="008179A8" w:rsidRDefault="00915575" w:rsidP="004A6F6F">
            <w:pPr>
              <w:jc w:val="center"/>
              <w:rPr>
                <w:b/>
                <w:szCs w:val="26"/>
              </w:rPr>
            </w:pPr>
            <w:r w:rsidRPr="008179A8">
              <w:rPr>
                <w:b/>
                <w:szCs w:val="26"/>
              </w:rPr>
              <w:t>250</w:t>
            </w:r>
          </w:p>
        </w:tc>
        <w:tc>
          <w:tcPr>
            <w:tcW w:w="1530" w:type="dxa"/>
            <w:shd w:val="clear" w:color="auto" w:fill="auto"/>
          </w:tcPr>
          <w:p w14:paraId="75D7D83A" w14:textId="77777777" w:rsidR="00915575" w:rsidRPr="008179A8" w:rsidRDefault="00915575" w:rsidP="004A6F6F">
            <w:pPr>
              <w:jc w:val="center"/>
              <w:rPr>
                <w:b/>
                <w:szCs w:val="26"/>
              </w:rPr>
            </w:pPr>
            <w:r w:rsidRPr="008179A8">
              <w:rPr>
                <w:b/>
                <w:szCs w:val="26"/>
              </w:rPr>
              <w:t>600</w:t>
            </w:r>
          </w:p>
        </w:tc>
        <w:tc>
          <w:tcPr>
            <w:tcW w:w="1530" w:type="dxa"/>
            <w:shd w:val="clear" w:color="auto" w:fill="auto"/>
          </w:tcPr>
          <w:p w14:paraId="748F2047" w14:textId="77777777" w:rsidR="00915575" w:rsidRPr="008179A8" w:rsidRDefault="00915575" w:rsidP="004A6F6F">
            <w:pPr>
              <w:jc w:val="center"/>
              <w:rPr>
                <w:b/>
                <w:szCs w:val="26"/>
              </w:rPr>
            </w:pPr>
            <w:r w:rsidRPr="008179A8">
              <w:rPr>
                <w:b/>
                <w:szCs w:val="26"/>
              </w:rPr>
              <w:t>800</w:t>
            </w:r>
          </w:p>
        </w:tc>
      </w:tr>
      <w:tr w:rsidR="008179A8" w:rsidRPr="008179A8" w14:paraId="3C33BC46" w14:textId="77777777" w:rsidTr="004A6F6F">
        <w:tc>
          <w:tcPr>
            <w:tcW w:w="4518" w:type="dxa"/>
            <w:shd w:val="clear" w:color="auto" w:fill="auto"/>
          </w:tcPr>
          <w:p w14:paraId="11060B5B" w14:textId="1F7478C6" w:rsidR="0073156A" w:rsidRPr="008179A8" w:rsidRDefault="0073156A" w:rsidP="00915575">
            <w:pPr>
              <w:rPr>
                <w:szCs w:val="26"/>
              </w:rPr>
            </w:pPr>
            <w:r w:rsidRPr="008179A8">
              <w:rPr>
                <w:szCs w:val="26"/>
              </w:rPr>
              <w:lastRenderedPageBreak/>
              <w:t>1. Huyện Tân Uyên</w:t>
            </w:r>
          </w:p>
        </w:tc>
        <w:tc>
          <w:tcPr>
            <w:tcW w:w="1471" w:type="dxa"/>
            <w:shd w:val="clear" w:color="auto" w:fill="auto"/>
          </w:tcPr>
          <w:p w14:paraId="2FEE6040" w14:textId="4F4EF399" w:rsidR="0073156A" w:rsidRPr="008179A8" w:rsidRDefault="0073156A" w:rsidP="004A6F6F">
            <w:pPr>
              <w:jc w:val="center"/>
              <w:rPr>
                <w:szCs w:val="26"/>
              </w:rPr>
            </w:pPr>
            <w:r w:rsidRPr="008179A8">
              <w:rPr>
                <w:szCs w:val="26"/>
              </w:rPr>
              <w:t>30</w:t>
            </w:r>
          </w:p>
        </w:tc>
        <w:tc>
          <w:tcPr>
            <w:tcW w:w="1530" w:type="dxa"/>
            <w:shd w:val="clear" w:color="auto" w:fill="auto"/>
          </w:tcPr>
          <w:p w14:paraId="66EF47F2" w14:textId="6AD89043" w:rsidR="0073156A" w:rsidRPr="008179A8" w:rsidRDefault="0073156A" w:rsidP="004A6F6F">
            <w:pPr>
              <w:jc w:val="center"/>
              <w:rPr>
                <w:szCs w:val="26"/>
              </w:rPr>
            </w:pPr>
            <w:r w:rsidRPr="008179A8">
              <w:rPr>
                <w:szCs w:val="26"/>
              </w:rPr>
              <w:t>100</w:t>
            </w:r>
          </w:p>
        </w:tc>
        <w:tc>
          <w:tcPr>
            <w:tcW w:w="1530" w:type="dxa"/>
            <w:shd w:val="clear" w:color="auto" w:fill="auto"/>
          </w:tcPr>
          <w:p w14:paraId="04A800CF" w14:textId="1D0E3493" w:rsidR="0073156A" w:rsidRPr="008179A8" w:rsidRDefault="0073156A" w:rsidP="004A6F6F">
            <w:pPr>
              <w:jc w:val="center"/>
              <w:rPr>
                <w:szCs w:val="26"/>
              </w:rPr>
            </w:pPr>
            <w:r w:rsidRPr="008179A8">
              <w:rPr>
                <w:szCs w:val="26"/>
              </w:rPr>
              <w:t>130</w:t>
            </w:r>
          </w:p>
        </w:tc>
      </w:tr>
      <w:tr w:rsidR="008179A8" w:rsidRPr="008179A8" w14:paraId="786B8FF7" w14:textId="77777777" w:rsidTr="004A6F6F">
        <w:tc>
          <w:tcPr>
            <w:tcW w:w="4518" w:type="dxa"/>
            <w:shd w:val="clear" w:color="auto" w:fill="auto"/>
          </w:tcPr>
          <w:p w14:paraId="1A9F84AD" w14:textId="335C1F1C" w:rsidR="0073156A" w:rsidRPr="008179A8" w:rsidRDefault="0073156A" w:rsidP="0073156A">
            <w:pPr>
              <w:rPr>
                <w:szCs w:val="26"/>
              </w:rPr>
            </w:pPr>
            <w:r w:rsidRPr="008179A8">
              <w:rPr>
                <w:szCs w:val="26"/>
              </w:rPr>
              <w:t>2. Huyện Tam Đường</w:t>
            </w:r>
          </w:p>
        </w:tc>
        <w:tc>
          <w:tcPr>
            <w:tcW w:w="1471" w:type="dxa"/>
            <w:shd w:val="clear" w:color="auto" w:fill="auto"/>
          </w:tcPr>
          <w:p w14:paraId="74B1A88D" w14:textId="22E40D26" w:rsidR="0073156A" w:rsidRPr="008179A8" w:rsidRDefault="0073156A" w:rsidP="004A6F6F">
            <w:pPr>
              <w:jc w:val="center"/>
              <w:rPr>
                <w:szCs w:val="26"/>
              </w:rPr>
            </w:pPr>
            <w:r w:rsidRPr="008179A8">
              <w:rPr>
                <w:szCs w:val="26"/>
              </w:rPr>
              <w:t>50</w:t>
            </w:r>
          </w:p>
        </w:tc>
        <w:tc>
          <w:tcPr>
            <w:tcW w:w="1530" w:type="dxa"/>
            <w:shd w:val="clear" w:color="auto" w:fill="auto"/>
          </w:tcPr>
          <w:p w14:paraId="5E9C22E8" w14:textId="11233B9A" w:rsidR="0073156A" w:rsidRPr="008179A8" w:rsidRDefault="0073156A" w:rsidP="004A6F6F">
            <w:pPr>
              <w:jc w:val="center"/>
              <w:rPr>
                <w:szCs w:val="26"/>
              </w:rPr>
            </w:pPr>
            <w:r w:rsidRPr="008179A8">
              <w:rPr>
                <w:szCs w:val="26"/>
              </w:rPr>
              <w:t>150</w:t>
            </w:r>
          </w:p>
        </w:tc>
        <w:tc>
          <w:tcPr>
            <w:tcW w:w="1530" w:type="dxa"/>
            <w:shd w:val="clear" w:color="auto" w:fill="auto"/>
          </w:tcPr>
          <w:p w14:paraId="26F3F786" w14:textId="4503B3C8" w:rsidR="0073156A" w:rsidRPr="008179A8" w:rsidRDefault="0073156A" w:rsidP="004A6F6F">
            <w:pPr>
              <w:jc w:val="center"/>
              <w:rPr>
                <w:szCs w:val="26"/>
              </w:rPr>
            </w:pPr>
            <w:r w:rsidRPr="008179A8">
              <w:rPr>
                <w:szCs w:val="26"/>
              </w:rPr>
              <w:t>130</w:t>
            </w:r>
          </w:p>
        </w:tc>
      </w:tr>
      <w:tr w:rsidR="008179A8" w:rsidRPr="008179A8" w14:paraId="46F961CC" w14:textId="77777777" w:rsidTr="004A6F6F">
        <w:tc>
          <w:tcPr>
            <w:tcW w:w="4518" w:type="dxa"/>
            <w:shd w:val="clear" w:color="auto" w:fill="auto"/>
          </w:tcPr>
          <w:p w14:paraId="7BD0C7A7" w14:textId="6E1B9342" w:rsidR="0073156A" w:rsidRPr="008179A8" w:rsidRDefault="0073156A" w:rsidP="0073156A">
            <w:pPr>
              <w:rPr>
                <w:szCs w:val="26"/>
              </w:rPr>
            </w:pPr>
            <w:r w:rsidRPr="008179A8">
              <w:rPr>
                <w:szCs w:val="26"/>
              </w:rPr>
              <w:t>3. Huyện Sìn Hồ</w:t>
            </w:r>
          </w:p>
        </w:tc>
        <w:tc>
          <w:tcPr>
            <w:tcW w:w="1471" w:type="dxa"/>
            <w:shd w:val="clear" w:color="auto" w:fill="auto"/>
          </w:tcPr>
          <w:p w14:paraId="138855EB" w14:textId="21D9391B" w:rsidR="0073156A" w:rsidRPr="008179A8" w:rsidRDefault="0073156A" w:rsidP="004A6F6F">
            <w:pPr>
              <w:jc w:val="center"/>
              <w:rPr>
                <w:szCs w:val="26"/>
              </w:rPr>
            </w:pPr>
            <w:r w:rsidRPr="008179A8">
              <w:rPr>
                <w:szCs w:val="26"/>
              </w:rPr>
              <w:t>150</w:t>
            </w:r>
          </w:p>
        </w:tc>
        <w:tc>
          <w:tcPr>
            <w:tcW w:w="1530" w:type="dxa"/>
            <w:shd w:val="clear" w:color="auto" w:fill="auto"/>
          </w:tcPr>
          <w:p w14:paraId="7054E2C6" w14:textId="0FB22D95" w:rsidR="0073156A" w:rsidRPr="008179A8" w:rsidRDefault="0073156A" w:rsidP="004A6F6F">
            <w:pPr>
              <w:jc w:val="center"/>
              <w:rPr>
                <w:szCs w:val="26"/>
              </w:rPr>
            </w:pPr>
            <w:r w:rsidRPr="008179A8">
              <w:rPr>
                <w:szCs w:val="26"/>
              </w:rPr>
              <w:t>300</w:t>
            </w:r>
          </w:p>
        </w:tc>
        <w:tc>
          <w:tcPr>
            <w:tcW w:w="1530" w:type="dxa"/>
            <w:shd w:val="clear" w:color="auto" w:fill="auto"/>
          </w:tcPr>
          <w:p w14:paraId="038CADEF" w14:textId="3A14EB54" w:rsidR="0073156A" w:rsidRPr="008179A8" w:rsidRDefault="0073156A" w:rsidP="004A6F6F">
            <w:pPr>
              <w:jc w:val="center"/>
              <w:rPr>
                <w:szCs w:val="26"/>
              </w:rPr>
            </w:pPr>
            <w:r w:rsidRPr="008179A8">
              <w:rPr>
                <w:szCs w:val="26"/>
              </w:rPr>
              <w:t>400</w:t>
            </w:r>
          </w:p>
        </w:tc>
      </w:tr>
      <w:tr w:rsidR="008179A8" w:rsidRPr="008179A8" w14:paraId="665CCB50" w14:textId="77777777" w:rsidTr="004A6F6F">
        <w:tc>
          <w:tcPr>
            <w:tcW w:w="4518" w:type="dxa"/>
            <w:shd w:val="clear" w:color="auto" w:fill="auto"/>
          </w:tcPr>
          <w:p w14:paraId="7A00C23D" w14:textId="4013B68C" w:rsidR="0073156A" w:rsidRPr="008179A8" w:rsidRDefault="0073156A" w:rsidP="0073156A">
            <w:pPr>
              <w:rPr>
                <w:szCs w:val="26"/>
              </w:rPr>
            </w:pPr>
            <w:r w:rsidRPr="008179A8">
              <w:rPr>
                <w:szCs w:val="26"/>
              </w:rPr>
              <w:t>4. Huyện Phong Thổ</w:t>
            </w:r>
          </w:p>
        </w:tc>
        <w:tc>
          <w:tcPr>
            <w:tcW w:w="1471" w:type="dxa"/>
            <w:shd w:val="clear" w:color="auto" w:fill="auto"/>
          </w:tcPr>
          <w:p w14:paraId="0A2888F0" w14:textId="25709388" w:rsidR="0073156A" w:rsidRPr="008179A8" w:rsidRDefault="0073156A" w:rsidP="004A6F6F">
            <w:pPr>
              <w:jc w:val="center"/>
              <w:rPr>
                <w:szCs w:val="26"/>
              </w:rPr>
            </w:pPr>
            <w:r w:rsidRPr="008179A8">
              <w:rPr>
                <w:szCs w:val="26"/>
              </w:rPr>
              <w:t>20</w:t>
            </w:r>
          </w:p>
        </w:tc>
        <w:tc>
          <w:tcPr>
            <w:tcW w:w="1530" w:type="dxa"/>
            <w:shd w:val="clear" w:color="auto" w:fill="auto"/>
          </w:tcPr>
          <w:p w14:paraId="501A0C85" w14:textId="418B6E2B" w:rsidR="0073156A" w:rsidRPr="008179A8" w:rsidRDefault="0073156A" w:rsidP="004A6F6F">
            <w:pPr>
              <w:jc w:val="center"/>
              <w:rPr>
                <w:szCs w:val="26"/>
              </w:rPr>
            </w:pPr>
            <w:r w:rsidRPr="008179A8">
              <w:rPr>
                <w:szCs w:val="26"/>
              </w:rPr>
              <w:t>50</w:t>
            </w:r>
          </w:p>
        </w:tc>
        <w:tc>
          <w:tcPr>
            <w:tcW w:w="1530" w:type="dxa"/>
            <w:shd w:val="clear" w:color="auto" w:fill="auto"/>
          </w:tcPr>
          <w:p w14:paraId="125F200A" w14:textId="4F94D007" w:rsidR="0073156A" w:rsidRPr="008179A8" w:rsidRDefault="0073156A" w:rsidP="004A6F6F">
            <w:pPr>
              <w:jc w:val="center"/>
              <w:rPr>
                <w:szCs w:val="26"/>
              </w:rPr>
            </w:pPr>
            <w:r w:rsidRPr="008179A8">
              <w:rPr>
                <w:szCs w:val="26"/>
              </w:rPr>
              <w:t>140</w:t>
            </w:r>
          </w:p>
        </w:tc>
      </w:tr>
    </w:tbl>
    <w:p w14:paraId="03EFDFE8" w14:textId="77777777" w:rsidR="00915575" w:rsidRPr="008179A8" w:rsidRDefault="00915575" w:rsidP="00915575">
      <w:pPr>
        <w:pStyle w:val="BodyTextIndent"/>
        <w:ind w:left="0" w:right="5"/>
        <w:jc w:val="right"/>
        <w:rPr>
          <w:i/>
          <w:sz w:val="22"/>
          <w:szCs w:val="22"/>
        </w:rPr>
      </w:pPr>
      <w:r w:rsidRPr="008179A8">
        <w:rPr>
          <w:i/>
          <w:sz w:val="22"/>
          <w:szCs w:val="22"/>
        </w:rPr>
        <w:t>Nguồn: Kết quả nghiên cứu của nhóm chuyên gia lập dự án</w:t>
      </w:r>
    </w:p>
    <w:p w14:paraId="11EF62C7" w14:textId="40B10083" w:rsidR="00314A53" w:rsidRPr="008179A8" w:rsidRDefault="008201B5" w:rsidP="00EC0F9A">
      <w:pPr>
        <w:pStyle w:val="Heading4"/>
        <w:rPr>
          <w:color w:val="auto"/>
        </w:rPr>
      </w:pPr>
      <w:r w:rsidRPr="008179A8">
        <w:rPr>
          <w:color w:val="auto"/>
          <w:lang w:val="en-US"/>
        </w:rPr>
        <w:t>7.</w:t>
      </w:r>
      <w:r w:rsidR="003F2832" w:rsidRPr="008179A8">
        <w:rPr>
          <w:color w:val="auto"/>
        </w:rPr>
        <w:t>4. Nhiệm vụ trọng tâm</w:t>
      </w:r>
      <w:bookmarkEnd w:id="481"/>
      <w:r w:rsidR="00314A53" w:rsidRPr="008179A8">
        <w:rPr>
          <w:color w:val="auto"/>
        </w:rPr>
        <w:t xml:space="preserve">                             </w:t>
      </w:r>
    </w:p>
    <w:p w14:paraId="11EF62C8" w14:textId="3E61B0F0" w:rsidR="004F6869" w:rsidRPr="008179A8" w:rsidRDefault="008201B5" w:rsidP="00EC0F9A">
      <w:pPr>
        <w:pStyle w:val="Heading5"/>
      </w:pPr>
      <w:bookmarkStart w:id="482" w:name="_Toc71795748"/>
      <w:r w:rsidRPr="008179A8">
        <w:t>7.</w:t>
      </w:r>
      <w:r w:rsidR="003F2832" w:rsidRPr="008179A8">
        <w:t>4</w:t>
      </w:r>
      <w:r w:rsidR="004F6869" w:rsidRPr="008179A8">
        <w:t>.1.</w:t>
      </w:r>
      <w:r w:rsidR="0062519D" w:rsidRPr="008179A8">
        <w:t xml:space="preserve"> Giai đoạn 2021-2025</w:t>
      </w:r>
      <w:bookmarkEnd w:id="482"/>
    </w:p>
    <w:p w14:paraId="11EF62C9" w14:textId="239B64EB" w:rsidR="00D9400E" w:rsidRPr="008179A8" w:rsidRDefault="008201B5" w:rsidP="00EC0F9A">
      <w:pPr>
        <w:pStyle w:val="Heading6"/>
        <w:spacing w:line="360" w:lineRule="auto"/>
        <w:rPr>
          <w:shd w:val="clear" w:color="auto" w:fill="FFFFFF"/>
        </w:rPr>
      </w:pPr>
      <w:bookmarkStart w:id="483" w:name="_Toc101792808"/>
      <w:r w:rsidRPr="008179A8">
        <w:rPr>
          <w:rFonts w:eastAsia="Calibri"/>
        </w:rPr>
        <w:t>7.</w:t>
      </w:r>
      <w:r w:rsidR="003F2832" w:rsidRPr="008179A8">
        <w:rPr>
          <w:rFonts w:eastAsia="Calibri"/>
        </w:rPr>
        <w:t>4</w:t>
      </w:r>
      <w:r w:rsidR="004F6869" w:rsidRPr="008179A8">
        <w:rPr>
          <w:rFonts w:eastAsia="Calibri"/>
        </w:rPr>
        <w:t>.1</w:t>
      </w:r>
      <w:r w:rsidR="00D9400E" w:rsidRPr="008179A8">
        <w:rPr>
          <w:rFonts w:eastAsia="Calibri"/>
        </w:rPr>
        <w:t>.1. Bảo tồn, xây dựng mô hình, hoàn thiện quy trình, nhân giống một số cây dược liệu quý hiếm</w:t>
      </w:r>
      <w:bookmarkEnd w:id="483"/>
      <w:r w:rsidR="00D9400E" w:rsidRPr="008179A8">
        <w:t xml:space="preserve"> </w:t>
      </w:r>
    </w:p>
    <w:p w14:paraId="11EF62CA" w14:textId="77777777" w:rsidR="00D9400E" w:rsidRPr="008179A8" w:rsidRDefault="00D9400E" w:rsidP="00EC0F9A">
      <w:pPr>
        <w:ind w:firstLine="720"/>
        <w:rPr>
          <w:b/>
          <w:szCs w:val="26"/>
        </w:rPr>
      </w:pPr>
      <w:r w:rsidRPr="008179A8">
        <w:rPr>
          <w:szCs w:val="26"/>
        </w:rPr>
        <w:t>Thực hiện giai đoạn 2021 - 2025 theo đề tài nghiên cứu Khoa học:</w:t>
      </w:r>
    </w:p>
    <w:p w14:paraId="11EF62CB" w14:textId="77777777" w:rsidR="00D9400E" w:rsidRPr="008179A8" w:rsidRDefault="00D9400E" w:rsidP="00EC0F9A">
      <w:pPr>
        <w:ind w:firstLine="720"/>
        <w:rPr>
          <w:szCs w:val="26"/>
        </w:rPr>
      </w:pPr>
      <w:r w:rsidRPr="008179A8">
        <w:rPr>
          <w:szCs w:val="26"/>
        </w:rPr>
        <w:t>+ Xây dựng các vườn giống gốc để b</w:t>
      </w:r>
      <w:r w:rsidRPr="008179A8">
        <w:rPr>
          <w:szCs w:val="26"/>
          <w:lang w:val="vi-VN"/>
        </w:rPr>
        <w:t>ảo tồn tại chỗ (tại vùng phân bố tự nhiên) </w:t>
      </w:r>
      <w:r w:rsidRPr="008179A8">
        <w:rPr>
          <w:szCs w:val="26"/>
        </w:rPr>
        <w:t>các </w:t>
      </w:r>
      <w:r w:rsidRPr="008179A8">
        <w:rPr>
          <w:szCs w:val="26"/>
          <w:lang w:val="vi-VN"/>
        </w:rPr>
        <w:t>loà</w:t>
      </w:r>
      <w:r w:rsidRPr="008179A8">
        <w:rPr>
          <w:szCs w:val="26"/>
        </w:rPr>
        <w:t>i dược liệu</w:t>
      </w:r>
      <w:r w:rsidRPr="008179A8">
        <w:rPr>
          <w:szCs w:val="26"/>
          <w:lang w:val="vi-VN"/>
        </w:rPr>
        <w:t xml:space="preserve"> quý hiếm, có giá trị</w:t>
      </w:r>
      <w:r w:rsidRPr="008179A8">
        <w:rPr>
          <w:szCs w:val="26"/>
        </w:rPr>
        <w:t xml:space="preserve"> như: Sâm Lai Châu, Bảy lá một hoa, Lan kim tuyến: Bảo tồn 02 ha cây giống gốc (5.000 cây giống gốc/ha), tập trung bảo tồn tại các xã Ka Lăng, Tá Pạ, Thu Lũm, Pa Vệ Sử huyện Mường Tè, xã Khun Há huyện Tam Đường; 01 ha Bảy lá một hoa tại xã Dào San, Sì Lờ Lầu huyện Phong Thổ, 01 ha Lan Kim tuyến tại xã Hố Mít huyện Tân Uyên. </w:t>
      </w:r>
    </w:p>
    <w:p w14:paraId="11EF62CC" w14:textId="77777777" w:rsidR="00D9400E" w:rsidRPr="008179A8" w:rsidRDefault="00D9400E" w:rsidP="00EC0F9A">
      <w:pPr>
        <w:pStyle w:val="ListParagraph"/>
        <w:ind w:left="0" w:firstLine="720"/>
        <w:rPr>
          <w:color w:val="auto"/>
          <w:szCs w:val="26"/>
        </w:rPr>
      </w:pPr>
      <w:r w:rsidRPr="008179A8">
        <w:rPr>
          <w:color w:val="auto"/>
          <w:szCs w:val="26"/>
        </w:rPr>
        <w:t xml:space="preserve">+ Xây dựng mô hình, hoàn thiện quy trình sản xuất, phát triển sản xuất các cây dược liệu bản địa, quý hiếm Sâm lai Châu, Bảy lá một hoa, Lan Kim tuyến: Tổng số 03 mô hình (01 mô hình nhân giống Sâm lai Châu; 01 mô hình nhân giống Thất diệp nhất chi hoa, 01 mô hình nhân giống Lan kim tuyến). </w:t>
      </w:r>
    </w:p>
    <w:p w14:paraId="11EF62CD" w14:textId="6268F987" w:rsidR="00D9400E" w:rsidRPr="008179A8" w:rsidRDefault="008201B5" w:rsidP="00EC0F9A">
      <w:pPr>
        <w:pStyle w:val="Heading6"/>
        <w:spacing w:line="360" w:lineRule="auto"/>
      </w:pPr>
      <w:bookmarkStart w:id="484" w:name="_Toc101792809"/>
      <w:r w:rsidRPr="008179A8">
        <w:t>7.</w:t>
      </w:r>
      <w:r w:rsidR="003F2832" w:rsidRPr="008179A8">
        <w:t>4</w:t>
      </w:r>
      <w:r w:rsidR="004F6869" w:rsidRPr="008179A8">
        <w:t>.1</w:t>
      </w:r>
      <w:r w:rsidR="00D9400E" w:rsidRPr="008179A8">
        <w:t>.2. Định hướng phát triển trồng các loại dược liệu hàng h</w:t>
      </w:r>
      <w:r w:rsidR="004D0C0E" w:rsidRPr="008179A8">
        <w:t>óa</w:t>
      </w:r>
      <w:bookmarkEnd w:id="484"/>
    </w:p>
    <w:p w14:paraId="1F4AE41A" w14:textId="6486C70D" w:rsidR="00A4110D" w:rsidRPr="008179A8" w:rsidRDefault="00A4110D" w:rsidP="00A4110D">
      <w:pPr>
        <w:ind w:firstLine="720"/>
      </w:pPr>
      <w:r w:rsidRPr="008179A8">
        <w:t xml:space="preserve">Phát triển </w:t>
      </w:r>
      <w:r w:rsidR="008D1483" w:rsidRPr="008179A8">
        <w:t>2</w:t>
      </w:r>
      <w:r w:rsidRPr="008179A8">
        <w:t>60 ha cây dược liệu, bao gồm:</w:t>
      </w:r>
    </w:p>
    <w:p w14:paraId="11EF62CE" w14:textId="0A39F8F8" w:rsidR="00D9400E" w:rsidRPr="008179A8" w:rsidRDefault="00D9400E" w:rsidP="00EC0F9A">
      <w:pPr>
        <w:ind w:firstLine="720"/>
        <w:rPr>
          <w:szCs w:val="26"/>
        </w:rPr>
      </w:pPr>
      <w:r w:rsidRPr="008179A8">
        <w:rPr>
          <w:szCs w:val="26"/>
        </w:rPr>
        <w:t xml:space="preserve">- Hỗ trợ phát triển trồng </w:t>
      </w:r>
      <w:r w:rsidR="008D1483" w:rsidRPr="008179A8">
        <w:rPr>
          <w:szCs w:val="26"/>
        </w:rPr>
        <w:t>10</w:t>
      </w:r>
      <w:r w:rsidRPr="008179A8">
        <w:rPr>
          <w:szCs w:val="26"/>
        </w:rPr>
        <w:t xml:space="preserve"> ha các cây dược liệu quý Sâm lai Châu, Bảy lá một hoa, Lan Kim Tuyến, cụ thể:</w:t>
      </w:r>
    </w:p>
    <w:p w14:paraId="4980FC8C" w14:textId="52DB71BC" w:rsidR="0033278B" w:rsidRPr="008179A8" w:rsidRDefault="0033278B" w:rsidP="0033278B">
      <w:pPr>
        <w:ind w:firstLine="720"/>
        <w:rPr>
          <w:spacing w:val="-4"/>
          <w:szCs w:val="26"/>
          <w:lang w:val="nl-NL"/>
        </w:rPr>
      </w:pPr>
      <w:r w:rsidRPr="008179A8">
        <w:rPr>
          <w:szCs w:val="26"/>
          <w:lang w:val="nl-NL"/>
        </w:rPr>
        <w:t>+ Sâm Lai Châu</w:t>
      </w:r>
      <w:r w:rsidRPr="008179A8">
        <w:rPr>
          <w:spacing w:val="-4"/>
          <w:szCs w:val="26"/>
          <w:lang w:val="nl-NL"/>
        </w:rPr>
        <w:t xml:space="preserve"> </w:t>
      </w:r>
      <w:r w:rsidR="008D1483" w:rsidRPr="008179A8">
        <w:rPr>
          <w:spacing w:val="-4"/>
          <w:szCs w:val="26"/>
          <w:lang w:val="nl-NL"/>
        </w:rPr>
        <w:t>3</w:t>
      </w:r>
      <w:r w:rsidRPr="008179A8">
        <w:rPr>
          <w:spacing w:val="-4"/>
          <w:szCs w:val="26"/>
          <w:lang w:val="nl-NL"/>
        </w:rPr>
        <w:t xml:space="preserve"> ha</w:t>
      </w:r>
      <w:r w:rsidR="002E37E9" w:rsidRPr="008179A8">
        <w:rPr>
          <w:spacing w:val="-4"/>
          <w:szCs w:val="26"/>
          <w:lang w:val="nl-NL"/>
        </w:rPr>
        <w:t xml:space="preserve"> tại h</w:t>
      </w:r>
      <w:r w:rsidRPr="008179A8">
        <w:rPr>
          <w:spacing w:val="-4"/>
          <w:szCs w:val="26"/>
          <w:lang w:val="nl-NL"/>
        </w:rPr>
        <w:t>uyện Mường Tè</w:t>
      </w:r>
      <w:r w:rsidR="002E37E9" w:rsidRPr="008179A8">
        <w:rPr>
          <w:spacing w:val="-4"/>
          <w:szCs w:val="26"/>
          <w:lang w:val="nl-NL"/>
        </w:rPr>
        <w:t xml:space="preserve"> </w:t>
      </w:r>
      <w:r w:rsidR="008D1483" w:rsidRPr="008179A8">
        <w:rPr>
          <w:spacing w:val="-4"/>
          <w:szCs w:val="26"/>
          <w:lang w:val="nl-NL"/>
        </w:rPr>
        <w:t>1</w:t>
      </w:r>
      <w:r w:rsidR="002E37E9" w:rsidRPr="008179A8">
        <w:rPr>
          <w:spacing w:val="-4"/>
          <w:szCs w:val="26"/>
          <w:lang w:val="nl-NL"/>
        </w:rPr>
        <w:t xml:space="preserve"> ha</w:t>
      </w:r>
      <w:r w:rsidRPr="008179A8">
        <w:rPr>
          <w:spacing w:val="-4"/>
          <w:szCs w:val="26"/>
          <w:lang w:val="nl-NL"/>
        </w:rPr>
        <w:t xml:space="preserve"> </w:t>
      </w:r>
      <w:r w:rsidRPr="008179A8">
        <w:rPr>
          <w:szCs w:val="26"/>
          <w:lang w:val="nl-NL"/>
        </w:rPr>
        <w:t>tại các xã Tá Bạ, Thu Lũm, Pa Vệ Sủ; Huyện Sìn Hồ</w:t>
      </w:r>
      <w:r w:rsidR="002E37E9" w:rsidRPr="008179A8">
        <w:rPr>
          <w:szCs w:val="26"/>
          <w:lang w:val="nl-NL"/>
        </w:rPr>
        <w:t xml:space="preserve"> </w:t>
      </w:r>
      <w:r w:rsidR="008D1483" w:rsidRPr="008179A8">
        <w:rPr>
          <w:szCs w:val="26"/>
          <w:lang w:val="nl-NL"/>
        </w:rPr>
        <w:t>0,5</w:t>
      </w:r>
      <w:r w:rsidR="002E37E9" w:rsidRPr="008179A8">
        <w:rPr>
          <w:szCs w:val="26"/>
          <w:lang w:val="nl-NL"/>
        </w:rPr>
        <w:t xml:space="preserve"> ha</w:t>
      </w:r>
      <w:r w:rsidRPr="008179A8">
        <w:rPr>
          <w:szCs w:val="26"/>
          <w:lang w:val="nl-NL"/>
        </w:rPr>
        <w:t xml:space="preserve"> tại các xã Phăng Xô Lin, Sà Dề Phìn, Tả ngảo, Làng Mô, </w:t>
      </w:r>
      <w:r w:rsidRPr="008179A8">
        <w:rPr>
          <w:szCs w:val="26"/>
          <w:lang w:val="nl-NL"/>
        </w:rPr>
        <w:lastRenderedPageBreak/>
        <w:t xml:space="preserve">Thị trấn; Huyện Tam Đường </w:t>
      </w:r>
      <w:r w:rsidR="008D1483" w:rsidRPr="008179A8">
        <w:rPr>
          <w:szCs w:val="26"/>
          <w:lang w:val="nl-NL"/>
        </w:rPr>
        <w:t>0,5</w:t>
      </w:r>
      <w:r w:rsidR="002E37E9" w:rsidRPr="008179A8">
        <w:rPr>
          <w:szCs w:val="26"/>
          <w:lang w:val="nl-NL"/>
        </w:rPr>
        <w:t xml:space="preserve"> ha </w:t>
      </w:r>
      <w:r w:rsidRPr="008179A8">
        <w:rPr>
          <w:szCs w:val="26"/>
          <w:lang w:val="nl-NL"/>
        </w:rPr>
        <w:t xml:space="preserve">tại xã  Khun Há, Hồ Thầu; Huyện Phong Thổ </w:t>
      </w:r>
      <w:r w:rsidR="008D1483" w:rsidRPr="008179A8">
        <w:rPr>
          <w:szCs w:val="26"/>
          <w:lang w:val="nl-NL"/>
        </w:rPr>
        <w:t>0,5</w:t>
      </w:r>
      <w:r w:rsidR="002E37E9" w:rsidRPr="008179A8">
        <w:rPr>
          <w:szCs w:val="26"/>
          <w:lang w:val="nl-NL"/>
        </w:rPr>
        <w:t xml:space="preserve"> ha </w:t>
      </w:r>
      <w:r w:rsidRPr="008179A8">
        <w:rPr>
          <w:szCs w:val="26"/>
          <w:lang w:val="nl-NL"/>
        </w:rPr>
        <w:t xml:space="preserve">tại xã Sì Lờ Lầu, Mồ Sì San, Dào San, Sin Suối Hồ, Pa Vây Sử; Huyện Tân Uyên </w:t>
      </w:r>
      <w:r w:rsidR="008D1483" w:rsidRPr="008179A8">
        <w:rPr>
          <w:szCs w:val="26"/>
          <w:lang w:val="nl-NL"/>
        </w:rPr>
        <w:t xml:space="preserve">0,5 </w:t>
      </w:r>
      <w:r w:rsidR="002E37E9" w:rsidRPr="008179A8">
        <w:rPr>
          <w:szCs w:val="26"/>
          <w:lang w:val="nl-NL"/>
        </w:rPr>
        <w:t xml:space="preserve">ha </w:t>
      </w:r>
      <w:r w:rsidRPr="008179A8">
        <w:rPr>
          <w:szCs w:val="26"/>
          <w:lang w:val="nl-NL"/>
        </w:rPr>
        <w:t xml:space="preserve">tại xã Mường Khoa, Hố. </w:t>
      </w:r>
    </w:p>
    <w:p w14:paraId="7465626B" w14:textId="79947CB2" w:rsidR="0033278B" w:rsidRPr="008179A8" w:rsidRDefault="0033278B" w:rsidP="0033278B">
      <w:pPr>
        <w:ind w:firstLine="720"/>
        <w:rPr>
          <w:spacing w:val="-4"/>
          <w:szCs w:val="26"/>
          <w:lang w:val="nl-NL"/>
        </w:rPr>
      </w:pPr>
      <w:r w:rsidRPr="008179A8">
        <w:rPr>
          <w:szCs w:val="26"/>
          <w:lang w:val="nl-NL"/>
        </w:rPr>
        <w:t>+ Bảy lá một hoa</w:t>
      </w:r>
      <w:r w:rsidR="002E37E9" w:rsidRPr="008179A8">
        <w:rPr>
          <w:szCs w:val="26"/>
          <w:lang w:val="nl-NL"/>
        </w:rPr>
        <w:t xml:space="preserve"> </w:t>
      </w:r>
      <w:r w:rsidR="008D1483" w:rsidRPr="008179A8">
        <w:rPr>
          <w:szCs w:val="26"/>
          <w:lang w:val="nl-NL"/>
        </w:rPr>
        <w:t xml:space="preserve">5 </w:t>
      </w:r>
      <w:r w:rsidR="002E37E9" w:rsidRPr="008179A8">
        <w:rPr>
          <w:szCs w:val="26"/>
          <w:lang w:val="nl-NL"/>
        </w:rPr>
        <w:t>ha</w:t>
      </w:r>
      <w:r w:rsidRPr="008179A8">
        <w:rPr>
          <w:szCs w:val="26"/>
          <w:lang w:val="nl-NL"/>
        </w:rPr>
        <w:t xml:space="preserve">: Huyện Mường tè </w:t>
      </w:r>
      <w:r w:rsidR="008D1483" w:rsidRPr="008179A8">
        <w:rPr>
          <w:szCs w:val="26"/>
          <w:lang w:val="nl-NL"/>
        </w:rPr>
        <w:t>1</w:t>
      </w:r>
      <w:r w:rsidR="002E37E9" w:rsidRPr="008179A8">
        <w:rPr>
          <w:szCs w:val="26"/>
          <w:lang w:val="nl-NL"/>
        </w:rPr>
        <w:t xml:space="preserve"> ha </w:t>
      </w:r>
      <w:r w:rsidRPr="008179A8">
        <w:rPr>
          <w:szCs w:val="26"/>
          <w:lang w:val="nl-NL"/>
        </w:rPr>
        <w:t>tại các xã Tá Bạ, Thu Lũm, Pa Vệ Sủ; Huyện Tam Đường</w:t>
      </w:r>
      <w:r w:rsidR="002E37E9" w:rsidRPr="008179A8">
        <w:rPr>
          <w:szCs w:val="26"/>
          <w:lang w:val="nl-NL"/>
        </w:rPr>
        <w:t xml:space="preserve"> </w:t>
      </w:r>
      <w:r w:rsidR="008D1483" w:rsidRPr="008179A8">
        <w:rPr>
          <w:szCs w:val="26"/>
          <w:lang w:val="nl-NL"/>
        </w:rPr>
        <w:t>1</w:t>
      </w:r>
      <w:r w:rsidR="002E37E9" w:rsidRPr="008179A8">
        <w:rPr>
          <w:szCs w:val="26"/>
          <w:lang w:val="nl-NL"/>
        </w:rPr>
        <w:t xml:space="preserve"> ha</w:t>
      </w:r>
      <w:r w:rsidRPr="008179A8">
        <w:rPr>
          <w:szCs w:val="26"/>
          <w:lang w:val="nl-NL"/>
        </w:rPr>
        <w:t xml:space="preserve"> tại xã Khun Há, Hồ Thầu; Huyện Phong Thổ </w:t>
      </w:r>
      <w:r w:rsidR="008D1483" w:rsidRPr="008179A8">
        <w:rPr>
          <w:szCs w:val="26"/>
          <w:lang w:val="nl-NL"/>
        </w:rPr>
        <w:t>1</w:t>
      </w:r>
      <w:r w:rsidR="002E37E9" w:rsidRPr="008179A8">
        <w:rPr>
          <w:szCs w:val="26"/>
          <w:lang w:val="nl-NL"/>
        </w:rPr>
        <w:t xml:space="preserve"> ha </w:t>
      </w:r>
      <w:r w:rsidRPr="008179A8">
        <w:rPr>
          <w:szCs w:val="26"/>
          <w:lang w:val="nl-NL"/>
        </w:rPr>
        <w:t xml:space="preserve">tại các xã Sì Lờ Lầu, Mồ Sì San, Dào San, Sin Suối Hồ, Pa Vây Sử; Huyện Sìn Hồ </w:t>
      </w:r>
      <w:r w:rsidR="008D1483" w:rsidRPr="008179A8">
        <w:rPr>
          <w:szCs w:val="26"/>
          <w:lang w:val="nl-NL"/>
        </w:rPr>
        <w:t>1</w:t>
      </w:r>
      <w:r w:rsidR="002E37E9" w:rsidRPr="008179A8">
        <w:rPr>
          <w:szCs w:val="26"/>
          <w:lang w:val="nl-NL"/>
        </w:rPr>
        <w:t xml:space="preserve"> ha </w:t>
      </w:r>
      <w:r w:rsidRPr="008179A8">
        <w:rPr>
          <w:szCs w:val="26"/>
          <w:lang w:val="nl-NL"/>
        </w:rPr>
        <w:t xml:space="preserve">tại xã Phăng Xô Lin, Sà Dề Phìn, Tả ngảo, Làng Mô, Thị trấn; Huyện Tân Uyên </w:t>
      </w:r>
      <w:r w:rsidR="008D1483" w:rsidRPr="008179A8">
        <w:rPr>
          <w:szCs w:val="26"/>
          <w:lang w:val="nl-NL"/>
        </w:rPr>
        <w:t>1</w:t>
      </w:r>
      <w:r w:rsidR="00E8519A" w:rsidRPr="008179A8">
        <w:rPr>
          <w:szCs w:val="26"/>
          <w:lang w:val="nl-NL"/>
        </w:rPr>
        <w:t xml:space="preserve"> ha </w:t>
      </w:r>
      <w:r w:rsidRPr="008179A8">
        <w:rPr>
          <w:szCs w:val="26"/>
          <w:lang w:val="nl-NL"/>
        </w:rPr>
        <w:t>tại xã Mường Khoa, Hố Mít</w:t>
      </w:r>
      <w:r w:rsidR="002E37E9" w:rsidRPr="008179A8">
        <w:rPr>
          <w:szCs w:val="26"/>
          <w:lang w:val="nl-NL"/>
        </w:rPr>
        <w:t>.</w:t>
      </w:r>
    </w:p>
    <w:p w14:paraId="707DA1B9" w14:textId="340128F7" w:rsidR="0033278B" w:rsidRPr="008179A8" w:rsidRDefault="0033278B" w:rsidP="0033278B">
      <w:pPr>
        <w:ind w:firstLine="720"/>
        <w:rPr>
          <w:spacing w:val="-4"/>
          <w:szCs w:val="26"/>
          <w:lang w:val="nl-NL"/>
        </w:rPr>
      </w:pPr>
      <w:r w:rsidRPr="008179A8">
        <w:rPr>
          <w:szCs w:val="26"/>
          <w:lang w:val="nl-NL"/>
        </w:rPr>
        <w:t>+ Lan kim tuyến</w:t>
      </w:r>
      <w:r w:rsidR="00E8519A" w:rsidRPr="008179A8">
        <w:rPr>
          <w:szCs w:val="26"/>
          <w:lang w:val="nl-NL"/>
        </w:rPr>
        <w:t xml:space="preserve"> </w:t>
      </w:r>
      <w:r w:rsidR="008D1483" w:rsidRPr="008179A8">
        <w:rPr>
          <w:szCs w:val="26"/>
          <w:lang w:val="nl-NL"/>
        </w:rPr>
        <w:t>2</w:t>
      </w:r>
      <w:r w:rsidR="00E8519A" w:rsidRPr="008179A8">
        <w:rPr>
          <w:szCs w:val="26"/>
          <w:lang w:val="nl-NL"/>
        </w:rPr>
        <w:t xml:space="preserve"> ha</w:t>
      </w:r>
      <w:r w:rsidRPr="008179A8">
        <w:rPr>
          <w:szCs w:val="26"/>
          <w:lang w:val="nl-NL"/>
        </w:rPr>
        <w:t xml:space="preserve">: Huyện Tân uyên </w:t>
      </w:r>
      <w:r w:rsidR="008D1483" w:rsidRPr="008179A8">
        <w:rPr>
          <w:szCs w:val="26"/>
          <w:lang w:val="nl-NL"/>
        </w:rPr>
        <w:t>1</w:t>
      </w:r>
      <w:r w:rsidR="00E8519A" w:rsidRPr="008179A8">
        <w:rPr>
          <w:szCs w:val="26"/>
          <w:lang w:val="nl-NL"/>
        </w:rPr>
        <w:t xml:space="preserve"> ha </w:t>
      </w:r>
      <w:r w:rsidRPr="008179A8">
        <w:rPr>
          <w:szCs w:val="26"/>
          <w:lang w:val="nl-NL"/>
        </w:rPr>
        <w:t>tại các</w:t>
      </w:r>
      <w:r w:rsidRPr="008179A8">
        <w:rPr>
          <w:spacing w:val="-4"/>
          <w:szCs w:val="26"/>
          <w:lang w:val="nl-NL"/>
        </w:rPr>
        <w:t xml:space="preserve"> </w:t>
      </w:r>
      <w:r w:rsidRPr="008179A8">
        <w:rPr>
          <w:szCs w:val="26"/>
          <w:lang w:val="nl-NL"/>
        </w:rPr>
        <w:t xml:space="preserve">xã Trung Đồng, Mường Khoa, Hố Mít; Huyện Phong Thổ </w:t>
      </w:r>
      <w:r w:rsidR="008D1483" w:rsidRPr="008179A8">
        <w:rPr>
          <w:szCs w:val="26"/>
          <w:lang w:val="nl-NL"/>
        </w:rPr>
        <w:t>0,5</w:t>
      </w:r>
      <w:r w:rsidR="00E8519A" w:rsidRPr="008179A8">
        <w:rPr>
          <w:szCs w:val="26"/>
          <w:lang w:val="nl-NL"/>
        </w:rPr>
        <w:t xml:space="preserve"> ha </w:t>
      </w:r>
      <w:r w:rsidRPr="008179A8">
        <w:rPr>
          <w:szCs w:val="26"/>
          <w:lang w:val="nl-NL"/>
        </w:rPr>
        <w:t xml:space="preserve">tại các xã Sì Lờ Lầu, Pa Vây Sử; Huyện Mường Tè </w:t>
      </w:r>
      <w:r w:rsidR="008D1483" w:rsidRPr="008179A8">
        <w:rPr>
          <w:szCs w:val="26"/>
          <w:lang w:val="nl-NL"/>
        </w:rPr>
        <w:t>0,5</w:t>
      </w:r>
      <w:r w:rsidR="00E8519A" w:rsidRPr="008179A8">
        <w:rPr>
          <w:szCs w:val="26"/>
          <w:lang w:val="nl-NL"/>
        </w:rPr>
        <w:t xml:space="preserve">ha </w:t>
      </w:r>
      <w:r w:rsidRPr="008179A8">
        <w:rPr>
          <w:szCs w:val="26"/>
          <w:lang w:val="nl-NL"/>
        </w:rPr>
        <w:t>tại các xã Ka Lăng, Tá Bạ, Thu Lũm, Pa Vệ Sủ.</w:t>
      </w:r>
      <w:r w:rsidR="00E8519A" w:rsidRPr="008179A8">
        <w:rPr>
          <w:szCs w:val="26"/>
          <w:lang w:val="nl-NL"/>
        </w:rPr>
        <w:t xml:space="preserve"> </w:t>
      </w:r>
    </w:p>
    <w:p w14:paraId="1EB223FB" w14:textId="150D9410" w:rsidR="0033278B" w:rsidRPr="008179A8" w:rsidRDefault="00A4110D" w:rsidP="0033278B">
      <w:pPr>
        <w:ind w:firstLine="720"/>
        <w:rPr>
          <w:szCs w:val="26"/>
          <w:shd w:val="clear" w:color="auto" w:fill="FFFFFF"/>
          <w:lang w:val="nl-NL"/>
        </w:rPr>
      </w:pPr>
      <w:r w:rsidRPr="008179A8">
        <w:rPr>
          <w:szCs w:val="26"/>
          <w:lang w:val="nl-NL"/>
        </w:rPr>
        <w:t>- Hỗ trợ phát triển v</w:t>
      </w:r>
      <w:r w:rsidR="0033278B" w:rsidRPr="008179A8">
        <w:rPr>
          <w:szCs w:val="26"/>
          <w:lang w:val="nl-NL"/>
        </w:rPr>
        <w:t>ùng trồng các cây dược liệu khác</w:t>
      </w:r>
      <w:r w:rsidR="00E8519A" w:rsidRPr="008179A8">
        <w:rPr>
          <w:szCs w:val="26"/>
          <w:lang w:val="nl-NL"/>
        </w:rPr>
        <w:t xml:space="preserve"> </w:t>
      </w:r>
      <w:r w:rsidR="008D1483" w:rsidRPr="008179A8">
        <w:rPr>
          <w:szCs w:val="26"/>
          <w:lang w:val="nl-NL"/>
        </w:rPr>
        <w:t>250</w:t>
      </w:r>
      <w:r w:rsidR="00E8519A" w:rsidRPr="008179A8">
        <w:rPr>
          <w:szCs w:val="26"/>
          <w:lang w:val="nl-NL"/>
        </w:rPr>
        <w:t xml:space="preserve"> ha: </w:t>
      </w:r>
      <w:r w:rsidR="0033278B" w:rsidRPr="008179A8">
        <w:rPr>
          <w:szCs w:val="26"/>
          <w:lang w:val="nl-NL"/>
        </w:rPr>
        <w:t xml:space="preserve"> như Hà thủ ô đỏ</w:t>
      </w:r>
      <w:r w:rsidR="0033278B" w:rsidRPr="008179A8">
        <w:rPr>
          <w:szCs w:val="26"/>
          <w:lang w:val="vi-VN"/>
        </w:rPr>
        <w:t xml:space="preserve">, Đảng sâm, </w:t>
      </w:r>
      <w:r w:rsidR="0033278B" w:rsidRPr="008179A8">
        <w:rPr>
          <w:szCs w:val="26"/>
          <w:lang w:val="nl-NL"/>
        </w:rPr>
        <w:t xml:space="preserve">Đan sâm, </w:t>
      </w:r>
      <w:r w:rsidR="0033278B" w:rsidRPr="008179A8">
        <w:rPr>
          <w:szCs w:val="26"/>
          <w:lang w:val="vi-VN"/>
        </w:rPr>
        <w:t>Đương quy</w:t>
      </w:r>
      <w:r w:rsidR="0033278B" w:rsidRPr="008179A8">
        <w:rPr>
          <w:szCs w:val="26"/>
          <w:lang w:val="nl-NL"/>
        </w:rPr>
        <w:t>, Xuyên khung…</w:t>
      </w:r>
      <w:r w:rsidR="00E8519A" w:rsidRPr="008179A8">
        <w:rPr>
          <w:szCs w:val="26"/>
          <w:shd w:val="clear" w:color="auto" w:fill="FFFFFF"/>
          <w:lang w:val="nl-NL"/>
        </w:rPr>
        <w:t>ở</w:t>
      </w:r>
      <w:r w:rsidR="0033278B" w:rsidRPr="008179A8">
        <w:rPr>
          <w:szCs w:val="26"/>
          <w:shd w:val="clear" w:color="auto" w:fill="FFFFFF"/>
          <w:lang w:val="nl-NL"/>
        </w:rPr>
        <w:t xml:space="preserve"> </w:t>
      </w:r>
      <w:r w:rsidR="00E8519A" w:rsidRPr="008179A8">
        <w:rPr>
          <w:szCs w:val="26"/>
          <w:shd w:val="clear" w:color="auto" w:fill="FFFFFF"/>
          <w:lang w:val="nl-NL"/>
        </w:rPr>
        <w:t>huyện Sìn Hồ</w:t>
      </w:r>
      <w:r w:rsidR="0033278B" w:rsidRPr="008179A8">
        <w:rPr>
          <w:szCs w:val="26"/>
          <w:shd w:val="clear" w:color="auto" w:fill="FFFFFF"/>
          <w:lang w:val="nl-NL"/>
        </w:rPr>
        <w:t xml:space="preserve"> </w:t>
      </w:r>
      <w:r w:rsidR="008D1483" w:rsidRPr="008179A8">
        <w:rPr>
          <w:szCs w:val="26"/>
          <w:shd w:val="clear" w:color="auto" w:fill="FFFFFF"/>
          <w:lang w:val="nl-NL"/>
        </w:rPr>
        <w:t>150</w:t>
      </w:r>
      <w:r w:rsidR="00E8519A" w:rsidRPr="008179A8">
        <w:rPr>
          <w:szCs w:val="26"/>
          <w:shd w:val="clear" w:color="auto" w:fill="FFFFFF"/>
          <w:lang w:val="nl-NL"/>
        </w:rPr>
        <w:t xml:space="preserve"> ha, tại các xã </w:t>
      </w:r>
      <w:r w:rsidR="0033278B" w:rsidRPr="008179A8">
        <w:rPr>
          <w:szCs w:val="26"/>
          <w:shd w:val="clear" w:color="auto" w:fill="FFFFFF"/>
          <w:lang w:val="nl-NL"/>
        </w:rPr>
        <w:t xml:space="preserve">xã Sà Dề Phìn, </w:t>
      </w:r>
      <w:r w:rsidR="0033278B" w:rsidRPr="008179A8">
        <w:rPr>
          <w:szCs w:val="26"/>
          <w:lang w:val="nl-NL"/>
        </w:rPr>
        <w:t>Phăng Sô Lin, Làng Mô</w:t>
      </w:r>
      <w:r w:rsidR="0033278B" w:rsidRPr="008179A8">
        <w:rPr>
          <w:szCs w:val="26"/>
          <w:shd w:val="clear" w:color="auto" w:fill="FFFFFF"/>
          <w:lang w:val="nl-NL"/>
        </w:rPr>
        <w:t xml:space="preserve">; </w:t>
      </w:r>
      <w:r w:rsidR="00E8519A" w:rsidRPr="008179A8">
        <w:rPr>
          <w:szCs w:val="26"/>
          <w:shd w:val="clear" w:color="auto" w:fill="FFFFFF"/>
          <w:lang w:val="nl-NL"/>
        </w:rPr>
        <w:t xml:space="preserve">huyện Phong Thổ </w:t>
      </w:r>
      <w:r w:rsidR="008D1483" w:rsidRPr="008179A8">
        <w:rPr>
          <w:szCs w:val="26"/>
          <w:shd w:val="clear" w:color="auto" w:fill="FFFFFF"/>
          <w:lang w:val="nl-NL"/>
        </w:rPr>
        <w:t>20</w:t>
      </w:r>
      <w:r w:rsidR="00E8519A" w:rsidRPr="008179A8">
        <w:rPr>
          <w:szCs w:val="26"/>
          <w:shd w:val="clear" w:color="auto" w:fill="FFFFFF"/>
          <w:lang w:val="nl-NL"/>
        </w:rPr>
        <w:t xml:space="preserve"> ha tại c</w:t>
      </w:r>
      <w:r w:rsidR="0033278B" w:rsidRPr="008179A8">
        <w:rPr>
          <w:szCs w:val="26"/>
          <w:shd w:val="clear" w:color="auto" w:fill="FFFFFF"/>
          <w:lang w:val="nl-NL"/>
        </w:rPr>
        <w:t xml:space="preserve">ác xã Sì Lờ Lầu, Ma Ly Chải, Pa Vậy Sử; </w:t>
      </w:r>
      <w:r w:rsidR="00E8519A" w:rsidRPr="008179A8">
        <w:rPr>
          <w:szCs w:val="26"/>
          <w:shd w:val="clear" w:color="auto" w:fill="FFFFFF"/>
          <w:lang w:val="nl-NL"/>
        </w:rPr>
        <w:t xml:space="preserve">huyện Tam Đường </w:t>
      </w:r>
      <w:r w:rsidR="008D1483" w:rsidRPr="008179A8">
        <w:rPr>
          <w:szCs w:val="26"/>
          <w:shd w:val="clear" w:color="auto" w:fill="FFFFFF"/>
          <w:lang w:val="nl-NL"/>
        </w:rPr>
        <w:t>50</w:t>
      </w:r>
      <w:r w:rsidR="00E8519A" w:rsidRPr="008179A8">
        <w:rPr>
          <w:szCs w:val="26"/>
          <w:shd w:val="clear" w:color="auto" w:fill="FFFFFF"/>
          <w:lang w:val="nl-NL"/>
        </w:rPr>
        <w:t xml:space="preserve"> ha tại c</w:t>
      </w:r>
      <w:r w:rsidR="0033278B" w:rsidRPr="008179A8">
        <w:rPr>
          <w:szCs w:val="26"/>
          <w:shd w:val="clear" w:color="auto" w:fill="FFFFFF"/>
          <w:lang w:val="nl-NL"/>
        </w:rPr>
        <w:t xml:space="preserve">ác xã Khun Há, Giang Ma, Hồ Thầu; </w:t>
      </w:r>
      <w:r w:rsidR="00E8519A" w:rsidRPr="008179A8">
        <w:rPr>
          <w:szCs w:val="26"/>
          <w:shd w:val="clear" w:color="auto" w:fill="FFFFFF"/>
          <w:lang w:val="nl-NL"/>
        </w:rPr>
        <w:t xml:space="preserve">huyện Tân Uyên </w:t>
      </w:r>
      <w:r w:rsidR="002D34DC" w:rsidRPr="008179A8">
        <w:rPr>
          <w:szCs w:val="26"/>
          <w:shd w:val="clear" w:color="auto" w:fill="FFFFFF"/>
          <w:lang w:val="nl-NL"/>
        </w:rPr>
        <w:t>30</w:t>
      </w:r>
      <w:r w:rsidR="00E8519A" w:rsidRPr="008179A8">
        <w:rPr>
          <w:szCs w:val="26"/>
          <w:shd w:val="clear" w:color="auto" w:fill="FFFFFF"/>
          <w:lang w:val="nl-NL"/>
        </w:rPr>
        <w:t xml:space="preserve"> ha tại c</w:t>
      </w:r>
      <w:r w:rsidR="0033278B" w:rsidRPr="008179A8">
        <w:rPr>
          <w:szCs w:val="26"/>
          <w:shd w:val="clear" w:color="auto" w:fill="FFFFFF"/>
          <w:lang w:val="nl-NL"/>
        </w:rPr>
        <w:t>ác xã Hố Mít, Mường Khoa, Trung Đồng</w:t>
      </w:r>
      <w:r w:rsidR="00E8519A" w:rsidRPr="008179A8">
        <w:rPr>
          <w:szCs w:val="26"/>
          <w:shd w:val="clear" w:color="auto" w:fill="FFFFFF"/>
          <w:lang w:val="nl-NL"/>
        </w:rPr>
        <w:t>.</w:t>
      </w:r>
      <w:r w:rsidR="0033278B" w:rsidRPr="008179A8">
        <w:rPr>
          <w:szCs w:val="26"/>
          <w:shd w:val="clear" w:color="auto" w:fill="FFFFFF"/>
          <w:lang w:val="nl-NL"/>
        </w:rPr>
        <w:t xml:space="preserve"> </w:t>
      </w:r>
    </w:p>
    <w:p w14:paraId="11EF62D5" w14:textId="6D653280" w:rsidR="000101C1" w:rsidRPr="008179A8" w:rsidRDefault="008201B5" w:rsidP="00EC0F9A">
      <w:pPr>
        <w:pStyle w:val="Heading5"/>
      </w:pPr>
      <w:bookmarkStart w:id="485" w:name="_Toc71795749"/>
      <w:r w:rsidRPr="008179A8">
        <w:t>7.</w:t>
      </w:r>
      <w:r w:rsidR="003F2832" w:rsidRPr="008179A8">
        <w:t>4</w:t>
      </w:r>
      <w:r w:rsidR="000101C1" w:rsidRPr="008179A8">
        <w:t>.2. Giai đoạn 2026-2030</w:t>
      </w:r>
      <w:bookmarkEnd w:id="485"/>
    </w:p>
    <w:p w14:paraId="11EF62D6" w14:textId="77777777" w:rsidR="00F14AA5" w:rsidRPr="008179A8" w:rsidRDefault="00F14AA5" w:rsidP="00EC0F9A">
      <w:pPr>
        <w:ind w:firstLine="567"/>
        <w:rPr>
          <w:bCs/>
          <w:szCs w:val="26"/>
          <w:lang w:val="de-DE"/>
        </w:rPr>
      </w:pPr>
      <w:r w:rsidRPr="008179A8">
        <w:rPr>
          <w:bCs/>
          <w:szCs w:val="26"/>
          <w:lang w:val="de-DE"/>
        </w:rPr>
        <w:t xml:space="preserve">Phấn đấu đưa diện tích cây dược liệu giai đoạn 2026-2030 lên </w:t>
      </w:r>
      <w:r w:rsidR="00B526B0" w:rsidRPr="008179A8">
        <w:rPr>
          <w:bCs/>
          <w:szCs w:val="26"/>
          <w:lang w:val="de-DE"/>
        </w:rPr>
        <w:t xml:space="preserve">620 </w:t>
      </w:r>
      <w:r w:rsidRPr="008179A8">
        <w:rPr>
          <w:bCs/>
          <w:szCs w:val="26"/>
          <w:lang w:val="de-DE"/>
        </w:rPr>
        <w:t>ha.</w:t>
      </w:r>
    </w:p>
    <w:p w14:paraId="2487A460" w14:textId="2A872B68" w:rsidR="00A4110D" w:rsidRPr="008179A8" w:rsidRDefault="00A4110D" w:rsidP="00A4110D">
      <w:pPr>
        <w:ind w:firstLine="720"/>
        <w:rPr>
          <w:szCs w:val="26"/>
        </w:rPr>
      </w:pPr>
      <w:bookmarkStart w:id="486" w:name="_Toc71795750"/>
      <w:r w:rsidRPr="008179A8">
        <w:rPr>
          <w:szCs w:val="26"/>
        </w:rPr>
        <w:t xml:space="preserve">- Hỗ trợ phát triển trồng </w:t>
      </w:r>
      <w:r w:rsidR="002D34DC" w:rsidRPr="008179A8">
        <w:rPr>
          <w:szCs w:val="26"/>
        </w:rPr>
        <w:t xml:space="preserve">20 </w:t>
      </w:r>
      <w:r w:rsidRPr="008179A8">
        <w:rPr>
          <w:szCs w:val="26"/>
        </w:rPr>
        <w:t>ha các cây dược liệu quý Sâm lai Châu, Bảy lá một hoa, Lan Kim Tuyến, cụ thể:</w:t>
      </w:r>
    </w:p>
    <w:p w14:paraId="02B9B093" w14:textId="79C2D2AC" w:rsidR="00A4110D" w:rsidRPr="008179A8" w:rsidRDefault="00A4110D" w:rsidP="00A4110D">
      <w:pPr>
        <w:ind w:firstLine="720"/>
        <w:rPr>
          <w:spacing w:val="-4"/>
          <w:szCs w:val="26"/>
          <w:lang w:val="nl-NL"/>
        </w:rPr>
      </w:pPr>
      <w:r w:rsidRPr="008179A8">
        <w:rPr>
          <w:szCs w:val="26"/>
          <w:lang w:val="nl-NL"/>
        </w:rPr>
        <w:t>+ Sâm Lai Châu</w:t>
      </w:r>
      <w:r w:rsidRPr="008179A8">
        <w:rPr>
          <w:spacing w:val="-4"/>
          <w:szCs w:val="26"/>
          <w:lang w:val="nl-NL"/>
        </w:rPr>
        <w:t xml:space="preserve"> </w:t>
      </w:r>
      <w:r w:rsidR="002D34DC" w:rsidRPr="008179A8">
        <w:rPr>
          <w:spacing w:val="-4"/>
          <w:szCs w:val="26"/>
          <w:lang w:val="nl-NL"/>
        </w:rPr>
        <w:t>6</w:t>
      </w:r>
      <w:r w:rsidRPr="008179A8">
        <w:rPr>
          <w:spacing w:val="-4"/>
          <w:szCs w:val="26"/>
          <w:lang w:val="nl-NL"/>
        </w:rPr>
        <w:t xml:space="preserve"> ha tại huyện Mường Tè </w:t>
      </w:r>
      <w:r w:rsidR="002D34DC" w:rsidRPr="008179A8">
        <w:rPr>
          <w:spacing w:val="-4"/>
          <w:szCs w:val="26"/>
          <w:lang w:val="nl-NL"/>
        </w:rPr>
        <w:t>2</w:t>
      </w:r>
      <w:r w:rsidRPr="008179A8">
        <w:rPr>
          <w:spacing w:val="-4"/>
          <w:szCs w:val="26"/>
          <w:lang w:val="nl-NL"/>
        </w:rPr>
        <w:t xml:space="preserve"> ha </w:t>
      </w:r>
      <w:r w:rsidRPr="008179A8">
        <w:rPr>
          <w:szCs w:val="26"/>
          <w:lang w:val="nl-NL"/>
        </w:rPr>
        <w:t xml:space="preserve">tại các xã Tá Bạ, Thu Lũm, Pa Vệ Sủ; Huyện Sìn Hồ </w:t>
      </w:r>
      <w:r w:rsidR="002D34DC" w:rsidRPr="008179A8">
        <w:rPr>
          <w:szCs w:val="26"/>
          <w:lang w:val="nl-NL"/>
        </w:rPr>
        <w:t>1</w:t>
      </w:r>
      <w:r w:rsidRPr="008179A8">
        <w:rPr>
          <w:szCs w:val="26"/>
          <w:lang w:val="nl-NL"/>
        </w:rPr>
        <w:t xml:space="preserve"> ha tại các xã Phăng Xô Lin, Sà Dề Phìn, Tả ngảo, Làng Mô, Thị trấn; Huyện Tam Đường </w:t>
      </w:r>
      <w:r w:rsidR="002D34DC" w:rsidRPr="008179A8">
        <w:rPr>
          <w:szCs w:val="26"/>
          <w:lang w:val="nl-NL"/>
        </w:rPr>
        <w:t>1</w:t>
      </w:r>
      <w:r w:rsidRPr="008179A8">
        <w:rPr>
          <w:szCs w:val="26"/>
          <w:lang w:val="nl-NL"/>
        </w:rPr>
        <w:t xml:space="preserve"> ha tại xã  Khun Há, Hồ Thầu; Huyện Phong Thổ </w:t>
      </w:r>
      <w:r w:rsidR="002D34DC" w:rsidRPr="008179A8">
        <w:rPr>
          <w:szCs w:val="26"/>
          <w:lang w:val="nl-NL"/>
        </w:rPr>
        <w:t>1</w:t>
      </w:r>
      <w:r w:rsidRPr="008179A8">
        <w:rPr>
          <w:szCs w:val="26"/>
          <w:lang w:val="nl-NL"/>
        </w:rPr>
        <w:t xml:space="preserve"> ha tại xã Sì Lờ Lầu, Mồ Sì San, Dào San, Sin Suối Hồ, Pa Vây Sử; Huyện Tân Uyên </w:t>
      </w:r>
      <w:r w:rsidR="002D34DC" w:rsidRPr="008179A8">
        <w:rPr>
          <w:szCs w:val="26"/>
          <w:lang w:val="nl-NL"/>
        </w:rPr>
        <w:t>1</w:t>
      </w:r>
      <w:r w:rsidRPr="008179A8">
        <w:rPr>
          <w:szCs w:val="26"/>
          <w:lang w:val="nl-NL"/>
        </w:rPr>
        <w:t xml:space="preserve">ha tại xã Mường Khoa, Hố. </w:t>
      </w:r>
    </w:p>
    <w:p w14:paraId="28B7A5A3" w14:textId="3CFEF804" w:rsidR="00A4110D" w:rsidRPr="008179A8" w:rsidRDefault="00A4110D" w:rsidP="00A4110D">
      <w:pPr>
        <w:ind w:firstLine="720"/>
        <w:rPr>
          <w:spacing w:val="-4"/>
          <w:szCs w:val="26"/>
          <w:lang w:val="nl-NL"/>
        </w:rPr>
      </w:pPr>
      <w:r w:rsidRPr="008179A8">
        <w:rPr>
          <w:szCs w:val="26"/>
          <w:lang w:val="nl-NL"/>
        </w:rPr>
        <w:t xml:space="preserve">+ Bảy lá một hoa </w:t>
      </w:r>
      <w:r w:rsidR="002D34DC" w:rsidRPr="008179A8">
        <w:rPr>
          <w:szCs w:val="26"/>
          <w:lang w:val="nl-NL"/>
        </w:rPr>
        <w:t>10</w:t>
      </w:r>
      <w:r w:rsidRPr="008179A8">
        <w:rPr>
          <w:szCs w:val="26"/>
          <w:lang w:val="nl-NL"/>
        </w:rPr>
        <w:t xml:space="preserve"> ha: Huyện Mường tè </w:t>
      </w:r>
      <w:r w:rsidR="002D34DC" w:rsidRPr="008179A8">
        <w:rPr>
          <w:szCs w:val="26"/>
          <w:lang w:val="nl-NL"/>
        </w:rPr>
        <w:t>2</w:t>
      </w:r>
      <w:r w:rsidRPr="008179A8">
        <w:rPr>
          <w:szCs w:val="26"/>
          <w:lang w:val="nl-NL"/>
        </w:rPr>
        <w:t xml:space="preserve"> ha tại các xã Tá Bạ, Thu Lũm, Pa Vệ Sủ; Huyện Tam Đường </w:t>
      </w:r>
      <w:r w:rsidR="002D34DC" w:rsidRPr="008179A8">
        <w:rPr>
          <w:szCs w:val="26"/>
          <w:lang w:val="nl-NL"/>
        </w:rPr>
        <w:t>2</w:t>
      </w:r>
      <w:r w:rsidRPr="008179A8">
        <w:rPr>
          <w:szCs w:val="26"/>
          <w:lang w:val="nl-NL"/>
        </w:rPr>
        <w:t xml:space="preserve"> ha tại xã Khun Há, Hồ Thầu; Huyện Phong Thổ </w:t>
      </w:r>
      <w:r w:rsidR="002D34DC" w:rsidRPr="008179A8">
        <w:rPr>
          <w:szCs w:val="26"/>
          <w:lang w:val="nl-NL"/>
        </w:rPr>
        <w:t>2</w:t>
      </w:r>
      <w:r w:rsidRPr="008179A8">
        <w:rPr>
          <w:szCs w:val="26"/>
          <w:lang w:val="nl-NL"/>
        </w:rPr>
        <w:t xml:space="preserve"> ha tại các xã Sì Lờ Lầu, Mồ Sì San, Dào San, Sin Suối Hồ, Pa Vây Sử; Huyện Sìn Hồ </w:t>
      </w:r>
      <w:r w:rsidR="002D34DC" w:rsidRPr="008179A8">
        <w:rPr>
          <w:szCs w:val="26"/>
          <w:lang w:val="nl-NL"/>
        </w:rPr>
        <w:t>2</w:t>
      </w:r>
      <w:r w:rsidRPr="008179A8">
        <w:rPr>
          <w:szCs w:val="26"/>
          <w:lang w:val="nl-NL"/>
        </w:rPr>
        <w:t xml:space="preserve"> ha </w:t>
      </w:r>
      <w:r w:rsidRPr="008179A8">
        <w:rPr>
          <w:szCs w:val="26"/>
          <w:lang w:val="nl-NL"/>
        </w:rPr>
        <w:lastRenderedPageBreak/>
        <w:t xml:space="preserve">tại xã Phăng Xô Lin, Sà Dề Phìn, Tả ngảo, Làng Mô, Thị trấn; Huyện Tân Uyên </w:t>
      </w:r>
      <w:r w:rsidR="002D34DC" w:rsidRPr="008179A8">
        <w:rPr>
          <w:szCs w:val="26"/>
          <w:lang w:val="nl-NL"/>
        </w:rPr>
        <w:t>2</w:t>
      </w:r>
      <w:r w:rsidRPr="008179A8">
        <w:rPr>
          <w:szCs w:val="26"/>
          <w:lang w:val="nl-NL"/>
        </w:rPr>
        <w:t xml:space="preserve"> ha tại xã Mường Khoa, Hố Mít.</w:t>
      </w:r>
    </w:p>
    <w:p w14:paraId="285A1478" w14:textId="3B20FD18" w:rsidR="00A4110D" w:rsidRPr="008179A8" w:rsidRDefault="00A4110D" w:rsidP="00A4110D">
      <w:pPr>
        <w:ind w:firstLine="720"/>
        <w:rPr>
          <w:spacing w:val="-4"/>
          <w:szCs w:val="26"/>
          <w:lang w:val="nl-NL"/>
        </w:rPr>
      </w:pPr>
      <w:r w:rsidRPr="008179A8">
        <w:rPr>
          <w:szCs w:val="26"/>
          <w:lang w:val="nl-NL"/>
        </w:rPr>
        <w:t xml:space="preserve">+ Lan kim tuyến </w:t>
      </w:r>
      <w:r w:rsidR="002D34DC" w:rsidRPr="008179A8">
        <w:rPr>
          <w:szCs w:val="26"/>
          <w:lang w:val="nl-NL"/>
        </w:rPr>
        <w:t>4</w:t>
      </w:r>
      <w:r w:rsidRPr="008179A8">
        <w:rPr>
          <w:szCs w:val="26"/>
          <w:lang w:val="nl-NL"/>
        </w:rPr>
        <w:t xml:space="preserve"> ha: Huyện Tân uyên </w:t>
      </w:r>
      <w:r w:rsidR="002D34DC" w:rsidRPr="008179A8">
        <w:rPr>
          <w:szCs w:val="26"/>
          <w:lang w:val="nl-NL"/>
        </w:rPr>
        <w:t>2</w:t>
      </w:r>
      <w:r w:rsidRPr="008179A8">
        <w:rPr>
          <w:szCs w:val="26"/>
          <w:lang w:val="nl-NL"/>
        </w:rPr>
        <w:t xml:space="preserve"> ha tại các</w:t>
      </w:r>
      <w:r w:rsidRPr="008179A8">
        <w:rPr>
          <w:spacing w:val="-4"/>
          <w:szCs w:val="26"/>
          <w:lang w:val="nl-NL"/>
        </w:rPr>
        <w:t xml:space="preserve"> </w:t>
      </w:r>
      <w:r w:rsidRPr="008179A8">
        <w:rPr>
          <w:szCs w:val="26"/>
          <w:lang w:val="nl-NL"/>
        </w:rPr>
        <w:t xml:space="preserve">xã Trung Đồng, Mường Khoa, Hố Mít; Huyện Phong Thổ </w:t>
      </w:r>
      <w:r w:rsidR="002D34DC" w:rsidRPr="008179A8">
        <w:rPr>
          <w:szCs w:val="26"/>
          <w:lang w:val="nl-NL"/>
        </w:rPr>
        <w:t>1</w:t>
      </w:r>
      <w:r w:rsidRPr="008179A8">
        <w:rPr>
          <w:szCs w:val="26"/>
          <w:lang w:val="nl-NL"/>
        </w:rPr>
        <w:t xml:space="preserve"> ha tại các xã Sì Lờ Lầu, Pa Vây Sử; Huyện Mường Tè </w:t>
      </w:r>
      <w:r w:rsidR="002D34DC" w:rsidRPr="008179A8">
        <w:rPr>
          <w:szCs w:val="26"/>
          <w:lang w:val="nl-NL"/>
        </w:rPr>
        <w:t>1</w:t>
      </w:r>
      <w:r w:rsidRPr="008179A8">
        <w:rPr>
          <w:szCs w:val="26"/>
          <w:lang w:val="nl-NL"/>
        </w:rPr>
        <w:t xml:space="preserve"> ha tại các xã Ka Lăng, Tá Bạ, Thu Lũm, Pa Vệ Sủ. </w:t>
      </w:r>
    </w:p>
    <w:p w14:paraId="22CFF731" w14:textId="70264D08" w:rsidR="00A4110D" w:rsidRPr="008179A8" w:rsidRDefault="00A4110D" w:rsidP="00A4110D">
      <w:pPr>
        <w:ind w:firstLine="720"/>
        <w:rPr>
          <w:szCs w:val="26"/>
          <w:shd w:val="clear" w:color="auto" w:fill="FFFFFF"/>
          <w:lang w:val="nl-NL"/>
        </w:rPr>
      </w:pPr>
      <w:r w:rsidRPr="008179A8">
        <w:rPr>
          <w:szCs w:val="26"/>
          <w:lang w:val="nl-NL"/>
        </w:rPr>
        <w:t xml:space="preserve">- Hỗ trợ phát triển vùng trồng các cây dược liệu khác </w:t>
      </w:r>
      <w:r w:rsidR="002D34DC" w:rsidRPr="008179A8">
        <w:rPr>
          <w:szCs w:val="26"/>
          <w:lang w:val="nl-NL"/>
        </w:rPr>
        <w:t>6</w:t>
      </w:r>
      <w:r w:rsidRPr="008179A8">
        <w:rPr>
          <w:szCs w:val="26"/>
          <w:lang w:val="nl-NL"/>
        </w:rPr>
        <w:t>00 ha:  như Hà thủ ô đỏ</w:t>
      </w:r>
      <w:r w:rsidRPr="008179A8">
        <w:rPr>
          <w:szCs w:val="26"/>
          <w:lang w:val="vi-VN"/>
        </w:rPr>
        <w:t xml:space="preserve">, Đảng sâm, </w:t>
      </w:r>
      <w:r w:rsidRPr="008179A8">
        <w:rPr>
          <w:szCs w:val="26"/>
          <w:lang w:val="nl-NL"/>
        </w:rPr>
        <w:t xml:space="preserve">Đan sâm, </w:t>
      </w:r>
      <w:r w:rsidRPr="008179A8">
        <w:rPr>
          <w:szCs w:val="26"/>
          <w:lang w:val="vi-VN"/>
        </w:rPr>
        <w:t>Đương quy</w:t>
      </w:r>
      <w:r w:rsidRPr="008179A8">
        <w:rPr>
          <w:szCs w:val="26"/>
          <w:lang w:val="nl-NL"/>
        </w:rPr>
        <w:t>, Xuyên khung…</w:t>
      </w:r>
      <w:r w:rsidRPr="008179A8">
        <w:rPr>
          <w:szCs w:val="26"/>
          <w:shd w:val="clear" w:color="auto" w:fill="FFFFFF"/>
          <w:lang w:val="nl-NL"/>
        </w:rPr>
        <w:t xml:space="preserve">ở huyện Sìn Hồ </w:t>
      </w:r>
      <w:r w:rsidR="002D34DC" w:rsidRPr="008179A8">
        <w:rPr>
          <w:szCs w:val="26"/>
          <w:shd w:val="clear" w:color="auto" w:fill="FFFFFF"/>
          <w:lang w:val="nl-NL"/>
        </w:rPr>
        <w:t>300</w:t>
      </w:r>
      <w:r w:rsidRPr="008179A8">
        <w:rPr>
          <w:szCs w:val="26"/>
          <w:shd w:val="clear" w:color="auto" w:fill="FFFFFF"/>
          <w:lang w:val="nl-NL"/>
        </w:rPr>
        <w:t xml:space="preserve"> ha, tại các xã Sà Dề Phìn, </w:t>
      </w:r>
      <w:r w:rsidRPr="008179A8">
        <w:rPr>
          <w:szCs w:val="26"/>
          <w:lang w:val="nl-NL"/>
        </w:rPr>
        <w:t>Phăng Sô Lin, Làng Mô</w:t>
      </w:r>
      <w:r w:rsidRPr="008179A8">
        <w:rPr>
          <w:szCs w:val="26"/>
          <w:shd w:val="clear" w:color="auto" w:fill="FFFFFF"/>
          <w:lang w:val="nl-NL"/>
        </w:rPr>
        <w:t xml:space="preserve">; huyện Phong Thổ </w:t>
      </w:r>
      <w:r w:rsidR="002D34DC" w:rsidRPr="008179A8">
        <w:rPr>
          <w:szCs w:val="26"/>
          <w:shd w:val="clear" w:color="auto" w:fill="FFFFFF"/>
          <w:lang w:val="nl-NL"/>
        </w:rPr>
        <w:t>50</w:t>
      </w:r>
      <w:r w:rsidRPr="008179A8">
        <w:rPr>
          <w:szCs w:val="26"/>
          <w:shd w:val="clear" w:color="auto" w:fill="FFFFFF"/>
          <w:lang w:val="nl-NL"/>
        </w:rPr>
        <w:t xml:space="preserve"> ha tại các xã Sì Lờ Lầu, Ma Ly Chải, Pa Vậy Sử; huyện Tam Đường </w:t>
      </w:r>
      <w:r w:rsidR="002D34DC" w:rsidRPr="008179A8">
        <w:rPr>
          <w:szCs w:val="26"/>
          <w:shd w:val="clear" w:color="auto" w:fill="FFFFFF"/>
          <w:lang w:val="nl-NL"/>
        </w:rPr>
        <w:t>100</w:t>
      </w:r>
      <w:r w:rsidRPr="008179A8">
        <w:rPr>
          <w:szCs w:val="26"/>
          <w:shd w:val="clear" w:color="auto" w:fill="FFFFFF"/>
          <w:lang w:val="nl-NL"/>
        </w:rPr>
        <w:t xml:space="preserve"> ha tại các xã Khun Há, Giang Ma, Hồ Thầu; huyện Tân Uyên </w:t>
      </w:r>
      <w:r w:rsidR="002D34DC" w:rsidRPr="008179A8">
        <w:rPr>
          <w:szCs w:val="26"/>
          <w:shd w:val="clear" w:color="auto" w:fill="FFFFFF"/>
          <w:lang w:val="nl-NL"/>
        </w:rPr>
        <w:t>100</w:t>
      </w:r>
      <w:r w:rsidRPr="008179A8">
        <w:rPr>
          <w:szCs w:val="26"/>
          <w:shd w:val="clear" w:color="auto" w:fill="FFFFFF"/>
          <w:lang w:val="nl-NL"/>
        </w:rPr>
        <w:t xml:space="preserve"> ha tại các xã Hố Mít, Mường Khoa, Trung Đồng. </w:t>
      </w:r>
    </w:p>
    <w:p w14:paraId="11EF62DE" w14:textId="224D62B2" w:rsidR="000101C1" w:rsidRPr="008179A8" w:rsidRDefault="008201B5" w:rsidP="00EC0F9A">
      <w:pPr>
        <w:pStyle w:val="Heading5"/>
      </w:pPr>
      <w:r w:rsidRPr="008179A8">
        <w:t>7.</w:t>
      </w:r>
      <w:r w:rsidR="003F2832" w:rsidRPr="008179A8">
        <w:t>4</w:t>
      </w:r>
      <w:r w:rsidR="000101C1" w:rsidRPr="008179A8">
        <w:t>.3. Giai đoạn 20</w:t>
      </w:r>
      <w:r w:rsidR="005A5EFF" w:rsidRPr="008179A8">
        <w:t>31</w:t>
      </w:r>
      <w:r w:rsidR="000101C1" w:rsidRPr="008179A8">
        <w:t>-20</w:t>
      </w:r>
      <w:r w:rsidR="005A5EFF" w:rsidRPr="008179A8">
        <w:t>5</w:t>
      </w:r>
      <w:r w:rsidR="000101C1" w:rsidRPr="008179A8">
        <w:t>0</w:t>
      </w:r>
      <w:bookmarkEnd w:id="486"/>
    </w:p>
    <w:p w14:paraId="11EF62DF" w14:textId="77777777" w:rsidR="00F14AA5" w:rsidRPr="008179A8" w:rsidRDefault="00F14AA5" w:rsidP="00EC0F9A">
      <w:pPr>
        <w:ind w:firstLine="567"/>
        <w:rPr>
          <w:bCs/>
          <w:szCs w:val="26"/>
          <w:lang w:val="de-DE"/>
        </w:rPr>
      </w:pPr>
      <w:r w:rsidRPr="008179A8">
        <w:rPr>
          <w:bCs/>
          <w:szCs w:val="26"/>
          <w:lang w:val="de-DE"/>
        </w:rPr>
        <w:t xml:space="preserve">Phấn đấu đưa diện tích cây dược liệu giai đoạn 2031-2050 lên </w:t>
      </w:r>
      <w:r w:rsidR="000101C1" w:rsidRPr="008179A8">
        <w:rPr>
          <w:bCs/>
          <w:szCs w:val="26"/>
          <w:lang w:val="de-DE"/>
        </w:rPr>
        <w:t>900</w:t>
      </w:r>
      <w:r w:rsidRPr="008179A8">
        <w:rPr>
          <w:bCs/>
          <w:szCs w:val="26"/>
          <w:lang w:val="de-DE"/>
        </w:rPr>
        <w:t xml:space="preserve"> ha.</w:t>
      </w:r>
    </w:p>
    <w:p w14:paraId="7FAB41CE" w14:textId="1FCF5090" w:rsidR="00863F7E" w:rsidRPr="008179A8" w:rsidRDefault="00863F7E" w:rsidP="00863F7E">
      <w:pPr>
        <w:ind w:firstLine="720"/>
        <w:rPr>
          <w:szCs w:val="26"/>
        </w:rPr>
      </w:pPr>
      <w:bookmarkStart w:id="487" w:name="_Toc71795751"/>
      <w:r w:rsidRPr="008179A8">
        <w:rPr>
          <w:szCs w:val="26"/>
        </w:rPr>
        <w:t xml:space="preserve">- Hỗ trợ phát triển trồng </w:t>
      </w:r>
      <w:r w:rsidR="002D34DC" w:rsidRPr="008179A8">
        <w:rPr>
          <w:szCs w:val="26"/>
        </w:rPr>
        <w:t>100</w:t>
      </w:r>
      <w:r w:rsidRPr="008179A8">
        <w:rPr>
          <w:szCs w:val="26"/>
        </w:rPr>
        <w:t xml:space="preserve"> ha các cây dược liệu quý Sâm lai Châu, Bảy lá một hoa, Lan Kim Tuyến, cụ thể:</w:t>
      </w:r>
    </w:p>
    <w:p w14:paraId="680884BA" w14:textId="538ECB6E" w:rsidR="00863F7E" w:rsidRPr="008179A8" w:rsidRDefault="00863F7E" w:rsidP="00863F7E">
      <w:pPr>
        <w:ind w:firstLine="720"/>
        <w:rPr>
          <w:spacing w:val="-4"/>
          <w:szCs w:val="26"/>
          <w:lang w:val="nl-NL"/>
        </w:rPr>
      </w:pPr>
      <w:r w:rsidRPr="008179A8">
        <w:rPr>
          <w:szCs w:val="26"/>
          <w:lang w:val="nl-NL"/>
        </w:rPr>
        <w:t>+ Sâm Lai Châu</w:t>
      </w:r>
      <w:r w:rsidRPr="008179A8">
        <w:rPr>
          <w:spacing w:val="-4"/>
          <w:szCs w:val="26"/>
          <w:lang w:val="nl-NL"/>
        </w:rPr>
        <w:t xml:space="preserve"> </w:t>
      </w:r>
      <w:r w:rsidR="002D34DC" w:rsidRPr="008179A8">
        <w:rPr>
          <w:spacing w:val="-4"/>
          <w:szCs w:val="26"/>
          <w:lang w:val="nl-NL"/>
        </w:rPr>
        <w:t>30</w:t>
      </w:r>
      <w:r w:rsidRPr="008179A8">
        <w:rPr>
          <w:spacing w:val="-4"/>
          <w:szCs w:val="26"/>
          <w:lang w:val="nl-NL"/>
        </w:rPr>
        <w:t xml:space="preserve"> ha tại huyện Mường Tè </w:t>
      </w:r>
      <w:r w:rsidR="002D34DC" w:rsidRPr="008179A8">
        <w:rPr>
          <w:spacing w:val="-4"/>
          <w:szCs w:val="26"/>
          <w:lang w:val="nl-NL"/>
        </w:rPr>
        <w:t>10</w:t>
      </w:r>
      <w:r w:rsidRPr="008179A8">
        <w:rPr>
          <w:spacing w:val="-4"/>
          <w:szCs w:val="26"/>
          <w:lang w:val="nl-NL"/>
        </w:rPr>
        <w:t xml:space="preserve"> ha </w:t>
      </w:r>
      <w:r w:rsidRPr="008179A8">
        <w:rPr>
          <w:szCs w:val="26"/>
          <w:lang w:val="nl-NL"/>
        </w:rPr>
        <w:t xml:space="preserve">tại các xã Tá Bạ, Thu Lũm, Pa Vệ Sủ; Huyện Sìn Hồ </w:t>
      </w:r>
      <w:r w:rsidR="002D34DC" w:rsidRPr="008179A8">
        <w:rPr>
          <w:szCs w:val="26"/>
          <w:lang w:val="nl-NL"/>
        </w:rPr>
        <w:t>5</w:t>
      </w:r>
      <w:r w:rsidRPr="008179A8">
        <w:rPr>
          <w:szCs w:val="26"/>
          <w:lang w:val="nl-NL"/>
        </w:rPr>
        <w:t xml:space="preserve"> ha tại các xã Phăng Xô Lin, Sà Dề Phìn, Tả ngảo, Làng Mô, Thị trấn; Huyện Tam Đường </w:t>
      </w:r>
      <w:r w:rsidR="002D34DC" w:rsidRPr="008179A8">
        <w:rPr>
          <w:szCs w:val="26"/>
          <w:lang w:val="nl-NL"/>
        </w:rPr>
        <w:t>5</w:t>
      </w:r>
      <w:r w:rsidRPr="008179A8">
        <w:rPr>
          <w:szCs w:val="26"/>
          <w:lang w:val="nl-NL"/>
        </w:rPr>
        <w:t xml:space="preserve"> ha tại xã  Khun Há, Hồ Thầu; Huyện Phong Thổ </w:t>
      </w:r>
      <w:r w:rsidR="002D34DC" w:rsidRPr="008179A8">
        <w:rPr>
          <w:szCs w:val="26"/>
          <w:lang w:val="nl-NL"/>
        </w:rPr>
        <w:t>5</w:t>
      </w:r>
      <w:r w:rsidRPr="008179A8">
        <w:rPr>
          <w:szCs w:val="26"/>
          <w:lang w:val="nl-NL"/>
        </w:rPr>
        <w:t xml:space="preserve"> ha tại xã Sì Lờ Lầu, Mồ Sì San, Dào San, Sin Suối Hồ, Pa Vây Sử; Huyện Tân Uyên </w:t>
      </w:r>
      <w:r w:rsidR="002D34DC" w:rsidRPr="008179A8">
        <w:rPr>
          <w:szCs w:val="26"/>
          <w:lang w:val="nl-NL"/>
        </w:rPr>
        <w:t>5</w:t>
      </w:r>
      <w:r w:rsidRPr="008179A8">
        <w:rPr>
          <w:szCs w:val="26"/>
          <w:lang w:val="nl-NL"/>
        </w:rPr>
        <w:t xml:space="preserve"> ha tại xã Mường Khoa, Hố. </w:t>
      </w:r>
    </w:p>
    <w:p w14:paraId="29D8CE61" w14:textId="142096BC" w:rsidR="00863F7E" w:rsidRPr="008179A8" w:rsidRDefault="00863F7E" w:rsidP="00863F7E">
      <w:pPr>
        <w:ind w:firstLine="720"/>
        <w:rPr>
          <w:spacing w:val="-4"/>
          <w:szCs w:val="26"/>
          <w:lang w:val="nl-NL"/>
        </w:rPr>
      </w:pPr>
      <w:r w:rsidRPr="008179A8">
        <w:rPr>
          <w:szCs w:val="26"/>
          <w:lang w:val="nl-NL"/>
        </w:rPr>
        <w:t xml:space="preserve">+ Bảy lá một hoa </w:t>
      </w:r>
      <w:r w:rsidR="00B14D12" w:rsidRPr="008179A8">
        <w:rPr>
          <w:szCs w:val="26"/>
          <w:lang w:val="nl-NL"/>
        </w:rPr>
        <w:t xml:space="preserve">40 </w:t>
      </w:r>
      <w:r w:rsidRPr="008179A8">
        <w:rPr>
          <w:szCs w:val="26"/>
          <w:lang w:val="nl-NL"/>
        </w:rPr>
        <w:t xml:space="preserve">ha: Huyện Mường tè </w:t>
      </w:r>
      <w:r w:rsidR="00B14D12" w:rsidRPr="008179A8">
        <w:rPr>
          <w:szCs w:val="26"/>
          <w:lang w:val="nl-NL"/>
        </w:rPr>
        <w:t>8</w:t>
      </w:r>
      <w:r w:rsidRPr="008179A8">
        <w:rPr>
          <w:szCs w:val="26"/>
          <w:lang w:val="nl-NL"/>
        </w:rPr>
        <w:t xml:space="preserve"> ha tại các xã Tá Bạ, Thu Lũm, Pa Vệ Sủ; Huyện Tam Đường </w:t>
      </w:r>
      <w:r w:rsidR="00B14D12" w:rsidRPr="008179A8">
        <w:rPr>
          <w:szCs w:val="26"/>
          <w:lang w:val="nl-NL"/>
        </w:rPr>
        <w:t>8</w:t>
      </w:r>
      <w:r w:rsidRPr="008179A8">
        <w:rPr>
          <w:szCs w:val="26"/>
          <w:lang w:val="nl-NL"/>
        </w:rPr>
        <w:t xml:space="preserve"> ha tại xã Khun Há, Hồ Thầu; Huyện Phong Thổ </w:t>
      </w:r>
      <w:r w:rsidR="00B14D12" w:rsidRPr="008179A8">
        <w:rPr>
          <w:szCs w:val="26"/>
          <w:lang w:val="nl-NL"/>
        </w:rPr>
        <w:t xml:space="preserve">8 </w:t>
      </w:r>
      <w:r w:rsidRPr="008179A8">
        <w:rPr>
          <w:szCs w:val="26"/>
          <w:lang w:val="nl-NL"/>
        </w:rPr>
        <w:t xml:space="preserve">ha tại các xã Sì Lờ Lầu, Mồ Sì San, Dào San, Sin Suối Hồ, Pa Vây Sử; Huyện Sìn Hồ </w:t>
      </w:r>
      <w:r w:rsidR="00B14D12" w:rsidRPr="008179A8">
        <w:rPr>
          <w:szCs w:val="26"/>
          <w:lang w:val="nl-NL"/>
        </w:rPr>
        <w:t>8</w:t>
      </w:r>
      <w:r w:rsidRPr="008179A8">
        <w:rPr>
          <w:szCs w:val="26"/>
          <w:lang w:val="nl-NL"/>
        </w:rPr>
        <w:t xml:space="preserve"> ha tại xã Phăng Xô Lin, Sà Dề Phìn, Tả ngảo, Làng Mô, Thị trấn; Huyện Tân Uyên </w:t>
      </w:r>
      <w:r w:rsidR="00B14D12" w:rsidRPr="008179A8">
        <w:rPr>
          <w:szCs w:val="26"/>
          <w:lang w:val="nl-NL"/>
        </w:rPr>
        <w:t>8</w:t>
      </w:r>
      <w:r w:rsidRPr="008179A8">
        <w:rPr>
          <w:szCs w:val="26"/>
          <w:lang w:val="nl-NL"/>
        </w:rPr>
        <w:t xml:space="preserve"> ha tại xã Mường Khoa, Hố Mít.</w:t>
      </w:r>
    </w:p>
    <w:p w14:paraId="7D722DE9" w14:textId="703C7605" w:rsidR="00863F7E" w:rsidRPr="008179A8" w:rsidRDefault="00863F7E" w:rsidP="00863F7E">
      <w:pPr>
        <w:ind w:firstLine="720"/>
        <w:rPr>
          <w:spacing w:val="-4"/>
          <w:szCs w:val="26"/>
          <w:lang w:val="nl-NL"/>
        </w:rPr>
      </w:pPr>
      <w:r w:rsidRPr="008179A8">
        <w:rPr>
          <w:szCs w:val="26"/>
          <w:lang w:val="nl-NL"/>
        </w:rPr>
        <w:t xml:space="preserve">+ Lan kim tuyến </w:t>
      </w:r>
      <w:r w:rsidR="00093249" w:rsidRPr="008179A8">
        <w:rPr>
          <w:szCs w:val="26"/>
          <w:lang w:val="nl-NL"/>
        </w:rPr>
        <w:t xml:space="preserve">30 </w:t>
      </w:r>
      <w:r w:rsidRPr="008179A8">
        <w:rPr>
          <w:szCs w:val="26"/>
          <w:lang w:val="nl-NL"/>
        </w:rPr>
        <w:t xml:space="preserve">ha: Huyện Tân uyên </w:t>
      </w:r>
      <w:r w:rsidR="00093249" w:rsidRPr="008179A8">
        <w:rPr>
          <w:szCs w:val="26"/>
          <w:lang w:val="nl-NL"/>
        </w:rPr>
        <w:t>14</w:t>
      </w:r>
      <w:r w:rsidRPr="008179A8">
        <w:rPr>
          <w:szCs w:val="26"/>
          <w:lang w:val="nl-NL"/>
        </w:rPr>
        <w:t xml:space="preserve"> ha tại các</w:t>
      </w:r>
      <w:r w:rsidRPr="008179A8">
        <w:rPr>
          <w:spacing w:val="-4"/>
          <w:szCs w:val="26"/>
          <w:lang w:val="nl-NL"/>
        </w:rPr>
        <w:t xml:space="preserve"> </w:t>
      </w:r>
      <w:r w:rsidRPr="008179A8">
        <w:rPr>
          <w:szCs w:val="26"/>
          <w:lang w:val="nl-NL"/>
        </w:rPr>
        <w:t xml:space="preserve">xã Trung Đồng, Mường Khoa, Hố Mít; Huyện Phong Thổ </w:t>
      </w:r>
      <w:r w:rsidR="00093249" w:rsidRPr="008179A8">
        <w:rPr>
          <w:szCs w:val="26"/>
          <w:lang w:val="nl-NL"/>
        </w:rPr>
        <w:t>8</w:t>
      </w:r>
      <w:r w:rsidRPr="008179A8">
        <w:rPr>
          <w:szCs w:val="26"/>
          <w:lang w:val="nl-NL"/>
        </w:rPr>
        <w:t xml:space="preserve"> ha tại các xã Sì Lờ Lầu, Pa Vây Sử; Huyện Mường Tè </w:t>
      </w:r>
      <w:r w:rsidR="00093249" w:rsidRPr="008179A8">
        <w:rPr>
          <w:szCs w:val="26"/>
          <w:lang w:val="nl-NL"/>
        </w:rPr>
        <w:t>8</w:t>
      </w:r>
      <w:r w:rsidRPr="008179A8">
        <w:rPr>
          <w:szCs w:val="26"/>
          <w:lang w:val="nl-NL"/>
        </w:rPr>
        <w:t xml:space="preserve"> ha tại các xã Ka Lăng, Tá Bạ, Thu Lũm, Pa Vệ Sủ. </w:t>
      </w:r>
    </w:p>
    <w:p w14:paraId="20583936" w14:textId="4120FCF6" w:rsidR="00863F7E" w:rsidRPr="008179A8" w:rsidRDefault="00863F7E" w:rsidP="00863F7E">
      <w:pPr>
        <w:ind w:firstLine="720"/>
        <w:rPr>
          <w:szCs w:val="26"/>
          <w:shd w:val="clear" w:color="auto" w:fill="FFFFFF"/>
          <w:lang w:val="nl-NL"/>
        </w:rPr>
      </w:pPr>
      <w:r w:rsidRPr="008179A8">
        <w:rPr>
          <w:szCs w:val="26"/>
          <w:lang w:val="nl-NL"/>
        </w:rPr>
        <w:lastRenderedPageBreak/>
        <w:t xml:space="preserve">- Hỗ trợ phát triển vùng trồng các cây dược liệu khác </w:t>
      </w:r>
      <w:r w:rsidR="00093249" w:rsidRPr="008179A8">
        <w:rPr>
          <w:szCs w:val="26"/>
          <w:lang w:val="nl-NL"/>
        </w:rPr>
        <w:t>8</w:t>
      </w:r>
      <w:r w:rsidRPr="008179A8">
        <w:rPr>
          <w:szCs w:val="26"/>
          <w:lang w:val="nl-NL"/>
        </w:rPr>
        <w:t>00 ha:  như Hà thủ ô đỏ</w:t>
      </w:r>
      <w:r w:rsidRPr="008179A8">
        <w:rPr>
          <w:szCs w:val="26"/>
          <w:lang w:val="vi-VN"/>
        </w:rPr>
        <w:t xml:space="preserve">, Đảng sâm, </w:t>
      </w:r>
      <w:r w:rsidRPr="008179A8">
        <w:rPr>
          <w:szCs w:val="26"/>
          <w:lang w:val="nl-NL"/>
        </w:rPr>
        <w:t xml:space="preserve">Đan sâm, </w:t>
      </w:r>
      <w:r w:rsidRPr="008179A8">
        <w:rPr>
          <w:szCs w:val="26"/>
          <w:lang w:val="vi-VN"/>
        </w:rPr>
        <w:t>Đương quy</w:t>
      </w:r>
      <w:r w:rsidRPr="008179A8">
        <w:rPr>
          <w:szCs w:val="26"/>
          <w:lang w:val="nl-NL"/>
        </w:rPr>
        <w:t>, Xuyên khung…</w:t>
      </w:r>
      <w:r w:rsidRPr="008179A8">
        <w:rPr>
          <w:szCs w:val="26"/>
          <w:shd w:val="clear" w:color="auto" w:fill="FFFFFF"/>
          <w:lang w:val="nl-NL"/>
        </w:rPr>
        <w:t xml:space="preserve">ở huyện Sìn Hồ </w:t>
      </w:r>
      <w:r w:rsidR="00093249" w:rsidRPr="008179A8">
        <w:rPr>
          <w:szCs w:val="26"/>
          <w:shd w:val="clear" w:color="auto" w:fill="FFFFFF"/>
          <w:lang w:val="nl-NL"/>
        </w:rPr>
        <w:t>400</w:t>
      </w:r>
      <w:r w:rsidRPr="008179A8">
        <w:rPr>
          <w:szCs w:val="26"/>
          <w:shd w:val="clear" w:color="auto" w:fill="FFFFFF"/>
          <w:lang w:val="nl-NL"/>
        </w:rPr>
        <w:t xml:space="preserve"> ha, tại các xã xã Sà Dề Phìn, </w:t>
      </w:r>
      <w:r w:rsidRPr="008179A8">
        <w:rPr>
          <w:szCs w:val="26"/>
          <w:lang w:val="nl-NL"/>
        </w:rPr>
        <w:t>Phăng Sô Lin, Làng Mô</w:t>
      </w:r>
      <w:r w:rsidRPr="008179A8">
        <w:rPr>
          <w:szCs w:val="26"/>
          <w:shd w:val="clear" w:color="auto" w:fill="FFFFFF"/>
          <w:lang w:val="nl-NL"/>
        </w:rPr>
        <w:t xml:space="preserve">; huyện Phong Thổ </w:t>
      </w:r>
      <w:r w:rsidR="00093249" w:rsidRPr="008179A8">
        <w:rPr>
          <w:szCs w:val="26"/>
          <w:shd w:val="clear" w:color="auto" w:fill="FFFFFF"/>
          <w:lang w:val="nl-NL"/>
        </w:rPr>
        <w:t>140</w:t>
      </w:r>
      <w:r w:rsidRPr="008179A8">
        <w:rPr>
          <w:szCs w:val="26"/>
          <w:shd w:val="clear" w:color="auto" w:fill="FFFFFF"/>
          <w:lang w:val="nl-NL"/>
        </w:rPr>
        <w:t xml:space="preserve"> ha tại các xã Sì Lờ Lầu, Ma Ly Chải, Pa Vậy Sử; huyện Tam Đường </w:t>
      </w:r>
      <w:r w:rsidR="00093249" w:rsidRPr="008179A8">
        <w:rPr>
          <w:szCs w:val="26"/>
          <w:shd w:val="clear" w:color="auto" w:fill="FFFFFF"/>
          <w:lang w:val="nl-NL"/>
        </w:rPr>
        <w:t>130</w:t>
      </w:r>
      <w:r w:rsidRPr="008179A8">
        <w:rPr>
          <w:szCs w:val="26"/>
          <w:shd w:val="clear" w:color="auto" w:fill="FFFFFF"/>
          <w:lang w:val="nl-NL"/>
        </w:rPr>
        <w:t xml:space="preserve"> ha tại các xã Khun Há, Giang Ma, Hồ Thầu; huyện Tân Uyên </w:t>
      </w:r>
      <w:r w:rsidR="00093249" w:rsidRPr="008179A8">
        <w:rPr>
          <w:szCs w:val="26"/>
          <w:shd w:val="clear" w:color="auto" w:fill="FFFFFF"/>
          <w:lang w:val="nl-NL"/>
        </w:rPr>
        <w:t>130</w:t>
      </w:r>
      <w:r w:rsidRPr="008179A8">
        <w:rPr>
          <w:szCs w:val="26"/>
          <w:shd w:val="clear" w:color="auto" w:fill="FFFFFF"/>
          <w:lang w:val="nl-NL"/>
        </w:rPr>
        <w:t xml:space="preserve"> ha tại các xã Hố Mít, Mường Khoa, Trung Đồng. </w:t>
      </w:r>
    </w:p>
    <w:p w14:paraId="15C059CE" w14:textId="77777777" w:rsidR="00F62D39" w:rsidRPr="008179A8" w:rsidRDefault="00F62D39" w:rsidP="002A05AC">
      <w:pPr>
        <w:pStyle w:val="Heading4"/>
        <w:rPr>
          <w:color w:val="auto"/>
          <w:lang w:val="en-US"/>
        </w:rPr>
      </w:pPr>
      <w:r w:rsidRPr="008179A8">
        <w:rPr>
          <w:color w:val="auto"/>
          <w:lang w:val="en-US"/>
        </w:rPr>
        <w:t>7.5. Phân bố phát triển không gian vùng trồng cây dược liệu</w:t>
      </w:r>
    </w:p>
    <w:p w14:paraId="0F41E238" w14:textId="77777777" w:rsidR="00F62D39" w:rsidRPr="008179A8" w:rsidRDefault="00F62D39" w:rsidP="00F62D39">
      <w:pPr>
        <w:ind w:right="5" w:firstLineChars="328" w:firstLine="853"/>
        <w:rPr>
          <w:szCs w:val="26"/>
          <w:lang w:val="nl-NL"/>
        </w:rPr>
      </w:pPr>
      <w:r w:rsidRPr="008179A8">
        <w:rPr>
          <w:szCs w:val="26"/>
          <w:lang w:val="nl-NL"/>
        </w:rPr>
        <w:t>Lai Châu có các loài dược liệu quý phát triển tốt tại các địa bàn:</w:t>
      </w:r>
    </w:p>
    <w:p w14:paraId="6D904287" w14:textId="77777777" w:rsidR="00F62D39" w:rsidRPr="008179A8" w:rsidRDefault="00F62D39" w:rsidP="00F62D39">
      <w:pPr>
        <w:ind w:firstLine="720"/>
        <w:rPr>
          <w:spacing w:val="-4"/>
          <w:szCs w:val="26"/>
          <w:lang w:val="nl-NL"/>
        </w:rPr>
      </w:pPr>
      <w:r w:rsidRPr="008179A8">
        <w:rPr>
          <w:szCs w:val="26"/>
          <w:lang w:val="nl-NL"/>
        </w:rPr>
        <w:t>+ Sâm Lai Châu:</w:t>
      </w:r>
      <w:r w:rsidRPr="008179A8">
        <w:rPr>
          <w:spacing w:val="-4"/>
          <w:szCs w:val="26"/>
          <w:lang w:val="nl-NL"/>
        </w:rPr>
        <w:t xml:space="preserve"> Huyện Mường Tè </w:t>
      </w:r>
      <w:r w:rsidRPr="008179A8">
        <w:rPr>
          <w:szCs w:val="26"/>
          <w:lang w:val="nl-NL"/>
        </w:rPr>
        <w:t>tại các xã Tá Bạ, Thu Lũm, Pa Vệ Sủ; Huyện Sìn Hồ tại các xã Phăng Xô Lin, Sà Dề Phìn, Tả ngảo, Làng Mô, Thị trấn; Huyện Tam Đường tại xã  Khun Há, Hồ Thầu; Huyện Phong Thổ tại xã Sì Lờ Lầu, Ma Ly Chải, Pa Vây Sử; Huyện Tân Uyên tại xã Mường Khoa, Hố Mít huyện Tân Uyên; Huyện Nậm Nhùn tại xã Pú Đao, Nậm Ban.</w:t>
      </w:r>
    </w:p>
    <w:p w14:paraId="52551A1F" w14:textId="77777777" w:rsidR="00F62D39" w:rsidRPr="008179A8" w:rsidRDefault="00F62D39" w:rsidP="00F62D39">
      <w:pPr>
        <w:ind w:firstLine="720"/>
        <w:rPr>
          <w:spacing w:val="-4"/>
          <w:szCs w:val="26"/>
          <w:lang w:val="nl-NL"/>
        </w:rPr>
      </w:pPr>
      <w:r w:rsidRPr="008179A8">
        <w:rPr>
          <w:szCs w:val="26"/>
          <w:lang w:val="nl-NL"/>
        </w:rPr>
        <w:t>+ Bảy lá một hoa: Huyện Mường tè tại các xã Tá Bạ, Thu Lũm, Pa Vệ Sủ; Huyện Tam Đường tại xã Khun Há, Hồ Thầu; Huyện Phong Thổ tại các xã Sì Lờ Lầu, Ma Ly Chải, Pa Vây Sử; Huyện Sìn Hồ tại xã Phăng Xô Lin, Sà Dề Phìn, Tả ngảo, Làng Mô, Thị trấn; Huyện Tân Uyên tại xã Mường Khoa, Hố Mít huyện Tân Uyên.</w:t>
      </w:r>
    </w:p>
    <w:p w14:paraId="25D7F274" w14:textId="77777777" w:rsidR="00F62D39" w:rsidRPr="008179A8" w:rsidRDefault="00F62D39" w:rsidP="00F62D39">
      <w:pPr>
        <w:ind w:firstLine="720"/>
        <w:rPr>
          <w:szCs w:val="26"/>
          <w:lang w:val="nl-NL"/>
        </w:rPr>
      </w:pPr>
      <w:r w:rsidRPr="008179A8">
        <w:rPr>
          <w:szCs w:val="26"/>
          <w:lang w:val="nl-NL"/>
        </w:rPr>
        <w:t>+ Lan kim tuyến: Huyện Tân uyên tại các</w:t>
      </w:r>
      <w:r w:rsidRPr="008179A8">
        <w:rPr>
          <w:spacing w:val="-4"/>
          <w:szCs w:val="26"/>
          <w:lang w:val="nl-NL"/>
        </w:rPr>
        <w:t xml:space="preserve"> </w:t>
      </w:r>
      <w:r w:rsidRPr="008179A8">
        <w:rPr>
          <w:szCs w:val="26"/>
          <w:lang w:val="nl-NL"/>
        </w:rPr>
        <w:t>xã Trung Đồng, Mường Khoa, Hố Mít; Huyện Phong Thổ tại các xã Sì Lờ Lầu, Ma Ly Chải, Pa Vây Sử; Huyện Mường Tè tại các xã Ka Lăng, Tá Bạ, Thu Lũm, Pa Vệ Sủ.</w:t>
      </w:r>
    </w:p>
    <w:p w14:paraId="687D01CA" w14:textId="77777777" w:rsidR="00F62D39" w:rsidRPr="008179A8" w:rsidRDefault="00F62D39" w:rsidP="00F62D39">
      <w:pPr>
        <w:ind w:firstLine="720"/>
        <w:rPr>
          <w:szCs w:val="26"/>
          <w:shd w:val="clear" w:color="auto" w:fill="FFFFFF"/>
          <w:lang w:val="nl-NL"/>
        </w:rPr>
      </w:pPr>
      <w:r w:rsidRPr="008179A8">
        <w:rPr>
          <w:szCs w:val="26"/>
          <w:lang w:val="nl-NL"/>
        </w:rPr>
        <w:t>+ Vùng trồng các cây dược liệu khác như Hà thủ ô đỏ</w:t>
      </w:r>
      <w:r w:rsidRPr="008179A8">
        <w:rPr>
          <w:szCs w:val="26"/>
          <w:lang w:val="vi-VN"/>
        </w:rPr>
        <w:t xml:space="preserve">, Đảng sâm, </w:t>
      </w:r>
      <w:r w:rsidRPr="008179A8">
        <w:rPr>
          <w:szCs w:val="26"/>
          <w:lang w:val="nl-NL"/>
        </w:rPr>
        <w:t xml:space="preserve">Đan sâm, </w:t>
      </w:r>
      <w:r w:rsidRPr="008179A8">
        <w:rPr>
          <w:szCs w:val="26"/>
          <w:lang w:val="vi-VN"/>
        </w:rPr>
        <w:t>Đương quy</w:t>
      </w:r>
      <w:r w:rsidRPr="008179A8">
        <w:rPr>
          <w:szCs w:val="26"/>
          <w:lang w:val="nl-NL"/>
        </w:rPr>
        <w:t>, Xuyên khung…</w:t>
      </w:r>
      <w:r w:rsidRPr="008179A8">
        <w:rPr>
          <w:szCs w:val="26"/>
          <w:shd w:val="clear" w:color="auto" w:fill="FFFFFF"/>
          <w:lang w:val="nl-NL"/>
        </w:rPr>
        <w:t xml:space="preserve">tại  xã </w:t>
      </w:r>
      <w:r w:rsidRPr="008179A8">
        <w:rPr>
          <w:szCs w:val="26"/>
          <w:lang w:val="nl-NL"/>
        </w:rPr>
        <w:t xml:space="preserve">Phăng Xô Lin, Sà Dề Phìn, Tả ngảo, Làng Mô, Thị trấn </w:t>
      </w:r>
      <w:r w:rsidRPr="008179A8">
        <w:rPr>
          <w:szCs w:val="26"/>
          <w:shd w:val="clear" w:color="auto" w:fill="FFFFFF"/>
          <w:lang w:val="nl-NL"/>
        </w:rPr>
        <w:t>huyện Sìn Hồ; các xã Pú Đao, Mường Mô, Nậm Ban huyện Nậm Nhùn.</w:t>
      </w:r>
    </w:p>
    <w:p w14:paraId="368B2814" w14:textId="77777777" w:rsidR="004A6F6F" w:rsidRPr="008179A8" w:rsidRDefault="00C87E37" w:rsidP="00C87E37">
      <w:pPr>
        <w:pStyle w:val="Heading3"/>
        <w:rPr>
          <w:color w:val="auto"/>
          <w:lang w:val="en-US"/>
        </w:rPr>
      </w:pPr>
      <w:bookmarkStart w:id="488" w:name="_Toc103610428"/>
      <w:r w:rsidRPr="008179A8">
        <w:rPr>
          <w:color w:val="auto"/>
        </w:rPr>
        <w:t xml:space="preserve">8. Phát triển vùng trồng </w:t>
      </w:r>
      <w:r w:rsidRPr="008179A8">
        <w:rPr>
          <w:color w:val="auto"/>
          <w:lang w:val="en-US"/>
        </w:rPr>
        <w:t>mía</w:t>
      </w:r>
      <w:r w:rsidRPr="008179A8">
        <w:rPr>
          <w:color w:val="auto"/>
        </w:rPr>
        <w:t xml:space="preserve"> tập trung</w:t>
      </w:r>
      <w:bookmarkEnd w:id="488"/>
    </w:p>
    <w:p w14:paraId="2E8BC03F" w14:textId="1CB5112E" w:rsidR="004A6F6F" w:rsidRPr="008179A8" w:rsidRDefault="004A6F6F" w:rsidP="004A6F6F">
      <w:pPr>
        <w:ind w:firstLine="567"/>
        <w:rPr>
          <w:bCs/>
          <w:szCs w:val="26"/>
          <w:lang w:val="de-DE"/>
        </w:rPr>
      </w:pPr>
      <w:r w:rsidRPr="008179A8">
        <w:rPr>
          <w:bCs/>
          <w:szCs w:val="26"/>
          <w:lang w:val="de-DE"/>
        </w:rPr>
        <w:t xml:space="preserve">Phát triển trồng </w:t>
      </w:r>
      <w:r w:rsidR="002D684F" w:rsidRPr="008179A8">
        <w:rPr>
          <w:bCs/>
          <w:szCs w:val="26"/>
          <w:lang w:val="de-DE"/>
        </w:rPr>
        <w:t>mía</w:t>
      </w:r>
      <w:r w:rsidRPr="008179A8">
        <w:rPr>
          <w:bCs/>
          <w:szCs w:val="26"/>
          <w:lang w:val="de-DE"/>
        </w:rPr>
        <w:t xml:space="preserve"> tại các huyện Tam Đường, </w:t>
      </w:r>
      <w:r w:rsidR="002D684F" w:rsidRPr="008179A8">
        <w:rPr>
          <w:bCs/>
          <w:szCs w:val="26"/>
          <w:lang w:val="de-DE"/>
        </w:rPr>
        <w:t>Sìn Hồ, Phong Thổ</w:t>
      </w:r>
      <w:r w:rsidRPr="008179A8">
        <w:rPr>
          <w:bCs/>
          <w:szCs w:val="26"/>
          <w:lang w:val="de-DE"/>
        </w:rPr>
        <w:t xml:space="preserve"> và một số vùng có điều kiện. </w:t>
      </w:r>
    </w:p>
    <w:p w14:paraId="425AF200" w14:textId="77777777" w:rsidR="004A6F6F" w:rsidRPr="008179A8" w:rsidRDefault="004A6F6F" w:rsidP="004A6F6F">
      <w:pPr>
        <w:pStyle w:val="Heading4"/>
        <w:rPr>
          <w:color w:val="auto"/>
        </w:rPr>
      </w:pPr>
      <w:r w:rsidRPr="008179A8">
        <w:rPr>
          <w:color w:val="auto"/>
          <w:lang w:val="en-US"/>
        </w:rPr>
        <w:t>8.</w:t>
      </w:r>
      <w:r w:rsidRPr="008179A8">
        <w:rPr>
          <w:color w:val="auto"/>
        </w:rPr>
        <w:t>1. Mục tiêu cụ thể</w:t>
      </w:r>
    </w:p>
    <w:p w14:paraId="2A068054" w14:textId="5FF2AA06" w:rsidR="002D684F" w:rsidRPr="008179A8" w:rsidRDefault="004A6F6F" w:rsidP="002D684F">
      <w:pPr>
        <w:ind w:right="5" w:firstLineChars="328" w:firstLine="853"/>
        <w:rPr>
          <w:bCs/>
          <w:szCs w:val="26"/>
          <w:lang w:val="de-DE"/>
        </w:rPr>
      </w:pPr>
      <w:r w:rsidRPr="008179A8">
        <w:rPr>
          <w:szCs w:val="26"/>
          <w:lang w:val="vi-VN"/>
        </w:rPr>
        <w:t>* Giai đoạn 20</w:t>
      </w:r>
      <w:r w:rsidRPr="008179A8">
        <w:rPr>
          <w:szCs w:val="26"/>
          <w:lang w:val="de-DE"/>
        </w:rPr>
        <w:t>21-2025</w:t>
      </w:r>
      <w:r w:rsidR="002D684F" w:rsidRPr="008179A8">
        <w:rPr>
          <w:szCs w:val="26"/>
          <w:lang w:val="de-DE"/>
        </w:rPr>
        <w:t xml:space="preserve">: </w:t>
      </w:r>
      <w:r w:rsidRPr="008179A8">
        <w:rPr>
          <w:bCs/>
          <w:szCs w:val="26"/>
          <w:lang w:val="de-DE"/>
        </w:rPr>
        <w:t xml:space="preserve">Phát triển khoảng </w:t>
      </w:r>
      <w:r w:rsidR="002D684F" w:rsidRPr="008179A8">
        <w:rPr>
          <w:bCs/>
          <w:szCs w:val="26"/>
          <w:lang w:val="de-DE"/>
        </w:rPr>
        <w:t>300</w:t>
      </w:r>
      <w:r w:rsidRPr="008179A8">
        <w:rPr>
          <w:bCs/>
          <w:szCs w:val="26"/>
          <w:lang w:val="de-DE"/>
        </w:rPr>
        <w:t xml:space="preserve"> ha</w:t>
      </w:r>
    </w:p>
    <w:p w14:paraId="11445E53" w14:textId="286638DD" w:rsidR="004A6F6F" w:rsidRPr="008179A8" w:rsidRDefault="004A6F6F" w:rsidP="002D684F">
      <w:pPr>
        <w:ind w:right="5" w:firstLineChars="328" w:firstLine="853"/>
        <w:rPr>
          <w:bCs/>
          <w:szCs w:val="26"/>
          <w:lang w:val="de-DE"/>
        </w:rPr>
      </w:pPr>
      <w:r w:rsidRPr="008179A8">
        <w:rPr>
          <w:szCs w:val="26"/>
          <w:lang w:val="vi-VN"/>
        </w:rPr>
        <w:t>* Giai đoạn 20</w:t>
      </w:r>
      <w:r w:rsidRPr="008179A8">
        <w:rPr>
          <w:szCs w:val="26"/>
          <w:lang w:val="de-DE"/>
        </w:rPr>
        <w:t>2</w:t>
      </w:r>
      <w:r w:rsidRPr="008179A8">
        <w:rPr>
          <w:szCs w:val="26"/>
          <w:lang w:val="vi-VN"/>
        </w:rPr>
        <w:t xml:space="preserve">6 </w:t>
      </w:r>
      <w:r w:rsidR="002D684F" w:rsidRPr="008179A8">
        <w:rPr>
          <w:szCs w:val="26"/>
          <w:lang w:val="vi-VN"/>
        </w:rPr>
        <w:t>–</w:t>
      </w:r>
      <w:r w:rsidRPr="008179A8">
        <w:rPr>
          <w:szCs w:val="26"/>
          <w:lang w:val="vi-VN"/>
        </w:rPr>
        <w:t xml:space="preserve"> 20</w:t>
      </w:r>
      <w:r w:rsidRPr="008179A8">
        <w:rPr>
          <w:szCs w:val="26"/>
          <w:lang w:val="de-DE"/>
        </w:rPr>
        <w:t>3</w:t>
      </w:r>
      <w:r w:rsidRPr="008179A8">
        <w:rPr>
          <w:szCs w:val="26"/>
          <w:lang w:val="vi-VN"/>
        </w:rPr>
        <w:t>0</w:t>
      </w:r>
      <w:r w:rsidR="002D684F" w:rsidRPr="008179A8">
        <w:rPr>
          <w:szCs w:val="26"/>
        </w:rPr>
        <w:t xml:space="preserve">: </w:t>
      </w:r>
      <w:r w:rsidR="002D684F" w:rsidRPr="008179A8">
        <w:rPr>
          <w:bCs/>
          <w:szCs w:val="26"/>
          <w:lang w:val="de-DE"/>
        </w:rPr>
        <w:t>Phát triển khoảng 500 ha</w:t>
      </w:r>
    </w:p>
    <w:p w14:paraId="581F3C13" w14:textId="01DB427C" w:rsidR="004A6F6F" w:rsidRPr="008179A8" w:rsidRDefault="004A6F6F" w:rsidP="002D684F">
      <w:pPr>
        <w:ind w:right="5" w:firstLineChars="328" w:firstLine="853"/>
        <w:rPr>
          <w:bCs/>
          <w:szCs w:val="26"/>
          <w:lang w:val="de-DE"/>
        </w:rPr>
      </w:pPr>
      <w:r w:rsidRPr="008179A8">
        <w:rPr>
          <w:szCs w:val="26"/>
          <w:lang w:val="vi-VN"/>
        </w:rPr>
        <w:lastRenderedPageBreak/>
        <w:t>* Giai đoạn 20</w:t>
      </w:r>
      <w:r w:rsidRPr="008179A8">
        <w:rPr>
          <w:szCs w:val="26"/>
          <w:lang w:val="de-DE"/>
        </w:rPr>
        <w:t>3</w:t>
      </w:r>
      <w:r w:rsidRPr="008179A8">
        <w:rPr>
          <w:szCs w:val="26"/>
          <w:lang w:val="vi-VN"/>
        </w:rPr>
        <w:t xml:space="preserve">1 </w:t>
      </w:r>
      <w:r w:rsidR="002D684F" w:rsidRPr="008179A8">
        <w:rPr>
          <w:szCs w:val="26"/>
          <w:lang w:val="vi-VN"/>
        </w:rPr>
        <w:t>–</w:t>
      </w:r>
      <w:r w:rsidRPr="008179A8">
        <w:rPr>
          <w:szCs w:val="26"/>
          <w:lang w:val="vi-VN"/>
        </w:rPr>
        <w:t xml:space="preserve"> 20</w:t>
      </w:r>
      <w:r w:rsidRPr="008179A8">
        <w:rPr>
          <w:szCs w:val="26"/>
          <w:lang w:val="de-DE"/>
        </w:rPr>
        <w:t>5</w:t>
      </w:r>
      <w:r w:rsidRPr="008179A8">
        <w:rPr>
          <w:szCs w:val="26"/>
          <w:lang w:val="vi-VN"/>
        </w:rPr>
        <w:t>0</w:t>
      </w:r>
      <w:r w:rsidR="002D684F" w:rsidRPr="008179A8">
        <w:rPr>
          <w:szCs w:val="26"/>
        </w:rPr>
        <w:t xml:space="preserve">: </w:t>
      </w:r>
      <w:r w:rsidR="002D684F" w:rsidRPr="008179A8">
        <w:rPr>
          <w:bCs/>
          <w:szCs w:val="26"/>
          <w:lang w:val="de-DE"/>
        </w:rPr>
        <w:t>Phát triển khoảng 800 ha</w:t>
      </w:r>
    </w:p>
    <w:p w14:paraId="48828C0A" w14:textId="7BD94624" w:rsidR="004A6F6F" w:rsidRPr="008179A8" w:rsidRDefault="004A6F6F" w:rsidP="004A6F6F">
      <w:pPr>
        <w:pStyle w:val="Heading4"/>
        <w:rPr>
          <w:color w:val="auto"/>
          <w:lang w:val="en-US"/>
        </w:rPr>
      </w:pPr>
      <w:r w:rsidRPr="008179A8">
        <w:rPr>
          <w:color w:val="auto"/>
          <w:lang w:val="en-US"/>
        </w:rPr>
        <w:t>8.</w:t>
      </w:r>
      <w:r w:rsidRPr="008179A8">
        <w:rPr>
          <w:color w:val="auto"/>
        </w:rPr>
        <w:t xml:space="preserve">2. Phân hạng đất thích hợp trồng </w:t>
      </w:r>
      <w:r w:rsidR="002D684F" w:rsidRPr="008179A8">
        <w:rPr>
          <w:color w:val="auto"/>
          <w:lang w:val="en-US"/>
        </w:rPr>
        <w:t>mía</w:t>
      </w:r>
    </w:p>
    <w:p w14:paraId="53433A1E" w14:textId="0BAE470C" w:rsidR="004A6F6F" w:rsidRPr="008179A8" w:rsidRDefault="004A6F6F" w:rsidP="004A6F6F">
      <w:pPr>
        <w:ind w:right="5" w:firstLineChars="328" w:firstLine="853"/>
        <w:rPr>
          <w:bCs/>
          <w:szCs w:val="26"/>
          <w:lang w:val="nl-NL"/>
        </w:rPr>
      </w:pPr>
      <w:r w:rsidRPr="008179A8">
        <w:rPr>
          <w:bCs/>
          <w:szCs w:val="26"/>
          <w:lang w:val="vi-VN"/>
        </w:rPr>
        <w:t xml:space="preserve">Cũng bằng phương pháp phân hạng đất thích hợp như các loại cây trồng trên, kết quả phân hạng đất trồng </w:t>
      </w:r>
      <w:r w:rsidR="002D684F" w:rsidRPr="008179A8">
        <w:rPr>
          <w:bCs/>
          <w:spacing w:val="-4"/>
          <w:szCs w:val="26"/>
          <w:lang w:val="de-DE"/>
        </w:rPr>
        <w:t>mía</w:t>
      </w:r>
      <w:r w:rsidRPr="008179A8">
        <w:rPr>
          <w:bCs/>
          <w:spacing w:val="-4"/>
          <w:szCs w:val="26"/>
          <w:lang w:val="de-DE"/>
        </w:rPr>
        <w:t xml:space="preserve"> </w:t>
      </w:r>
      <w:r w:rsidRPr="008179A8">
        <w:rPr>
          <w:bCs/>
          <w:szCs w:val="26"/>
          <w:lang w:val="vi-VN"/>
        </w:rPr>
        <w:t>như sau:</w:t>
      </w:r>
      <w:r w:rsidRPr="008179A8">
        <w:rPr>
          <w:bCs/>
          <w:szCs w:val="26"/>
          <w:lang w:val="nl-NL"/>
        </w:rPr>
        <w:t xml:space="preserve"> </w:t>
      </w:r>
    </w:p>
    <w:p w14:paraId="55196C9C" w14:textId="1187DCEE" w:rsidR="004A6F6F" w:rsidRPr="008179A8" w:rsidRDefault="004A6F6F" w:rsidP="004A6F6F">
      <w:pPr>
        <w:ind w:right="5" w:firstLineChars="328" w:firstLine="853"/>
        <w:rPr>
          <w:szCs w:val="26"/>
          <w:lang w:val="vi-VN"/>
        </w:rPr>
      </w:pPr>
      <w:r w:rsidRPr="008179A8">
        <w:rPr>
          <w:szCs w:val="26"/>
          <w:lang w:val="vi-VN"/>
        </w:rPr>
        <w:t xml:space="preserve">Đất rất thích hợp cho trồng </w:t>
      </w:r>
      <w:r w:rsidRPr="008179A8">
        <w:rPr>
          <w:bCs/>
          <w:spacing w:val="-4"/>
          <w:szCs w:val="26"/>
          <w:lang w:val="de-DE"/>
        </w:rPr>
        <w:t>hoa</w:t>
      </w:r>
      <w:r w:rsidRPr="008179A8">
        <w:rPr>
          <w:szCs w:val="26"/>
          <w:lang w:val="vi-VN"/>
        </w:rPr>
        <w:t xml:space="preserve"> (S1) có diện tích </w:t>
      </w:r>
      <w:r w:rsidR="002D684F" w:rsidRPr="008179A8">
        <w:rPr>
          <w:szCs w:val="26"/>
          <w:lang w:val="nl-NL"/>
        </w:rPr>
        <w:t>1.255</w:t>
      </w:r>
      <w:r w:rsidRPr="008179A8">
        <w:rPr>
          <w:szCs w:val="26"/>
          <w:lang w:val="vi-VN"/>
        </w:rPr>
        <w:t xml:space="preserve"> ha. Trong đó:</w:t>
      </w:r>
    </w:p>
    <w:p w14:paraId="4B688319" w14:textId="60C7956A" w:rsidR="004A6F6F" w:rsidRPr="008179A8" w:rsidRDefault="004A6F6F" w:rsidP="004A6F6F">
      <w:pPr>
        <w:ind w:right="5" w:firstLineChars="328" w:firstLine="853"/>
        <w:rPr>
          <w:szCs w:val="26"/>
          <w:lang w:val="vi-VN"/>
        </w:rPr>
      </w:pPr>
      <w:r w:rsidRPr="008179A8">
        <w:rPr>
          <w:szCs w:val="26"/>
          <w:lang w:val="vi-VN"/>
        </w:rPr>
        <w:t xml:space="preserve">- Đất nâu đỏ trên đá mác ma ba zơ và trung tính (Fk): </w:t>
      </w:r>
      <w:r w:rsidR="002D684F" w:rsidRPr="008179A8">
        <w:rPr>
          <w:szCs w:val="26"/>
        </w:rPr>
        <w:t>905</w:t>
      </w:r>
      <w:r w:rsidRPr="008179A8">
        <w:rPr>
          <w:szCs w:val="26"/>
          <w:lang w:val="vi-VN"/>
        </w:rPr>
        <w:t xml:space="preserve"> ha – chiếm </w:t>
      </w:r>
      <w:r w:rsidR="002D684F" w:rsidRPr="008179A8">
        <w:rPr>
          <w:szCs w:val="26"/>
        </w:rPr>
        <w:t>72,11</w:t>
      </w:r>
      <w:r w:rsidRPr="008179A8">
        <w:rPr>
          <w:szCs w:val="26"/>
          <w:lang w:val="vi-VN"/>
        </w:rPr>
        <w:t>%;</w:t>
      </w:r>
    </w:p>
    <w:p w14:paraId="037A3B8A" w14:textId="3D18639C" w:rsidR="004A6F6F" w:rsidRPr="008179A8" w:rsidRDefault="004A6F6F" w:rsidP="004A6F6F">
      <w:pPr>
        <w:ind w:right="5" w:firstLineChars="328" w:firstLine="853"/>
        <w:rPr>
          <w:szCs w:val="26"/>
          <w:lang w:val="vi-VN"/>
        </w:rPr>
      </w:pPr>
      <w:r w:rsidRPr="008179A8">
        <w:rPr>
          <w:szCs w:val="26"/>
          <w:lang w:val="vi-VN"/>
        </w:rPr>
        <w:t xml:space="preserve">- Đất đỏ vàng trên đá sét (Fs): </w:t>
      </w:r>
      <w:r w:rsidR="002D684F" w:rsidRPr="008179A8">
        <w:rPr>
          <w:szCs w:val="26"/>
        </w:rPr>
        <w:t>350</w:t>
      </w:r>
      <w:r w:rsidRPr="008179A8">
        <w:rPr>
          <w:szCs w:val="26"/>
          <w:lang w:val="vi-VN"/>
        </w:rPr>
        <w:t xml:space="preserve"> ha – chiếm </w:t>
      </w:r>
      <w:r w:rsidR="002D684F" w:rsidRPr="008179A8">
        <w:rPr>
          <w:szCs w:val="26"/>
        </w:rPr>
        <w:t>27,89</w:t>
      </w:r>
      <w:r w:rsidRPr="008179A8">
        <w:rPr>
          <w:szCs w:val="26"/>
          <w:lang w:val="vi-VN"/>
        </w:rPr>
        <w:t>%;</w:t>
      </w:r>
    </w:p>
    <w:p w14:paraId="6BB91AA3" w14:textId="2FC30D83" w:rsidR="004A6F6F" w:rsidRPr="008179A8" w:rsidRDefault="004A6F6F" w:rsidP="004A6F6F">
      <w:pPr>
        <w:pStyle w:val="Heading4"/>
        <w:rPr>
          <w:color w:val="auto"/>
          <w:lang w:val="en-US"/>
        </w:rPr>
      </w:pPr>
      <w:r w:rsidRPr="008179A8">
        <w:rPr>
          <w:color w:val="auto"/>
          <w:lang w:val="en-US"/>
        </w:rPr>
        <w:t>8.</w:t>
      </w:r>
      <w:r w:rsidRPr="008179A8">
        <w:rPr>
          <w:color w:val="auto"/>
        </w:rPr>
        <w:t xml:space="preserve">3. Bố trí sử dụng đất trồng </w:t>
      </w:r>
      <w:r w:rsidR="002D684F" w:rsidRPr="008179A8">
        <w:rPr>
          <w:color w:val="auto"/>
          <w:lang w:val="en-US"/>
        </w:rPr>
        <w:t>mía</w:t>
      </w:r>
    </w:p>
    <w:p w14:paraId="373FDF91" w14:textId="2306357D" w:rsidR="004A6F6F" w:rsidRPr="008179A8" w:rsidRDefault="004A6F6F" w:rsidP="004A6F6F">
      <w:pPr>
        <w:ind w:right="5" w:firstLine="720"/>
        <w:rPr>
          <w:szCs w:val="26"/>
          <w:lang w:val="nl-NL"/>
        </w:rPr>
      </w:pPr>
      <w:r w:rsidRPr="008179A8">
        <w:rPr>
          <w:szCs w:val="26"/>
          <w:lang w:val="nl-NL"/>
        </w:rPr>
        <w:t xml:space="preserve">Bố trí quỹ đất </w:t>
      </w:r>
      <w:r w:rsidR="002D684F" w:rsidRPr="008179A8">
        <w:rPr>
          <w:szCs w:val="26"/>
          <w:lang w:val="nl-NL"/>
        </w:rPr>
        <w:t>8</w:t>
      </w:r>
      <w:r w:rsidRPr="008179A8">
        <w:rPr>
          <w:szCs w:val="26"/>
          <w:lang w:val="nl-NL"/>
        </w:rPr>
        <w:t xml:space="preserve">00 ha để trồng </w:t>
      </w:r>
      <w:r w:rsidR="002D684F" w:rsidRPr="008179A8">
        <w:rPr>
          <w:szCs w:val="26"/>
          <w:lang w:val="nl-NL"/>
        </w:rPr>
        <w:t>mía</w:t>
      </w:r>
      <w:r w:rsidRPr="008179A8">
        <w:rPr>
          <w:szCs w:val="26"/>
          <w:lang w:val="nl-NL"/>
        </w:rPr>
        <w:t>, bao gồm các loại đất rất thích hợp (S1):</w:t>
      </w:r>
    </w:p>
    <w:p w14:paraId="28709D5C" w14:textId="43C29D09" w:rsidR="004A6F6F" w:rsidRPr="008179A8" w:rsidRDefault="004A6F6F" w:rsidP="004A6F6F">
      <w:pPr>
        <w:ind w:right="5" w:firstLineChars="328" w:firstLine="853"/>
        <w:rPr>
          <w:szCs w:val="26"/>
          <w:lang w:val="nl-NL"/>
        </w:rPr>
      </w:pPr>
      <w:r w:rsidRPr="008179A8">
        <w:rPr>
          <w:szCs w:val="26"/>
          <w:lang w:val="nl-NL"/>
        </w:rPr>
        <w:t xml:space="preserve">- Đất đỏ vàng trên đá sét (Fs): </w:t>
      </w:r>
      <w:r w:rsidR="002D684F" w:rsidRPr="008179A8">
        <w:rPr>
          <w:szCs w:val="26"/>
          <w:lang w:val="nl-NL"/>
        </w:rPr>
        <w:t>6</w:t>
      </w:r>
      <w:r w:rsidRPr="008179A8">
        <w:rPr>
          <w:szCs w:val="26"/>
          <w:lang w:val="nl-NL"/>
        </w:rPr>
        <w:t xml:space="preserve">00 ha – chiếm </w:t>
      </w:r>
      <w:r w:rsidR="002D684F" w:rsidRPr="008179A8">
        <w:rPr>
          <w:szCs w:val="26"/>
          <w:lang w:val="nl-NL"/>
        </w:rPr>
        <w:t>75</w:t>
      </w:r>
      <w:r w:rsidRPr="008179A8">
        <w:rPr>
          <w:szCs w:val="26"/>
          <w:lang w:val="nl-NL"/>
        </w:rPr>
        <w:t>%;</w:t>
      </w:r>
    </w:p>
    <w:p w14:paraId="0351AA8B" w14:textId="118FD82E" w:rsidR="004A6F6F" w:rsidRPr="008179A8" w:rsidRDefault="004A6F6F" w:rsidP="004A6F6F">
      <w:pPr>
        <w:ind w:right="5" w:firstLineChars="328" w:firstLine="853"/>
        <w:rPr>
          <w:szCs w:val="26"/>
          <w:lang w:val="nl-NL"/>
        </w:rPr>
      </w:pPr>
      <w:r w:rsidRPr="008179A8">
        <w:rPr>
          <w:szCs w:val="26"/>
          <w:lang w:val="nl-NL"/>
        </w:rPr>
        <w:t xml:space="preserve">- Đất mùn đỏ vàng trên đá sét (Hs): </w:t>
      </w:r>
      <w:r w:rsidR="002D684F" w:rsidRPr="008179A8">
        <w:rPr>
          <w:szCs w:val="26"/>
          <w:lang w:val="nl-NL"/>
        </w:rPr>
        <w:t>2</w:t>
      </w:r>
      <w:r w:rsidRPr="008179A8">
        <w:rPr>
          <w:szCs w:val="26"/>
          <w:lang w:val="nl-NL"/>
        </w:rPr>
        <w:t xml:space="preserve">00 ha – chiếm </w:t>
      </w:r>
      <w:r w:rsidR="002D684F" w:rsidRPr="008179A8">
        <w:rPr>
          <w:szCs w:val="26"/>
          <w:lang w:val="nl-NL"/>
        </w:rPr>
        <w:t>25</w:t>
      </w:r>
      <w:r w:rsidRPr="008179A8">
        <w:rPr>
          <w:szCs w:val="26"/>
          <w:lang w:val="nl-NL"/>
        </w:rPr>
        <w:t>%;</w:t>
      </w:r>
    </w:p>
    <w:p w14:paraId="041434F9" w14:textId="1B9D7FD2" w:rsidR="00605A11" w:rsidRPr="008179A8" w:rsidRDefault="00605A11" w:rsidP="00605A11">
      <w:pPr>
        <w:jc w:val="center"/>
        <w:rPr>
          <w:b/>
          <w:bCs/>
        </w:rPr>
      </w:pPr>
      <w:r w:rsidRPr="008179A8">
        <w:rPr>
          <w:b/>
          <w:bCs/>
          <w:lang w:val="nl-NL"/>
        </w:rPr>
        <w:t>Bảng 36. Diện tích</w:t>
      </w:r>
      <w:r w:rsidR="008B5055" w:rsidRPr="008179A8">
        <w:rPr>
          <w:b/>
          <w:bCs/>
          <w:lang w:val="nl-NL"/>
        </w:rPr>
        <w:t xml:space="preserve">, năng suất, sản lượng </w:t>
      </w:r>
      <w:r w:rsidRPr="008179A8">
        <w:rPr>
          <w:b/>
          <w:bCs/>
          <w:lang w:val="nl-NL"/>
        </w:rPr>
        <w:t xml:space="preserve">cây mía </w:t>
      </w:r>
      <w:r w:rsidRPr="008179A8">
        <w:rPr>
          <w:b/>
          <w:bCs/>
          <w:lang w:val="vi-VN"/>
        </w:rPr>
        <w:t>đến năm 20</w:t>
      </w:r>
      <w:r w:rsidRPr="008179A8">
        <w:rPr>
          <w:b/>
          <w:bCs/>
          <w:lang w:val="nl-NL"/>
        </w:rPr>
        <w:t>2</w:t>
      </w:r>
      <w:r w:rsidRPr="008179A8">
        <w:rPr>
          <w:b/>
          <w:bCs/>
          <w:lang w:val="vi-VN"/>
        </w:rPr>
        <w:t>5, 20</w:t>
      </w:r>
      <w:r w:rsidRPr="008179A8">
        <w:rPr>
          <w:b/>
          <w:bCs/>
          <w:lang w:val="nl-NL"/>
        </w:rPr>
        <w:t>3</w:t>
      </w:r>
      <w:r w:rsidRPr="008179A8">
        <w:rPr>
          <w:b/>
          <w:bCs/>
          <w:lang w:val="vi-VN"/>
        </w:rPr>
        <w:t>0 và 20</w:t>
      </w:r>
      <w:r w:rsidRPr="008179A8">
        <w:rPr>
          <w:b/>
          <w:bCs/>
          <w:lang w:val="nl-NL"/>
        </w:rPr>
        <w:t>5</w:t>
      </w:r>
      <w:r w:rsidRPr="008179A8">
        <w:rPr>
          <w:b/>
          <w:bCs/>
          <w:lang w:val="vi-VN"/>
        </w:rPr>
        <w:t>0</w:t>
      </w:r>
      <w:r w:rsidRPr="008179A8">
        <w:rPr>
          <w:b/>
          <w:bCs/>
        </w:rPr>
        <w:t xml:space="preserve"> phân bổ theo các huyện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8"/>
        <w:gridCol w:w="1471"/>
        <w:gridCol w:w="1530"/>
        <w:gridCol w:w="1530"/>
      </w:tblGrid>
      <w:tr w:rsidR="008179A8" w:rsidRPr="008179A8" w14:paraId="305D1E1B" w14:textId="77777777" w:rsidTr="00157557">
        <w:tc>
          <w:tcPr>
            <w:tcW w:w="4518" w:type="dxa"/>
            <w:shd w:val="clear" w:color="auto" w:fill="auto"/>
          </w:tcPr>
          <w:p w14:paraId="1640D654" w14:textId="77777777" w:rsidR="00605A11" w:rsidRPr="008179A8" w:rsidRDefault="00605A11" w:rsidP="00157557">
            <w:pPr>
              <w:jc w:val="center"/>
              <w:rPr>
                <w:b/>
                <w:szCs w:val="26"/>
              </w:rPr>
            </w:pPr>
            <w:r w:rsidRPr="008179A8">
              <w:rPr>
                <w:b/>
                <w:szCs w:val="26"/>
              </w:rPr>
              <w:t>Hạng mục</w:t>
            </w:r>
          </w:p>
        </w:tc>
        <w:tc>
          <w:tcPr>
            <w:tcW w:w="1471" w:type="dxa"/>
            <w:shd w:val="clear" w:color="auto" w:fill="auto"/>
          </w:tcPr>
          <w:p w14:paraId="506B0BE3" w14:textId="77777777" w:rsidR="00605A11" w:rsidRPr="008179A8" w:rsidRDefault="00605A11" w:rsidP="00157557">
            <w:pPr>
              <w:jc w:val="center"/>
              <w:rPr>
                <w:b/>
                <w:szCs w:val="26"/>
              </w:rPr>
            </w:pPr>
            <w:r w:rsidRPr="008179A8">
              <w:rPr>
                <w:b/>
                <w:szCs w:val="26"/>
              </w:rPr>
              <w:t>2021-2025</w:t>
            </w:r>
          </w:p>
        </w:tc>
        <w:tc>
          <w:tcPr>
            <w:tcW w:w="1530" w:type="dxa"/>
            <w:shd w:val="clear" w:color="auto" w:fill="auto"/>
          </w:tcPr>
          <w:p w14:paraId="35B3E639" w14:textId="77777777" w:rsidR="00605A11" w:rsidRPr="008179A8" w:rsidRDefault="00605A11" w:rsidP="00157557">
            <w:pPr>
              <w:jc w:val="center"/>
              <w:rPr>
                <w:b/>
                <w:szCs w:val="26"/>
              </w:rPr>
            </w:pPr>
            <w:r w:rsidRPr="008179A8">
              <w:rPr>
                <w:b/>
                <w:szCs w:val="26"/>
              </w:rPr>
              <w:t>2026-2030</w:t>
            </w:r>
          </w:p>
        </w:tc>
        <w:tc>
          <w:tcPr>
            <w:tcW w:w="1530" w:type="dxa"/>
            <w:shd w:val="clear" w:color="auto" w:fill="auto"/>
          </w:tcPr>
          <w:p w14:paraId="5193DB9E" w14:textId="77777777" w:rsidR="00605A11" w:rsidRPr="008179A8" w:rsidRDefault="00605A11" w:rsidP="00157557">
            <w:pPr>
              <w:jc w:val="center"/>
              <w:rPr>
                <w:b/>
                <w:szCs w:val="26"/>
              </w:rPr>
            </w:pPr>
            <w:r w:rsidRPr="008179A8">
              <w:rPr>
                <w:b/>
                <w:szCs w:val="26"/>
              </w:rPr>
              <w:t>2031-2050</w:t>
            </w:r>
          </w:p>
        </w:tc>
      </w:tr>
      <w:tr w:rsidR="008179A8" w:rsidRPr="008179A8" w14:paraId="28D29C70" w14:textId="77777777" w:rsidTr="00157557">
        <w:tc>
          <w:tcPr>
            <w:tcW w:w="4518" w:type="dxa"/>
            <w:shd w:val="clear" w:color="auto" w:fill="auto"/>
          </w:tcPr>
          <w:p w14:paraId="7F58C640" w14:textId="1BDF14F0" w:rsidR="00605A11" w:rsidRPr="008179A8" w:rsidRDefault="00605A11" w:rsidP="00605A11">
            <w:pPr>
              <w:rPr>
                <w:szCs w:val="26"/>
              </w:rPr>
            </w:pPr>
            <w:r w:rsidRPr="008179A8">
              <w:rPr>
                <w:szCs w:val="26"/>
              </w:rPr>
              <w:t>Diện tích cây mía toàn vùng (ha)</w:t>
            </w:r>
          </w:p>
        </w:tc>
        <w:tc>
          <w:tcPr>
            <w:tcW w:w="1471" w:type="dxa"/>
            <w:shd w:val="clear" w:color="auto" w:fill="auto"/>
          </w:tcPr>
          <w:p w14:paraId="0BBA7A4B" w14:textId="0E65392E" w:rsidR="00605A11" w:rsidRPr="008179A8" w:rsidRDefault="00605A11" w:rsidP="00157557">
            <w:pPr>
              <w:jc w:val="center"/>
              <w:rPr>
                <w:szCs w:val="26"/>
              </w:rPr>
            </w:pPr>
            <w:r w:rsidRPr="008179A8">
              <w:rPr>
                <w:szCs w:val="26"/>
              </w:rPr>
              <w:t>300</w:t>
            </w:r>
          </w:p>
        </w:tc>
        <w:tc>
          <w:tcPr>
            <w:tcW w:w="1530" w:type="dxa"/>
            <w:shd w:val="clear" w:color="auto" w:fill="auto"/>
          </w:tcPr>
          <w:p w14:paraId="0BF2383C" w14:textId="5C4F555A" w:rsidR="00605A11" w:rsidRPr="008179A8" w:rsidRDefault="00605A11" w:rsidP="00157557">
            <w:pPr>
              <w:jc w:val="center"/>
              <w:rPr>
                <w:szCs w:val="26"/>
              </w:rPr>
            </w:pPr>
            <w:r w:rsidRPr="008179A8">
              <w:rPr>
                <w:szCs w:val="26"/>
              </w:rPr>
              <w:t>500</w:t>
            </w:r>
          </w:p>
        </w:tc>
        <w:tc>
          <w:tcPr>
            <w:tcW w:w="1530" w:type="dxa"/>
            <w:shd w:val="clear" w:color="auto" w:fill="auto"/>
          </w:tcPr>
          <w:p w14:paraId="666416FC" w14:textId="6A8A4E03" w:rsidR="00605A11" w:rsidRPr="008179A8" w:rsidRDefault="00605A11" w:rsidP="00157557">
            <w:pPr>
              <w:jc w:val="center"/>
              <w:rPr>
                <w:szCs w:val="26"/>
              </w:rPr>
            </w:pPr>
            <w:r w:rsidRPr="008179A8">
              <w:rPr>
                <w:szCs w:val="26"/>
              </w:rPr>
              <w:t>800</w:t>
            </w:r>
          </w:p>
        </w:tc>
      </w:tr>
      <w:tr w:rsidR="008179A8" w:rsidRPr="008179A8" w14:paraId="08542C5A" w14:textId="77777777" w:rsidTr="00157557">
        <w:tc>
          <w:tcPr>
            <w:tcW w:w="4518" w:type="dxa"/>
            <w:shd w:val="clear" w:color="auto" w:fill="auto"/>
          </w:tcPr>
          <w:p w14:paraId="32C834D4" w14:textId="58330990" w:rsidR="00605A11" w:rsidRPr="008179A8" w:rsidRDefault="00605A11" w:rsidP="00157557">
            <w:pPr>
              <w:rPr>
                <w:szCs w:val="26"/>
              </w:rPr>
            </w:pPr>
            <w:r w:rsidRPr="008179A8">
              <w:rPr>
                <w:szCs w:val="26"/>
              </w:rPr>
              <w:t>Năng suất (tạ/ha)</w:t>
            </w:r>
          </w:p>
        </w:tc>
        <w:tc>
          <w:tcPr>
            <w:tcW w:w="1471" w:type="dxa"/>
            <w:shd w:val="clear" w:color="auto" w:fill="auto"/>
          </w:tcPr>
          <w:p w14:paraId="459F6F13" w14:textId="7976BB69" w:rsidR="00605A11" w:rsidRPr="008179A8" w:rsidRDefault="008B5055" w:rsidP="00157557">
            <w:pPr>
              <w:jc w:val="center"/>
              <w:rPr>
                <w:szCs w:val="26"/>
              </w:rPr>
            </w:pPr>
            <w:r w:rsidRPr="008179A8">
              <w:rPr>
                <w:szCs w:val="26"/>
              </w:rPr>
              <w:t>492,67</w:t>
            </w:r>
          </w:p>
        </w:tc>
        <w:tc>
          <w:tcPr>
            <w:tcW w:w="1530" w:type="dxa"/>
            <w:shd w:val="clear" w:color="auto" w:fill="auto"/>
          </w:tcPr>
          <w:p w14:paraId="1074FF60" w14:textId="321F8E75" w:rsidR="00605A11" w:rsidRPr="008179A8" w:rsidRDefault="008B5055" w:rsidP="00157557">
            <w:pPr>
              <w:jc w:val="center"/>
              <w:rPr>
                <w:szCs w:val="26"/>
              </w:rPr>
            </w:pPr>
            <w:r w:rsidRPr="008179A8">
              <w:rPr>
                <w:szCs w:val="26"/>
              </w:rPr>
              <w:t>502,7</w:t>
            </w:r>
          </w:p>
        </w:tc>
        <w:tc>
          <w:tcPr>
            <w:tcW w:w="1530" w:type="dxa"/>
            <w:shd w:val="clear" w:color="auto" w:fill="auto"/>
          </w:tcPr>
          <w:p w14:paraId="7375C6AF" w14:textId="426EE4FC" w:rsidR="00605A11" w:rsidRPr="008179A8" w:rsidRDefault="008B5055" w:rsidP="00157557">
            <w:pPr>
              <w:jc w:val="center"/>
              <w:rPr>
                <w:szCs w:val="26"/>
              </w:rPr>
            </w:pPr>
            <w:r w:rsidRPr="008179A8">
              <w:rPr>
                <w:szCs w:val="26"/>
              </w:rPr>
              <w:t>512,69</w:t>
            </w:r>
          </w:p>
        </w:tc>
      </w:tr>
      <w:tr w:rsidR="008179A8" w:rsidRPr="008179A8" w14:paraId="311ADD87" w14:textId="77777777" w:rsidTr="00157557">
        <w:tc>
          <w:tcPr>
            <w:tcW w:w="4518" w:type="dxa"/>
            <w:shd w:val="clear" w:color="auto" w:fill="auto"/>
          </w:tcPr>
          <w:p w14:paraId="20362714" w14:textId="3902B301" w:rsidR="00605A11" w:rsidRPr="008179A8" w:rsidRDefault="00605A11" w:rsidP="00157557">
            <w:pPr>
              <w:rPr>
                <w:szCs w:val="26"/>
              </w:rPr>
            </w:pPr>
            <w:r w:rsidRPr="008179A8">
              <w:rPr>
                <w:szCs w:val="26"/>
              </w:rPr>
              <w:t>Sản lượng (tấn)</w:t>
            </w:r>
          </w:p>
        </w:tc>
        <w:tc>
          <w:tcPr>
            <w:tcW w:w="1471" w:type="dxa"/>
            <w:shd w:val="clear" w:color="auto" w:fill="auto"/>
          </w:tcPr>
          <w:p w14:paraId="5885EE73" w14:textId="3B1A4285" w:rsidR="00605A11" w:rsidRPr="008179A8" w:rsidRDefault="008B5055" w:rsidP="00157557">
            <w:pPr>
              <w:jc w:val="center"/>
              <w:rPr>
                <w:szCs w:val="26"/>
              </w:rPr>
            </w:pPr>
            <w:r w:rsidRPr="008179A8">
              <w:rPr>
                <w:szCs w:val="26"/>
              </w:rPr>
              <w:t>14.780</w:t>
            </w:r>
          </w:p>
        </w:tc>
        <w:tc>
          <w:tcPr>
            <w:tcW w:w="1530" w:type="dxa"/>
            <w:shd w:val="clear" w:color="auto" w:fill="auto"/>
          </w:tcPr>
          <w:p w14:paraId="251996DC" w14:textId="56DB3225" w:rsidR="00605A11" w:rsidRPr="008179A8" w:rsidRDefault="008B5055" w:rsidP="00157557">
            <w:pPr>
              <w:jc w:val="center"/>
              <w:rPr>
                <w:szCs w:val="26"/>
              </w:rPr>
            </w:pPr>
            <w:r w:rsidRPr="008179A8">
              <w:rPr>
                <w:szCs w:val="26"/>
              </w:rPr>
              <w:t>25.135</w:t>
            </w:r>
          </w:p>
        </w:tc>
        <w:tc>
          <w:tcPr>
            <w:tcW w:w="1530" w:type="dxa"/>
            <w:shd w:val="clear" w:color="auto" w:fill="auto"/>
          </w:tcPr>
          <w:p w14:paraId="61BD2AAB" w14:textId="5CE46E78" w:rsidR="00605A11" w:rsidRPr="008179A8" w:rsidRDefault="008B5055" w:rsidP="00157557">
            <w:pPr>
              <w:jc w:val="center"/>
              <w:rPr>
                <w:szCs w:val="26"/>
              </w:rPr>
            </w:pPr>
            <w:r w:rsidRPr="008179A8">
              <w:rPr>
                <w:szCs w:val="26"/>
              </w:rPr>
              <w:t>41.015</w:t>
            </w:r>
          </w:p>
        </w:tc>
      </w:tr>
      <w:tr w:rsidR="008179A8" w:rsidRPr="008179A8" w14:paraId="4D941FB9" w14:textId="77777777" w:rsidTr="00157557">
        <w:tc>
          <w:tcPr>
            <w:tcW w:w="4518" w:type="dxa"/>
            <w:shd w:val="clear" w:color="auto" w:fill="auto"/>
          </w:tcPr>
          <w:p w14:paraId="6EB16419" w14:textId="0434DA17" w:rsidR="00605A11" w:rsidRPr="008179A8" w:rsidRDefault="00605A11" w:rsidP="00605A11">
            <w:pPr>
              <w:rPr>
                <w:szCs w:val="26"/>
              </w:rPr>
            </w:pPr>
            <w:r w:rsidRPr="008179A8">
              <w:rPr>
                <w:szCs w:val="26"/>
              </w:rPr>
              <w:t>1. Huyện Tam Đường</w:t>
            </w:r>
          </w:p>
        </w:tc>
        <w:tc>
          <w:tcPr>
            <w:tcW w:w="1471" w:type="dxa"/>
            <w:shd w:val="clear" w:color="auto" w:fill="auto"/>
          </w:tcPr>
          <w:p w14:paraId="265A0E0B" w14:textId="5B3BD6E3" w:rsidR="00605A11" w:rsidRPr="008179A8" w:rsidRDefault="00605A11" w:rsidP="00157557">
            <w:pPr>
              <w:jc w:val="center"/>
              <w:rPr>
                <w:szCs w:val="26"/>
              </w:rPr>
            </w:pPr>
          </w:p>
        </w:tc>
        <w:tc>
          <w:tcPr>
            <w:tcW w:w="1530" w:type="dxa"/>
            <w:shd w:val="clear" w:color="auto" w:fill="auto"/>
          </w:tcPr>
          <w:p w14:paraId="67D97251" w14:textId="1FBE1BC3" w:rsidR="00605A11" w:rsidRPr="008179A8" w:rsidRDefault="00605A11" w:rsidP="00157557">
            <w:pPr>
              <w:jc w:val="center"/>
              <w:rPr>
                <w:szCs w:val="26"/>
              </w:rPr>
            </w:pPr>
          </w:p>
        </w:tc>
        <w:tc>
          <w:tcPr>
            <w:tcW w:w="1530" w:type="dxa"/>
            <w:shd w:val="clear" w:color="auto" w:fill="auto"/>
          </w:tcPr>
          <w:p w14:paraId="1C0381B8" w14:textId="293CE230" w:rsidR="00605A11" w:rsidRPr="008179A8" w:rsidRDefault="00605A11" w:rsidP="00157557">
            <w:pPr>
              <w:jc w:val="center"/>
              <w:rPr>
                <w:szCs w:val="26"/>
              </w:rPr>
            </w:pPr>
          </w:p>
        </w:tc>
      </w:tr>
      <w:tr w:rsidR="008179A8" w:rsidRPr="008179A8" w14:paraId="3A00547C" w14:textId="77777777" w:rsidTr="00157557">
        <w:tc>
          <w:tcPr>
            <w:tcW w:w="4518" w:type="dxa"/>
            <w:shd w:val="clear" w:color="auto" w:fill="auto"/>
          </w:tcPr>
          <w:p w14:paraId="4691D8AB" w14:textId="73439916" w:rsidR="00605A11" w:rsidRPr="008179A8" w:rsidRDefault="00605A11" w:rsidP="00605A11">
            <w:pPr>
              <w:rPr>
                <w:szCs w:val="26"/>
              </w:rPr>
            </w:pPr>
            <w:r w:rsidRPr="008179A8">
              <w:rPr>
                <w:szCs w:val="26"/>
              </w:rPr>
              <w:t>Diện tích (ha)</w:t>
            </w:r>
          </w:p>
        </w:tc>
        <w:tc>
          <w:tcPr>
            <w:tcW w:w="1471" w:type="dxa"/>
            <w:shd w:val="clear" w:color="auto" w:fill="auto"/>
          </w:tcPr>
          <w:p w14:paraId="6431F781" w14:textId="1C83869B" w:rsidR="00605A11" w:rsidRPr="008179A8" w:rsidRDefault="00605A11" w:rsidP="00157557">
            <w:pPr>
              <w:jc w:val="center"/>
              <w:rPr>
                <w:szCs w:val="26"/>
              </w:rPr>
            </w:pPr>
            <w:r w:rsidRPr="008179A8">
              <w:rPr>
                <w:szCs w:val="26"/>
              </w:rPr>
              <w:t>120</w:t>
            </w:r>
          </w:p>
        </w:tc>
        <w:tc>
          <w:tcPr>
            <w:tcW w:w="1530" w:type="dxa"/>
            <w:shd w:val="clear" w:color="auto" w:fill="auto"/>
          </w:tcPr>
          <w:p w14:paraId="6BF0F277" w14:textId="7CCF9ACF" w:rsidR="00605A11" w:rsidRPr="008179A8" w:rsidRDefault="00605A11" w:rsidP="00157557">
            <w:pPr>
              <w:jc w:val="center"/>
              <w:rPr>
                <w:szCs w:val="26"/>
              </w:rPr>
            </w:pPr>
            <w:r w:rsidRPr="008179A8">
              <w:rPr>
                <w:szCs w:val="26"/>
              </w:rPr>
              <w:t>200</w:t>
            </w:r>
          </w:p>
        </w:tc>
        <w:tc>
          <w:tcPr>
            <w:tcW w:w="1530" w:type="dxa"/>
            <w:shd w:val="clear" w:color="auto" w:fill="auto"/>
          </w:tcPr>
          <w:p w14:paraId="1592C0EF" w14:textId="4372E15F" w:rsidR="00605A11" w:rsidRPr="008179A8" w:rsidRDefault="00605A11" w:rsidP="00157557">
            <w:pPr>
              <w:jc w:val="center"/>
              <w:rPr>
                <w:szCs w:val="26"/>
              </w:rPr>
            </w:pPr>
            <w:r w:rsidRPr="008179A8">
              <w:rPr>
                <w:szCs w:val="26"/>
              </w:rPr>
              <w:t>320</w:t>
            </w:r>
          </w:p>
        </w:tc>
      </w:tr>
      <w:tr w:rsidR="008179A8" w:rsidRPr="008179A8" w14:paraId="51623015" w14:textId="77777777" w:rsidTr="00157557">
        <w:tc>
          <w:tcPr>
            <w:tcW w:w="4518" w:type="dxa"/>
            <w:shd w:val="clear" w:color="auto" w:fill="auto"/>
          </w:tcPr>
          <w:p w14:paraId="39B5F3B6" w14:textId="5DE461C4" w:rsidR="00605A11" w:rsidRPr="008179A8" w:rsidRDefault="00605A11" w:rsidP="00157557">
            <w:pPr>
              <w:rPr>
                <w:szCs w:val="26"/>
              </w:rPr>
            </w:pPr>
            <w:r w:rsidRPr="008179A8">
              <w:rPr>
                <w:szCs w:val="26"/>
              </w:rPr>
              <w:t>Năng suất (tạ/ha)</w:t>
            </w:r>
          </w:p>
        </w:tc>
        <w:tc>
          <w:tcPr>
            <w:tcW w:w="1471" w:type="dxa"/>
            <w:shd w:val="clear" w:color="auto" w:fill="auto"/>
          </w:tcPr>
          <w:p w14:paraId="14535EB8" w14:textId="055902BD" w:rsidR="00605A11" w:rsidRPr="008179A8" w:rsidRDefault="008B5055" w:rsidP="00157557">
            <w:pPr>
              <w:jc w:val="center"/>
              <w:rPr>
                <w:szCs w:val="26"/>
              </w:rPr>
            </w:pPr>
            <w:r w:rsidRPr="008179A8">
              <w:rPr>
                <w:szCs w:val="26"/>
              </w:rPr>
              <w:t>500</w:t>
            </w:r>
          </w:p>
        </w:tc>
        <w:tc>
          <w:tcPr>
            <w:tcW w:w="1530" w:type="dxa"/>
            <w:shd w:val="clear" w:color="auto" w:fill="auto"/>
          </w:tcPr>
          <w:p w14:paraId="5D6564E6" w14:textId="42CABFB0" w:rsidR="00605A11" w:rsidRPr="008179A8" w:rsidRDefault="008B5055" w:rsidP="00157557">
            <w:pPr>
              <w:jc w:val="center"/>
              <w:rPr>
                <w:szCs w:val="26"/>
              </w:rPr>
            </w:pPr>
            <w:r w:rsidRPr="008179A8">
              <w:rPr>
                <w:szCs w:val="26"/>
              </w:rPr>
              <w:t>510</w:t>
            </w:r>
          </w:p>
        </w:tc>
        <w:tc>
          <w:tcPr>
            <w:tcW w:w="1530" w:type="dxa"/>
            <w:shd w:val="clear" w:color="auto" w:fill="auto"/>
          </w:tcPr>
          <w:p w14:paraId="15DCC444" w14:textId="77289129" w:rsidR="00605A11" w:rsidRPr="008179A8" w:rsidRDefault="008B5055" w:rsidP="00157557">
            <w:pPr>
              <w:jc w:val="center"/>
              <w:rPr>
                <w:szCs w:val="26"/>
              </w:rPr>
            </w:pPr>
            <w:r w:rsidRPr="008179A8">
              <w:rPr>
                <w:szCs w:val="26"/>
              </w:rPr>
              <w:t>520</w:t>
            </w:r>
          </w:p>
        </w:tc>
      </w:tr>
      <w:tr w:rsidR="008179A8" w:rsidRPr="008179A8" w14:paraId="139F95C0" w14:textId="77777777" w:rsidTr="00157557">
        <w:tc>
          <w:tcPr>
            <w:tcW w:w="4518" w:type="dxa"/>
            <w:shd w:val="clear" w:color="auto" w:fill="auto"/>
          </w:tcPr>
          <w:p w14:paraId="3EDB6521" w14:textId="1D87869B" w:rsidR="00605A11" w:rsidRPr="008179A8" w:rsidRDefault="00605A11" w:rsidP="00157557">
            <w:pPr>
              <w:rPr>
                <w:szCs w:val="26"/>
              </w:rPr>
            </w:pPr>
            <w:r w:rsidRPr="008179A8">
              <w:rPr>
                <w:szCs w:val="26"/>
              </w:rPr>
              <w:t>Sản lượng (tấn)</w:t>
            </w:r>
          </w:p>
        </w:tc>
        <w:tc>
          <w:tcPr>
            <w:tcW w:w="1471" w:type="dxa"/>
            <w:shd w:val="clear" w:color="auto" w:fill="auto"/>
          </w:tcPr>
          <w:p w14:paraId="01C3721E" w14:textId="35EE0CDA" w:rsidR="00605A11" w:rsidRPr="008179A8" w:rsidRDefault="008B5055" w:rsidP="00157557">
            <w:pPr>
              <w:jc w:val="center"/>
              <w:rPr>
                <w:szCs w:val="26"/>
              </w:rPr>
            </w:pPr>
            <w:r w:rsidRPr="008179A8">
              <w:rPr>
                <w:szCs w:val="26"/>
              </w:rPr>
              <w:t>6.000</w:t>
            </w:r>
          </w:p>
        </w:tc>
        <w:tc>
          <w:tcPr>
            <w:tcW w:w="1530" w:type="dxa"/>
            <w:shd w:val="clear" w:color="auto" w:fill="auto"/>
          </w:tcPr>
          <w:p w14:paraId="41FD952E" w14:textId="5B0095D7" w:rsidR="00605A11" w:rsidRPr="008179A8" w:rsidRDefault="008B5055" w:rsidP="00157557">
            <w:pPr>
              <w:jc w:val="center"/>
              <w:rPr>
                <w:szCs w:val="26"/>
              </w:rPr>
            </w:pPr>
            <w:r w:rsidRPr="008179A8">
              <w:rPr>
                <w:szCs w:val="26"/>
              </w:rPr>
              <w:t>10.200</w:t>
            </w:r>
          </w:p>
        </w:tc>
        <w:tc>
          <w:tcPr>
            <w:tcW w:w="1530" w:type="dxa"/>
            <w:shd w:val="clear" w:color="auto" w:fill="auto"/>
          </w:tcPr>
          <w:p w14:paraId="3850ECF7" w14:textId="7FA8F03F" w:rsidR="00605A11" w:rsidRPr="008179A8" w:rsidRDefault="008B5055" w:rsidP="00157557">
            <w:pPr>
              <w:jc w:val="center"/>
              <w:rPr>
                <w:szCs w:val="26"/>
              </w:rPr>
            </w:pPr>
            <w:r w:rsidRPr="008179A8">
              <w:rPr>
                <w:szCs w:val="26"/>
              </w:rPr>
              <w:t>16.640</w:t>
            </w:r>
          </w:p>
        </w:tc>
      </w:tr>
      <w:tr w:rsidR="008179A8" w:rsidRPr="008179A8" w14:paraId="204DD8B9" w14:textId="77777777" w:rsidTr="00157557">
        <w:tc>
          <w:tcPr>
            <w:tcW w:w="4518" w:type="dxa"/>
            <w:shd w:val="clear" w:color="auto" w:fill="auto"/>
          </w:tcPr>
          <w:p w14:paraId="6C40AE4E" w14:textId="1F73F78E" w:rsidR="00605A11" w:rsidRPr="008179A8" w:rsidRDefault="00605A11" w:rsidP="00605A11">
            <w:pPr>
              <w:rPr>
                <w:szCs w:val="26"/>
              </w:rPr>
            </w:pPr>
            <w:r w:rsidRPr="008179A8">
              <w:rPr>
                <w:szCs w:val="26"/>
              </w:rPr>
              <w:t>2. Huyện Sìn Hồ</w:t>
            </w:r>
          </w:p>
        </w:tc>
        <w:tc>
          <w:tcPr>
            <w:tcW w:w="1471" w:type="dxa"/>
            <w:shd w:val="clear" w:color="auto" w:fill="auto"/>
          </w:tcPr>
          <w:p w14:paraId="086BD216" w14:textId="09A0273F" w:rsidR="00605A11" w:rsidRPr="008179A8" w:rsidRDefault="00605A11" w:rsidP="00157557">
            <w:pPr>
              <w:jc w:val="center"/>
              <w:rPr>
                <w:szCs w:val="26"/>
              </w:rPr>
            </w:pPr>
          </w:p>
        </w:tc>
        <w:tc>
          <w:tcPr>
            <w:tcW w:w="1530" w:type="dxa"/>
            <w:shd w:val="clear" w:color="auto" w:fill="auto"/>
          </w:tcPr>
          <w:p w14:paraId="2B675143" w14:textId="7BE257E6" w:rsidR="00605A11" w:rsidRPr="008179A8" w:rsidRDefault="00605A11" w:rsidP="00157557">
            <w:pPr>
              <w:jc w:val="center"/>
              <w:rPr>
                <w:szCs w:val="26"/>
              </w:rPr>
            </w:pPr>
          </w:p>
        </w:tc>
        <w:tc>
          <w:tcPr>
            <w:tcW w:w="1530" w:type="dxa"/>
            <w:shd w:val="clear" w:color="auto" w:fill="auto"/>
          </w:tcPr>
          <w:p w14:paraId="35A544D1" w14:textId="5B73932F" w:rsidR="00605A11" w:rsidRPr="008179A8" w:rsidRDefault="00605A11" w:rsidP="00157557">
            <w:pPr>
              <w:jc w:val="center"/>
              <w:rPr>
                <w:szCs w:val="26"/>
              </w:rPr>
            </w:pPr>
          </w:p>
        </w:tc>
      </w:tr>
      <w:tr w:rsidR="008179A8" w:rsidRPr="008179A8" w14:paraId="3B793BFF" w14:textId="77777777" w:rsidTr="00157557">
        <w:tc>
          <w:tcPr>
            <w:tcW w:w="4518" w:type="dxa"/>
            <w:shd w:val="clear" w:color="auto" w:fill="auto"/>
          </w:tcPr>
          <w:p w14:paraId="65800008" w14:textId="711CD6D5" w:rsidR="00605A11" w:rsidRPr="008179A8" w:rsidRDefault="00605A11" w:rsidP="00157557">
            <w:pPr>
              <w:rPr>
                <w:szCs w:val="26"/>
              </w:rPr>
            </w:pPr>
            <w:r w:rsidRPr="008179A8">
              <w:rPr>
                <w:szCs w:val="26"/>
              </w:rPr>
              <w:lastRenderedPageBreak/>
              <w:t>Diện tích (ha)</w:t>
            </w:r>
          </w:p>
        </w:tc>
        <w:tc>
          <w:tcPr>
            <w:tcW w:w="1471" w:type="dxa"/>
            <w:shd w:val="clear" w:color="auto" w:fill="auto"/>
          </w:tcPr>
          <w:p w14:paraId="7A8E100A" w14:textId="600E62D8" w:rsidR="00605A11" w:rsidRPr="008179A8" w:rsidRDefault="00605A11" w:rsidP="00157557">
            <w:pPr>
              <w:jc w:val="center"/>
              <w:rPr>
                <w:szCs w:val="26"/>
              </w:rPr>
            </w:pPr>
            <w:r w:rsidRPr="008179A8">
              <w:rPr>
                <w:szCs w:val="26"/>
              </w:rPr>
              <w:t>80</w:t>
            </w:r>
          </w:p>
        </w:tc>
        <w:tc>
          <w:tcPr>
            <w:tcW w:w="1530" w:type="dxa"/>
            <w:shd w:val="clear" w:color="auto" w:fill="auto"/>
          </w:tcPr>
          <w:p w14:paraId="370A475E" w14:textId="588F1177" w:rsidR="00605A11" w:rsidRPr="008179A8" w:rsidRDefault="00605A11" w:rsidP="00157557">
            <w:pPr>
              <w:jc w:val="center"/>
              <w:rPr>
                <w:szCs w:val="26"/>
              </w:rPr>
            </w:pPr>
            <w:r w:rsidRPr="008179A8">
              <w:rPr>
                <w:szCs w:val="26"/>
              </w:rPr>
              <w:t>130</w:t>
            </w:r>
          </w:p>
        </w:tc>
        <w:tc>
          <w:tcPr>
            <w:tcW w:w="1530" w:type="dxa"/>
            <w:shd w:val="clear" w:color="auto" w:fill="auto"/>
          </w:tcPr>
          <w:p w14:paraId="2060C52E" w14:textId="62F5ADC6" w:rsidR="00605A11" w:rsidRPr="008179A8" w:rsidRDefault="00605A11" w:rsidP="00157557">
            <w:pPr>
              <w:jc w:val="center"/>
              <w:rPr>
                <w:szCs w:val="26"/>
              </w:rPr>
            </w:pPr>
            <w:r w:rsidRPr="008179A8">
              <w:rPr>
                <w:szCs w:val="26"/>
              </w:rPr>
              <w:t>210</w:t>
            </w:r>
          </w:p>
        </w:tc>
      </w:tr>
      <w:tr w:rsidR="008179A8" w:rsidRPr="008179A8" w14:paraId="11A9EFF6" w14:textId="77777777" w:rsidTr="00157557">
        <w:tc>
          <w:tcPr>
            <w:tcW w:w="4518" w:type="dxa"/>
            <w:shd w:val="clear" w:color="auto" w:fill="auto"/>
          </w:tcPr>
          <w:p w14:paraId="34FF67A6" w14:textId="7A6AA349" w:rsidR="00605A11" w:rsidRPr="008179A8" w:rsidRDefault="00605A11" w:rsidP="00157557">
            <w:pPr>
              <w:rPr>
                <w:szCs w:val="26"/>
              </w:rPr>
            </w:pPr>
            <w:r w:rsidRPr="008179A8">
              <w:rPr>
                <w:szCs w:val="26"/>
              </w:rPr>
              <w:t>Năng suất (tạ/ha)</w:t>
            </w:r>
          </w:p>
        </w:tc>
        <w:tc>
          <w:tcPr>
            <w:tcW w:w="1471" w:type="dxa"/>
            <w:shd w:val="clear" w:color="auto" w:fill="auto"/>
          </w:tcPr>
          <w:p w14:paraId="4538261E" w14:textId="4ED46202" w:rsidR="00605A11" w:rsidRPr="008179A8" w:rsidRDefault="008B5055" w:rsidP="00157557">
            <w:pPr>
              <w:jc w:val="center"/>
              <w:rPr>
                <w:szCs w:val="26"/>
              </w:rPr>
            </w:pPr>
            <w:r w:rsidRPr="008179A8">
              <w:rPr>
                <w:szCs w:val="26"/>
              </w:rPr>
              <w:t>485</w:t>
            </w:r>
          </w:p>
        </w:tc>
        <w:tc>
          <w:tcPr>
            <w:tcW w:w="1530" w:type="dxa"/>
            <w:shd w:val="clear" w:color="auto" w:fill="auto"/>
          </w:tcPr>
          <w:p w14:paraId="161B2C6F" w14:textId="44C0CAC2" w:rsidR="00605A11" w:rsidRPr="008179A8" w:rsidRDefault="008B5055" w:rsidP="00157557">
            <w:pPr>
              <w:jc w:val="center"/>
              <w:rPr>
                <w:szCs w:val="26"/>
              </w:rPr>
            </w:pPr>
            <w:r w:rsidRPr="008179A8">
              <w:rPr>
                <w:szCs w:val="26"/>
              </w:rPr>
              <w:t>495</w:t>
            </w:r>
          </w:p>
        </w:tc>
        <w:tc>
          <w:tcPr>
            <w:tcW w:w="1530" w:type="dxa"/>
            <w:shd w:val="clear" w:color="auto" w:fill="auto"/>
          </w:tcPr>
          <w:p w14:paraId="2B846881" w14:textId="332F3AC3" w:rsidR="00605A11" w:rsidRPr="008179A8" w:rsidRDefault="008B5055" w:rsidP="00157557">
            <w:pPr>
              <w:jc w:val="center"/>
              <w:rPr>
                <w:szCs w:val="26"/>
              </w:rPr>
            </w:pPr>
            <w:r w:rsidRPr="008179A8">
              <w:rPr>
                <w:szCs w:val="26"/>
              </w:rPr>
              <w:t>505</w:t>
            </w:r>
          </w:p>
        </w:tc>
      </w:tr>
      <w:tr w:rsidR="008179A8" w:rsidRPr="008179A8" w14:paraId="774BC3CE" w14:textId="77777777" w:rsidTr="00157557">
        <w:tc>
          <w:tcPr>
            <w:tcW w:w="4518" w:type="dxa"/>
            <w:shd w:val="clear" w:color="auto" w:fill="auto"/>
          </w:tcPr>
          <w:p w14:paraId="3F6774B4" w14:textId="680715BD" w:rsidR="00605A11" w:rsidRPr="008179A8" w:rsidRDefault="00605A11" w:rsidP="00157557">
            <w:pPr>
              <w:rPr>
                <w:szCs w:val="26"/>
              </w:rPr>
            </w:pPr>
            <w:r w:rsidRPr="008179A8">
              <w:rPr>
                <w:szCs w:val="26"/>
              </w:rPr>
              <w:t>Sản lượng (tấn)</w:t>
            </w:r>
          </w:p>
        </w:tc>
        <w:tc>
          <w:tcPr>
            <w:tcW w:w="1471" w:type="dxa"/>
            <w:shd w:val="clear" w:color="auto" w:fill="auto"/>
          </w:tcPr>
          <w:p w14:paraId="7EF4EA0A" w14:textId="086FE203" w:rsidR="00605A11" w:rsidRPr="008179A8" w:rsidRDefault="008B5055" w:rsidP="00157557">
            <w:pPr>
              <w:jc w:val="center"/>
              <w:rPr>
                <w:szCs w:val="26"/>
              </w:rPr>
            </w:pPr>
            <w:r w:rsidRPr="008179A8">
              <w:rPr>
                <w:szCs w:val="26"/>
              </w:rPr>
              <w:t>3.880</w:t>
            </w:r>
          </w:p>
        </w:tc>
        <w:tc>
          <w:tcPr>
            <w:tcW w:w="1530" w:type="dxa"/>
            <w:shd w:val="clear" w:color="auto" w:fill="auto"/>
          </w:tcPr>
          <w:p w14:paraId="14C37ADF" w14:textId="40814C1F" w:rsidR="00605A11" w:rsidRPr="008179A8" w:rsidRDefault="008B5055" w:rsidP="00157557">
            <w:pPr>
              <w:jc w:val="center"/>
              <w:rPr>
                <w:szCs w:val="26"/>
              </w:rPr>
            </w:pPr>
            <w:r w:rsidRPr="008179A8">
              <w:rPr>
                <w:szCs w:val="26"/>
              </w:rPr>
              <w:t>6.435</w:t>
            </w:r>
          </w:p>
        </w:tc>
        <w:tc>
          <w:tcPr>
            <w:tcW w:w="1530" w:type="dxa"/>
            <w:shd w:val="clear" w:color="auto" w:fill="auto"/>
          </w:tcPr>
          <w:p w14:paraId="2A4D6C98" w14:textId="0F15A79C" w:rsidR="00605A11" w:rsidRPr="008179A8" w:rsidRDefault="008B5055" w:rsidP="00157557">
            <w:pPr>
              <w:jc w:val="center"/>
              <w:rPr>
                <w:szCs w:val="26"/>
              </w:rPr>
            </w:pPr>
            <w:r w:rsidRPr="008179A8">
              <w:rPr>
                <w:szCs w:val="26"/>
              </w:rPr>
              <w:t>10.605</w:t>
            </w:r>
          </w:p>
        </w:tc>
      </w:tr>
      <w:tr w:rsidR="008179A8" w:rsidRPr="008179A8" w14:paraId="48CEDCB3" w14:textId="77777777" w:rsidTr="00157557">
        <w:tc>
          <w:tcPr>
            <w:tcW w:w="4518" w:type="dxa"/>
            <w:shd w:val="clear" w:color="auto" w:fill="auto"/>
          </w:tcPr>
          <w:p w14:paraId="30A3A5B5" w14:textId="4C2DA6CF" w:rsidR="00605A11" w:rsidRPr="008179A8" w:rsidRDefault="00605A11" w:rsidP="00605A11">
            <w:pPr>
              <w:rPr>
                <w:szCs w:val="26"/>
              </w:rPr>
            </w:pPr>
            <w:r w:rsidRPr="008179A8">
              <w:rPr>
                <w:szCs w:val="26"/>
              </w:rPr>
              <w:t>3. Huyện Phong Thổ</w:t>
            </w:r>
          </w:p>
        </w:tc>
        <w:tc>
          <w:tcPr>
            <w:tcW w:w="1471" w:type="dxa"/>
            <w:shd w:val="clear" w:color="auto" w:fill="auto"/>
          </w:tcPr>
          <w:p w14:paraId="1118CB93" w14:textId="1F6E8A5B" w:rsidR="00605A11" w:rsidRPr="008179A8" w:rsidRDefault="00605A11" w:rsidP="00157557">
            <w:pPr>
              <w:jc w:val="center"/>
              <w:rPr>
                <w:szCs w:val="26"/>
              </w:rPr>
            </w:pPr>
          </w:p>
        </w:tc>
        <w:tc>
          <w:tcPr>
            <w:tcW w:w="1530" w:type="dxa"/>
            <w:shd w:val="clear" w:color="auto" w:fill="auto"/>
          </w:tcPr>
          <w:p w14:paraId="7F46906E" w14:textId="5103F22D" w:rsidR="00605A11" w:rsidRPr="008179A8" w:rsidRDefault="00605A11" w:rsidP="00157557">
            <w:pPr>
              <w:jc w:val="center"/>
              <w:rPr>
                <w:szCs w:val="26"/>
              </w:rPr>
            </w:pPr>
          </w:p>
        </w:tc>
        <w:tc>
          <w:tcPr>
            <w:tcW w:w="1530" w:type="dxa"/>
            <w:shd w:val="clear" w:color="auto" w:fill="auto"/>
          </w:tcPr>
          <w:p w14:paraId="511FB77B" w14:textId="2CC9B3D0" w:rsidR="00605A11" w:rsidRPr="008179A8" w:rsidRDefault="00605A11" w:rsidP="00157557">
            <w:pPr>
              <w:jc w:val="center"/>
              <w:rPr>
                <w:szCs w:val="26"/>
              </w:rPr>
            </w:pPr>
          </w:p>
        </w:tc>
      </w:tr>
      <w:tr w:rsidR="008179A8" w:rsidRPr="008179A8" w14:paraId="0DA930A0" w14:textId="77777777" w:rsidTr="00157557">
        <w:tc>
          <w:tcPr>
            <w:tcW w:w="4518" w:type="dxa"/>
            <w:shd w:val="clear" w:color="auto" w:fill="auto"/>
          </w:tcPr>
          <w:p w14:paraId="42F591E6" w14:textId="17A26388" w:rsidR="00605A11" w:rsidRPr="008179A8" w:rsidRDefault="00605A11" w:rsidP="00157557">
            <w:pPr>
              <w:rPr>
                <w:szCs w:val="26"/>
              </w:rPr>
            </w:pPr>
            <w:r w:rsidRPr="008179A8">
              <w:rPr>
                <w:szCs w:val="26"/>
              </w:rPr>
              <w:t>Diện tích (ha)</w:t>
            </w:r>
          </w:p>
        </w:tc>
        <w:tc>
          <w:tcPr>
            <w:tcW w:w="1471" w:type="dxa"/>
            <w:shd w:val="clear" w:color="auto" w:fill="auto"/>
          </w:tcPr>
          <w:p w14:paraId="61EAFA59" w14:textId="759C561A" w:rsidR="00605A11" w:rsidRPr="008179A8" w:rsidRDefault="00605A11" w:rsidP="00157557">
            <w:pPr>
              <w:jc w:val="center"/>
              <w:rPr>
                <w:szCs w:val="26"/>
              </w:rPr>
            </w:pPr>
            <w:r w:rsidRPr="008179A8">
              <w:rPr>
                <w:szCs w:val="26"/>
              </w:rPr>
              <w:t>100</w:t>
            </w:r>
          </w:p>
        </w:tc>
        <w:tc>
          <w:tcPr>
            <w:tcW w:w="1530" w:type="dxa"/>
            <w:shd w:val="clear" w:color="auto" w:fill="auto"/>
          </w:tcPr>
          <w:p w14:paraId="0E93015A" w14:textId="039DE524" w:rsidR="00605A11" w:rsidRPr="008179A8" w:rsidRDefault="00605A11" w:rsidP="00157557">
            <w:pPr>
              <w:jc w:val="center"/>
              <w:rPr>
                <w:szCs w:val="26"/>
              </w:rPr>
            </w:pPr>
            <w:r w:rsidRPr="008179A8">
              <w:rPr>
                <w:szCs w:val="26"/>
              </w:rPr>
              <w:t>170</w:t>
            </w:r>
          </w:p>
        </w:tc>
        <w:tc>
          <w:tcPr>
            <w:tcW w:w="1530" w:type="dxa"/>
            <w:shd w:val="clear" w:color="auto" w:fill="auto"/>
          </w:tcPr>
          <w:p w14:paraId="38A78514" w14:textId="0618807E" w:rsidR="00605A11" w:rsidRPr="008179A8" w:rsidRDefault="00605A11" w:rsidP="00157557">
            <w:pPr>
              <w:jc w:val="center"/>
              <w:rPr>
                <w:szCs w:val="26"/>
              </w:rPr>
            </w:pPr>
            <w:r w:rsidRPr="008179A8">
              <w:rPr>
                <w:szCs w:val="26"/>
              </w:rPr>
              <w:t>270</w:t>
            </w:r>
          </w:p>
        </w:tc>
      </w:tr>
      <w:tr w:rsidR="008179A8" w:rsidRPr="008179A8" w14:paraId="51FE80DC" w14:textId="77777777" w:rsidTr="00157557">
        <w:tc>
          <w:tcPr>
            <w:tcW w:w="4518" w:type="dxa"/>
            <w:shd w:val="clear" w:color="auto" w:fill="auto"/>
          </w:tcPr>
          <w:p w14:paraId="2EBB343B" w14:textId="4BD1159F" w:rsidR="00605A11" w:rsidRPr="008179A8" w:rsidRDefault="00605A11" w:rsidP="00157557">
            <w:pPr>
              <w:rPr>
                <w:szCs w:val="26"/>
              </w:rPr>
            </w:pPr>
            <w:r w:rsidRPr="008179A8">
              <w:rPr>
                <w:szCs w:val="26"/>
              </w:rPr>
              <w:t>Năng suất (tạ/ha)</w:t>
            </w:r>
          </w:p>
        </w:tc>
        <w:tc>
          <w:tcPr>
            <w:tcW w:w="1471" w:type="dxa"/>
            <w:shd w:val="clear" w:color="auto" w:fill="auto"/>
          </w:tcPr>
          <w:p w14:paraId="5ECF878F" w14:textId="6A55C402" w:rsidR="00605A11" w:rsidRPr="008179A8" w:rsidRDefault="008B5055" w:rsidP="00157557">
            <w:pPr>
              <w:jc w:val="center"/>
              <w:rPr>
                <w:szCs w:val="26"/>
              </w:rPr>
            </w:pPr>
            <w:r w:rsidRPr="008179A8">
              <w:rPr>
                <w:szCs w:val="26"/>
              </w:rPr>
              <w:t>490</w:t>
            </w:r>
          </w:p>
        </w:tc>
        <w:tc>
          <w:tcPr>
            <w:tcW w:w="1530" w:type="dxa"/>
            <w:shd w:val="clear" w:color="auto" w:fill="auto"/>
          </w:tcPr>
          <w:p w14:paraId="5A9067C4" w14:textId="774D7324" w:rsidR="00605A11" w:rsidRPr="008179A8" w:rsidRDefault="008B5055" w:rsidP="00157557">
            <w:pPr>
              <w:jc w:val="center"/>
              <w:rPr>
                <w:szCs w:val="26"/>
              </w:rPr>
            </w:pPr>
            <w:r w:rsidRPr="008179A8">
              <w:rPr>
                <w:szCs w:val="26"/>
              </w:rPr>
              <w:t>500</w:t>
            </w:r>
          </w:p>
        </w:tc>
        <w:tc>
          <w:tcPr>
            <w:tcW w:w="1530" w:type="dxa"/>
            <w:shd w:val="clear" w:color="auto" w:fill="auto"/>
          </w:tcPr>
          <w:p w14:paraId="70E9BCD7" w14:textId="714713ED" w:rsidR="00605A11" w:rsidRPr="008179A8" w:rsidRDefault="008B5055" w:rsidP="00157557">
            <w:pPr>
              <w:jc w:val="center"/>
              <w:rPr>
                <w:szCs w:val="26"/>
              </w:rPr>
            </w:pPr>
            <w:r w:rsidRPr="008179A8">
              <w:rPr>
                <w:szCs w:val="26"/>
              </w:rPr>
              <w:t>510</w:t>
            </w:r>
          </w:p>
        </w:tc>
      </w:tr>
      <w:tr w:rsidR="008179A8" w:rsidRPr="008179A8" w14:paraId="301947D1" w14:textId="77777777" w:rsidTr="00157557">
        <w:tc>
          <w:tcPr>
            <w:tcW w:w="4518" w:type="dxa"/>
            <w:shd w:val="clear" w:color="auto" w:fill="auto"/>
          </w:tcPr>
          <w:p w14:paraId="2BA26266" w14:textId="2F375DF6" w:rsidR="00605A11" w:rsidRPr="008179A8" w:rsidRDefault="00605A11" w:rsidP="00157557">
            <w:pPr>
              <w:rPr>
                <w:szCs w:val="26"/>
              </w:rPr>
            </w:pPr>
            <w:r w:rsidRPr="008179A8">
              <w:rPr>
                <w:szCs w:val="26"/>
              </w:rPr>
              <w:t>Sản lượng (tấn)</w:t>
            </w:r>
          </w:p>
        </w:tc>
        <w:tc>
          <w:tcPr>
            <w:tcW w:w="1471" w:type="dxa"/>
            <w:shd w:val="clear" w:color="auto" w:fill="auto"/>
          </w:tcPr>
          <w:p w14:paraId="0FA59ACE" w14:textId="473E4643" w:rsidR="00605A11" w:rsidRPr="008179A8" w:rsidRDefault="008B5055" w:rsidP="00157557">
            <w:pPr>
              <w:jc w:val="center"/>
              <w:rPr>
                <w:szCs w:val="26"/>
              </w:rPr>
            </w:pPr>
            <w:r w:rsidRPr="008179A8">
              <w:rPr>
                <w:szCs w:val="26"/>
              </w:rPr>
              <w:t>4.900</w:t>
            </w:r>
          </w:p>
        </w:tc>
        <w:tc>
          <w:tcPr>
            <w:tcW w:w="1530" w:type="dxa"/>
            <w:shd w:val="clear" w:color="auto" w:fill="auto"/>
          </w:tcPr>
          <w:p w14:paraId="5F3089B4" w14:textId="3B521422" w:rsidR="00605A11" w:rsidRPr="008179A8" w:rsidRDefault="008B5055" w:rsidP="00157557">
            <w:pPr>
              <w:jc w:val="center"/>
              <w:rPr>
                <w:szCs w:val="26"/>
              </w:rPr>
            </w:pPr>
            <w:r w:rsidRPr="008179A8">
              <w:rPr>
                <w:szCs w:val="26"/>
              </w:rPr>
              <w:t>8.500</w:t>
            </w:r>
          </w:p>
        </w:tc>
        <w:tc>
          <w:tcPr>
            <w:tcW w:w="1530" w:type="dxa"/>
            <w:shd w:val="clear" w:color="auto" w:fill="auto"/>
          </w:tcPr>
          <w:p w14:paraId="641FB96C" w14:textId="4CCBD5ED" w:rsidR="00605A11" w:rsidRPr="008179A8" w:rsidRDefault="008B5055" w:rsidP="00157557">
            <w:pPr>
              <w:jc w:val="center"/>
              <w:rPr>
                <w:szCs w:val="26"/>
              </w:rPr>
            </w:pPr>
            <w:r w:rsidRPr="008179A8">
              <w:rPr>
                <w:szCs w:val="26"/>
              </w:rPr>
              <w:t>13.770</w:t>
            </w:r>
          </w:p>
        </w:tc>
      </w:tr>
    </w:tbl>
    <w:p w14:paraId="7F24FC71" w14:textId="77777777" w:rsidR="00605A11" w:rsidRPr="008179A8" w:rsidRDefault="00605A11" w:rsidP="00605A11">
      <w:pPr>
        <w:pStyle w:val="BodyTextIndent"/>
        <w:ind w:left="0" w:right="5"/>
        <w:jc w:val="right"/>
        <w:rPr>
          <w:i/>
          <w:sz w:val="22"/>
          <w:szCs w:val="22"/>
        </w:rPr>
      </w:pPr>
      <w:r w:rsidRPr="008179A8">
        <w:rPr>
          <w:i/>
          <w:sz w:val="22"/>
          <w:szCs w:val="22"/>
        </w:rPr>
        <w:t>Nguồn: Kết quả nghiên cứu của nhóm chuyên gia lập dự án</w:t>
      </w:r>
    </w:p>
    <w:p w14:paraId="6F083AFC" w14:textId="77777777" w:rsidR="004A6F6F" w:rsidRPr="008179A8" w:rsidRDefault="004A6F6F" w:rsidP="004A6F6F">
      <w:pPr>
        <w:pStyle w:val="Heading4"/>
        <w:rPr>
          <w:color w:val="auto"/>
        </w:rPr>
      </w:pPr>
      <w:r w:rsidRPr="008179A8">
        <w:rPr>
          <w:color w:val="auto"/>
          <w:lang w:val="en-US"/>
        </w:rPr>
        <w:t>8.</w:t>
      </w:r>
      <w:r w:rsidRPr="008179A8">
        <w:rPr>
          <w:color w:val="auto"/>
        </w:rPr>
        <w:t>4. Nhiệm vụ trọng tâm</w:t>
      </w:r>
    </w:p>
    <w:p w14:paraId="29CBC100" w14:textId="77777777" w:rsidR="004A6F6F" w:rsidRPr="008179A8" w:rsidRDefault="004A6F6F" w:rsidP="004A6F6F">
      <w:pPr>
        <w:pStyle w:val="Heading5"/>
      </w:pPr>
      <w:r w:rsidRPr="008179A8">
        <w:t>8.4.1. Giai đoạn 2021-2025</w:t>
      </w:r>
    </w:p>
    <w:p w14:paraId="0F32E515" w14:textId="0F50AF2F" w:rsidR="004A6F6F" w:rsidRPr="008179A8" w:rsidRDefault="004A6F6F" w:rsidP="008B5055">
      <w:pPr>
        <w:ind w:right="5" w:firstLineChars="328" w:firstLine="853"/>
        <w:rPr>
          <w:bCs/>
          <w:szCs w:val="26"/>
          <w:lang w:val="de-DE"/>
        </w:rPr>
      </w:pPr>
      <w:r w:rsidRPr="008179A8">
        <w:rPr>
          <w:szCs w:val="26"/>
          <w:lang w:val="vi-VN"/>
        </w:rPr>
        <w:t>Đến năm 20</w:t>
      </w:r>
      <w:r w:rsidRPr="008179A8">
        <w:rPr>
          <w:szCs w:val="26"/>
          <w:lang w:val="nl-NL"/>
        </w:rPr>
        <w:t>2</w:t>
      </w:r>
      <w:r w:rsidRPr="008179A8">
        <w:rPr>
          <w:szCs w:val="26"/>
          <w:lang w:val="vi-VN"/>
        </w:rPr>
        <w:t>5</w:t>
      </w:r>
      <w:r w:rsidRPr="008179A8">
        <w:rPr>
          <w:szCs w:val="26"/>
          <w:lang w:val="nl-NL"/>
        </w:rPr>
        <w:t xml:space="preserve">: </w:t>
      </w:r>
      <w:r w:rsidR="008B5055" w:rsidRPr="008179A8">
        <w:rPr>
          <w:bCs/>
          <w:szCs w:val="26"/>
          <w:lang w:val="de-DE"/>
        </w:rPr>
        <w:t>Phát triển vùng mía với diện tích 300 ha tại huyện Tam Đường 120 ha, huyện Sìn Hồ 80 ha, huyện Phong Thổ 100 ha.</w:t>
      </w:r>
    </w:p>
    <w:p w14:paraId="3A48A0E1" w14:textId="04EF7A4B" w:rsidR="008B5055" w:rsidRPr="008179A8" w:rsidRDefault="008B5055" w:rsidP="008B5055">
      <w:pPr>
        <w:ind w:right="5" w:firstLineChars="328" w:firstLine="853"/>
        <w:rPr>
          <w:bCs/>
          <w:szCs w:val="26"/>
          <w:lang w:val="de-DE"/>
        </w:rPr>
      </w:pPr>
      <w:r w:rsidRPr="008179A8">
        <w:rPr>
          <w:bCs/>
          <w:szCs w:val="26"/>
          <w:lang w:val="de-DE"/>
        </w:rPr>
        <w:t xml:space="preserve">Năng suất mía toàn vùng đạt 492,67 tạ/ha, huyện Tam Đường đạt </w:t>
      </w:r>
      <w:r w:rsidR="00DF33B8" w:rsidRPr="008179A8">
        <w:rPr>
          <w:bCs/>
          <w:szCs w:val="26"/>
          <w:lang w:val="de-DE"/>
        </w:rPr>
        <w:t>500 tạ/</w:t>
      </w:r>
      <w:r w:rsidRPr="008179A8">
        <w:rPr>
          <w:bCs/>
          <w:szCs w:val="26"/>
          <w:lang w:val="de-DE"/>
        </w:rPr>
        <w:t xml:space="preserve">ha, huyện Sìn Hồ </w:t>
      </w:r>
      <w:r w:rsidR="00DF33B8" w:rsidRPr="008179A8">
        <w:rPr>
          <w:bCs/>
          <w:szCs w:val="26"/>
          <w:lang w:val="de-DE"/>
        </w:rPr>
        <w:t>đạt 485 tạ/ha</w:t>
      </w:r>
      <w:r w:rsidRPr="008179A8">
        <w:rPr>
          <w:bCs/>
          <w:szCs w:val="26"/>
          <w:lang w:val="de-DE"/>
        </w:rPr>
        <w:t xml:space="preserve">, huyện Phong Thổ </w:t>
      </w:r>
      <w:r w:rsidR="00DF33B8" w:rsidRPr="008179A8">
        <w:rPr>
          <w:bCs/>
          <w:szCs w:val="26"/>
          <w:lang w:val="de-DE"/>
        </w:rPr>
        <w:t>đạt 490 tạ/ha.</w:t>
      </w:r>
    </w:p>
    <w:p w14:paraId="2B8092E9" w14:textId="7E90C856" w:rsidR="00DF33B8" w:rsidRPr="008179A8" w:rsidRDefault="00DF33B8" w:rsidP="008B5055">
      <w:pPr>
        <w:ind w:right="5" w:firstLineChars="328" w:firstLine="853"/>
        <w:rPr>
          <w:bCs/>
          <w:szCs w:val="26"/>
          <w:lang w:val="de-DE"/>
        </w:rPr>
      </w:pPr>
      <w:r w:rsidRPr="008179A8">
        <w:rPr>
          <w:bCs/>
          <w:szCs w:val="26"/>
          <w:lang w:val="de-DE"/>
        </w:rPr>
        <w:t>Sản lượng toàn vùng đạt 14.780 tấn, huyện Tam Đường đạt 6.000 tấn, huyện Sìn Hồ đạt 3.880 tấn, huyện Phong Thổ đạt 4.900 tấn.</w:t>
      </w:r>
    </w:p>
    <w:p w14:paraId="2E8B0682" w14:textId="77777777" w:rsidR="004A6F6F" w:rsidRPr="008179A8" w:rsidRDefault="004A6F6F" w:rsidP="004A6F6F">
      <w:pPr>
        <w:pStyle w:val="Heading5"/>
      </w:pPr>
      <w:r w:rsidRPr="008179A8">
        <w:t>8.4.2. Giai đoạn 2026-2030</w:t>
      </w:r>
    </w:p>
    <w:p w14:paraId="4DDABE07" w14:textId="36152B09" w:rsidR="00DF33B8" w:rsidRPr="008179A8" w:rsidRDefault="00DF33B8" w:rsidP="00DF33B8">
      <w:pPr>
        <w:ind w:right="5" w:firstLineChars="328" w:firstLine="853"/>
        <w:rPr>
          <w:bCs/>
          <w:szCs w:val="26"/>
          <w:lang w:val="de-DE"/>
        </w:rPr>
      </w:pPr>
      <w:r w:rsidRPr="008179A8">
        <w:rPr>
          <w:szCs w:val="26"/>
          <w:lang w:val="vi-VN"/>
        </w:rPr>
        <w:t>Đến năm 20</w:t>
      </w:r>
      <w:r w:rsidRPr="008179A8">
        <w:rPr>
          <w:szCs w:val="26"/>
        </w:rPr>
        <w:t>30</w:t>
      </w:r>
      <w:r w:rsidRPr="008179A8">
        <w:rPr>
          <w:szCs w:val="26"/>
          <w:lang w:val="nl-NL"/>
        </w:rPr>
        <w:t xml:space="preserve">: </w:t>
      </w:r>
      <w:r w:rsidRPr="008179A8">
        <w:rPr>
          <w:bCs/>
          <w:szCs w:val="26"/>
          <w:lang w:val="de-DE"/>
        </w:rPr>
        <w:t>Phát triển vùng mía với diện tích 500 ha tại huyện Tam Đường 200 ha, huyện Sìn Hồ 130 ha, huyện Phong Thổ 170 ha.</w:t>
      </w:r>
    </w:p>
    <w:p w14:paraId="5BB8EEA1" w14:textId="59C3116E" w:rsidR="00DF33B8" w:rsidRPr="008179A8" w:rsidRDefault="00DF33B8" w:rsidP="00DF33B8">
      <w:pPr>
        <w:ind w:right="5" w:firstLineChars="328" w:firstLine="853"/>
        <w:rPr>
          <w:bCs/>
          <w:szCs w:val="26"/>
          <w:lang w:val="de-DE"/>
        </w:rPr>
      </w:pPr>
      <w:r w:rsidRPr="008179A8">
        <w:rPr>
          <w:bCs/>
          <w:szCs w:val="26"/>
          <w:lang w:val="de-DE"/>
        </w:rPr>
        <w:t>Năng suất mía toàn vùng đạt 502,7 tạ/ha, huyện Tam Đường đạt 510 tạ/ha, huyện Sìn Hồ đạt 495 tạ/ha, huyện Phong Thổ đạt 500 tạ/ha.</w:t>
      </w:r>
    </w:p>
    <w:p w14:paraId="62147365" w14:textId="2659FD26" w:rsidR="00DF33B8" w:rsidRPr="008179A8" w:rsidRDefault="00DF33B8" w:rsidP="00DF33B8">
      <w:pPr>
        <w:ind w:right="5" w:firstLineChars="328" w:firstLine="853"/>
        <w:rPr>
          <w:bCs/>
          <w:szCs w:val="26"/>
          <w:lang w:val="de-DE"/>
        </w:rPr>
      </w:pPr>
      <w:r w:rsidRPr="008179A8">
        <w:rPr>
          <w:bCs/>
          <w:szCs w:val="26"/>
          <w:lang w:val="de-DE"/>
        </w:rPr>
        <w:t>Sản lượng toàn vùng đạt 25.135 tấn, huyện Tam Đường đạt 10.200 tấn, huyện Sìn Hồ đạt 6.435 tấn, huyện Phong Thổ đạt 8.500 tấn.</w:t>
      </w:r>
    </w:p>
    <w:p w14:paraId="58BB7C65" w14:textId="77777777" w:rsidR="004A6F6F" w:rsidRPr="008179A8" w:rsidRDefault="004A6F6F" w:rsidP="004A6F6F">
      <w:pPr>
        <w:pStyle w:val="Heading5"/>
      </w:pPr>
      <w:r w:rsidRPr="008179A8">
        <w:t>8.4.3. Giai đoạn 2031-2050</w:t>
      </w:r>
    </w:p>
    <w:p w14:paraId="40E5FA2D" w14:textId="52DD142F" w:rsidR="00DF33B8" w:rsidRPr="008179A8" w:rsidRDefault="00DF33B8" w:rsidP="00DF33B8">
      <w:pPr>
        <w:ind w:right="5" w:firstLineChars="328" w:firstLine="853"/>
        <w:rPr>
          <w:bCs/>
          <w:szCs w:val="26"/>
          <w:lang w:val="de-DE"/>
        </w:rPr>
      </w:pPr>
      <w:r w:rsidRPr="008179A8">
        <w:rPr>
          <w:szCs w:val="26"/>
          <w:lang w:val="vi-VN"/>
        </w:rPr>
        <w:lastRenderedPageBreak/>
        <w:t>Đến năm 20</w:t>
      </w:r>
      <w:r w:rsidRPr="008179A8">
        <w:rPr>
          <w:szCs w:val="26"/>
        </w:rPr>
        <w:t>50</w:t>
      </w:r>
      <w:r w:rsidRPr="008179A8">
        <w:rPr>
          <w:szCs w:val="26"/>
          <w:lang w:val="nl-NL"/>
        </w:rPr>
        <w:t xml:space="preserve">: </w:t>
      </w:r>
      <w:r w:rsidRPr="008179A8">
        <w:rPr>
          <w:bCs/>
          <w:szCs w:val="26"/>
          <w:lang w:val="de-DE"/>
        </w:rPr>
        <w:t>Phát triển vùng mía với diện tích 800 ha tại huyện Tam Đường 320 ha, huyện Sìn Hồ 210 ha, huyện Phong Thổ 270 ha.</w:t>
      </w:r>
    </w:p>
    <w:p w14:paraId="51BB7A12" w14:textId="07C714C3" w:rsidR="00DF33B8" w:rsidRPr="008179A8" w:rsidRDefault="00DF33B8" w:rsidP="00DF33B8">
      <w:pPr>
        <w:ind w:right="5" w:firstLineChars="328" w:firstLine="853"/>
        <w:rPr>
          <w:bCs/>
          <w:szCs w:val="26"/>
          <w:lang w:val="de-DE"/>
        </w:rPr>
      </w:pPr>
      <w:r w:rsidRPr="008179A8">
        <w:rPr>
          <w:bCs/>
          <w:szCs w:val="26"/>
          <w:lang w:val="de-DE"/>
        </w:rPr>
        <w:t>Năng suất mía toàn vùng đạt 512,69 tạ/ha, huyện Tam Đường đạt 520 tạ/ha, huyện Sìn Hồ đạt 505 tạ/ha, huyện Phong Thổ đạt 510 tạ/ha.</w:t>
      </w:r>
    </w:p>
    <w:p w14:paraId="2046E9B2" w14:textId="5D10B52B" w:rsidR="00DF33B8" w:rsidRPr="008179A8" w:rsidRDefault="00DF33B8" w:rsidP="00DF33B8">
      <w:pPr>
        <w:ind w:right="5" w:firstLineChars="328" w:firstLine="853"/>
        <w:rPr>
          <w:bCs/>
          <w:szCs w:val="26"/>
          <w:lang w:val="de-DE"/>
        </w:rPr>
      </w:pPr>
      <w:r w:rsidRPr="008179A8">
        <w:rPr>
          <w:bCs/>
          <w:szCs w:val="26"/>
          <w:lang w:val="de-DE"/>
        </w:rPr>
        <w:t>Sản lượng toàn vùng đạt 41.015 tấn, huyện Tam Đường đạt 16.640 tấn, huyện Sìn Hồ đạt 10.605 tấn, huyện Phong Thổ đạt 13.770 tấn.</w:t>
      </w:r>
    </w:p>
    <w:p w14:paraId="47274226" w14:textId="5BF9F1A5" w:rsidR="00F62D39" w:rsidRPr="008179A8" w:rsidRDefault="00F62D39" w:rsidP="004550D1">
      <w:pPr>
        <w:pStyle w:val="Heading4"/>
        <w:rPr>
          <w:color w:val="auto"/>
          <w:lang w:val="en-US"/>
        </w:rPr>
      </w:pPr>
      <w:r w:rsidRPr="008179A8">
        <w:rPr>
          <w:color w:val="auto"/>
          <w:lang w:val="en-US"/>
        </w:rPr>
        <w:t>8.5. Phân bố phát triển không gian vùng trồng mía tập trung</w:t>
      </w:r>
    </w:p>
    <w:p w14:paraId="48218A4A" w14:textId="77777777" w:rsidR="00F62D39" w:rsidRPr="008179A8" w:rsidRDefault="00F62D39" w:rsidP="00F62D39">
      <w:pPr>
        <w:ind w:firstLine="720"/>
        <w:rPr>
          <w:bCs/>
          <w:szCs w:val="26"/>
          <w:lang w:val="de-DE"/>
        </w:rPr>
      </w:pPr>
      <w:r w:rsidRPr="008179A8">
        <w:rPr>
          <w:bCs/>
          <w:szCs w:val="26"/>
          <w:lang w:val="de-DE"/>
        </w:rPr>
        <w:t>Cây mía phát triển tốt trên địa bàn huyện Tam Đường, huyện Sìn Hồ và huyện Phong Thổ.</w:t>
      </w:r>
    </w:p>
    <w:p w14:paraId="11EF62E7" w14:textId="2861BABB" w:rsidR="00F65C96" w:rsidRPr="008179A8" w:rsidRDefault="004A6F6F" w:rsidP="00EC0F9A">
      <w:pPr>
        <w:pStyle w:val="Heading3"/>
        <w:rPr>
          <w:color w:val="auto"/>
        </w:rPr>
      </w:pPr>
      <w:bookmarkStart w:id="489" w:name="_Toc103610429"/>
      <w:r w:rsidRPr="008179A8">
        <w:rPr>
          <w:color w:val="auto"/>
          <w:lang w:val="en-US"/>
        </w:rPr>
        <w:t>9</w:t>
      </w:r>
      <w:r w:rsidR="00F65C96" w:rsidRPr="008179A8">
        <w:rPr>
          <w:color w:val="auto"/>
        </w:rPr>
        <w:t>. Phát triển vùng trồng hoa tập trung</w:t>
      </w:r>
      <w:bookmarkEnd w:id="487"/>
      <w:bookmarkEnd w:id="489"/>
      <w:r w:rsidR="00F65C96" w:rsidRPr="008179A8">
        <w:rPr>
          <w:color w:val="auto"/>
        </w:rPr>
        <w:t xml:space="preserve"> </w:t>
      </w:r>
    </w:p>
    <w:p w14:paraId="11EF62E8" w14:textId="6695F2A8" w:rsidR="00F65C96" w:rsidRPr="008179A8" w:rsidRDefault="00E11697" w:rsidP="00EC0F9A">
      <w:pPr>
        <w:ind w:firstLine="567"/>
        <w:rPr>
          <w:bCs/>
          <w:szCs w:val="26"/>
          <w:lang w:val="de-DE"/>
        </w:rPr>
      </w:pPr>
      <w:r w:rsidRPr="008179A8">
        <w:rPr>
          <w:bCs/>
          <w:szCs w:val="26"/>
          <w:lang w:val="de-DE"/>
        </w:rPr>
        <w:t xml:space="preserve">Phát triển trồng hoa các loại tại các huyện Tân Uyên, Tam Đường, thành phố Lai Châu và một số vùng có điều kiện. </w:t>
      </w:r>
      <w:r w:rsidR="00F65C96" w:rsidRPr="008179A8">
        <w:rPr>
          <w:bCs/>
          <w:szCs w:val="26"/>
          <w:lang w:val="de-DE"/>
        </w:rPr>
        <w:t xml:space="preserve">Vùng trồng hoa tập trung tại các xã Giang ma, Hồ Thầu huyện </w:t>
      </w:r>
      <w:r w:rsidR="00F65C96" w:rsidRPr="008179A8">
        <w:rPr>
          <w:szCs w:val="26"/>
          <w:lang w:val="de-DE"/>
        </w:rPr>
        <w:t xml:space="preserve">Tam Đường; các xã San Thàng, </w:t>
      </w:r>
      <w:r w:rsidR="00F65C96" w:rsidRPr="008179A8">
        <w:rPr>
          <w:bCs/>
          <w:szCs w:val="26"/>
          <w:lang w:val="de-DE"/>
        </w:rPr>
        <w:t xml:space="preserve"> </w:t>
      </w:r>
      <w:r w:rsidR="005C7659" w:rsidRPr="008179A8">
        <w:rPr>
          <w:bCs/>
          <w:szCs w:val="26"/>
          <w:lang w:val="de-DE"/>
        </w:rPr>
        <w:t>Sùng Phài thành phố Lai Châu</w:t>
      </w:r>
      <w:r w:rsidR="00E01916" w:rsidRPr="008179A8">
        <w:rPr>
          <w:bCs/>
          <w:szCs w:val="26"/>
          <w:lang w:val="de-DE"/>
        </w:rPr>
        <w:t xml:space="preserve">; các </w:t>
      </w:r>
      <w:r w:rsidR="00E01916" w:rsidRPr="008179A8">
        <w:rPr>
          <w:spacing w:val="-4"/>
          <w:szCs w:val="26"/>
          <w:lang w:val="de-DE"/>
        </w:rPr>
        <w:t>xã Phúc Khoa, Thân Thuộc, Trung Đồng và thị trấn Tân Uyên huyện Tân Uyên.</w:t>
      </w:r>
    </w:p>
    <w:p w14:paraId="11EF62E9" w14:textId="5496F99C" w:rsidR="00F65C96" w:rsidRPr="008179A8" w:rsidRDefault="004A6F6F" w:rsidP="00EC0F9A">
      <w:pPr>
        <w:pStyle w:val="Heading4"/>
        <w:rPr>
          <w:color w:val="auto"/>
        </w:rPr>
      </w:pPr>
      <w:bookmarkStart w:id="490" w:name="_Toc71795752"/>
      <w:r w:rsidRPr="008179A8">
        <w:rPr>
          <w:color w:val="auto"/>
          <w:lang w:val="en-US"/>
        </w:rPr>
        <w:t>9</w:t>
      </w:r>
      <w:r w:rsidR="008201B5" w:rsidRPr="008179A8">
        <w:rPr>
          <w:color w:val="auto"/>
          <w:lang w:val="en-US"/>
        </w:rPr>
        <w:t>.</w:t>
      </w:r>
      <w:r w:rsidR="00F65C96" w:rsidRPr="008179A8">
        <w:rPr>
          <w:color w:val="auto"/>
        </w:rPr>
        <w:t>1. Mục tiêu cụ thể</w:t>
      </w:r>
      <w:bookmarkEnd w:id="490"/>
    </w:p>
    <w:p w14:paraId="11EF62EA" w14:textId="77777777" w:rsidR="00F65C96" w:rsidRPr="008179A8" w:rsidRDefault="00F65C96" w:rsidP="00EC0F9A">
      <w:pPr>
        <w:ind w:right="5" w:firstLineChars="328" w:firstLine="853"/>
        <w:rPr>
          <w:szCs w:val="26"/>
          <w:lang w:val="de-DE"/>
        </w:rPr>
      </w:pPr>
      <w:r w:rsidRPr="008179A8">
        <w:rPr>
          <w:szCs w:val="26"/>
          <w:lang w:val="vi-VN"/>
        </w:rPr>
        <w:t>* Giai đoạn 20</w:t>
      </w:r>
      <w:r w:rsidRPr="008179A8">
        <w:rPr>
          <w:szCs w:val="26"/>
          <w:lang w:val="de-DE"/>
        </w:rPr>
        <w:t>21-2025</w:t>
      </w:r>
    </w:p>
    <w:p w14:paraId="11EF62EB" w14:textId="7A4CC8B7" w:rsidR="005C7659" w:rsidRPr="008179A8" w:rsidRDefault="005C7659" w:rsidP="00EC0F9A">
      <w:pPr>
        <w:widowControl w:val="0"/>
        <w:tabs>
          <w:tab w:val="left" w:pos="3261"/>
        </w:tabs>
        <w:autoSpaceDE w:val="0"/>
        <w:autoSpaceDN w:val="0"/>
        <w:adjustRightInd w:val="0"/>
        <w:ind w:firstLine="567"/>
        <w:rPr>
          <w:bCs/>
          <w:szCs w:val="26"/>
          <w:lang w:val="de-DE"/>
        </w:rPr>
      </w:pPr>
      <w:r w:rsidRPr="008179A8">
        <w:rPr>
          <w:bCs/>
          <w:szCs w:val="26"/>
          <w:lang w:val="de-DE"/>
        </w:rPr>
        <w:t xml:space="preserve">Phát triển khoảng 120 ha, đưa tổng diện tích hoa toàn tỉnh đạt khoảng 200 ha. Phát triển trên 10.000 chậu hoa địa lan, đưa tổng quy mô hoa địa lan trên </w:t>
      </w:r>
      <w:r w:rsidR="00EF28E4" w:rsidRPr="008179A8">
        <w:rPr>
          <w:bCs/>
          <w:szCs w:val="26"/>
          <w:lang w:val="de-DE"/>
        </w:rPr>
        <w:t>5</w:t>
      </w:r>
      <w:r w:rsidRPr="008179A8">
        <w:rPr>
          <w:bCs/>
          <w:szCs w:val="26"/>
          <w:lang w:val="de-DE"/>
        </w:rPr>
        <w:t xml:space="preserve">0.000 chậu. </w:t>
      </w:r>
    </w:p>
    <w:p w14:paraId="11EF62EC" w14:textId="77777777" w:rsidR="00F65C96" w:rsidRPr="008179A8" w:rsidRDefault="00F65C96" w:rsidP="00EC0F9A">
      <w:pPr>
        <w:ind w:right="5" w:firstLineChars="328" w:firstLine="853"/>
        <w:rPr>
          <w:szCs w:val="26"/>
          <w:lang w:val="vi-VN"/>
        </w:rPr>
      </w:pPr>
      <w:r w:rsidRPr="008179A8">
        <w:rPr>
          <w:szCs w:val="26"/>
          <w:lang w:val="vi-VN"/>
        </w:rPr>
        <w:t>* 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p>
    <w:p w14:paraId="11EF62ED" w14:textId="0358B76E" w:rsidR="005C7659" w:rsidRPr="008179A8" w:rsidRDefault="005C7659" w:rsidP="00EC0F9A">
      <w:pPr>
        <w:widowControl w:val="0"/>
        <w:tabs>
          <w:tab w:val="left" w:pos="3261"/>
        </w:tabs>
        <w:autoSpaceDE w:val="0"/>
        <w:autoSpaceDN w:val="0"/>
        <w:adjustRightInd w:val="0"/>
        <w:ind w:firstLine="567"/>
        <w:rPr>
          <w:bCs/>
          <w:szCs w:val="26"/>
          <w:lang w:val="de-DE"/>
        </w:rPr>
      </w:pPr>
      <w:r w:rsidRPr="008179A8">
        <w:rPr>
          <w:bCs/>
          <w:szCs w:val="26"/>
          <w:lang w:val="de-DE"/>
        </w:rPr>
        <w:t xml:space="preserve">Phát triển thêm khoảng 100 ha, đưa tổng diện tích hoa toàn tỉnh đạt khoảng 300 ha. Phát triển thêm trên </w:t>
      </w:r>
      <w:r w:rsidR="0094472D" w:rsidRPr="008179A8">
        <w:rPr>
          <w:bCs/>
          <w:szCs w:val="26"/>
          <w:lang w:val="de-DE"/>
        </w:rPr>
        <w:t>4</w:t>
      </w:r>
      <w:r w:rsidRPr="008179A8">
        <w:rPr>
          <w:bCs/>
          <w:szCs w:val="26"/>
          <w:lang w:val="de-DE"/>
        </w:rPr>
        <w:t xml:space="preserve">.000 chậu hoa địa lan, đưa tổng quy mô hoa địa lan toàn tỉnh lên </w:t>
      </w:r>
      <w:r w:rsidR="0094472D" w:rsidRPr="008179A8">
        <w:rPr>
          <w:bCs/>
          <w:szCs w:val="26"/>
          <w:lang w:val="de-DE"/>
        </w:rPr>
        <w:t>74</w:t>
      </w:r>
      <w:r w:rsidRPr="008179A8">
        <w:rPr>
          <w:bCs/>
          <w:szCs w:val="26"/>
          <w:lang w:val="de-DE"/>
        </w:rPr>
        <w:t xml:space="preserve">.000 chậu. </w:t>
      </w:r>
    </w:p>
    <w:p w14:paraId="11EF62EE" w14:textId="77777777" w:rsidR="00F65C96" w:rsidRPr="008179A8" w:rsidRDefault="00F65C96" w:rsidP="00EC0F9A">
      <w:pPr>
        <w:ind w:right="5" w:firstLineChars="328" w:firstLine="853"/>
        <w:rPr>
          <w:szCs w:val="26"/>
          <w:lang w:val="vi-VN"/>
        </w:rPr>
      </w:pPr>
      <w:r w:rsidRPr="008179A8">
        <w:rPr>
          <w:szCs w:val="26"/>
          <w:lang w:val="vi-VN"/>
        </w:rPr>
        <w:t>* 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p>
    <w:p w14:paraId="11EF62EF" w14:textId="3270F57F" w:rsidR="005C7659" w:rsidRPr="008179A8" w:rsidRDefault="005C7659" w:rsidP="00EC0F9A">
      <w:pPr>
        <w:widowControl w:val="0"/>
        <w:tabs>
          <w:tab w:val="left" w:pos="3261"/>
        </w:tabs>
        <w:autoSpaceDE w:val="0"/>
        <w:autoSpaceDN w:val="0"/>
        <w:adjustRightInd w:val="0"/>
        <w:ind w:firstLine="567"/>
        <w:rPr>
          <w:bCs/>
          <w:szCs w:val="26"/>
          <w:lang w:val="de-DE"/>
        </w:rPr>
      </w:pPr>
      <w:r w:rsidRPr="008179A8">
        <w:rPr>
          <w:bCs/>
          <w:szCs w:val="26"/>
          <w:lang w:val="de-DE"/>
        </w:rPr>
        <w:t xml:space="preserve">Phát triển thêm khoảng 200 ha, đưa tổng diện tích hoa toàn tỉnh đạt khoảng 500 ha. Phát triển thêm </w:t>
      </w:r>
      <w:r w:rsidR="00535EE6" w:rsidRPr="008179A8">
        <w:rPr>
          <w:bCs/>
          <w:szCs w:val="26"/>
          <w:lang w:val="de-DE"/>
        </w:rPr>
        <w:t>26</w:t>
      </w:r>
      <w:r w:rsidRPr="008179A8">
        <w:rPr>
          <w:bCs/>
          <w:szCs w:val="26"/>
          <w:lang w:val="de-DE"/>
        </w:rPr>
        <w:t>.000 chậu hoa địa lan, đưa tổng quy mô hoa địa lan toàn tỉnh lên 1</w:t>
      </w:r>
      <w:r w:rsidR="00535EE6" w:rsidRPr="008179A8">
        <w:rPr>
          <w:bCs/>
          <w:szCs w:val="26"/>
          <w:lang w:val="de-DE"/>
        </w:rPr>
        <w:t>0</w:t>
      </w:r>
      <w:r w:rsidRPr="008179A8">
        <w:rPr>
          <w:bCs/>
          <w:szCs w:val="26"/>
          <w:lang w:val="de-DE"/>
        </w:rPr>
        <w:t xml:space="preserve">0.000 chậu. </w:t>
      </w:r>
    </w:p>
    <w:p w14:paraId="11EF62F0" w14:textId="7ED10B6E" w:rsidR="00F65C96" w:rsidRPr="008179A8" w:rsidRDefault="004A6F6F" w:rsidP="00EC0F9A">
      <w:pPr>
        <w:pStyle w:val="Heading4"/>
        <w:rPr>
          <w:color w:val="auto"/>
        </w:rPr>
      </w:pPr>
      <w:bookmarkStart w:id="491" w:name="_Toc71795753"/>
      <w:r w:rsidRPr="008179A8">
        <w:rPr>
          <w:color w:val="auto"/>
          <w:lang w:val="en-US"/>
        </w:rPr>
        <w:lastRenderedPageBreak/>
        <w:t>9</w:t>
      </w:r>
      <w:r w:rsidR="008201B5" w:rsidRPr="008179A8">
        <w:rPr>
          <w:color w:val="auto"/>
          <w:lang w:val="en-US"/>
        </w:rPr>
        <w:t>.</w:t>
      </w:r>
      <w:r w:rsidR="00F65C96" w:rsidRPr="008179A8">
        <w:rPr>
          <w:color w:val="auto"/>
        </w:rPr>
        <w:t xml:space="preserve">2. Phân hạng đất thích hợp trồng </w:t>
      </w:r>
      <w:r w:rsidR="005C7659" w:rsidRPr="008179A8">
        <w:rPr>
          <w:color w:val="auto"/>
        </w:rPr>
        <w:t>hoa</w:t>
      </w:r>
      <w:bookmarkEnd w:id="491"/>
    </w:p>
    <w:p w14:paraId="11EF62F1" w14:textId="77777777" w:rsidR="00F65C96" w:rsidRPr="008179A8" w:rsidRDefault="00F65C96" w:rsidP="00EC0F9A">
      <w:pPr>
        <w:ind w:right="5" w:firstLineChars="328" w:firstLine="853"/>
        <w:rPr>
          <w:bCs/>
          <w:szCs w:val="26"/>
          <w:lang w:val="nl-NL"/>
        </w:rPr>
      </w:pPr>
      <w:r w:rsidRPr="008179A8">
        <w:rPr>
          <w:bCs/>
          <w:szCs w:val="26"/>
          <w:lang w:val="vi-VN"/>
        </w:rPr>
        <w:t xml:space="preserve">Cũng bằng phương pháp phân hạng đất thích hợp như các loại cây trồng trên, kết quả phân hạng đất trồng </w:t>
      </w:r>
      <w:r w:rsidR="005C7659" w:rsidRPr="008179A8">
        <w:rPr>
          <w:bCs/>
          <w:spacing w:val="-4"/>
          <w:szCs w:val="26"/>
          <w:lang w:val="de-DE"/>
        </w:rPr>
        <w:t>hoa</w:t>
      </w:r>
      <w:r w:rsidRPr="008179A8">
        <w:rPr>
          <w:bCs/>
          <w:spacing w:val="-4"/>
          <w:szCs w:val="26"/>
          <w:lang w:val="de-DE"/>
        </w:rPr>
        <w:t xml:space="preserve"> </w:t>
      </w:r>
      <w:r w:rsidRPr="008179A8">
        <w:rPr>
          <w:bCs/>
          <w:szCs w:val="26"/>
          <w:lang w:val="vi-VN"/>
        </w:rPr>
        <w:t>như sau:</w:t>
      </w:r>
      <w:r w:rsidRPr="008179A8">
        <w:rPr>
          <w:bCs/>
          <w:szCs w:val="26"/>
          <w:lang w:val="nl-NL"/>
        </w:rPr>
        <w:t xml:space="preserve"> </w:t>
      </w:r>
    </w:p>
    <w:p w14:paraId="11EF62F2" w14:textId="77777777" w:rsidR="00F65C96" w:rsidRPr="008179A8" w:rsidRDefault="00F65C96" w:rsidP="00EC0F9A">
      <w:pPr>
        <w:ind w:right="5" w:firstLineChars="328" w:firstLine="853"/>
        <w:rPr>
          <w:szCs w:val="26"/>
          <w:lang w:val="vi-VN"/>
        </w:rPr>
      </w:pPr>
      <w:r w:rsidRPr="008179A8">
        <w:rPr>
          <w:szCs w:val="26"/>
          <w:lang w:val="vi-VN"/>
        </w:rPr>
        <w:t xml:space="preserve">Đất rất thích hợp cho trồng </w:t>
      </w:r>
      <w:r w:rsidR="005C7659" w:rsidRPr="008179A8">
        <w:rPr>
          <w:bCs/>
          <w:spacing w:val="-4"/>
          <w:szCs w:val="26"/>
          <w:lang w:val="de-DE"/>
        </w:rPr>
        <w:t>hoa</w:t>
      </w:r>
      <w:r w:rsidRPr="008179A8">
        <w:rPr>
          <w:szCs w:val="26"/>
          <w:lang w:val="vi-VN"/>
        </w:rPr>
        <w:t xml:space="preserve"> (S1) có diện tích </w:t>
      </w:r>
      <w:r w:rsidR="005C7659" w:rsidRPr="008179A8">
        <w:rPr>
          <w:szCs w:val="26"/>
          <w:lang w:val="nl-NL"/>
        </w:rPr>
        <w:t>9.709,62</w:t>
      </w:r>
      <w:r w:rsidRPr="008179A8">
        <w:rPr>
          <w:szCs w:val="26"/>
          <w:lang w:val="vi-VN"/>
        </w:rPr>
        <w:t xml:space="preserve"> ha. Trong đó:</w:t>
      </w:r>
    </w:p>
    <w:p w14:paraId="11EF62F3" w14:textId="77777777" w:rsidR="00F65C96" w:rsidRPr="008179A8" w:rsidRDefault="00F65C96" w:rsidP="00EC0F9A">
      <w:pPr>
        <w:ind w:right="5" w:firstLineChars="328" w:firstLine="853"/>
        <w:rPr>
          <w:szCs w:val="26"/>
          <w:lang w:val="vi-VN"/>
        </w:rPr>
      </w:pPr>
      <w:r w:rsidRPr="008179A8">
        <w:rPr>
          <w:szCs w:val="26"/>
          <w:lang w:val="vi-VN"/>
        </w:rPr>
        <w:t xml:space="preserve">- Đất nâu đỏ trên đá mác ma ba zơ và trung tính (Fk): </w:t>
      </w:r>
      <w:r w:rsidR="005C7659" w:rsidRPr="008179A8">
        <w:rPr>
          <w:szCs w:val="26"/>
          <w:lang w:val="vi-VN"/>
        </w:rPr>
        <w:t>2.178,55</w:t>
      </w:r>
      <w:r w:rsidRPr="008179A8">
        <w:rPr>
          <w:szCs w:val="26"/>
          <w:lang w:val="vi-VN"/>
        </w:rPr>
        <w:t xml:space="preserve"> ha – chiếm </w:t>
      </w:r>
      <w:r w:rsidR="005C7659" w:rsidRPr="008179A8">
        <w:rPr>
          <w:szCs w:val="26"/>
          <w:lang w:val="vi-VN"/>
        </w:rPr>
        <w:t>22,44</w:t>
      </w:r>
      <w:r w:rsidRPr="008179A8">
        <w:rPr>
          <w:szCs w:val="26"/>
          <w:lang w:val="vi-VN"/>
        </w:rPr>
        <w:t>%;</w:t>
      </w:r>
    </w:p>
    <w:p w14:paraId="11EF62F4" w14:textId="77777777" w:rsidR="00F65C96" w:rsidRPr="008179A8" w:rsidRDefault="00F65C96" w:rsidP="00EC0F9A">
      <w:pPr>
        <w:ind w:right="5" w:firstLineChars="328" w:firstLine="853"/>
        <w:rPr>
          <w:szCs w:val="26"/>
          <w:lang w:val="vi-VN"/>
        </w:rPr>
      </w:pPr>
      <w:r w:rsidRPr="008179A8">
        <w:rPr>
          <w:szCs w:val="26"/>
          <w:lang w:val="vi-VN"/>
        </w:rPr>
        <w:t xml:space="preserve">- Đất đỏ vàng trên đá sét (Fs): </w:t>
      </w:r>
      <w:r w:rsidR="005C7659" w:rsidRPr="008179A8">
        <w:rPr>
          <w:szCs w:val="26"/>
          <w:lang w:val="vi-VN"/>
        </w:rPr>
        <w:t>3.618,26</w:t>
      </w:r>
      <w:r w:rsidRPr="008179A8">
        <w:rPr>
          <w:szCs w:val="26"/>
          <w:lang w:val="vi-VN"/>
        </w:rPr>
        <w:t xml:space="preserve"> ha – chiếm </w:t>
      </w:r>
      <w:r w:rsidR="005C7659" w:rsidRPr="008179A8">
        <w:rPr>
          <w:szCs w:val="26"/>
          <w:lang w:val="vi-VN"/>
        </w:rPr>
        <w:t>37,26</w:t>
      </w:r>
      <w:r w:rsidRPr="008179A8">
        <w:rPr>
          <w:szCs w:val="26"/>
          <w:lang w:val="vi-VN"/>
        </w:rPr>
        <w:t>%;</w:t>
      </w:r>
    </w:p>
    <w:p w14:paraId="11EF62F5" w14:textId="77777777" w:rsidR="00F65C96" w:rsidRPr="008179A8" w:rsidRDefault="00F65C96" w:rsidP="00EC0F9A">
      <w:pPr>
        <w:ind w:right="5" w:firstLineChars="328" w:firstLine="853"/>
        <w:rPr>
          <w:szCs w:val="26"/>
          <w:lang w:val="vi-VN"/>
        </w:rPr>
      </w:pPr>
      <w:r w:rsidRPr="008179A8">
        <w:rPr>
          <w:szCs w:val="26"/>
          <w:lang w:val="vi-VN"/>
        </w:rPr>
        <w:t xml:space="preserve">- Đất mùn đỏ vàng trên đá sét (Hs): </w:t>
      </w:r>
      <w:r w:rsidR="005C7659" w:rsidRPr="008179A8">
        <w:rPr>
          <w:szCs w:val="26"/>
          <w:lang w:val="vi-VN"/>
        </w:rPr>
        <w:t>2.385,45</w:t>
      </w:r>
      <w:r w:rsidRPr="008179A8">
        <w:rPr>
          <w:szCs w:val="26"/>
          <w:lang w:val="vi-VN"/>
        </w:rPr>
        <w:t xml:space="preserve"> ha – chiếm </w:t>
      </w:r>
      <w:r w:rsidR="005C7659" w:rsidRPr="008179A8">
        <w:rPr>
          <w:szCs w:val="26"/>
          <w:lang w:val="vi-VN"/>
        </w:rPr>
        <w:t>24,57</w:t>
      </w:r>
      <w:r w:rsidRPr="008179A8">
        <w:rPr>
          <w:szCs w:val="26"/>
          <w:lang w:val="vi-VN"/>
        </w:rPr>
        <w:t>%;</w:t>
      </w:r>
    </w:p>
    <w:p w14:paraId="11EF62F6" w14:textId="77777777" w:rsidR="00F65C96" w:rsidRPr="008179A8" w:rsidRDefault="00F65C96" w:rsidP="00EC0F9A">
      <w:pPr>
        <w:ind w:right="5" w:firstLineChars="328" w:firstLine="853"/>
        <w:rPr>
          <w:szCs w:val="26"/>
          <w:lang w:val="vi-VN"/>
        </w:rPr>
      </w:pPr>
      <w:r w:rsidRPr="008179A8">
        <w:rPr>
          <w:szCs w:val="26"/>
          <w:lang w:val="vi-VN"/>
        </w:rPr>
        <w:t xml:space="preserve">- Đất mùn vàng đỏ trên đá mác ma a xít (Ha): </w:t>
      </w:r>
      <w:r w:rsidR="005C7659" w:rsidRPr="008179A8">
        <w:rPr>
          <w:szCs w:val="26"/>
          <w:lang w:val="vi-VN"/>
        </w:rPr>
        <w:t>1.527,36</w:t>
      </w:r>
      <w:r w:rsidRPr="008179A8">
        <w:rPr>
          <w:szCs w:val="26"/>
          <w:lang w:val="vi-VN"/>
        </w:rPr>
        <w:t xml:space="preserve"> ha – chiếm </w:t>
      </w:r>
      <w:r w:rsidR="005C7659" w:rsidRPr="008179A8">
        <w:rPr>
          <w:szCs w:val="26"/>
          <w:lang w:val="vi-VN"/>
        </w:rPr>
        <w:t>15,72</w:t>
      </w:r>
      <w:r w:rsidRPr="008179A8">
        <w:rPr>
          <w:szCs w:val="26"/>
          <w:lang w:val="vi-VN"/>
        </w:rPr>
        <w:t>%;</w:t>
      </w:r>
    </w:p>
    <w:p w14:paraId="11EF62F7" w14:textId="7315791F" w:rsidR="00F65C96" w:rsidRPr="008179A8" w:rsidRDefault="004A6F6F" w:rsidP="00EC0F9A">
      <w:pPr>
        <w:pStyle w:val="Heading4"/>
        <w:rPr>
          <w:color w:val="auto"/>
        </w:rPr>
      </w:pPr>
      <w:bookmarkStart w:id="492" w:name="_Toc71795754"/>
      <w:r w:rsidRPr="008179A8">
        <w:rPr>
          <w:color w:val="auto"/>
          <w:lang w:val="en-US"/>
        </w:rPr>
        <w:t>9</w:t>
      </w:r>
      <w:r w:rsidR="008201B5" w:rsidRPr="008179A8">
        <w:rPr>
          <w:color w:val="auto"/>
          <w:lang w:val="en-US"/>
        </w:rPr>
        <w:t>.</w:t>
      </w:r>
      <w:r w:rsidR="00F65C96" w:rsidRPr="008179A8">
        <w:rPr>
          <w:color w:val="auto"/>
        </w:rPr>
        <w:t xml:space="preserve">3. Bố trí sử dụng đất trồng </w:t>
      </w:r>
      <w:r w:rsidR="005C7659" w:rsidRPr="008179A8">
        <w:rPr>
          <w:color w:val="auto"/>
        </w:rPr>
        <w:t>hoa</w:t>
      </w:r>
      <w:bookmarkEnd w:id="492"/>
    </w:p>
    <w:p w14:paraId="11EF62F8" w14:textId="77777777" w:rsidR="00F65C96" w:rsidRPr="008179A8" w:rsidRDefault="00F65C96" w:rsidP="00EC0F9A">
      <w:pPr>
        <w:ind w:right="5" w:firstLine="720"/>
        <w:rPr>
          <w:szCs w:val="26"/>
          <w:lang w:val="nl-NL"/>
        </w:rPr>
      </w:pPr>
      <w:r w:rsidRPr="008179A8">
        <w:rPr>
          <w:szCs w:val="26"/>
          <w:lang w:val="nl-NL"/>
        </w:rPr>
        <w:t xml:space="preserve">Bố trí quỹ đất </w:t>
      </w:r>
      <w:r w:rsidR="005C7659" w:rsidRPr="008179A8">
        <w:rPr>
          <w:szCs w:val="26"/>
          <w:lang w:val="nl-NL"/>
        </w:rPr>
        <w:t>500</w:t>
      </w:r>
      <w:r w:rsidRPr="008179A8">
        <w:rPr>
          <w:szCs w:val="26"/>
          <w:lang w:val="nl-NL"/>
        </w:rPr>
        <w:t xml:space="preserve"> ha để trồng </w:t>
      </w:r>
      <w:r w:rsidR="003B31C5" w:rsidRPr="008179A8">
        <w:rPr>
          <w:szCs w:val="26"/>
          <w:lang w:val="nl-NL"/>
        </w:rPr>
        <w:t>hoa</w:t>
      </w:r>
      <w:r w:rsidRPr="008179A8">
        <w:rPr>
          <w:szCs w:val="26"/>
          <w:lang w:val="nl-NL"/>
        </w:rPr>
        <w:t>, bao gồm các loại đất rất thích hợp (S1):</w:t>
      </w:r>
    </w:p>
    <w:p w14:paraId="11EF62F9" w14:textId="77777777" w:rsidR="00F65C96" w:rsidRPr="008179A8" w:rsidRDefault="00F65C96" w:rsidP="00EC0F9A">
      <w:pPr>
        <w:ind w:right="5" w:firstLineChars="328" w:firstLine="853"/>
        <w:rPr>
          <w:szCs w:val="26"/>
          <w:lang w:val="nl-NL"/>
        </w:rPr>
      </w:pPr>
      <w:r w:rsidRPr="008179A8">
        <w:rPr>
          <w:szCs w:val="26"/>
          <w:lang w:val="nl-NL"/>
        </w:rPr>
        <w:t xml:space="preserve">- Đất đỏ vàng trên đá sét (Fs): </w:t>
      </w:r>
      <w:r w:rsidR="003B31C5" w:rsidRPr="008179A8">
        <w:rPr>
          <w:szCs w:val="26"/>
          <w:lang w:val="nl-NL"/>
        </w:rPr>
        <w:t>400</w:t>
      </w:r>
      <w:r w:rsidRPr="008179A8">
        <w:rPr>
          <w:szCs w:val="26"/>
          <w:lang w:val="nl-NL"/>
        </w:rPr>
        <w:t xml:space="preserve"> ha – chiếm </w:t>
      </w:r>
      <w:r w:rsidR="003B31C5" w:rsidRPr="008179A8">
        <w:rPr>
          <w:szCs w:val="26"/>
          <w:lang w:val="nl-NL"/>
        </w:rPr>
        <w:t>80</w:t>
      </w:r>
      <w:r w:rsidRPr="008179A8">
        <w:rPr>
          <w:szCs w:val="26"/>
          <w:lang w:val="nl-NL"/>
        </w:rPr>
        <w:t>%;</w:t>
      </w:r>
    </w:p>
    <w:p w14:paraId="11EF62FA" w14:textId="77777777" w:rsidR="00F65C96" w:rsidRPr="008179A8" w:rsidRDefault="00F65C96" w:rsidP="00EC0F9A">
      <w:pPr>
        <w:ind w:right="5" w:firstLineChars="328" w:firstLine="853"/>
        <w:rPr>
          <w:szCs w:val="26"/>
          <w:lang w:val="nl-NL"/>
        </w:rPr>
      </w:pPr>
      <w:r w:rsidRPr="008179A8">
        <w:rPr>
          <w:szCs w:val="26"/>
          <w:lang w:val="nl-NL"/>
        </w:rPr>
        <w:t xml:space="preserve">- Đất mùn đỏ vàng trên đá sét (Hs): </w:t>
      </w:r>
      <w:r w:rsidR="003B31C5" w:rsidRPr="008179A8">
        <w:rPr>
          <w:szCs w:val="26"/>
          <w:lang w:val="nl-NL"/>
        </w:rPr>
        <w:t>1</w:t>
      </w:r>
      <w:r w:rsidRPr="008179A8">
        <w:rPr>
          <w:szCs w:val="26"/>
          <w:lang w:val="nl-NL"/>
        </w:rPr>
        <w:t xml:space="preserve">00 ha – chiếm </w:t>
      </w:r>
      <w:r w:rsidR="003B31C5" w:rsidRPr="008179A8">
        <w:rPr>
          <w:szCs w:val="26"/>
          <w:lang w:val="nl-NL"/>
        </w:rPr>
        <w:t>20</w:t>
      </w:r>
      <w:r w:rsidRPr="008179A8">
        <w:rPr>
          <w:szCs w:val="26"/>
          <w:lang w:val="nl-NL"/>
        </w:rPr>
        <w:t>%;</w:t>
      </w:r>
    </w:p>
    <w:p w14:paraId="11EF62FB" w14:textId="09429AEB" w:rsidR="005A5EFF" w:rsidRPr="008179A8" w:rsidRDefault="004A6F6F" w:rsidP="00EC0F9A">
      <w:pPr>
        <w:pStyle w:val="Heading4"/>
        <w:rPr>
          <w:color w:val="auto"/>
        </w:rPr>
      </w:pPr>
      <w:bookmarkStart w:id="493" w:name="_Toc71795755"/>
      <w:r w:rsidRPr="008179A8">
        <w:rPr>
          <w:color w:val="auto"/>
          <w:lang w:val="en-US"/>
        </w:rPr>
        <w:t>9</w:t>
      </w:r>
      <w:r w:rsidR="008201B5" w:rsidRPr="008179A8">
        <w:rPr>
          <w:color w:val="auto"/>
          <w:lang w:val="en-US"/>
        </w:rPr>
        <w:t>.</w:t>
      </w:r>
      <w:r w:rsidR="005A5EFF" w:rsidRPr="008179A8">
        <w:rPr>
          <w:color w:val="auto"/>
        </w:rPr>
        <w:t>4. Nhiệm vụ trọng tâm</w:t>
      </w:r>
      <w:bookmarkEnd w:id="493"/>
    </w:p>
    <w:p w14:paraId="11EF62FC" w14:textId="70AFD298" w:rsidR="005A5EFF" w:rsidRPr="008179A8" w:rsidRDefault="004A6F6F" w:rsidP="00EC0F9A">
      <w:pPr>
        <w:pStyle w:val="Heading5"/>
      </w:pPr>
      <w:bookmarkStart w:id="494" w:name="_Toc71795756"/>
      <w:bookmarkStart w:id="495" w:name="_Hlk99915861"/>
      <w:r w:rsidRPr="008179A8">
        <w:t>9</w:t>
      </w:r>
      <w:r w:rsidR="008201B5" w:rsidRPr="008179A8">
        <w:t>.</w:t>
      </w:r>
      <w:r w:rsidR="005A5EFF" w:rsidRPr="008179A8">
        <w:t>4.1. Giai đoạn 2021-2025</w:t>
      </w:r>
      <w:bookmarkEnd w:id="494"/>
    </w:p>
    <w:p w14:paraId="11EF62FD" w14:textId="18DDAD64" w:rsidR="00BB45A5" w:rsidRPr="008179A8" w:rsidRDefault="00F65C96" w:rsidP="00EC0F9A">
      <w:pPr>
        <w:ind w:right="5" w:firstLineChars="328" w:firstLine="853"/>
        <w:rPr>
          <w:bCs/>
          <w:szCs w:val="26"/>
          <w:lang w:val="de-DE"/>
        </w:rPr>
      </w:pPr>
      <w:r w:rsidRPr="008179A8">
        <w:rPr>
          <w:szCs w:val="26"/>
          <w:lang w:val="vi-VN"/>
        </w:rPr>
        <w:t>Đến năm 20</w:t>
      </w:r>
      <w:r w:rsidRPr="008179A8">
        <w:rPr>
          <w:szCs w:val="26"/>
          <w:lang w:val="nl-NL"/>
        </w:rPr>
        <w:t>2</w:t>
      </w:r>
      <w:r w:rsidRPr="008179A8">
        <w:rPr>
          <w:szCs w:val="26"/>
          <w:lang w:val="vi-VN"/>
        </w:rPr>
        <w:t>5</w:t>
      </w:r>
      <w:r w:rsidR="00BB45A5" w:rsidRPr="008179A8">
        <w:rPr>
          <w:szCs w:val="26"/>
          <w:lang w:val="nl-NL"/>
        </w:rPr>
        <w:t xml:space="preserve">: </w:t>
      </w:r>
      <w:r w:rsidR="000C3487" w:rsidRPr="008179A8">
        <w:rPr>
          <w:bCs/>
          <w:szCs w:val="26"/>
          <w:lang w:val="de-DE"/>
        </w:rPr>
        <w:t xml:space="preserve">Phát triển trồng mới khoảng 120 ha tại huyện Tam Đường, </w:t>
      </w:r>
      <w:r w:rsidR="00E11697" w:rsidRPr="008179A8">
        <w:rPr>
          <w:bCs/>
          <w:szCs w:val="26"/>
          <w:lang w:val="de-DE"/>
        </w:rPr>
        <w:t xml:space="preserve">huyện Tân Uyên, </w:t>
      </w:r>
      <w:r w:rsidR="000C3487" w:rsidRPr="008179A8">
        <w:rPr>
          <w:bCs/>
          <w:szCs w:val="26"/>
          <w:lang w:val="de-DE"/>
        </w:rPr>
        <w:t xml:space="preserve">thành phố Lai Châu và các vùng có điều kiện. Trồng chủ yếu trên đất 01 vụ lúa chuyển đổi. </w:t>
      </w:r>
    </w:p>
    <w:p w14:paraId="11EF62FE" w14:textId="7EC59387" w:rsidR="000C3487" w:rsidRPr="008179A8" w:rsidRDefault="00BB45A5" w:rsidP="00EC0F9A">
      <w:pPr>
        <w:ind w:right="5" w:firstLineChars="328" w:firstLine="853"/>
        <w:rPr>
          <w:bCs/>
          <w:szCs w:val="26"/>
          <w:lang w:val="de-DE"/>
        </w:rPr>
      </w:pPr>
      <w:r w:rsidRPr="008179A8">
        <w:rPr>
          <w:bCs/>
          <w:szCs w:val="26"/>
          <w:lang w:val="de-DE"/>
        </w:rPr>
        <w:t xml:space="preserve">Phát triển </w:t>
      </w:r>
      <w:r w:rsidR="00EF28E4" w:rsidRPr="008179A8">
        <w:rPr>
          <w:bCs/>
          <w:szCs w:val="26"/>
          <w:lang w:val="de-DE"/>
        </w:rPr>
        <w:t>5</w:t>
      </w:r>
      <w:r w:rsidRPr="008179A8">
        <w:rPr>
          <w:bCs/>
          <w:szCs w:val="26"/>
          <w:lang w:val="de-DE"/>
        </w:rPr>
        <w:t xml:space="preserve">0.000 chậu </w:t>
      </w:r>
      <w:r w:rsidR="000C3487" w:rsidRPr="008179A8">
        <w:rPr>
          <w:bCs/>
          <w:szCs w:val="26"/>
          <w:lang w:val="de-DE"/>
        </w:rPr>
        <w:t xml:space="preserve">hoa địa lan, tập trung tại các xã vùng cao huyện Sìn Hồ, Phong Thổ và Tam Đường.  </w:t>
      </w:r>
    </w:p>
    <w:p w14:paraId="11EF62FF" w14:textId="3B719CC7" w:rsidR="005A5EFF" w:rsidRPr="008179A8" w:rsidRDefault="004A6F6F" w:rsidP="00EC0F9A">
      <w:pPr>
        <w:pStyle w:val="Heading5"/>
      </w:pPr>
      <w:bookmarkStart w:id="496" w:name="_Toc71795757"/>
      <w:r w:rsidRPr="008179A8">
        <w:t>9</w:t>
      </w:r>
      <w:r w:rsidR="008201B5" w:rsidRPr="008179A8">
        <w:t>.</w:t>
      </w:r>
      <w:r w:rsidR="005A5EFF" w:rsidRPr="008179A8">
        <w:t>4.2. Giai đoạn 2026-2030</w:t>
      </w:r>
      <w:bookmarkEnd w:id="496"/>
    </w:p>
    <w:p w14:paraId="11EF6300" w14:textId="0B519120" w:rsidR="00BB45A5" w:rsidRPr="008179A8" w:rsidRDefault="00F65C96" w:rsidP="00EC0F9A">
      <w:pPr>
        <w:ind w:right="5" w:firstLineChars="328" w:firstLine="853"/>
        <w:rPr>
          <w:bCs/>
          <w:szCs w:val="26"/>
          <w:lang w:val="de-DE"/>
        </w:rPr>
      </w:pPr>
      <w:r w:rsidRPr="008179A8">
        <w:rPr>
          <w:szCs w:val="26"/>
          <w:lang w:val="vi-VN"/>
        </w:rPr>
        <w:t>Đến năm 20</w:t>
      </w:r>
      <w:r w:rsidRPr="008179A8">
        <w:rPr>
          <w:szCs w:val="26"/>
          <w:lang w:val="de-DE"/>
        </w:rPr>
        <w:t>30</w:t>
      </w:r>
      <w:r w:rsidR="00BB45A5" w:rsidRPr="008179A8">
        <w:rPr>
          <w:szCs w:val="26"/>
          <w:lang w:val="de-DE"/>
        </w:rPr>
        <w:t xml:space="preserve">: </w:t>
      </w:r>
      <w:r w:rsidR="000C3487" w:rsidRPr="008179A8">
        <w:rPr>
          <w:bCs/>
          <w:szCs w:val="26"/>
          <w:lang w:val="de-DE"/>
        </w:rPr>
        <w:t xml:space="preserve">Phát triển trồng mới khoảng 300 ha tại huyện Tam Đường, </w:t>
      </w:r>
      <w:r w:rsidR="00E11697" w:rsidRPr="008179A8">
        <w:rPr>
          <w:bCs/>
          <w:szCs w:val="26"/>
          <w:lang w:val="de-DE"/>
        </w:rPr>
        <w:t xml:space="preserve">huyện Tân Uyên, </w:t>
      </w:r>
      <w:r w:rsidR="000C3487" w:rsidRPr="008179A8">
        <w:rPr>
          <w:bCs/>
          <w:szCs w:val="26"/>
          <w:lang w:val="de-DE"/>
        </w:rPr>
        <w:t xml:space="preserve">thành phố Lai Châu và các vùng có điều kiện. Trồng chủ yếu trên đất 01 vụ lúa chuyển đổi. </w:t>
      </w:r>
    </w:p>
    <w:p w14:paraId="11EF6301" w14:textId="66D6AB4C" w:rsidR="00BB45A5" w:rsidRPr="008179A8" w:rsidRDefault="00BB45A5" w:rsidP="00EC0F9A">
      <w:pPr>
        <w:ind w:right="5" w:firstLineChars="328" w:firstLine="853"/>
        <w:rPr>
          <w:bCs/>
          <w:szCs w:val="26"/>
          <w:lang w:val="de-DE"/>
        </w:rPr>
      </w:pPr>
      <w:r w:rsidRPr="008179A8">
        <w:rPr>
          <w:bCs/>
          <w:szCs w:val="26"/>
          <w:lang w:val="de-DE"/>
        </w:rPr>
        <w:t xml:space="preserve">Phát triển </w:t>
      </w:r>
      <w:r w:rsidR="00535EE6" w:rsidRPr="008179A8">
        <w:rPr>
          <w:bCs/>
          <w:szCs w:val="26"/>
          <w:lang w:val="de-DE"/>
        </w:rPr>
        <w:t>74</w:t>
      </w:r>
      <w:r w:rsidRPr="008179A8">
        <w:rPr>
          <w:bCs/>
          <w:szCs w:val="26"/>
          <w:lang w:val="de-DE"/>
        </w:rPr>
        <w:t xml:space="preserve">.000 chậu hoa địa lan, tập trung tại các xã vùng cao huyện Sìn Hồ, Phong Thổ và Tam Đường.  </w:t>
      </w:r>
    </w:p>
    <w:p w14:paraId="11EF6302" w14:textId="4170EB64" w:rsidR="005A5EFF" w:rsidRPr="008179A8" w:rsidRDefault="004A6F6F" w:rsidP="00EC0F9A">
      <w:pPr>
        <w:pStyle w:val="Heading5"/>
      </w:pPr>
      <w:bookmarkStart w:id="497" w:name="_Toc71795758"/>
      <w:r w:rsidRPr="008179A8">
        <w:lastRenderedPageBreak/>
        <w:t>9</w:t>
      </w:r>
      <w:r w:rsidR="008201B5" w:rsidRPr="008179A8">
        <w:t>.</w:t>
      </w:r>
      <w:r w:rsidR="005A5EFF" w:rsidRPr="008179A8">
        <w:t>4.3. Giai đoạn 2031-2050</w:t>
      </w:r>
      <w:bookmarkEnd w:id="497"/>
    </w:p>
    <w:p w14:paraId="11EF6303" w14:textId="53392A27" w:rsidR="00BB45A5" w:rsidRPr="008179A8" w:rsidRDefault="00F65C96" w:rsidP="00EC0F9A">
      <w:pPr>
        <w:ind w:right="5" w:firstLineChars="328" w:firstLine="853"/>
        <w:rPr>
          <w:bCs/>
          <w:szCs w:val="26"/>
          <w:lang w:val="de-DE"/>
        </w:rPr>
      </w:pPr>
      <w:r w:rsidRPr="008179A8">
        <w:rPr>
          <w:szCs w:val="26"/>
          <w:lang w:val="vi-VN"/>
        </w:rPr>
        <w:t>Đến năm 20</w:t>
      </w:r>
      <w:r w:rsidRPr="008179A8">
        <w:rPr>
          <w:szCs w:val="26"/>
          <w:lang w:val="de-DE"/>
        </w:rPr>
        <w:t>50</w:t>
      </w:r>
      <w:r w:rsidR="00BB45A5" w:rsidRPr="008179A8">
        <w:rPr>
          <w:szCs w:val="26"/>
          <w:lang w:val="de-DE"/>
        </w:rPr>
        <w:t xml:space="preserve">: </w:t>
      </w:r>
      <w:r w:rsidR="000C3487" w:rsidRPr="008179A8">
        <w:rPr>
          <w:bCs/>
          <w:szCs w:val="26"/>
          <w:lang w:val="de-DE"/>
        </w:rPr>
        <w:t xml:space="preserve">Phát triển trồng mới khoảng 500 ha tại huyện Tam Đường, </w:t>
      </w:r>
      <w:r w:rsidR="00E11697" w:rsidRPr="008179A8">
        <w:rPr>
          <w:bCs/>
          <w:szCs w:val="26"/>
          <w:lang w:val="de-DE"/>
        </w:rPr>
        <w:t xml:space="preserve">huyện Tân Uyên, </w:t>
      </w:r>
      <w:r w:rsidR="000C3487" w:rsidRPr="008179A8">
        <w:rPr>
          <w:bCs/>
          <w:szCs w:val="26"/>
          <w:lang w:val="de-DE"/>
        </w:rPr>
        <w:t xml:space="preserve">thành phố Lai Châu và các vùng có điều kiện. Trồng chủ yếu trên đất 01 vụ lúa chuyển đổi. </w:t>
      </w:r>
    </w:p>
    <w:p w14:paraId="11EF6304" w14:textId="10D78A77" w:rsidR="00BB45A5" w:rsidRPr="008179A8" w:rsidRDefault="00BB45A5" w:rsidP="00EC0F9A">
      <w:pPr>
        <w:ind w:right="5" w:firstLineChars="328" w:firstLine="853"/>
        <w:rPr>
          <w:bCs/>
          <w:szCs w:val="26"/>
          <w:lang w:val="de-DE"/>
        </w:rPr>
      </w:pPr>
      <w:r w:rsidRPr="008179A8">
        <w:rPr>
          <w:bCs/>
          <w:szCs w:val="26"/>
          <w:lang w:val="de-DE"/>
        </w:rPr>
        <w:t>Phát triển 1</w:t>
      </w:r>
      <w:r w:rsidR="00713387" w:rsidRPr="008179A8">
        <w:rPr>
          <w:bCs/>
          <w:szCs w:val="26"/>
          <w:lang w:val="de-DE"/>
        </w:rPr>
        <w:t>0</w:t>
      </w:r>
      <w:r w:rsidRPr="008179A8">
        <w:rPr>
          <w:bCs/>
          <w:szCs w:val="26"/>
          <w:lang w:val="de-DE"/>
        </w:rPr>
        <w:t xml:space="preserve">0.000 chậu hoa địa lan, tập trung tại các xã vùng cao huyện Sìn Hồ, Phong Thổ và Tam Đường.  </w:t>
      </w:r>
    </w:p>
    <w:p w14:paraId="2D6EAEF0" w14:textId="77777777" w:rsidR="00F62D39" w:rsidRPr="008179A8" w:rsidRDefault="00F62D39" w:rsidP="00D03CDE">
      <w:pPr>
        <w:pStyle w:val="Heading4"/>
        <w:rPr>
          <w:color w:val="auto"/>
          <w:lang w:val="en-US"/>
        </w:rPr>
      </w:pPr>
      <w:bookmarkStart w:id="498" w:name="_Toc71795759"/>
      <w:r w:rsidRPr="008179A8">
        <w:rPr>
          <w:color w:val="auto"/>
          <w:lang w:val="en-US"/>
        </w:rPr>
        <w:t xml:space="preserve">9.5. Phân bố phát triển không gian vùng trồng hoa tập trung </w:t>
      </w:r>
    </w:p>
    <w:p w14:paraId="0A39F02D" w14:textId="77777777" w:rsidR="00F62D39" w:rsidRPr="008179A8" w:rsidRDefault="00F62D39" w:rsidP="00F62D39">
      <w:pPr>
        <w:ind w:firstLine="567"/>
        <w:rPr>
          <w:bCs/>
          <w:szCs w:val="26"/>
          <w:lang w:val="de-DE"/>
        </w:rPr>
      </w:pPr>
      <w:r w:rsidRPr="008179A8">
        <w:rPr>
          <w:bCs/>
          <w:szCs w:val="26"/>
          <w:lang w:val="de-DE"/>
        </w:rPr>
        <w:t xml:space="preserve">Vùng trồng hoa tập trung tại các xã Giang ma, Hồ Thầu huyện </w:t>
      </w:r>
      <w:r w:rsidRPr="008179A8">
        <w:rPr>
          <w:szCs w:val="26"/>
          <w:lang w:val="de-DE"/>
        </w:rPr>
        <w:t xml:space="preserve">Tam Đường; các xã San Thàng, </w:t>
      </w:r>
      <w:r w:rsidRPr="008179A8">
        <w:rPr>
          <w:bCs/>
          <w:szCs w:val="26"/>
          <w:lang w:val="de-DE"/>
        </w:rPr>
        <w:t xml:space="preserve"> Sùng Phài thành phố Lai Châu.</w:t>
      </w:r>
    </w:p>
    <w:p w14:paraId="11EF6305" w14:textId="2B3257C0" w:rsidR="002316DF" w:rsidRPr="008179A8" w:rsidRDefault="004A6F6F" w:rsidP="00EC0F9A">
      <w:pPr>
        <w:pStyle w:val="Heading3"/>
        <w:rPr>
          <w:color w:val="auto"/>
        </w:rPr>
      </w:pPr>
      <w:bookmarkStart w:id="499" w:name="_Toc103610430"/>
      <w:bookmarkEnd w:id="495"/>
      <w:r w:rsidRPr="008179A8">
        <w:rPr>
          <w:color w:val="auto"/>
          <w:lang w:val="en-US"/>
        </w:rPr>
        <w:t>10</w:t>
      </w:r>
      <w:r w:rsidR="002316DF" w:rsidRPr="008179A8">
        <w:rPr>
          <w:color w:val="auto"/>
        </w:rPr>
        <w:t>. Phát triển vùng chăn nuôi gia súc tập trung</w:t>
      </w:r>
      <w:bookmarkEnd w:id="498"/>
      <w:bookmarkEnd w:id="499"/>
      <w:r w:rsidR="002316DF" w:rsidRPr="008179A8">
        <w:rPr>
          <w:color w:val="auto"/>
        </w:rPr>
        <w:t xml:space="preserve"> </w:t>
      </w:r>
    </w:p>
    <w:p w14:paraId="11EF6306" w14:textId="2222411C" w:rsidR="00E15259" w:rsidRPr="008179A8" w:rsidRDefault="004A6F6F" w:rsidP="00EC0F9A">
      <w:pPr>
        <w:pStyle w:val="Heading4"/>
        <w:rPr>
          <w:color w:val="auto"/>
        </w:rPr>
      </w:pPr>
      <w:bookmarkStart w:id="500" w:name="_Toc71795760"/>
      <w:r w:rsidRPr="008179A8">
        <w:rPr>
          <w:color w:val="auto"/>
          <w:lang w:val="en-US"/>
        </w:rPr>
        <w:t>10</w:t>
      </w:r>
      <w:r w:rsidR="008201B5" w:rsidRPr="008179A8">
        <w:rPr>
          <w:color w:val="auto"/>
          <w:lang w:val="en-US"/>
        </w:rPr>
        <w:t>.</w:t>
      </w:r>
      <w:r w:rsidR="00E15259" w:rsidRPr="008179A8">
        <w:rPr>
          <w:color w:val="auto"/>
        </w:rPr>
        <w:t>1. Mục tiêu cụ thể</w:t>
      </w:r>
      <w:bookmarkEnd w:id="500"/>
    </w:p>
    <w:p w14:paraId="11EF6307" w14:textId="77777777" w:rsidR="00E15259" w:rsidRPr="008179A8" w:rsidRDefault="00E15259" w:rsidP="00EC0F9A">
      <w:pPr>
        <w:ind w:right="5" w:firstLine="567"/>
        <w:rPr>
          <w:szCs w:val="26"/>
          <w:lang w:val="nl-NL"/>
        </w:rPr>
      </w:pPr>
      <w:r w:rsidRPr="008179A8">
        <w:rPr>
          <w:szCs w:val="26"/>
          <w:lang w:val="vi-VN"/>
        </w:rPr>
        <w:t>* Giai đoạn 20</w:t>
      </w:r>
      <w:r w:rsidRPr="008179A8">
        <w:rPr>
          <w:szCs w:val="26"/>
          <w:lang w:val="nl-NL"/>
        </w:rPr>
        <w:t>21-2025</w:t>
      </w:r>
    </w:p>
    <w:p w14:paraId="11EF6308" w14:textId="77777777" w:rsidR="00C44A30" w:rsidRPr="008179A8" w:rsidRDefault="00C44A30" w:rsidP="00EC0F9A">
      <w:pPr>
        <w:widowControl w:val="0"/>
        <w:tabs>
          <w:tab w:val="left" w:pos="3261"/>
        </w:tabs>
        <w:autoSpaceDE w:val="0"/>
        <w:autoSpaceDN w:val="0"/>
        <w:adjustRightInd w:val="0"/>
        <w:ind w:firstLine="567"/>
        <w:rPr>
          <w:bCs/>
          <w:szCs w:val="26"/>
          <w:lang w:val="de-DE"/>
        </w:rPr>
      </w:pPr>
      <w:r w:rsidRPr="008179A8">
        <w:rPr>
          <w:bCs/>
          <w:szCs w:val="26"/>
          <w:lang w:val="de-DE"/>
        </w:rPr>
        <w:t>- Chăn nuôi đại gia súc</w:t>
      </w:r>
      <w:r w:rsidR="00863478" w:rsidRPr="008179A8">
        <w:rPr>
          <w:bCs/>
          <w:szCs w:val="26"/>
          <w:lang w:val="de-DE"/>
        </w:rPr>
        <w:t xml:space="preserve"> lấy thịt</w:t>
      </w:r>
      <w:r w:rsidRPr="008179A8">
        <w:rPr>
          <w:bCs/>
          <w:szCs w:val="26"/>
          <w:lang w:val="de-DE"/>
        </w:rPr>
        <w:t xml:space="preserve">: Phấn đấu có 36 cơ sở chăn nuôi tập trung theo hướng trang trại. Áp dụng quy trình sản xuất theo hướng an toàn sinh học. </w:t>
      </w:r>
    </w:p>
    <w:p w14:paraId="11EF6309" w14:textId="68C69B3F" w:rsidR="00C44A30" w:rsidRPr="008179A8" w:rsidRDefault="00C44A30" w:rsidP="00EC0F9A">
      <w:pPr>
        <w:widowControl w:val="0"/>
        <w:tabs>
          <w:tab w:val="left" w:pos="3261"/>
        </w:tabs>
        <w:autoSpaceDE w:val="0"/>
        <w:autoSpaceDN w:val="0"/>
        <w:adjustRightInd w:val="0"/>
        <w:ind w:firstLine="567"/>
        <w:rPr>
          <w:bCs/>
          <w:spacing w:val="-2"/>
          <w:szCs w:val="26"/>
          <w:lang w:val="de-DE"/>
        </w:rPr>
      </w:pPr>
      <w:r w:rsidRPr="008179A8">
        <w:rPr>
          <w:bCs/>
          <w:spacing w:val="-2"/>
          <w:szCs w:val="26"/>
          <w:lang w:val="de-DE"/>
        </w:rPr>
        <w:t xml:space="preserve">- Chăn nuôi lợn: Phấn đấu có thêm 15 cơ sở chăn nuôi lợn tập trung theo hướng trang trại, gia trại, đưa tổng số cơ sở chăn nuôi lợn tập trung toàn tỉnh lên khoảng 28 cơ sở, quy mô khoảng từ </w:t>
      </w:r>
      <w:r w:rsidR="00EC18CC" w:rsidRPr="008179A8">
        <w:rPr>
          <w:bCs/>
          <w:spacing w:val="-2"/>
          <w:szCs w:val="26"/>
          <w:lang w:val="de-DE"/>
        </w:rPr>
        <w:t>150</w:t>
      </w:r>
      <w:r w:rsidRPr="008179A8">
        <w:rPr>
          <w:bCs/>
          <w:spacing w:val="-2"/>
          <w:szCs w:val="26"/>
          <w:lang w:val="de-DE"/>
        </w:rPr>
        <w:t xml:space="preserve"> con/1 cơ sở trở lên. Áp dụng quy trình sản xuất theo hướng an toàn sinh học, an toàn dịch bệnh. </w:t>
      </w:r>
    </w:p>
    <w:p w14:paraId="137DD671" w14:textId="77777777" w:rsidR="003D6F2C" w:rsidRPr="008179A8" w:rsidRDefault="003D6F2C" w:rsidP="003D6F2C">
      <w:pPr>
        <w:widowControl w:val="0"/>
        <w:tabs>
          <w:tab w:val="left" w:pos="3261"/>
        </w:tabs>
        <w:autoSpaceDE w:val="0"/>
        <w:autoSpaceDN w:val="0"/>
        <w:adjustRightInd w:val="0"/>
        <w:spacing w:line="360" w:lineRule="atLeast"/>
        <w:ind w:firstLine="567"/>
        <w:rPr>
          <w:bCs/>
          <w:spacing w:val="-2"/>
          <w:szCs w:val="26"/>
          <w:lang w:val="de-DE"/>
        </w:rPr>
      </w:pPr>
      <w:r w:rsidRPr="008179A8">
        <w:rPr>
          <w:bCs/>
          <w:spacing w:val="-2"/>
          <w:szCs w:val="26"/>
          <w:lang w:val="de-DE"/>
        </w:rPr>
        <w:t>- Chăn nuôi dê: Phấn đấu đến năm 2025 có 12 cơ sở  chăn nuôi dê tập trung theo hướng trang trại, gia trại, quy mô khoảng từ 100 con/1 cơ sở trở lên.</w:t>
      </w:r>
    </w:p>
    <w:p w14:paraId="39854F2C" w14:textId="77777777" w:rsidR="003D6F2C" w:rsidRPr="008179A8" w:rsidRDefault="003D6F2C" w:rsidP="003D6F2C">
      <w:pPr>
        <w:widowControl w:val="0"/>
        <w:tabs>
          <w:tab w:val="left" w:pos="3261"/>
        </w:tabs>
        <w:autoSpaceDE w:val="0"/>
        <w:autoSpaceDN w:val="0"/>
        <w:adjustRightInd w:val="0"/>
        <w:spacing w:line="360" w:lineRule="atLeast"/>
        <w:ind w:firstLine="567"/>
        <w:rPr>
          <w:bCs/>
          <w:spacing w:val="-2"/>
          <w:szCs w:val="26"/>
          <w:lang w:val="de-DE"/>
        </w:rPr>
      </w:pPr>
      <w:r w:rsidRPr="008179A8">
        <w:rPr>
          <w:bCs/>
          <w:spacing w:val="-2"/>
          <w:szCs w:val="26"/>
          <w:lang w:val="de-DE"/>
        </w:rPr>
        <w:t>- Chăn nuôi ngựa: Phấn đấu đến năm 2025 có 06 cơ sở chăn nuôi ngựa tập trung theo hướng trang trại, gia trại, quy mô khoảng từ 30 con/1 cơ sở trở lên.</w:t>
      </w:r>
    </w:p>
    <w:p w14:paraId="5A2BA262" w14:textId="77777777" w:rsidR="003D6F2C" w:rsidRPr="008179A8" w:rsidRDefault="003D6F2C" w:rsidP="003D6F2C">
      <w:pPr>
        <w:widowControl w:val="0"/>
        <w:tabs>
          <w:tab w:val="left" w:pos="3261"/>
        </w:tabs>
        <w:autoSpaceDE w:val="0"/>
        <w:autoSpaceDN w:val="0"/>
        <w:adjustRightInd w:val="0"/>
        <w:spacing w:line="360" w:lineRule="atLeast"/>
        <w:ind w:firstLine="567"/>
        <w:rPr>
          <w:bCs/>
          <w:szCs w:val="26"/>
          <w:lang w:val="de-DE"/>
        </w:rPr>
      </w:pPr>
      <w:r w:rsidRPr="008179A8">
        <w:rPr>
          <w:bCs/>
          <w:szCs w:val="26"/>
          <w:lang w:val="de-DE"/>
        </w:rPr>
        <w:t xml:space="preserve">- Nuôi ong: Phấn đấu có 4.380 đàn ong được nuôi tập trung, nuôi thả theo hướng có kiểm soát, an toàn sinh học. </w:t>
      </w:r>
    </w:p>
    <w:p w14:paraId="11EF630E" w14:textId="77777777" w:rsidR="00E15259" w:rsidRPr="008179A8" w:rsidRDefault="00E15259" w:rsidP="00EC0F9A">
      <w:pPr>
        <w:ind w:right="5" w:firstLineChars="328" w:firstLine="853"/>
        <w:rPr>
          <w:szCs w:val="26"/>
          <w:lang w:val="vi-VN"/>
        </w:rPr>
      </w:pPr>
      <w:r w:rsidRPr="008179A8">
        <w:rPr>
          <w:szCs w:val="26"/>
          <w:lang w:val="vi-VN"/>
        </w:rPr>
        <w:t>* 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p>
    <w:p w14:paraId="11EF630F" w14:textId="77777777" w:rsidR="00C44A30" w:rsidRPr="008179A8" w:rsidRDefault="00C44A30" w:rsidP="00EC0F9A">
      <w:pPr>
        <w:widowControl w:val="0"/>
        <w:tabs>
          <w:tab w:val="left" w:pos="3261"/>
        </w:tabs>
        <w:autoSpaceDE w:val="0"/>
        <w:autoSpaceDN w:val="0"/>
        <w:adjustRightInd w:val="0"/>
        <w:ind w:firstLine="567"/>
        <w:rPr>
          <w:bCs/>
          <w:szCs w:val="26"/>
          <w:lang w:val="de-DE"/>
        </w:rPr>
      </w:pPr>
      <w:r w:rsidRPr="008179A8">
        <w:rPr>
          <w:bCs/>
          <w:szCs w:val="26"/>
          <w:lang w:val="de-DE"/>
        </w:rPr>
        <w:t>- Chăn nuôi đại gia súc: Phấn đấu có khoảng trên 5</w:t>
      </w:r>
      <w:r w:rsidR="00BB4B36" w:rsidRPr="008179A8">
        <w:rPr>
          <w:bCs/>
          <w:szCs w:val="26"/>
          <w:lang w:val="de-DE"/>
        </w:rPr>
        <w:t>4</w:t>
      </w:r>
      <w:r w:rsidRPr="008179A8">
        <w:rPr>
          <w:bCs/>
          <w:szCs w:val="26"/>
          <w:lang w:val="de-DE"/>
        </w:rPr>
        <w:t xml:space="preserve"> cơ sở chăn nuôi tập trung theo hướng trang trại. Áp dụng quy trình sản xuất theo hướng an toàn sinh học. </w:t>
      </w:r>
    </w:p>
    <w:p w14:paraId="11EF6310" w14:textId="77777777" w:rsidR="006E439E" w:rsidRPr="008179A8" w:rsidRDefault="00C44A30" w:rsidP="00EC0F9A">
      <w:pPr>
        <w:widowControl w:val="0"/>
        <w:tabs>
          <w:tab w:val="left" w:pos="3261"/>
        </w:tabs>
        <w:autoSpaceDE w:val="0"/>
        <w:autoSpaceDN w:val="0"/>
        <w:adjustRightInd w:val="0"/>
        <w:ind w:firstLine="567"/>
        <w:rPr>
          <w:bCs/>
          <w:spacing w:val="-2"/>
          <w:szCs w:val="26"/>
          <w:lang w:val="de-DE"/>
        </w:rPr>
      </w:pPr>
      <w:r w:rsidRPr="008179A8">
        <w:rPr>
          <w:bCs/>
          <w:spacing w:val="-2"/>
          <w:szCs w:val="26"/>
          <w:lang w:val="de-DE"/>
        </w:rPr>
        <w:t xml:space="preserve">- Chăn nuôi lợn: Phấn đấu có thêm </w:t>
      </w:r>
      <w:r w:rsidR="00BB4B36" w:rsidRPr="008179A8">
        <w:rPr>
          <w:bCs/>
          <w:spacing w:val="-2"/>
          <w:szCs w:val="26"/>
          <w:lang w:val="de-DE"/>
        </w:rPr>
        <w:t>19</w:t>
      </w:r>
      <w:r w:rsidRPr="008179A8">
        <w:rPr>
          <w:bCs/>
          <w:spacing w:val="-2"/>
          <w:szCs w:val="26"/>
          <w:lang w:val="de-DE"/>
        </w:rPr>
        <w:t xml:space="preserve"> cơ sở chăn nuôi lợn tập trung theo hướng </w:t>
      </w:r>
      <w:r w:rsidRPr="008179A8">
        <w:rPr>
          <w:bCs/>
          <w:spacing w:val="-2"/>
          <w:szCs w:val="26"/>
          <w:lang w:val="de-DE"/>
        </w:rPr>
        <w:lastRenderedPageBreak/>
        <w:t xml:space="preserve">trang trại, gia trại, đưa tổng số cơ sở chăn nuôi lợn tập trung toàn tỉnh lên khoảng </w:t>
      </w:r>
      <w:r w:rsidR="00BB4B36" w:rsidRPr="008179A8">
        <w:rPr>
          <w:bCs/>
          <w:spacing w:val="-2"/>
          <w:szCs w:val="26"/>
          <w:lang w:val="de-DE"/>
        </w:rPr>
        <w:t>47</w:t>
      </w:r>
      <w:r w:rsidR="009C7B22" w:rsidRPr="008179A8">
        <w:rPr>
          <w:bCs/>
          <w:spacing w:val="-2"/>
          <w:szCs w:val="26"/>
          <w:lang w:val="de-DE"/>
        </w:rPr>
        <w:t xml:space="preserve"> </w:t>
      </w:r>
      <w:r w:rsidRPr="008179A8">
        <w:rPr>
          <w:bCs/>
          <w:spacing w:val="-2"/>
          <w:szCs w:val="26"/>
          <w:lang w:val="de-DE"/>
        </w:rPr>
        <w:t xml:space="preserve">cơ sở, quy mô khoảng từ </w:t>
      </w:r>
      <w:r w:rsidR="008D0C5B" w:rsidRPr="008179A8">
        <w:rPr>
          <w:bCs/>
          <w:spacing w:val="-2"/>
          <w:szCs w:val="26"/>
          <w:lang w:val="de-DE"/>
        </w:rPr>
        <w:t>300-500</w:t>
      </w:r>
      <w:r w:rsidRPr="008179A8">
        <w:rPr>
          <w:bCs/>
          <w:spacing w:val="-2"/>
          <w:szCs w:val="26"/>
          <w:lang w:val="de-DE"/>
        </w:rPr>
        <w:t xml:space="preserve"> con/1 cơ sở trở lên. Áp dụng quy trình sản xuất theo hướng an toàn sinh học, an toàn dịch bệnh.</w:t>
      </w:r>
    </w:p>
    <w:p w14:paraId="0119AA01" w14:textId="77777777" w:rsidR="0060501A" w:rsidRPr="008179A8" w:rsidRDefault="0060501A" w:rsidP="00EC0F9A">
      <w:pPr>
        <w:widowControl w:val="0"/>
        <w:tabs>
          <w:tab w:val="left" w:pos="3261"/>
        </w:tabs>
        <w:autoSpaceDE w:val="0"/>
        <w:autoSpaceDN w:val="0"/>
        <w:adjustRightInd w:val="0"/>
        <w:ind w:firstLine="567"/>
        <w:rPr>
          <w:bCs/>
          <w:spacing w:val="-2"/>
          <w:szCs w:val="26"/>
          <w:lang w:val="de-DE"/>
        </w:rPr>
      </w:pPr>
      <w:r w:rsidRPr="008179A8">
        <w:rPr>
          <w:bCs/>
          <w:spacing w:val="-2"/>
          <w:szCs w:val="26"/>
          <w:lang w:val="de-DE"/>
        </w:rPr>
        <w:t xml:space="preserve">- Chăn nuôi dê: </w:t>
      </w:r>
      <w:r w:rsidRPr="008179A8">
        <w:rPr>
          <w:szCs w:val="26"/>
          <w:lang w:val="de-DE"/>
        </w:rPr>
        <w:t xml:space="preserve">Giữ nguyên </w:t>
      </w:r>
      <w:r w:rsidRPr="008179A8">
        <w:rPr>
          <w:bCs/>
          <w:spacing w:val="-2"/>
          <w:szCs w:val="26"/>
          <w:lang w:val="de-DE"/>
        </w:rPr>
        <w:t>12 cơ sở  chăn nuôi dê tập trung theo hướng trang trại, gia trại, quy mô khoảng từ 150 con/1 cơ sở trở lên.</w:t>
      </w:r>
    </w:p>
    <w:p w14:paraId="6AB8A283" w14:textId="77777777" w:rsidR="0060501A" w:rsidRPr="008179A8" w:rsidRDefault="0060501A" w:rsidP="0060501A">
      <w:pPr>
        <w:widowControl w:val="0"/>
        <w:tabs>
          <w:tab w:val="left" w:pos="3261"/>
        </w:tabs>
        <w:autoSpaceDE w:val="0"/>
        <w:autoSpaceDN w:val="0"/>
        <w:adjustRightInd w:val="0"/>
        <w:spacing w:line="360" w:lineRule="atLeast"/>
        <w:ind w:firstLine="567"/>
        <w:rPr>
          <w:bCs/>
          <w:spacing w:val="-2"/>
          <w:szCs w:val="26"/>
          <w:lang w:val="de-DE"/>
        </w:rPr>
      </w:pPr>
      <w:r w:rsidRPr="008179A8">
        <w:rPr>
          <w:bCs/>
          <w:spacing w:val="-2"/>
          <w:szCs w:val="26"/>
          <w:lang w:val="de-DE"/>
        </w:rPr>
        <w:t>- Chăn nuôi ngựa:</w:t>
      </w:r>
      <w:r w:rsidRPr="008179A8">
        <w:rPr>
          <w:szCs w:val="26"/>
          <w:lang w:val="de-DE"/>
        </w:rPr>
        <w:t xml:space="preserve"> Giữ nguyên </w:t>
      </w:r>
      <w:r w:rsidRPr="008179A8">
        <w:rPr>
          <w:bCs/>
          <w:spacing w:val="-2"/>
          <w:szCs w:val="26"/>
          <w:lang w:val="de-DE"/>
        </w:rPr>
        <w:t>06 cơ sở chăn nuôi ngựa tập trung theo hướng trang trại, gia trại quy mô khoảng từ 50 con/1 cơ sở trở lên.</w:t>
      </w:r>
    </w:p>
    <w:p w14:paraId="11EF6313" w14:textId="77777777" w:rsidR="00C44A30" w:rsidRPr="008179A8" w:rsidRDefault="00C44A30" w:rsidP="00EC0F9A">
      <w:pPr>
        <w:widowControl w:val="0"/>
        <w:tabs>
          <w:tab w:val="left" w:pos="3261"/>
        </w:tabs>
        <w:autoSpaceDE w:val="0"/>
        <w:autoSpaceDN w:val="0"/>
        <w:adjustRightInd w:val="0"/>
        <w:ind w:firstLine="567"/>
        <w:rPr>
          <w:bCs/>
          <w:szCs w:val="26"/>
          <w:lang w:val="de-DE"/>
        </w:rPr>
      </w:pPr>
      <w:r w:rsidRPr="008179A8">
        <w:rPr>
          <w:bCs/>
          <w:szCs w:val="26"/>
          <w:lang w:val="de-DE"/>
        </w:rPr>
        <w:t xml:space="preserve">- Nuôi ong: Phấn đấu có </w:t>
      </w:r>
      <w:r w:rsidR="00BB4B36" w:rsidRPr="008179A8">
        <w:rPr>
          <w:bCs/>
          <w:szCs w:val="26"/>
          <w:lang w:val="de-DE"/>
        </w:rPr>
        <w:t>6.219</w:t>
      </w:r>
      <w:r w:rsidRPr="008179A8">
        <w:rPr>
          <w:bCs/>
          <w:szCs w:val="26"/>
          <w:lang w:val="de-DE"/>
        </w:rPr>
        <w:t xml:space="preserve"> đàn ong được nuôi tập trung, nuôi thả theo hướng có kiểm soát, an toàn sinh học. </w:t>
      </w:r>
    </w:p>
    <w:p w14:paraId="11EF6315" w14:textId="77777777" w:rsidR="00E15259" w:rsidRPr="008179A8" w:rsidRDefault="00E15259" w:rsidP="00EC0F9A">
      <w:pPr>
        <w:ind w:right="5" w:firstLineChars="328" w:firstLine="853"/>
        <w:rPr>
          <w:szCs w:val="26"/>
          <w:lang w:val="vi-VN"/>
        </w:rPr>
      </w:pPr>
      <w:r w:rsidRPr="008179A8">
        <w:rPr>
          <w:szCs w:val="26"/>
          <w:lang w:val="vi-VN"/>
        </w:rPr>
        <w:t>* 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p>
    <w:p w14:paraId="11EF6316" w14:textId="77777777" w:rsidR="00C44A30" w:rsidRPr="008179A8" w:rsidRDefault="00C44A30" w:rsidP="00EC0F9A">
      <w:pPr>
        <w:widowControl w:val="0"/>
        <w:tabs>
          <w:tab w:val="left" w:pos="3261"/>
        </w:tabs>
        <w:autoSpaceDE w:val="0"/>
        <w:autoSpaceDN w:val="0"/>
        <w:adjustRightInd w:val="0"/>
        <w:ind w:firstLine="567"/>
        <w:rPr>
          <w:bCs/>
          <w:szCs w:val="26"/>
          <w:lang w:val="de-DE"/>
        </w:rPr>
      </w:pPr>
      <w:r w:rsidRPr="008179A8">
        <w:rPr>
          <w:bCs/>
          <w:szCs w:val="26"/>
          <w:lang w:val="de-DE"/>
        </w:rPr>
        <w:t xml:space="preserve">- Chăn nuôi đại gia súc: Phấn đấu có khoảng trên 100 cơ sở chăn nuôi tập trung theo hướng trang trại. Áp dụng quy trình sản xuất theo hướng an toàn sinh học. </w:t>
      </w:r>
    </w:p>
    <w:p w14:paraId="11EF6317" w14:textId="77777777" w:rsidR="00C44A30" w:rsidRPr="008179A8" w:rsidRDefault="00C44A30" w:rsidP="00EC0F9A">
      <w:pPr>
        <w:widowControl w:val="0"/>
        <w:tabs>
          <w:tab w:val="left" w:pos="3261"/>
        </w:tabs>
        <w:autoSpaceDE w:val="0"/>
        <w:autoSpaceDN w:val="0"/>
        <w:adjustRightInd w:val="0"/>
        <w:ind w:firstLine="567"/>
        <w:rPr>
          <w:bCs/>
          <w:spacing w:val="-2"/>
          <w:szCs w:val="26"/>
          <w:lang w:val="de-DE"/>
        </w:rPr>
      </w:pPr>
      <w:r w:rsidRPr="008179A8">
        <w:rPr>
          <w:bCs/>
          <w:spacing w:val="-2"/>
          <w:szCs w:val="26"/>
          <w:lang w:val="de-DE"/>
        </w:rPr>
        <w:t xml:space="preserve">- Chăn nuôi lợn: Phấn đấu có thêm </w:t>
      </w:r>
      <w:r w:rsidR="00BB4B36" w:rsidRPr="008179A8">
        <w:rPr>
          <w:bCs/>
          <w:spacing w:val="-2"/>
          <w:szCs w:val="26"/>
          <w:lang w:val="de-DE"/>
        </w:rPr>
        <w:t>53</w:t>
      </w:r>
      <w:r w:rsidRPr="008179A8">
        <w:rPr>
          <w:bCs/>
          <w:spacing w:val="-2"/>
          <w:szCs w:val="26"/>
          <w:lang w:val="de-DE"/>
        </w:rPr>
        <w:t xml:space="preserve"> cơ sở chăn nuôi lợn tập trung theo hướng trang trại, gia trại, đưa tổng số cơ sở chăn nuôi lợn tập trung toàn tỉnh lên khoảng 100 cơ sở, quy mô khoảng từ </w:t>
      </w:r>
      <w:r w:rsidR="008D0C5B" w:rsidRPr="008179A8">
        <w:rPr>
          <w:bCs/>
          <w:spacing w:val="-2"/>
          <w:szCs w:val="26"/>
          <w:lang w:val="de-DE"/>
        </w:rPr>
        <w:t>500-1.000</w:t>
      </w:r>
      <w:r w:rsidRPr="008179A8">
        <w:rPr>
          <w:bCs/>
          <w:spacing w:val="-2"/>
          <w:szCs w:val="26"/>
          <w:lang w:val="de-DE"/>
        </w:rPr>
        <w:t xml:space="preserve"> con/1 cơ sở trở lên. Áp dụng quy trình sản xuất theo hướng an toàn sinh học, an toàn dịch bệnh. </w:t>
      </w:r>
    </w:p>
    <w:p w14:paraId="466E8D11" w14:textId="77777777" w:rsidR="0060501A" w:rsidRPr="008179A8" w:rsidRDefault="0060501A" w:rsidP="0060501A">
      <w:pPr>
        <w:widowControl w:val="0"/>
        <w:tabs>
          <w:tab w:val="left" w:pos="3261"/>
        </w:tabs>
        <w:autoSpaceDE w:val="0"/>
        <w:autoSpaceDN w:val="0"/>
        <w:adjustRightInd w:val="0"/>
        <w:spacing w:line="360" w:lineRule="atLeast"/>
        <w:ind w:firstLine="567"/>
        <w:rPr>
          <w:bCs/>
          <w:spacing w:val="-4"/>
          <w:szCs w:val="26"/>
          <w:lang w:val="de-DE"/>
        </w:rPr>
      </w:pPr>
      <w:r w:rsidRPr="008179A8">
        <w:rPr>
          <w:bCs/>
          <w:spacing w:val="-4"/>
          <w:szCs w:val="26"/>
          <w:lang w:val="de-DE"/>
        </w:rPr>
        <w:t>- Chăn nuôi dê: Phấn đấu có thêm 08 cơ sở và tăng quy mô số lượng con/ 1 cơ sở: chăn nuôi dê tập trung theo hướng trang trại, gia trại, đưa tổng số cơ sở chăn nuôi dê tập trung toàn tỉnh lên khoảng 20 cơ sở, quy mô 200 con/1 cơ sở trở lên.</w:t>
      </w:r>
    </w:p>
    <w:p w14:paraId="6CB2D795" w14:textId="77777777" w:rsidR="0060501A" w:rsidRPr="008179A8" w:rsidRDefault="0060501A" w:rsidP="0060501A">
      <w:pPr>
        <w:widowControl w:val="0"/>
        <w:tabs>
          <w:tab w:val="left" w:pos="3261"/>
        </w:tabs>
        <w:autoSpaceDE w:val="0"/>
        <w:autoSpaceDN w:val="0"/>
        <w:adjustRightInd w:val="0"/>
        <w:spacing w:line="360" w:lineRule="atLeast"/>
        <w:ind w:firstLine="567"/>
        <w:rPr>
          <w:bCs/>
          <w:spacing w:val="-2"/>
          <w:szCs w:val="26"/>
          <w:lang w:val="de-DE"/>
        </w:rPr>
      </w:pPr>
      <w:r w:rsidRPr="008179A8">
        <w:rPr>
          <w:bCs/>
          <w:spacing w:val="-2"/>
          <w:szCs w:val="26"/>
          <w:lang w:val="de-DE"/>
        </w:rPr>
        <w:t>- Chăn nuôi ngựa: Phấn đấu có thêm 04 cơ sở chăn nuôi ngựa tập trung theo hướng trang trại, gia trại, đưa tổng số cơ sở chăn nuôi ngựa tập trung toàn tỉnh lên khoảng 10 cơ sở, quy mô khoảng từ 100 con/01 cơ sở trở lên.</w:t>
      </w:r>
    </w:p>
    <w:p w14:paraId="11EF631A" w14:textId="77777777" w:rsidR="00C44A30" w:rsidRPr="008179A8" w:rsidRDefault="00C44A30" w:rsidP="00EC0F9A">
      <w:pPr>
        <w:widowControl w:val="0"/>
        <w:tabs>
          <w:tab w:val="left" w:pos="3261"/>
        </w:tabs>
        <w:autoSpaceDE w:val="0"/>
        <w:autoSpaceDN w:val="0"/>
        <w:adjustRightInd w:val="0"/>
        <w:ind w:firstLine="567"/>
        <w:rPr>
          <w:bCs/>
          <w:szCs w:val="26"/>
          <w:lang w:val="de-DE"/>
        </w:rPr>
      </w:pPr>
      <w:r w:rsidRPr="008179A8">
        <w:rPr>
          <w:bCs/>
          <w:szCs w:val="26"/>
          <w:lang w:val="de-DE"/>
        </w:rPr>
        <w:t xml:space="preserve">- Nuôi ong: Phấn đấu có 10.000 đàn ong được nuôi tập trung, nuôi thả theo hướng có kiểm soát, an toàn sinh học. </w:t>
      </w:r>
    </w:p>
    <w:p w14:paraId="11EF631C" w14:textId="0C591BBE" w:rsidR="004604BE" w:rsidRPr="008179A8" w:rsidRDefault="004A6F6F" w:rsidP="00EC0F9A">
      <w:pPr>
        <w:pStyle w:val="Heading4"/>
        <w:rPr>
          <w:color w:val="auto"/>
        </w:rPr>
      </w:pPr>
      <w:bookmarkStart w:id="501" w:name="_Toc71795761"/>
      <w:r w:rsidRPr="008179A8">
        <w:rPr>
          <w:color w:val="auto"/>
          <w:lang w:val="en-US"/>
        </w:rPr>
        <w:t>10</w:t>
      </w:r>
      <w:r w:rsidR="008201B5" w:rsidRPr="008179A8">
        <w:rPr>
          <w:color w:val="auto"/>
          <w:lang w:val="en-US"/>
        </w:rPr>
        <w:t>.</w:t>
      </w:r>
      <w:r w:rsidR="004604BE" w:rsidRPr="008179A8">
        <w:rPr>
          <w:color w:val="auto"/>
        </w:rPr>
        <w:t>2. Các chỉ tiêu cụ thể</w:t>
      </w:r>
      <w:bookmarkEnd w:id="501"/>
    </w:p>
    <w:p w14:paraId="533A1DBC" w14:textId="050DCEF6" w:rsidR="00060158" w:rsidRPr="008179A8" w:rsidRDefault="00060158" w:rsidP="00060158">
      <w:pPr>
        <w:spacing w:line="360" w:lineRule="exact"/>
        <w:ind w:firstLine="567"/>
        <w:jc w:val="center"/>
        <w:rPr>
          <w:b/>
          <w:bCs/>
          <w:szCs w:val="26"/>
          <w:lang w:val="de-DE"/>
        </w:rPr>
      </w:pPr>
      <w:bookmarkStart w:id="502" w:name="_Toc75954632"/>
      <w:r w:rsidRPr="008179A8">
        <w:rPr>
          <w:b/>
          <w:bCs/>
          <w:szCs w:val="26"/>
          <w:lang w:val="de-DE"/>
        </w:rPr>
        <w:t xml:space="preserve">Bảng 37. Các chỉ tiêu phát triển chăn nuôi gia súc gia cầm </w:t>
      </w:r>
    </w:p>
    <w:tbl>
      <w:tblPr>
        <w:tblW w:w="964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3"/>
        <w:gridCol w:w="1559"/>
        <w:gridCol w:w="1559"/>
        <w:gridCol w:w="1559"/>
        <w:gridCol w:w="1560"/>
      </w:tblGrid>
      <w:tr w:rsidR="008179A8" w:rsidRPr="008179A8" w14:paraId="7AC12A24" w14:textId="77777777" w:rsidTr="00732261">
        <w:tc>
          <w:tcPr>
            <w:tcW w:w="3403" w:type="dxa"/>
            <w:shd w:val="clear" w:color="auto" w:fill="auto"/>
          </w:tcPr>
          <w:p w14:paraId="7793A935" w14:textId="77777777" w:rsidR="00060158" w:rsidRPr="008179A8" w:rsidRDefault="00060158" w:rsidP="00732261">
            <w:pPr>
              <w:widowControl w:val="0"/>
              <w:tabs>
                <w:tab w:val="left" w:pos="3261"/>
              </w:tabs>
              <w:autoSpaceDE w:val="0"/>
              <w:autoSpaceDN w:val="0"/>
              <w:adjustRightInd w:val="0"/>
              <w:spacing w:line="360" w:lineRule="exact"/>
              <w:jc w:val="center"/>
              <w:rPr>
                <w:b/>
                <w:bCs/>
                <w:spacing w:val="-6"/>
                <w:szCs w:val="26"/>
                <w:lang w:val="de-DE"/>
              </w:rPr>
            </w:pPr>
            <w:r w:rsidRPr="008179A8">
              <w:rPr>
                <w:b/>
                <w:bCs/>
                <w:spacing w:val="-6"/>
                <w:szCs w:val="26"/>
                <w:lang w:val="de-DE"/>
              </w:rPr>
              <w:t>Hạng mục</w:t>
            </w:r>
          </w:p>
        </w:tc>
        <w:tc>
          <w:tcPr>
            <w:tcW w:w="1559" w:type="dxa"/>
            <w:shd w:val="clear" w:color="auto" w:fill="auto"/>
          </w:tcPr>
          <w:p w14:paraId="76CF5661" w14:textId="77777777" w:rsidR="00060158" w:rsidRPr="008179A8" w:rsidRDefault="00060158" w:rsidP="00732261">
            <w:pPr>
              <w:widowControl w:val="0"/>
              <w:tabs>
                <w:tab w:val="left" w:pos="3261"/>
              </w:tabs>
              <w:autoSpaceDE w:val="0"/>
              <w:autoSpaceDN w:val="0"/>
              <w:adjustRightInd w:val="0"/>
              <w:spacing w:line="360" w:lineRule="exact"/>
              <w:jc w:val="center"/>
              <w:rPr>
                <w:b/>
                <w:bCs/>
                <w:spacing w:val="-6"/>
                <w:szCs w:val="26"/>
                <w:lang w:val="de-DE"/>
              </w:rPr>
            </w:pPr>
            <w:r w:rsidRPr="008179A8">
              <w:rPr>
                <w:b/>
                <w:bCs/>
                <w:spacing w:val="-6"/>
                <w:szCs w:val="26"/>
                <w:lang w:val="de-DE"/>
              </w:rPr>
              <w:t>2020</w:t>
            </w:r>
          </w:p>
        </w:tc>
        <w:tc>
          <w:tcPr>
            <w:tcW w:w="1559" w:type="dxa"/>
            <w:shd w:val="clear" w:color="auto" w:fill="auto"/>
          </w:tcPr>
          <w:p w14:paraId="0B31B875" w14:textId="77777777" w:rsidR="00060158" w:rsidRPr="008179A8" w:rsidRDefault="00060158" w:rsidP="00732261">
            <w:pPr>
              <w:widowControl w:val="0"/>
              <w:tabs>
                <w:tab w:val="left" w:pos="3261"/>
              </w:tabs>
              <w:autoSpaceDE w:val="0"/>
              <w:autoSpaceDN w:val="0"/>
              <w:adjustRightInd w:val="0"/>
              <w:spacing w:line="360" w:lineRule="exact"/>
              <w:jc w:val="center"/>
              <w:rPr>
                <w:b/>
                <w:bCs/>
                <w:spacing w:val="-6"/>
                <w:szCs w:val="26"/>
                <w:lang w:val="de-DE"/>
              </w:rPr>
            </w:pPr>
            <w:r w:rsidRPr="008179A8">
              <w:rPr>
                <w:b/>
                <w:bCs/>
                <w:spacing w:val="-6"/>
                <w:szCs w:val="26"/>
                <w:lang w:val="de-DE"/>
              </w:rPr>
              <w:t>2025</w:t>
            </w:r>
          </w:p>
        </w:tc>
        <w:tc>
          <w:tcPr>
            <w:tcW w:w="1559" w:type="dxa"/>
            <w:shd w:val="clear" w:color="auto" w:fill="auto"/>
          </w:tcPr>
          <w:p w14:paraId="0D7E25AB" w14:textId="77777777" w:rsidR="00060158" w:rsidRPr="008179A8" w:rsidRDefault="00060158" w:rsidP="00732261">
            <w:pPr>
              <w:widowControl w:val="0"/>
              <w:tabs>
                <w:tab w:val="left" w:pos="3261"/>
              </w:tabs>
              <w:autoSpaceDE w:val="0"/>
              <w:autoSpaceDN w:val="0"/>
              <w:adjustRightInd w:val="0"/>
              <w:spacing w:line="360" w:lineRule="exact"/>
              <w:jc w:val="center"/>
              <w:rPr>
                <w:b/>
                <w:bCs/>
                <w:spacing w:val="-6"/>
                <w:szCs w:val="26"/>
                <w:lang w:val="de-DE"/>
              </w:rPr>
            </w:pPr>
            <w:r w:rsidRPr="008179A8">
              <w:rPr>
                <w:b/>
                <w:bCs/>
                <w:spacing w:val="-6"/>
                <w:szCs w:val="26"/>
                <w:lang w:val="de-DE"/>
              </w:rPr>
              <w:t>2030</w:t>
            </w:r>
          </w:p>
        </w:tc>
        <w:tc>
          <w:tcPr>
            <w:tcW w:w="1560" w:type="dxa"/>
            <w:shd w:val="clear" w:color="auto" w:fill="auto"/>
          </w:tcPr>
          <w:p w14:paraId="3B77B756" w14:textId="77777777" w:rsidR="00060158" w:rsidRPr="008179A8" w:rsidRDefault="00060158" w:rsidP="00732261">
            <w:pPr>
              <w:widowControl w:val="0"/>
              <w:tabs>
                <w:tab w:val="left" w:pos="3261"/>
              </w:tabs>
              <w:autoSpaceDE w:val="0"/>
              <w:autoSpaceDN w:val="0"/>
              <w:adjustRightInd w:val="0"/>
              <w:spacing w:line="360" w:lineRule="exact"/>
              <w:jc w:val="center"/>
              <w:rPr>
                <w:b/>
                <w:bCs/>
                <w:spacing w:val="-6"/>
                <w:szCs w:val="26"/>
                <w:lang w:val="de-DE"/>
              </w:rPr>
            </w:pPr>
            <w:r w:rsidRPr="008179A8">
              <w:rPr>
                <w:b/>
                <w:bCs/>
                <w:spacing w:val="-6"/>
                <w:szCs w:val="26"/>
                <w:lang w:val="de-DE"/>
              </w:rPr>
              <w:t>2050</w:t>
            </w:r>
          </w:p>
        </w:tc>
      </w:tr>
      <w:tr w:rsidR="008179A8" w:rsidRPr="008179A8" w14:paraId="74A7A937" w14:textId="77777777" w:rsidTr="00732261">
        <w:tc>
          <w:tcPr>
            <w:tcW w:w="3403" w:type="dxa"/>
            <w:shd w:val="clear" w:color="auto" w:fill="auto"/>
          </w:tcPr>
          <w:p w14:paraId="5F7AA75B"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1. Tổng đàn lợn (con)</w:t>
            </w:r>
          </w:p>
        </w:tc>
        <w:tc>
          <w:tcPr>
            <w:tcW w:w="1559" w:type="dxa"/>
            <w:shd w:val="clear" w:color="auto" w:fill="auto"/>
          </w:tcPr>
          <w:p w14:paraId="7F7326B2"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189.432</w:t>
            </w:r>
          </w:p>
        </w:tc>
        <w:tc>
          <w:tcPr>
            <w:tcW w:w="1559" w:type="dxa"/>
            <w:shd w:val="clear" w:color="auto" w:fill="auto"/>
          </w:tcPr>
          <w:p w14:paraId="7FA0764B"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272.500</w:t>
            </w:r>
          </w:p>
        </w:tc>
        <w:tc>
          <w:tcPr>
            <w:tcW w:w="1559" w:type="dxa"/>
            <w:shd w:val="clear" w:color="auto" w:fill="auto"/>
          </w:tcPr>
          <w:p w14:paraId="49E7105C"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380.000</w:t>
            </w:r>
          </w:p>
        </w:tc>
        <w:tc>
          <w:tcPr>
            <w:tcW w:w="1560" w:type="dxa"/>
            <w:shd w:val="clear" w:color="auto" w:fill="auto"/>
          </w:tcPr>
          <w:p w14:paraId="406B6FAA"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391.000</w:t>
            </w:r>
          </w:p>
        </w:tc>
      </w:tr>
      <w:tr w:rsidR="008179A8" w:rsidRPr="008179A8" w14:paraId="1B82B9F7" w14:textId="77777777" w:rsidTr="00732261">
        <w:tc>
          <w:tcPr>
            <w:tcW w:w="3403" w:type="dxa"/>
            <w:shd w:val="clear" w:color="auto" w:fill="auto"/>
          </w:tcPr>
          <w:p w14:paraId="5F13A8BA"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lastRenderedPageBreak/>
              <w:t>- Sản lượng thịt hơi (tấn)</w:t>
            </w:r>
          </w:p>
        </w:tc>
        <w:tc>
          <w:tcPr>
            <w:tcW w:w="1559" w:type="dxa"/>
            <w:shd w:val="clear" w:color="auto" w:fill="auto"/>
          </w:tcPr>
          <w:p w14:paraId="103CCA41"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10.100</w:t>
            </w:r>
          </w:p>
        </w:tc>
        <w:tc>
          <w:tcPr>
            <w:tcW w:w="1559" w:type="dxa"/>
            <w:shd w:val="clear" w:color="auto" w:fill="auto"/>
          </w:tcPr>
          <w:p w14:paraId="0727DB8F"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12.500</w:t>
            </w:r>
          </w:p>
        </w:tc>
        <w:tc>
          <w:tcPr>
            <w:tcW w:w="1559" w:type="dxa"/>
            <w:shd w:val="clear" w:color="auto" w:fill="auto"/>
          </w:tcPr>
          <w:p w14:paraId="1F1EBC6A"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17.500</w:t>
            </w:r>
          </w:p>
        </w:tc>
        <w:tc>
          <w:tcPr>
            <w:tcW w:w="1560" w:type="dxa"/>
            <w:shd w:val="clear" w:color="auto" w:fill="auto"/>
          </w:tcPr>
          <w:p w14:paraId="792F0293"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25.500</w:t>
            </w:r>
          </w:p>
        </w:tc>
      </w:tr>
      <w:tr w:rsidR="008179A8" w:rsidRPr="008179A8" w14:paraId="0C58E943" w14:textId="77777777" w:rsidTr="00732261">
        <w:tc>
          <w:tcPr>
            <w:tcW w:w="3403" w:type="dxa"/>
            <w:shd w:val="clear" w:color="auto" w:fill="auto"/>
          </w:tcPr>
          <w:p w14:paraId="0124F640"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2. Tổng đàn trâu (con)</w:t>
            </w:r>
          </w:p>
        </w:tc>
        <w:tc>
          <w:tcPr>
            <w:tcW w:w="1559" w:type="dxa"/>
            <w:shd w:val="clear" w:color="auto" w:fill="auto"/>
          </w:tcPr>
          <w:p w14:paraId="0207AD9A"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93.758</w:t>
            </w:r>
          </w:p>
        </w:tc>
        <w:tc>
          <w:tcPr>
            <w:tcW w:w="1559" w:type="dxa"/>
            <w:shd w:val="clear" w:color="auto" w:fill="auto"/>
          </w:tcPr>
          <w:p w14:paraId="7B9B90D5"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96.750</w:t>
            </w:r>
          </w:p>
        </w:tc>
        <w:tc>
          <w:tcPr>
            <w:tcW w:w="1559" w:type="dxa"/>
            <w:shd w:val="clear" w:color="auto" w:fill="auto"/>
          </w:tcPr>
          <w:p w14:paraId="1A10474F"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95.850</w:t>
            </w:r>
          </w:p>
        </w:tc>
        <w:tc>
          <w:tcPr>
            <w:tcW w:w="1560" w:type="dxa"/>
            <w:shd w:val="clear" w:color="auto" w:fill="auto"/>
          </w:tcPr>
          <w:p w14:paraId="7D8C59AB"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95.000</w:t>
            </w:r>
          </w:p>
        </w:tc>
      </w:tr>
      <w:tr w:rsidR="008179A8" w:rsidRPr="008179A8" w14:paraId="6C2A7289" w14:textId="77777777" w:rsidTr="00732261">
        <w:tc>
          <w:tcPr>
            <w:tcW w:w="3403" w:type="dxa"/>
            <w:shd w:val="clear" w:color="auto" w:fill="auto"/>
          </w:tcPr>
          <w:p w14:paraId="49F977CC"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 Sản lượng thịt hơi (tấn)</w:t>
            </w:r>
          </w:p>
        </w:tc>
        <w:tc>
          <w:tcPr>
            <w:tcW w:w="1559" w:type="dxa"/>
            <w:shd w:val="clear" w:color="auto" w:fill="auto"/>
          </w:tcPr>
          <w:p w14:paraId="02759964"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1.606</w:t>
            </w:r>
          </w:p>
        </w:tc>
        <w:tc>
          <w:tcPr>
            <w:tcW w:w="1559" w:type="dxa"/>
            <w:shd w:val="clear" w:color="auto" w:fill="auto"/>
          </w:tcPr>
          <w:p w14:paraId="748A415B"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2.269</w:t>
            </w:r>
          </w:p>
        </w:tc>
        <w:tc>
          <w:tcPr>
            <w:tcW w:w="1559" w:type="dxa"/>
            <w:shd w:val="clear" w:color="auto" w:fill="auto"/>
          </w:tcPr>
          <w:p w14:paraId="76FA2A75"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2.580</w:t>
            </w:r>
          </w:p>
        </w:tc>
        <w:tc>
          <w:tcPr>
            <w:tcW w:w="1560" w:type="dxa"/>
            <w:shd w:val="clear" w:color="auto" w:fill="auto"/>
          </w:tcPr>
          <w:p w14:paraId="763BB8B8"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2.800</w:t>
            </w:r>
          </w:p>
        </w:tc>
      </w:tr>
      <w:tr w:rsidR="008179A8" w:rsidRPr="008179A8" w14:paraId="434F6624" w14:textId="77777777" w:rsidTr="00732261">
        <w:tc>
          <w:tcPr>
            <w:tcW w:w="3403" w:type="dxa"/>
            <w:shd w:val="clear" w:color="auto" w:fill="auto"/>
          </w:tcPr>
          <w:p w14:paraId="3378F02D"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3. Tổng đàn bò</w:t>
            </w:r>
          </w:p>
        </w:tc>
        <w:tc>
          <w:tcPr>
            <w:tcW w:w="1559" w:type="dxa"/>
            <w:shd w:val="clear" w:color="auto" w:fill="auto"/>
          </w:tcPr>
          <w:p w14:paraId="41A2B24F"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21.675</w:t>
            </w:r>
          </w:p>
        </w:tc>
        <w:tc>
          <w:tcPr>
            <w:tcW w:w="1559" w:type="dxa"/>
            <w:shd w:val="clear" w:color="auto" w:fill="auto"/>
          </w:tcPr>
          <w:p w14:paraId="199F50E0"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20.350</w:t>
            </w:r>
          </w:p>
        </w:tc>
        <w:tc>
          <w:tcPr>
            <w:tcW w:w="1559" w:type="dxa"/>
            <w:shd w:val="clear" w:color="auto" w:fill="auto"/>
          </w:tcPr>
          <w:p w14:paraId="0FEE627E"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21.350</w:t>
            </w:r>
          </w:p>
        </w:tc>
        <w:tc>
          <w:tcPr>
            <w:tcW w:w="1560" w:type="dxa"/>
            <w:shd w:val="clear" w:color="auto" w:fill="auto"/>
          </w:tcPr>
          <w:p w14:paraId="47452954"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25.000</w:t>
            </w:r>
          </w:p>
        </w:tc>
      </w:tr>
      <w:tr w:rsidR="008179A8" w:rsidRPr="008179A8" w14:paraId="425B70BB" w14:textId="77777777" w:rsidTr="00732261">
        <w:tc>
          <w:tcPr>
            <w:tcW w:w="3403" w:type="dxa"/>
            <w:shd w:val="clear" w:color="auto" w:fill="auto"/>
          </w:tcPr>
          <w:p w14:paraId="580E38C3"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 Sản lượng thịt hơi (tấn)</w:t>
            </w:r>
          </w:p>
        </w:tc>
        <w:tc>
          <w:tcPr>
            <w:tcW w:w="1559" w:type="dxa"/>
            <w:shd w:val="clear" w:color="auto" w:fill="auto"/>
          </w:tcPr>
          <w:p w14:paraId="34A467D5"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448</w:t>
            </w:r>
          </w:p>
        </w:tc>
        <w:tc>
          <w:tcPr>
            <w:tcW w:w="1559" w:type="dxa"/>
            <w:shd w:val="clear" w:color="auto" w:fill="auto"/>
          </w:tcPr>
          <w:p w14:paraId="22302BCD"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565</w:t>
            </w:r>
          </w:p>
        </w:tc>
        <w:tc>
          <w:tcPr>
            <w:tcW w:w="1559" w:type="dxa"/>
            <w:shd w:val="clear" w:color="auto" w:fill="auto"/>
          </w:tcPr>
          <w:p w14:paraId="2D0D0DA6"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790</w:t>
            </w:r>
          </w:p>
        </w:tc>
        <w:tc>
          <w:tcPr>
            <w:tcW w:w="1560" w:type="dxa"/>
            <w:shd w:val="clear" w:color="auto" w:fill="auto"/>
          </w:tcPr>
          <w:p w14:paraId="68D1594B"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1.000</w:t>
            </w:r>
          </w:p>
        </w:tc>
      </w:tr>
      <w:tr w:rsidR="008179A8" w:rsidRPr="008179A8" w14:paraId="6D09DFD7" w14:textId="77777777" w:rsidTr="00732261">
        <w:tc>
          <w:tcPr>
            <w:tcW w:w="3403" w:type="dxa"/>
            <w:shd w:val="clear" w:color="auto" w:fill="auto"/>
          </w:tcPr>
          <w:p w14:paraId="490091A5"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4. Tổng đàn dê</w:t>
            </w:r>
          </w:p>
        </w:tc>
        <w:tc>
          <w:tcPr>
            <w:tcW w:w="1559" w:type="dxa"/>
            <w:shd w:val="clear" w:color="auto" w:fill="auto"/>
          </w:tcPr>
          <w:p w14:paraId="35E04D5F"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34.231</w:t>
            </w:r>
          </w:p>
        </w:tc>
        <w:tc>
          <w:tcPr>
            <w:tcW w:w="1559" w:type="dxa"/>
            <w:shd w:val="clear" w:color="auto" w:fill="auto"/>
          </w:tcPr>
          <w:p w14:paraId="7904F499"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37.000</w:t>
            </w:r>
          </w:p>
        </w:tc>
        <w:tc>
          <w:tcPr>
            <w:tcW w:w="1559" w:type="dxa"/>
            <w:shd w:val="clear" w:color="auto" w:fill="auto"/>
          </w:tcPr>
          <w:p w14:paraId="4E288F89"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40.000</w:t>
            </w:r>
          </w:p>
        </w:tc>
        <w:tc>
          <w:tcPr>
            <w:tcW w:w="1560" w:type="dxa"/>
            <w:shd w:val="clear" w:color="auto" w:fill="auto"/>
          </w:tcPr>
          <w:p w14:paraId="051761A6"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45.000</w:t>
            </w:r>
          </w:p>
        </w:tc>
      </w:tr>
      <w:tr w:rsidR="008179A8" w:rsidRPr="008179A8" w14:paraId="29CB7620" w14:textId="77777777" w:rsidTr="00732261">
        <w:tc>
          <w:tcPr>
            <w:tcW w:w="3403" w:type="dxa"/>
            <w:shd w:val="clear" w:color="auto" w:fill="auto"/>
          </w:tcPr>
          <w:p w14:paraId="2EDD2056"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 Sản lượng thịt hơi (tấn)</w:t>
            </w:r>
          </w:p>
        </w:tc>
        <w:tc>
          <w:tcPr>
            <w:tcW w:w="1559" w:type="dxa"/>
            <w:shd w:val="clear" w:color="auto" w:fill="auto"/>
          </w:tcPr>
          <w:p w14:paraId="742E4600"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150</w:t>
            </w:r>
          </w:p>
        </w:tc>
        <w:tc>
          <w:tcPr>
            <w:tcW w:w="1559" w:type="dxa"/>
            <w:shd w:val="clear" w:color="auto" w:fill="auto"/>
          </w:tcPr>
          <w:p w14:paraId="2E406822"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170</w:t>
            </w:r>
          </w:p>
        </w:tc>
        <w:tc>
          <w:tcPr>
            <w:tcW w:w="1559" w:type="dxa"/>
            <w:shd w:val="clear" w:color="auto" w:fill="auto"/>
          </w:tcPr>
          <w:p w14:paraId="77E7BD2F"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190</w:t>
            </w:r>
          </w:p>
        </w:tc>
        <w:tc>
          <w:tcPr>
            <w:tcW w:w="1560" w:type="dxa"/>
            <w:shd w:val="clear" w:color="auto" w:fill="auto"/>
          </w:tcPr>
          <w:p w14:paraId="1051B64E"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240</w:t>
            </w:r>
          </w:p>
        </w:tc>
      </w:tr>
      <w:tr w:rsidR="008179A8" w:rsidRPr="008179A8" w14:paraId="4DE2EDAA" w14:textId="77777777" w:rsidTr="00732261">
        <w:tc>
          <w:tcPr>
            <w:tcW w:w="3403" w:type="dxa"/>
            <w:shd w:val="clear" w:color="auto" w:fill="auto"/>
          </w:tcPr>
          <w:p w14:paraId="7D7F6E68"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5. Tổng đàn ngựa</w:t>
            </w:r>
          </w:p>
        </w:tc>
        <w:tc>
          <w:tcPr>
            <w:tcW w:w="1559" w:type="dxa"/>
            <w:shd w:val="clear" w:color="auto" w:fill="auto"/>
          </w:tcPr>
          <w:p w14:paraId="1CBB823F"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4.774</w:t>
            </w:r>
          </w:p>
        </w:tc>
        <w:tc>
          <w:tcPr>
            <w:tcW w:w="1559" w:type="dxa"/>
            <w:shd w:val="clear" w:color="auto" w:fill="auto"/>
          </w:tcPr>
          <w:p w14:paraId="6080651B"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5.500</w:t>
            </w:r>
          </w:p>
        </w:tc>
        <w:tc>
          <w:tcPr>
            <w:tcW w:w="1559" w:type="dxa"/>
            <w:shd w:val="clear" w:color="auto" w:fill="auto"/>
          </w:tcPr>
          <w:p w14:paraId="38B39BD2"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6.000</w:t>
            </w:r>
          </w:p>
        </w:tc>
        <w:tc>
          <w:tcPr>
            <w:tcW w:w="1560" w:type="dxa"/>
            <w:shd w:val="clear" w:color="auto" w:fill="auto"/>
          </w:tcPr>
          <w:p w14:paraId="5D6D870D"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7.000</w:t>
            </w:r>
          </w:p>
        </w:tc>
      </w:tr>
      <w:tr w:rsidR="008179A8" w:rsidRPr="008179A8" w14:paraId="28D882E0" w14:textId="77777777" w:rsidTr="00732261">
        <w:tc>
          <w:tcPr>
            <w:tcW w:w="3403" w:type="dxa"/>
            <w:shd w:val="clear" w:color="auto" w:fill="auto"/>
          </w:tcPr>
          <w:p w14:paraId="15C47AD6"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 Ngựa xuất chuồng (con)</w:t>
            </w:r>
          </w:p>
        </w:tc>
        <w:tc>
          <w:tcPr>
            <w:tcW w:w="1559" w:type="dxa"/>
            <w:shd w:val="clear" w:color="auto" w:fill="auto"/>
          </w:tcPr>
          <w:p w14:paraId="2DA922AF"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3.030</w:t>
            </w:r>
          </w:p>
        </w:tc>
        <w:tc>
          <w:tcPr>
            <w:tcW w:w="1559" w:type="dxa"/>
            <w:shd w:val="clear" w:color="auto" w:fill="auto"/>
          </w:tcPr>
          <w:p w14:paraId="4CA45D3A"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3.600</w:t>
            </w:r>
          </w:p>
        </w:tc>
        <w:tc>
          <w:tcPr>
            <w:tcW w:w="1559" w:type="dxa"/>
            <w:shd w:val="clear" w:color="auto" w:fill="auto"/>
          </w:tcPr>
          <w:p w14:paraId="5899691D"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3.900</w:t>
            </w:r>
          </w:p>
        </w:tc>
        <w:tc>
          <w:tcPr>
            <w:tcW w:w="1560" w:type="dxa"/>
            <w:shd w:val="clear" w:color="auto" w:fill="auto"/>
          </w:tcPr>
          <w:p w14:paraId="10625EB8"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4.500</w:t>
            </w:r>
          </w:p>
        </w:tc>
      </w:tr>
      <w:tr w:rsidR="008179A8" w:rsidRPr="008179A8" w14:paraId="56F82ABE" w14:textId="77777777" w:rsidTr="00732261">
        <w:tc>
          <w:tcPr>
            <w:tcW w:w="3403" w:type="dxa"/>
            <w:shd w:val="clear" w:color="auto" w:fill="auto"/>
          </w:tcPr>
          <w:p w14:paraId="15219089"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6. Tổng đàn gia cầm</w:t>
            </w:r>
          </w:p>
        </w:tc>
        <w:tc>
          <w:tcPr>
            <w:tcW w:w="1559" w:type="dxa"/>
            <w:shd w:val="clear" w:color="auto" w:fill="auto"/>
          </w:tcPr>
          <w:p w14:paraId="43B2A459"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1.522.000</w:t>
            </w:r>
          </w:p>
        </w:tc>
        <w:tc>
          <w:tcPr>
            <w:tcW w:w="1559" w:type="dxa"/>
            <w:shd w:val="clear" w:color="auto" w:fill="auto"/>
          </w:tcPr>
          <w:p w14:paraId="3757B63C"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1.850.000</w:t>
            </w:r>
          </w:p>
        </w:tc>
        <w:tc>
          <w:tcPr>
            <w:tcW w:w="1559" w:type="dxa"/>
            <w:shd w:val="clear" w:color="auto" w:fill="auto"/>
          </w:tcPr>
          <w:p w14:paraId="3AF6F5B6"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2.175.000</w:t>
            </w:r>
          </w:p>
        </w:tc>
        <w:tc>
          <w:tcPr>
            <w:tcW w:w="1560" w:type="dxa"/>
            <w:shd w:val="clear" w:color="auto" w:fill="auto"/>
          </w:tcPr>
          <w:p w14:paraId="2F3D1FC2"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2.500.000</w:t>
            </w:r>
          </w:p>
        </w:tc>
      </w:tr>
      <w:tr w:rsidR="008179A8" w:rsidRPr="008179A8" w14:paraId="0BEDF780" w14:textId="77777777" w:rsidTr="00732261">
        <w:tc>
          <w:tcPr>
            <w:tcW w:w="3403" w:type="dxa"/>
            <w:shd w:val="clear" w:color="auto" w:fill="auto"/>
          </w:tcPr>
          <w:p w14:paraId="098CAFFD"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 Trong đó tổng đàn gà (con)</w:t>
            </w:r>
          </w:p>
        </w:tc>
        <w:tc>
          <w:tcPr>
            <w:tcW w:w="1559" w:type="dxa"/>
            <w:shd w:val="clear" w:color="auto" w:fill="auto"/>
          </w:tcPr>
          <w:p w14:paraId="75484523"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1.296.000</w:t>
            </w:r>
          </w:p>
        </w:tc>
        <w:tc>
          <w:tcPr>
            <w:tcW w:w="1559" w:type="dxa"/>
            <w:shd w:val="clear" w:color="auto" w:fill="auto"/>
          </w:tcPr>
          <w:p w14:paraId="709153D0"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1.376.500</w:t>
            </w:r>
          </w:p>
        </w:tc>
        <w:tc>
          <w:tcPr>
            <w:tcW w:w="1559" w:type="dxa"/>
            <w:shd w:val="clear" w:color="auto" w:fill="auto"/>
          </w:tcPr>
          <w:p w14:paraId="12493565"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1.529.500</w:t>
            </w:r>
          </w:p>
        </w:tc>
        <w:tc>
          <w:tcPr>
            <w:tcW w:w="1560" w:type="dxa"/>
            <w:shd w:val="clear" w:color="auto" w:fill="auto"/>
          </w:tcPr>
          <w:p w14:paraId="1D922DA6"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1.911.900</w:t>
            </w:r>
          </w:p>
        </w:tc>
      </w:tr>
      <w:tr w:rsidR="008179A8" w:rsidRPr="008179A8" w14:paraId="4AF0FDDD" w14:textId="77777777" w:rsidTr="00732261">
        <w:tc>
          <w:tcPr>
            <w:tcW w:w="3403" w:type="dxa"/>
            <w:shd w:val="clear" w:color="auto" w:fill="auto"/>
          </w:tcPr>
          <w:p w14:paraId="433C93D6"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 Sản lượng thịt hơi (tấn)</w:t>
            </w:r>
          </w:p>
        </w:tc>
        <w:tc>
          <w:tcPr>
            <w:tcW w:w="1559" w:type="dxa"/>
            <w:shd w:val="clear" w:color="auto" w:fill="auto"/>
          </w:tcPr>
          <w:p w14:paraId="06004446"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5.396</w:t>
            </w:r>
          </w:p>
        </w:tc>
        <w:tc>
          <w:tcPr>
            <w:tcW w:w="1559" w:type="dxa"/>
            <w:shd w:val="clear" w:color="auto" w:fill="auto"/>
          </w:tcPr>
          <w:p w14:paraId="5347E880"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5.700</w:t>
            </w:r>
          </w:p>
        </w:tc>
        <w:tc>
          <w:tcPr>
            <w:tcW w:w="1559" w:type="dxa"/>
            <w:shd w:val="clear" w:color="auto" w:fill="auto"/>
          </w:tcPr>
          <w:p w14:paraId="08AF63C0"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6.400</w:t>
            </w:r>
          </w:p>
        </w:tc>
        <w:tc>
          <w:tcPr>
            <w:tcW w:w="1560" w:type="dxa"/>
            <w:shd w:val="clear" w:color="auto" w:fill="auto"/>
          </w:tcPr>
          <w:p w14:paraId="4B9269C8"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8.000</w:t>
            </w:r>
          </w:p>
        </w:tc>
      </w:tr>
      <w:tr w:rsidR="008179A8" w:rsidRPr="008179A8" w14:paraId="6D5130C6" w14:textId="77777777" w:rsidTr="00732261">
        <w:tc>
          <w:tcPr>
            <w:tcW w:w="3403" w:type="dxa"/>
            <w:shd w:val="clear" w:color="auto" w:fill="auto"/>
          </w:tcPr>
          <w:p w14:paraId="1A47E9D2" w14:textId="77777777" w:rsidR="00060158" w:rsidRPr="008179A8" w:rsidRDefault="00060158" w:rsidP="00732261">
            <w:pPr>
              <w:widowControl w:val="0"/>
              <w:tabs>
                <w:tab w:val="left" w:pos="3261"/>
              </w:tabs>
              <w:autoSpaceDE w:val="0"/>
              <w:autoSpaceDN w:val="0"/>
              <w:adjustRightInd w:val="0"/>
              <w:spacing w:line="360" w:lineRule="exact"/>
              <w:rPr>
                <w:bCs/>
                <w:spacing w:val="-6"/>
                <w:szCs w:val="26"/>
                <w:lang w:val="de-DE"/>
              </w:rPr>
            </w:pPr>
            <w:r w:rsidRPr="008179A8">
              <w:rPr>
                <w:bCs/>
                <w:spacing w:val="-6"/>
                <w:szCs w:val="26"/>
                <w:lang w:val="de-DE"/>
              </w:rPr>
              <w:t>+ Trong đó thịt gà hơi (tấn)</w:t>
            </w:r>
          </w:p>
        </w:tc>
        <w:tc>
          <w:tcPr>
            <w:tcW w:w="1559" w:type="dxa"/>
            <w:shd w:val="clear" w:color="auto" w:fill="auto"/>
          </w:tcPr>
          <w:p w14:paraId="53E1CB4B"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3.289</w:t>
            </w:r>
          </w:p>
        </w:tc>
        <w:tc>
          <w:tcPr>
            <w:tcW w:w="1559" w:type="dxa"/>
            <w:shd w:val="clear" w:color="auto" w:fill="auto"/>
          </w:tcPr>
          <w:p w14:paraId="1840EA52"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3.500</w:t>
            </w:r>
          </w:p>
        </w:tc>
        <w:tc>
          <w:tcPr>
            <w:tcW w:w="1559" w:type="dxa"/>
            <w:shd w:val="clear" w:color="auto" w:fill="auto"/>
          </w:tcPr>
          <w:p w14:paraId="0D69F8C0"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3.900</w:t>
            </w:r>
          </w:p>
        </w:tc>
        <w:tc>
          <w:tcPr>
            <w:tcW w:w="1560" w:type="dxa"/>
            <w:shd w:val="clear" w:color="auto" w:fill="auto"/>
          </w:tcPr>
          <w:p w14:paraId="357890A1" w14:textId="77777777" w:rsidR="00060158" w:rsidRPr="008179A8" w:rsidRDefault="00060158" w:rsidP="00732261">
            <w:pPr>
              <w:widowControl w:val="0"/>
              <w:tabs>
                <w:tab w:val="left" w:pos="3261"/>
              </w:tabs>
              <w:autoSpaceDE w:val="0"/>
              <w:autoSpaceDN w:val="0"/>
              <w:adjustRightInd w:val="0"/>
              <w:spacing w:line="360" w:lineRule="exact"/>
              <w:jc w:val="center"/>
              <w:rPr>
                <w:bCs/>
                <w:spacing w:val="-6"/>
                <w:szCs w:val="26"/>
                <w:lang w:val="de-DE"/>
              </w:rPr>
            </w:pPr>
            <w:r w:rsidRPr="008179A8">
              <w:rPr>
                <w:bCs/>
                <w:spacing w:val="-6"/>
                <w:szCs w:val="26"/>
                <w:lang w:val="de-DE"/>
              </w:rPr>
              <w:t>4.900</w:t>
            </w:r>
          </w:p>
        </w:tc>
      </w:tr>
    </w:tbl>
    <w:bookmarkEnd w:id="502"/>
    <w:p w14:paraId="11EF6378" w14:textId="5FD09514" w:rsidR="004604BE" w:rsidRPr="008179A8" w:rsidRDefault="004604BE" w:rsidP="00EC0F9A">
      <w:pPr>
        <w:widowControl w:val="0"/>
        <w:tabs>
          <w:tab w:val="left" w:pos="3261"/>
        </w:tabs>
        <w:autoSpaceDE w:val="0"/>
        <w:autoSpaceDN w:val="0"/>
        <w:adjustRightInd w:val="0"/>
        <w:ind w:firstLine="567"/>
        <w:jc w:val="right"/>
        <w:rPr>
          <w:bCs/>
          <w:i/>
          <w:spacing w:val="-6"/>
          <w:sz w:val="22"/>
          <w:szCs w:val="22"/>
          <w:lang w:val="de-DE"/>
        </w:rPr>
      </w:pPr>
      <w:r w:rsidRPr="008179A8">
        <w:rPr>
          <w:bCs/>
          <w:i/>
          <w:spacing w:val="-6"/>
          <w:sz w:val="22"/>
          <w:szCs w:val="22"/>
          <w:lang w:val="de-DE"/>
        </w:rPr>
        <w:t xml:space="preserve">Nguồn: </w:t>
      </w:r>
      <w:r w:rsidR="0031421B" w:rsidRPr="008179A8">
        <w:rPr>
          <w:bCs/>
          <w:i/>
          <w:spacing w:val="-6"/>
          <w:sz w:val="22"/>
          <w:szCs w:val="22"/>
          <w:lang w:val="de-DE"/>
        </w:rPr>
        <w:t>Chi cục chăn nuôi thú y – Sở NN và PTNT tỉnh Lai Châu</w:t>
      </w:r>
    </w:p>
    <w:p w14:paraId="11EF6379" w14:textId="350C547A" w:rsidR="00F65C96" w:rsidRPr="008179A8" w:rsidRDefault="004A6F6F" w:rsidP="00EC0F9A">
      <w:pPr>
        <w:pStyle w:val="Heading4"/>
        <w:rPr>
          <w:rStyle w:val="Strong"/>
          <w:b/>
          <w:bCs/>
          <w:color w:val="auto"/>
        </w:rPr>
      </w:pPr>
      <w:bookmarkStart w:id="503" w:name="_Toc71795762"/>
      <w:r w:rsidRPr="008179A8">
        <w:rPr>
          <w:rStyle w:val="Strong"/>
          <w:b/>
          <w:bCs/>
          <w:color w:val="auto"/>
          <w:lang w:val="en-US"/>
        </w:rPr>
        <w:t>10</w:t>
      </w:r>
      <w:r w:rsidR="008201B5" w:rsidRPr="008179A8">
        <w:rPr>
          <w:rStyle w:val="Strong"/>
          <w:b/>
          <w:bCs/>
          <w:color w:val="auto"/>
          <w:lang w:val="en-US"/>
        </w:rPr>
        <w:t>.</w:t>
      </w:r>
      <w:r w:rsidR="004604BE" w:rsidRPr="008179A8">
        <w:rPr>
          <w:rStyle w:val="Strong"/>
          <w:b/>
          <w:bCs/>
          <w:color w:val="auto"/>
        </w:rPr>
        <w:t>3</w:t>
      </w:r>
      <w:r w:rsidR="008D0C5B" w:rsidRPr="008179A8">
        <w:rPr>
          <w:rStyle w:val="Strong"/>
          <w:b/>
          <w:bCs/>
          <w:color w:val="auto"/>
        </w:rPr>
        <w:t xml:space="preserve">. Nhiệm vụ </w:t>
      </w:r>
      <w:r w:rsidR="002C3E16" w:rsidRPr="008179A8">
        <w:rPr>
          <w:rStyle w:val="Strong"/>
          <w:b/>
          <w:bCs/>
          <w:color w:val="auto"/>
        </w:rPr>
        <w:t>trọng tâm</w:t>
      </w:r>
      <w:bookmarkEnd w:id="503"/>
    </w:p>
    <w:p w14:paraId="11EF637A" w14:textId="7DA24CC9" w:rsidR="002C3E16" w:rsidRPr="008179A8" w:rsidRDefault="004A6F6F" w:rsidP="00EC0F9A">
      <w:pPr>
        <w:pStyle w:val="Heading5"/>
      </w:pPr>
      <w:bookmarkStart w:id="504" w:name="_Toc71795763"/>
      <w:r w:rsidRPr="008179A8">
        <w:t>10</w:t>
      </w:r>
      <w:r w:rsidR="008201B5" w:rsidRPr="008179A8">
        <w:t>.</w:t>
      </w:r>
      <w:r w:rsidR="004604BE" w:rsidRPr="008179A8">
        <w:t>3</w:t>
      </w:r>
      <w:r w:rsidR="002C3E16" w:rsidRPr="008179A8">
        <w:t>.1. Giai đoạn 2021-2025</w:t>
      </w:r>
      <w:bookmarkEnd w:id="504"/>
    </w:p>
    <w:p w14:paraId="11EF637B" w14:textId="076B137F" w:rsidR="002C3E16" w:rsidRPr="008179A8" w:rsidRDefault="004A6F6F" w:rsidP="00EC0F9A">
      <w:pPr>
        <w:pStyle w:val="Heading6"/>
        <w:spacing w:line="360" w:lineRule="auto"/>
        <w:rPr>
          <w:lang w:val="de-DE"/>
        </w:rPr>
      </w:pPr>
      <w:bookmarkStart w:id="505" w:name="_Toc69143558"/>
      <w:bookmarkStart w:id="506" w:name="_Toc71795764"/>
      <w:bookmarkStart w:id="507" w:name="_Toc101792810"/>
      <w:r w:rsidRPr="008179A8">
        <w:rPr>
          <w:lang w:val="de-DE"/>
        </w:rPr>
        <w:t>10</w:t>
      </w:r>
      <w:r w:rsidR="008201B5" w:rsidRPr="008179A8">
        <w:rPr>
          <w:lang w:val="de-DE"/>
        </w:rPr>
        <w:t>.</w:t>
      </w:r>
      <w:r w:rsidR="004604BE" w:rsidRPr="008179A8">
        <w:rPr>
          <w:lang w:val="de-DE"/>
        </w:rPr>
        <w:t>3</w:t>
      </w:r>
      <w:r w:rsidR="002C3E16" w:rsidRPr="008179A8">
        <w:rPr>
          <w:lang w:val="de-DE"/>
        </w:rPr>
        <w:t xml:space="preserve">.1.1. Chăn nuôi </w:t>
      </w:r>
      <w:r w:rsidR="00F11DF7" w:rsidRPr="008179A8">
        <w:rPr>
          <w:lang w:val="de-DE"/>
        </w:rPr>
        <w:t>Gia súc có lợi thế</w:t>
      </w:r>
      <w:r w:rsidR="002C3E16" w:rsidRPr="008179A8">
        <w:rPr>
          <w:lang w:val="de-DE"/>
        </w:rPr>
        <w:t xml:space="preserve"> (trâu, bò...)</w:t>
      </w:r>
      <w:bookmarkEnd w:id="505"/>
      <w:bookmarkEnd w:id="506"/>
      <w:bookmarkEnd w:id="507"/>
    </w:p>
    <w:p w14:paraId="11EF637C" w14:textId="76F12A6A" w:rsidR="002C3E16" w:rsidRPr="008179A8" w:rsidRDefault="008343F5" w:rsidP="00EC0F9A">
      <w:pPr>
        <w:ind w:firstLine="567"/>
        <w:rPr>
          <w:spacing w:val="-2"/>
          <w:szCs w:val="26"/>
          <w:lang w:val="de-DE"/>
        </w:rPr>
      </w:pPr>
      <w:r w:rsidRPr="008179A8">
        <w:rPr>
          <w:spacing w:val="-2"/>
          <w:szCs w:val="26"/>
          <w:lang w:val="de-DE"/>
        </w:rPr>
        <w:t xml:space="preserve">Củng cố những cơ sở chăn nuôi hiện có. Khuyến khích phát triển các cơ sở chăn nuôi tập trung quy mô vừa và lớn. </w:t>
      </w:r>
      <w:r w:rsidR="003E76A8" w:rsidRPr="008179A8">
        <w:rPr>
          <w:spacing w:val="-2"/>
          <w:szCs w:val="26"/>
          <w:lang w:val="de-DE"/>
        </w:rPr>
        <w:t>C</w:t>
      </w:r>
      <w:r w:rsidRPr="008179A8">
        <w:rPr>
          <w:spacing w:val="-2"/>
          <w:szCs w:val="26"/>
          <w:lang w:val="de-DE"/>
        </w:rPr>
        <w:t xml:space="preserve">hăn nuôi </w:t>
      </w:r>
      <w:r w:rsidR="003E76A8" w:rsidRPr="008179A8">
        <w:rPr>
          <w:spacing w:val="-2"/>
          <w:szCs w:val="26"/>
          <w:lang w:val="de-DE"/>
        </w:rPr>
        <w:t xml:space="preserve">gia súc </w:t>
      </w:r>
      <w:r w:rsidRPr="008179A8">
        <w:rPr>
          <w:spacing w:val="-2"/>
          <w:szCs w:val="26"/>
          <w:lang w:val="de-DE"/>
        </w:rPr>
        <w:t xml:space="preserve">tập trung tại các huyện Tân Uyên 13 cơ sở </w:t>
      </w:r>
      <w:r w:rsidRPr="008179A8">
        <w:rPr>
          <w:i/>
          <w:spacing w:val="-2"/>
          <w:szCs w:val="26"/>
          <w:lang w:val="de-DE"/>
        </w:rPr>
        <w:t>(xã Mường Khoa, Nậm Cần, Nậm Sỏ, Pắc Ta và thị trấn Tân Uyên...)</w:t>
      </w:r>
      <w:r w:rsidRPr="008179A8">
        <w:rPr>
          <w:spacing w:val="-2"/>
          <w:szCs w:val="26"/>
          <w:lang w:val="de-DE"/>
        </w:rPr>
        <w:t xml:space="preserve">; Than Uyên 2 cơ sở </w:t>
      </w:r>
      <w:r w:rsidRPr="008179A8">
        <w:rPr>
          <w:i/>
          <w:spacing w:val="-2"/>
          <w:szCs w:val="26"/>
          <w:lang w:val="de-DE"/>
        </w:rPr>
        <w:t>(xã Phúc Than, Mường Kim...)</w:t>
      </w:r>
      <w:r w:rsidRPr="008179A8">
        <w:rPr>
          <w:spacing w:val="-2"/>
          <w:szCs w:val="26"/>
          <w:lang w:val="de-DE"/>
        </w:rPr>
        <w:t xml:space="preserve">; Nậm Nhùn 12 cơ sở </w:t>
      </w:r>
      <w:r w:rsidRPr="008179A8">
        <w:rPr>
          <w:i/>
          <w:spacing w:val="-2"/>
          <w:szCs w:val="26"/>
          <w:lang w:val="de-DE"/>
        </w:rPr>
        <w:t>(xã Nậm Hằng, Lê Lợi, Mường Mô, Nậm Manh, thị trấn Nậm Nhùn...)</w:t>
      </w:r>
      <w:r w:rsidRPr="008179A8">
        <w:rPr>
          <w:spacing w:val="-2"/>
          <w:szCs w:val="26"/>
          <w:lang w:val="de-DE"/>
        </w:rPr>
        <w:t xml:space="preserve">; Sìn Hồ 1 cơ sở (xã Nậm Hăn...); Phong Thổ 1 cơ sở </w:t>
      </w:r>
      <w:r w:rsidRPr="008179A8">
        <w:rPr>
          <w:i/>
          <w:spacing w:val="-2"/>
          <w:szCs w:val="26"/>
          <w:lang w:val="de-DE"/>
        </w:rPr>
        <w:t>(thị trấn Phong Thổ...)</w:t>
      </w:r>
      <w:r w:rsidR="003E76A8" w:rsidRPr="008179A8">
        <w:rPr>
          <w:spacing w:val="-2"/>
          <w:szCs w:val="26"/>
          <w:lang w:val="de-DE"/>
        </w:rPr>
        <w:t xml:space="preserve">; </w:t>
      </w:r>
      <w:r w:rsidR="00E1005B" w:rsidRPr="008179A8">
        <w:rPr>
          <w:rStyle w:val="Bodytext212pt"/>
          <w:color w:val="auto"/>
          <w:sz w:val="26"/>
          <w:szCs w:val="26"/>
        </w:rPr>
        <w:t>Tam Đường 4 cơ sở (xã Thèn Sin, Thị trấn, Bản Hon, Bình Lư); Thành phố 03 cơ sở (Đông phong, Sùng Phài, San Thàng)</w:t>
      </w:r>
      <w:r w:rsidR="00E1005B" w:rsidRPr="008179A8">
        <w:rPr>
          <w:rStyle w:val="Bodytext212pt"/>
          <w:color w:val="auto"/>
          <w:sz w:val="26"/>
          <w:szCs w:val="26"/>
          <w:lang w:val="en-US"/>
        </w:rPr>
        <w:t xml:space="preserve"> </w:t>
      </w:r>
      <w:r w:rsidR="002C3E16" w:rsidRPr="008179A8">
        <w:rPr>
          <w:spacing w:val="-2"/>
          <w:szCs w:val="26"/>
          <w:lang w:val="de-DE"/>
        </w:rPr>
        <w:t xml:space="preserve">và các vùng có điều kiện. Tập trung cải tạo đàn trâu, bò địa phương bằng việc thụ tinh nhân tạo </w:t>
      </w:r>
      <w:r w:rsidR="002C3E16" w:rsidRPr="008179A8">
        <w:rPr>
          <w:spacing w:val="-2"/>
          <w:szCs w:val="26"/>
          <w:lang w:val="de-DE"/>
        </w:rPr>
        <w:lastRenderedPageBreak/>
        <w:t>hoặc phối giống trực tiếp từ con giống đực cho năng suất cao như bò 3B, lai Sind, trâu ngố...</w:t>
      </w:r>
    </w:p>
    <w:p w14:paraId="11EF637D" w14:textId="77777777" w:rsidR="002C3E16" w:rsidRPr="008179A8" w:rsidRDefault="002C3E16" w:rsidP="00EC0F9A">
      <w:pPr>
        <w:ind w:firstLine="567"/>
        <w:rPr>
          <w:szCs w:val="26"/>
          <w:lang w:val="de-DE"/>
        </w:rPr>
      </w:pPr>
      <w:r w:rsidRPr="008179A8">
        <w:rPr>
          <w:szCs w:val="26"/>
          <w:lang w:val="de-DE"/>
        </w:rPr>
        <w:t>Khuyến khích các cơ sở chăn nuôi theo hình thức công nghiệp khép kín, thâm canh, an toàn sinh học, phòng trừ dịch bệnh, bảo vệ môi trường. Phát triển chăn nuôi gắn với phát triển nguồn nguyên liệu thức ăn; gắn chăn nuôi với áp dụng công nghệ sinh học xử lý phụ phẩm sau chăn nuôi, cung cấp phân bón cho trồng trọt. Hỗ trợ nhân dân để giảm dần và xóa bỏ hình thức chăn nuôi thả rông.</w:t>
      </w:r>
    </w:p>
    <w:p w14:paraId="11EF637E" w14:textId="3BEDB22B" w:rsidR="00E1005B" w:rsidRPr="008179A8" w:rsidRDefault="002C3E16" w:rsidP="00EC0F9A">
      <w:pPr>
        <w:ind w:firstLine="567"/>
        <w:rPr>
          <w:szCs w:val="26"/>
          <w:lang w:val="de-DE"/>
        </w:rPr>
      </w:pPr>
      <w:r w:rsidRPr="008179A8">
        <w:rPr>
          <w:szCs w:val="26"/>
          <w:lang w:val="de-DE"/>
        </w:rPr>
        <w:t>Khuyến khích các hộ chăn nuôi liên kết với các doanh nghiệp trong chăn nuôi gia súc</w:t>
      </w:r>
      <w:r w:rsidR="00F11DF7" w:rsidRPr="008179A8">
        <w:rPr>
          <w:szCs w:val="26"/>
          <w:lang w:val="de-DE"/>
        </w:rPr>
        <w:t xml:space="preserve"> có lợi thế</w:t>
      </w:r>
      <w:r w:rsidRPr="008179A8">
        <w:rPr>
          <w:szCs w:val="26"/>
          <w:lang w:val="de-DE"/>
        </w:rPr>
        <w:t>.</w:t>
      </w:r>
    </w:p>
    <w:p w14:paraId="11EF637F" w14:textId="35E870D7" w:rsidR="00635485" w:rsidRPr="008179A8" w:rsidRDefault="004A6F6F" w:rsidP="00EC0F9A">
      <w:pPr>
        <w:pStyle w:val="Heading6"/>
        <w:spacing w:line="360" w:lineRule="auto"/>
        <w:rPr>
          <w:rStyle w:val="Bodytext212pt"/>
          <w:color w:val="auto"/>
          <w:lang w:val="en-US"/>
        </w:rPr>
      </w:pPr>
      <w:bookmarkStart w:id="508" w:name="_Toc69143559"/>
      <w:bookmarkStart w:id="509" w:name="_Toc71795765"/>
      <w:bookmarkStart w:id="510" w:name="_Toc101792811"/>
      <w:r w:rsidRPr="008179A8">
        <w:rPr>
          <w:lang w:val="de-DE"/>
        </w:rPr>
        <w:t>10</w:t>
      </w:r>
      <w:r w:rsidR="008201B5" w:rsidRPr="008179A8">
        <w:rPr>
          <w:lang w:val="de-DE"/>
        </w:rPr>
        <w:t>.</w:t>
      </w:r>
      <w:r w:rsidR="004604BE" w:rsidRPr="008179A8">
        <w:rPr>
          <w:lang w:val="de-DE"/>
        </w:rPr>
        <w:t>3</w:t>
      </w:r>
      <w:r w:rsidR="002C3E16" w:rsidRPr="008179A8">
        <w:rPr>
          <w:lang w:val="de-DE"/>
        </w:rPr>
        <w:t>.1.2. Chăn nuôi lợn</w:t>
      </w:r>
      <w:bookmarkEnd w:id="508"/>
      <w:bookmarkEnd w:id="509"/>
      <w:bookmarkEnd w:id="510"/>
    </w:p>
    <w:p w14:paraId="11EF6380" w14:textId="77777777" w:rsidR="00D54315" w:rsidRPr="008179A8" w:rsidRDefault="00D54315" w:rsidP="00EC0F9A">
      <w:pPr>
        <w:ind w:firstLine="567"/>
        <w:rPr>
          <w:szCs w:val="26"/>
          <w:lang w:val="de-DE"/>
        </w:rPr>
      </w:pPr>
      <w:r w:rsidRPr="008179A8">
        <w:rPr>
          <w:rStyle w:val="Bodytext212pt"/>
          <w:color w:val="auto"/>
          <w:sz w:val="26"/>
          <w:szCs w:val="26"/>
        </w:rPr>
        <w:t xml:space="preserve">Phát triển </w:t>
      </w:r>
      <w:r w:rsidR="00D366A2" w:rsidRPr="008179A8">
        <w:rPr>
          <w:rStyle w:val="Bodytext212pt"/>
          <w:color w:val="auto"/>
          <w:sz w:val="26"/>
          <w:szCs w:val="26"/>
          <w:lang w:val="en-US"/>
        </w:rPr>
        <w:t xml:space="preserve">28 cơ sở </w:t>
      </w:r>
      <w:r w:rsidRPr="008179A8">
        <w:rPr>
          <w:rStyle w:val="Bodytext212pt"/>
          <w:color w:val="auto"/>
          <w:sz w:val="26"/>
          <w:szCs w:val="26"/>
        </w:rPr>
        <w:t xml:space="preserve">chăn nuôi lợn tập trung tại các huyện: Than Uyên 6 cơ sở (xã Phúc Than, Mường Cang, Mường Kim, thị trấn Than Uyên...); Tam Đường 04 cơ sở (xã Thèn Sin, Bình Lư, Bản Giang, Sơn Bình); Tân Uyên 6 cơ sở (xã Pắc Ta và thị trấn Tân Uyên...); Mường Tè 2 cơ sở (xã </w:t>
      </w:r>
      <w:r w:rsidRPr="008179A8">
        <w:rPr>
          <w:rStyle w:val="Bodytext212pt"/>
          <w:color w:val="auto"/>
          <w:sz w:val="26"/>
          <w:szCs w:val="26"/>
          <w:lang w:bidi="en-US"/>
        </w:rPr>
        <w:t xml:space="preserve">Bum </w:t>
      </w:r>
      <w:r w:rsidRPr="008179A8">
        <w:rPr>
          <w:rStyle w:val="Bodytext212pt"/>
          <w:color w:val="auto"/>
          <w:sz w:val="26"/>
          <w:szCs w:val="26"/>
        </w:rPr>
        <w:t>Nưa, Vàng San...); Phong Thổ 1 cơ sở (xã Mường So...); Nậm Nhùn 02 cơ sở (xã Nậm Hằng và thị trấn Nậm Nhùn...); Sìn Hồ 1 cơ sở (xã Nậm Tăm...)</w:t>
      </w:r>
      <w:r w:rsidR="00D366A2" w:rsidRPr="008179A8">
        <w:rPr>
          <w:rStyle w:val="Bodytext212pt"/>
          <w:color w:val="auto"/>
          <w:sz w:val="26"/>
          <w:szCs w:val="26"/>
          <w:lang w:val="en-US"/>
        </w:rPr>
        <w:t xml:space="preserve">; </w:t>
      </w:r>
      <w:r w:rsidRPr="008179A8">
        <w:rPr>
          <w:rStyle w:val="Bodytext212pt"/>
          <w:color w:val="auto"/>
          <w:sz w:val="26"/>
          <w:szCs w:val="26"/>
        </w:rPr>
        <w:t xml:space="preserve">thành phố </w:t>
      </w:r>
      <w:r w:rsidRPr="008179A8">
        <w:rPr>
          <w:rStyle w:val="Bodytext212pt"/>
          <w:color w:val="auto"/>
          <w:sz w:val="26"/>
          <w:szCs w:val="26"/>
          <w:lang w:bidi="en-US"/>
        </w:rPr>
        <w:t xml:space="preserve">Lai </w:t>
      </w:r>
      <w:r w:rsidRPr="008179A8">
        <w:rPr>
          <w:rStyle w:val="Bodytext212pt"/>
          <w:color w:val="auto"/>
          <w:sz w:val="26"/>
          <w:szCs w:val="26"/>
        </w:rPr>
        <w:t>Châu 06 cơ sở (Đông Phong, Quyết Tiến, San Thàng...).</w:t>
      </w:r>
      <w:r w:rsidR="00D366A2" w:rsidRPr="008179A8">
        <w:rPr>
          <w:szCs w:val="26"/>
          <w:lang w:val="de-DE"/>
        </w:rPr>
        <w:t xml:space="preserve"> và các vùng có điều kiện. </w:t>
      </w:r>
      <w:r w:rsidR="00D366A2" w:rsidRPr="008179A8">
        <w:rPr>
          <w:spacing w:val="-2"/>
          <w:szCs w:val="26"/>
          <w:lang w:val="de-DE"/>
        </w:rPr>
        <w:t xml:space="preserve">Sử dụng các giống lợn có năng suất, chất lượng, phù hợp với điều kiện sản xuất tại địa phương như: Móng Cái, </w:t>
      </w:r>
      <w:r w:rsidR="00D366A2" w:rsidRPr="008179A8">
        <w:rPr>
          <w:iCs/>
          <w:spacing w:val="-2"/>
          <w:szCs w:val="26"/>
          <w:lang w:val="de-DE"/>
        </w:rPr>
        <w:t>Landrace, Yorkshire</w:t>
      </w:r>
      <w:r w:rsidR="00D366A2" w:rsidRPr="008179A8">
        <w:rPr>
          <w:spacing w:val="-2"/>
          <w:szCs w:val="26"/>
          <w:lang w:val="de-DE"/>
        </w:rPr>
        <w:t xml:space="preserve">, </w:t>
      </w:r>
      <w:r w:rsidR="00D366A2" w:rsidRPr="008179A8">
        <w:rPr>
          <w:iCs/>
          <w:spacing w:val="-2"/>
          <w:szCs w:val="26"/>
          <w:lang w:val="de-DE"/>
        </w:rPr>
        <w:t>Duroc</w:t>
      </w:r>
      <w:r w:rsidR="00D366A2" w:rsidRPr="008179A8">
        <w:rPr>
          <w:iCs/>
          <w:szCs w:val="26"/>
          <w:lang w:val="de-DE"/>
        </w:rPr>
        <w:t>..</w:t>
      </w:r>
      <w:r w:rsidR="00D366A2" w:rsidRPr="008179A8">
        <w:rPr>
          <w:szCs w:val="26"/>
          <w:lang w:val="de-DE"/>
        </w:rPr>
        <w:t>.</w:t>
      </w:r>
    </w:p>
    <w:p w14:paraId="11EF6381" w14:textId="77777777" w:rsidR="00946F38" w:rsidRPr="008179A8" w:rsidRDefault="002C3E16" w:rsidP="00CB6763">
      <w:pPr>
        <w:ind w:firstLine="567"/>
        <w:rPr>
          <w:spacing w:val="-2"/>
          <w:szCs w:val="26"/>
          <w:lang w:val="de-DE"/>
        </w:rPr>
      </w:pPr>
      <w:r w:rsidRPr="008179A8">
        <w:rPr>
          <w:bCs/>
          <w:szCs w:val="26"/>
          <w:lang w:val="de-DE"/>
        </w:rPr>
        <w:t>Củng cố những cơ sở đang có, cải tạo chuồng trại, áp dụng quy trình chăn nuôi an toàn sinh học, phòng trừ dịch bệnh. K</w:t>
      </w:r>
      <w:r w:rsidRPr="008179A8">
        <w:rPr>
          <w:bCs/>
          <w:spacing w:val="-2"/>
          <w:szCs w:val="26"/>
          <w:lang w:val="de-DE"/>
        </w:rPr>
        <w:t xml:space="preserve">huyến khích phát triển cơ sở chăn nuôi theo hình thức công nghiệp, khép kín, đảm bảo an toàn sinh học, an toàn dịch bệnh, bảo vệ môi trường; hạn chế dần đến chấm dứt chăn nuôi thả rông dễ phát sinh dịch bệnh, ô nhiễm môi trường. Cải tạo chuồng trại, áp dụng quy trình chăn nuôi an toàn sinh học, phòng trừ dịch bệnh cho các cơ sở chăn nuôi hiện có, hạn chế thiệt hại thấp nhất của dịch tả lợn Châu phi. </w:t>
      </w:r>
      <w:r w:rsidRPr="008179A8">
        <w:rPr>
          <w:spacing w:val="-2"/>
          <w:szCs w:val="26"/>
          <w:lang w:val="de-DE"/>
        </w:rPr>
        <w:t>Sử dụng các giống lợn có năng suất, chất lượng, phù hợp với điều kiện sản xuất tại địa phương.</w:t>
      </w:r>
      <w:bookmarkStart w:id="511" w:name="_Toc69143560"/>
      <w:bookmarkStart w:id="512" w:name="_Toc71795766"/>
    </w:p>
    <w:p w14:paraId="11EF6382" w14:textId="2960116C" w:rsidR="00946F38" w:rsidRPr="008179A8" w:rsidRDefault="004A6F6F" w:rsidP="00CB6763">
      <w:pPr>
        <w:pStyle w:val="Heading6"/>
        <w:spacing w:line="360" w:lineRule="auto"/>
      </w:pPr>
      <w:bookmarkStart w:id="513" w:name="_Toc101792812"/>
      <w:r w:rsidRPr="008179A8">
        <w:t>10</w:t>
      </w:r>
      <w:r w:rsidR="008201B5" w:rsidRPr="008179A8">
        <w:t>.</w:t>
      </w:r>
      <w:r w:rsidR="00206657" w:rsidRPr="008179A8">
        <w:t>3.1.3. Chăn nuôi dê</w:t>
      </w:r>
      <w:bookmarkEnd w:id="513"/>
    </w:p>
    <w:p w14:paraId="68C38A97" w14:textId="54899C82" w:rsidR="00275706" w:rsidRPr="008179A8" w:rsidRDefault="00275706" w:rsidP="00CB6763">
      <w:pPr>
        <w:widowControl w:val="0"/>
        <w:tabs>
          <w:tab w:val="left" w:pos="3261"/>
        </w:tabs>
        <w:autoSpaceDE w:val="0"/>
        <w:autoSpaceDN w:val="0"/>
        <w:adjustRightInd w:val="0"/>
        <w:ind w:firstLine="567"/>
        <w:rPr>
          <w:szCs w:val="26"/>
          <w:lang w:val="de-DE"/>
        </w:rPr>
      </w:pPr>
      <w:r w:rsidRPr="008179A8">
        <w:rPr>
          <w:szCs w:val="26"/>
          <w:lang w:val="de-DE"/>
        </w:rPr>
        <w:t xml:space="preserve">Phát triển đàn dê với tổng đàn 37.000 con, sản lượng thịt hơi xuất chuồng đạt 170 </w:t>
      </w:r>
      <w:r w:rsidRPr="008179A8">
        <w:rPr>
          <w:szCs w:val="26"/>
          <w:lang w:val="de-DE"/>
        </w:rPr>
        <w:lastRenderedPageBreak/>
        <w:t>tấn. Mở rộng phát triển 12 cơ sở nuôi dê ở các huyện: Tân Uyên 02 cơ sở, Than Uyên 02 cơ sở, Phong Thổ 03 cơ sở, Sìn Hồ 03 cơ sở, Mường Tè 02 cơ sở.</w:t>
      </w:r>
    </w:p>
    <w:p w14:paraId="11EF6384" w14:textId="019C6B0D" w:rsidR="00946F38" w:rsidRPr="008179A8" w:rsidRDefault="004A6F6F" w:rsidP="00CB6763">
      <w:pPr>
        <w:pStyle w:val="Heading6"/>
        <w:spacing w:line="360" w:lineRule="auto"/>
      </w:pPr>
      <w:bookmarkStart w:id="514" w:name="_Toc101792813"/>
      <w:r w:rsidRPr="008179A8">
        <w:t>10</w:t>
      </w:r>
      <w:r w:rsidR="008201B5" w:rsidRPr="008179A8">
        <w:t>.3.</w:t>
      </w:r>
      <w:r w:rsidR="00206657" w:rsidRPr="008179A8">
        <w:t>1.4. Chăn nuôi ngựa</w:t>
      </w:r>
      <w:bookmarkEnd w:id="514"/>
    </w:p>
    <w:p w14:paraId="1FBD6E2D" w14:textId="5B76E555" w:rsidR="00275706" w:rsidRPr="008179A8" w:rsidRDefault="00275706" w:rsidP="00CB6763">
      <w:pPr>
        <w:widowControl w:val="0"/>
        <w:tabs>
          <w:tab w:val="left" w:pos="3261"/>
        </w:tabs>
        <w:autoSpaceDE w:val="0"/>
        <w:autoSpaceDN w:val="0"/>
        <w:adjustRightInd w:val="0"/>
        <w:ind w:firstLine="567"/>
        <w:rPr>
          <w:szCs w:val="26"/>
          <w:lang w:val="de-DE"/>
        </w:rPr>
      </w:pPr>
      <w:r w:rsidRPr="008179A8">
        <w:rPr>
          <w:szCs w:val="26"/>
          <w:lang w:val="de-DE"/>
        </w:rPr>
        <w:t>Phát triển đàn ngựa với tổng đàn 5.500 con, số lượng ngựa xuất chuồng đạt 3.030 con. Mở rộng phát triển 06 cơ sở nuôi ngựa ở các huyện: Thành phố Lai Châu 01 cơ sở, Tam Đường 01 cơ sở, Phong Thổ 02 cơ sở, Sìn Hồ 02 cơ sở.</w:t>
      </w:r>
    </w:p>
    <w:p w14:paraId="11EF6386" w14:textId="1E0A9434" w:rsidR="002C3E16" w:rsidRPr="008179A8" w:rsidRDefault="004A6F6F" w:rsidP="00CB6763">
      <w:pPr>
        <w:pStyle w:val="Heading6"/>
        <w:spacing w:line="360" w:lineRule="auto"/>
        <w:rPr>
          <w:lang w:val="de-DE"/>
        </w:rPr>
      </w:pPr>
      <w:bookmarkStart w:id="515" w:name="_Toc101792814"/>
      <w:r w:rsidRPr="008179A8">
        <w:rPr>
          <w:lang w:val="de-DE"/>
        </w:rPr>
        <w:t>10</w:t>
      </w:r>
      <w:r w:rsidR="008201B5" w:rsidRPr="008179A8">
        <w:rPr>
          <w:lang w:val="de-DE"/>
        </w:rPr>
        <w:t>.</w:t>
      </w:r>
      <w:r w:rsidR="004604BE" w:rsidRPr="008179A8">
        <w:rPr>
          <w:lang w:val="de-DE"/>
        </w:rPr>
        <w:t>3</w:t>
      </w:r>
      <w:r w:rsidR="002C3E16" w:rsidRPr="008179A8">
        <w:rPr>
          <w:lang w:val="de-DE"/>
        </w:rPr>
        <w:t>.1.</w:t>
      </w:r>
      <w:r w:rsidR="00206657" w:rsidRPr="008179A8">
        <w:rPr>
          <w:lang w:val="de-DE"/>
        </w:rPr>
        <w:t>5</w:t>
      </w:r>
      <w:r w:rsidR="002C3E16" w:rsidRPr="008179A8">
        <w:rPr>
          <w:lang w:val="de-DE"/>
        </w:rPr>
        <w:t>. Nuôi ong</w:t>
      </w:r>
      <w:bookmarkEnd w:id="511"/>
      <w:bookmarkEnd w:id="512"/>
      <w:bookmarkEnd w:id="515"/>
    </w:p>
    <w:p w14:paraId="35DFE473" w14:textId="2050114D" w:rsidR="00275706" w:rsidRPr="008179A8" w:rsidRDefault="00275706" w:rsidP="00CB6763">
      <w:pPr>
        <w:widowControl w:val="0"/>
        <w:tabs>
          <w:tab w:val="left" w:pos="3261"/>
        </w:tabs>
        <w:autoSpaceDE w:val="0"/>
        <w:autoSpaceDN w:val="0"/>
        <w:adjustRightInd w:val="0"/>
        <w:ind w:firstLine="567"/>
        <w:rPr>
          <w:szCs w:val="26"/>
          <w:lang w:val="de-DE"/>
        </w:rPr>
      </w:pPr>
      <w:r w:rsidRPr="008179A8">
        <w:rPr>
          <w:szCs w:val="26"/>
          <w:lang w:val="de-DE"/>
        </w:rPr>
        <w:t>Đến năm 2025 toàn tỉnh có 4.380 đàn ong</w:t>
      </w:r>
      <w:r w:rsidRPr="008179A8">
        <w:rPr>
          <w:rStyle w:val="Bodytext212pt"/>
          <w:rFonts w:eastAsiaTheme="majorEastAsia"/>
          <w:color w:val="auto"/>
          <w:sz w:val="26"/>
          <w:szCs w:val="26"/>
        </w:rPr>
        <w:t xml:space="preserve"> được nuôi tập trung, nuôi thả theo hướng có kiểm soát, an toàn sinh học. Ưu </w:t>
      </w:r>
      <w:r w:rsidRPr="008179A8">
        <w:rPr>
          <w:szCs w:val="26"/>
          <w:lang w:val="de-DE"/>
        </w:rPr>
        <w:t>tiên tập trung củng cố và nhân rộng số cơ sở chăn nuôi tại các huyện: Tân Uyên 02 cơ sở (xã Hố Mít và thị trấn Tân Uyên...); Than Uyên 3 cơ sở (xã Phúc Than, Mường Than, Ta Gia...); Tam Đường 4 cơ sở (xã Thèn Sin, Giang Ma, Khun Há), thành phố Lai Châu 4 cơ sở (Đoàn Kết, Đông Phong, Quyết Tiến, San Thàng...); Mường Tè 04 cơ sở (Ka Lăng, Tá Bạ, Tà Tổng, Kan Hồ...) và một số vùng có điều kiện. Tổng số cơ sở nuôi ong tập trung trên địa bàn tỉnh có 17 cơ sở.</w:t>
      </w:r>
    </w:p>
    <w:p w14:paraId="11EF6389" w14:textId="5167D891" w:rsidR="00160FE7" w:rsidRPr="008179A8" w:rsidRDefault="004A6F6F" w:rsidP="00CB6763">
      <w:pPr>
        <w:pStyle w:val="Heading5"/>
      </w:pPr>
      <w:bookmarkStart w:id="516" w:name="_Toc71795768"/>
      <w:r w:rsidRPr="008179A8">
        <w:t>10</w:t>
      </w:r>
      <w:r w:rsidR="008201B5" w:rsidRPr="008179A8">
        <w:t>.</w:t>
      </w:r>
      <w:r w:rsidR="004604BE" w:rsidRPr="008179A8">
        <w:t>3</w:t>
      </w:r>
      <w:r w:rsidR="00160FE7" w:rsidRPr="008179A8">
        <w:t>.2. Giai đoạn 2026-2030</w:t>
      </w:r>
      <w:bookmarkEnd w:id="516"/>
    </w:p>
    <w:p w14:paraId="11EF638A" w14:textId="540DE81E" w:rsidR="00160FE7" w:rsidRPr="008179A8" w:rsidRDefault="004A6F6F" w:rsidP="00CB6763">
      <w:pPr>
        <w:pStyle w:val="Heading6"/>
        <w:spacing w:line="360" w:lineRule="auto"/>
        <w:rPr>
          <w:lang w:val="de-DE"/>
        </w:rPr>
      </w:pPr>
      <w:bookmarkStart w:id="517" w:name="_Toc69143573"/>
      <w:bookmarkStart w:id="518" w:name="_Toc71795769"/>
      <w:bookmarkStart w:id="519" w:name="_Toc101792815"/>
      <w:r w:rsidRPr="008179A8">
        <w:rPr>
          <w:lang w:val="de-DE"/>
        </w:rPr>
        <w:t>10</w:t>
      </w:r>
      <w:r w:rsidR="008201B5" w:rsidRPr="008179A8">
        <w:rPr>
          <w:lang w:val="de-DE"/>
        </w:rPr>
        <w:t>.</w:t>
      </w:r>
      <w:r w:rsidR="004604BE" w:rsidRPr="008179A8">
        <w:rPr>
          <w:lang w:val="de-DE"/>
        </w:rPr>
        <w:t>3</w:t>
      </w:r>
      <w:r w:rsidR="00160FE7" w:rsidRPr="008179A8">
        <w:rPr>
          <w:lang w:val="de-DE"/>
        </w:rPr>
        <w:t xml:space="preserve">.2.1. Chăn nuôi gia súc </w:t>
      </w:r>
      <w:r w:rsidR="00F11DF7" w:rsidRPr="008179A8">
        <w:rPr>
          <w:lang w:val="de-DE"/>
        </w:rPr>
        <w:t xml:space="preserve">có lợi thế </w:t>
      </w:r>
      <w:r w:rsidR="00160FE7" w:rsidRPr="008179A8">
        <w:rPr>
          <w:lang w:val="de-DE"/>
        </w:rPr>
        <w:t>(trâu, bò...)</w:t>
      </w:r>
      <w:bookmarkEnd w:id="517"/>
      <w:bookmarkEnd w:id="518"/>
      <w:bookmarkEnd w:id="519"/>
    </w:p>
    <w:p w14:paraId="11EF638B" w14:textId="1A4613FF" w:rsidR="00160FE7" w:rsidRPr="008179A8" w:rsidRDefault="00160FE7" w:rsidP="00CB6763">
      <w:pPr>
        <w:ind w:firstLine="567"/>
        <w:rPr>
          <w:spacing w:val="-2"/>
          <w:szCs w:val="26"/>
          <w:lang w:val="de-DE"/>
        </w:rPr>
      </w:pPr>
      <w:r w:rsidRPr="008179A8">
        <w:rPr>
          <w:spacing w:val="-2"/>
          <w:szCs w:val="26"/>
          <w:lang w:val="de-DE"/>
        </w:rPr>
        <w:t>Củng cố những cơ sở chăn nuôi hiện có. Khuyến khích phát triển các cơ sở chăn nuôi tập trung quy mô vừa và lớn. Phát triển mới thêm 1</w:t>
      </w:r>
      <w:r w:rsidR="003E76A8" w:rsidRPr="008179A8">
        <w:rPr>
          <w:spacing w:val="-2"/>
          <w:szCs w:val="26"/>
          <w:lang w:val="de-DE"/>
        </w:rPr>
        <w:t>8</w:t>
      </w:r>
      <w:r w:rsidRPr="008179A8">
        <w:rPr>
          <w:spacing w:val="-2"/>
          <w:szCs w:val="26"/>
          <w:lang w:val="de-DE"/>
        </w:rPr>
        <w:t xml:space="preserve"> cơ sở mới, nâng số cơ sở chăn nuôi lên 5</w:t>
      </w:r>
      <w:r w:rsidR="003E76A8" w:rsidRPr="008179A8">
        <w:rPr>
          <w:spacing w:val="-2"/>
          <w:szCs w:val="26"/>
          <w:lang w:val="de-DE"/>
        </w:rPr>
        <w:t>4</w:t>
      </w:r>
      <w:r w:rsidRPr="008179A8">
        <w:rPr>
          <w:spacing w:val="-2"/>
          <w:szCs w:val="26"/>
          <w:lang w:val="de-DE"/>
        </w:rPr>
        <w:t xml:space="preserve"> cơ sở. Trong đó:</w:t>
      </w:r>
    </w:p>
    <w:p w14:paraId="11EF638C" w14:textId="77777777" w:rsidR="00E1005B" w:rsidRPr="008179A8" w:rsidRDefault="00160FE7" w:rsidP="00CB6763">
      <w:pPr>
        <w:ind w:firstLine="567"/>
        <w:rPr>
          <w:rStyle w:val="Bodytext212pt"/>
          <w:color w:val="auto"/>
          <w:lang w:val="en-US"/>
        </w:rPr>
      </w:pPr>
      <w:r w:rsidRPr="008179A8">
        <w:rPr>
          <w:spacing w:val="-2"/>
          <w:szCs w:val="26"/>
          <w:lang w:val="de-DE"/>
        </w:rPr>
        <w:t>Vùng chăn nuôi tập trung tại các huyện Tân Uyên 1</w:t>
      </w:r>
      <w:r w:rsidR="008F1476" w:rsidRPr="008179A8">
        <w:rPr>
          <w:spacing w:val="-2"/>
          <w:szCs w:val="26"/>
          <w:lang w:val="de-DE"/>
        </w:rPr>
        <w:t>8</w:t>
      </w:r>
      <w:r w:rsidRPr="008179A8">
        <w:rPr>
          <w:spacing w:val="-2"/>
          <w:szCs w:val="26"/>
          <w:lang w:val="de-DE"/>
        </w:rPr>
        <w:t xml:space="preserve"> cơ sở; Than Uyên </w:t>
      </w:r>
      <w:r w:rsidR="008F1476" w:rsidRPr="008179A8">
        <w:rPr>
          <w:spacing w:val="-2"/>
          <w:szCs w:val="26"/>
          <w:lang w:val="de-DE"/>
        </w:rPr>
        <w:t>2</w:t>
      </w:r>
      <w:r w:rsidRPr="008179A8">
        <w:rPr>
          <w:spacing w:val="-2"/>
          <w:szCs w:val="26"/>
          <w:lang w:val="de-DE"/>
        </w:rPr>
        <w:t xml:space="preserve"> cơ sở; Nậm Nhùn 1</w:t>
      </w:r>
      <w:r w:rsidR="008F1476" w:rsidRPr="008179A8">
        <w:rPr>
          <w:spacing w:val="-2"/>
          <w:szCs w:val="26"/>
          <w:lang w:val="de-DE"/>
        </w:rPr>
        <w:t>8</w:t>
      </w:r>
      <w:r w:rsidRPr="008179A8">
        <w:rPr>
          <w:spacing w:val="-2"/>
          <w:szCs w:val="26"/>
          <w:lang w:val="de-DE"/>
        </w:rPr>
        <w:t xml:space="preserve"> cơ sở; Sìn Hồ 5 cơ sở; Phong Thổ </w:t>
      </w:r>
      <w:r w:rsidR="008F1476" w:rsidRPr="008179A8">
        <w:rPr>
          <w:spacing w:val="-2"/>
          <w:szCs w:val="26"/>
          <w:lang w:val="de-DE"/>
        </w:rPr>
        <w:t>2</w:t>
      </w:r>
      <w:r w:rsidRPr="008179A8">
        <w:rPr>
          <w:spacing w:val="-2"/>
          <w:szCs w:val="26"/>
          <w:lang w:val="de-DE"/>
        </w:rPr>
        <w:t xml:space="preserve"> cơ sở</w:t>
      </w:r>
      <w:r w:rsidR="008F1476" w:rsidRPr="008179A8">
        <w:rPr>
          <w:spacing w:val="-2"/>
          <w:szCs w:val="26"/>
          <w:lang w:val="de-DE"/>
        </w:rPr>
        <w:t>; Tam Đường 8 cơ sở</w:t>
      </w:r>
      <w:r w:rsidRPr="008179A8">
        <w:rPr>
          <w:spacing w:val="-2"/>
          <w:szCs w:val="26"/>
          <w:lang w:val="de-DE"/>
        </w:rPr>
        <w:t xml:space="preserve"> và thành phố Lai Châu 1 cơ sở và các vùng có điều kiện. Tập trung cải tạo đàn trâu, bò địa phương bằng việc thụ tinh nhân tạo hoặc phối giống trực tiếp từ con giống đực cho năng suất cao như bò 3B, lai Sind, trâu ngố...</w:t>
      </w:r>
    </w:p>
    <w:p w14:paraId="11EF638D" w14:textId="77777777" w:rsidR="00160FE7" w:rsidRPr="008179A8" w:rsidRDefault="00160FE7" w:rsidP="00CB6763">
      <w:pPr>
        <w:ind w:firstLine="567"/>
        <w:rPr>
          <w:szCs w:val="26"/>
          <w:lang w:val="de-DE"/>
        </w:rPr>
      </w:pPr>
      <w:r w:rsidRPr="008179A8">
        <w:rPr>
          <w:szCs w:val="26"/>
          <w:lang w:val="de-DE"/>
        </w:rPr>
        <w:t xml:space="preserve">Khuyến khích các cơ sở chăn nuôi theo hình thức công nghiệp khép kín, thâm canh, an toàn sinh học, phòng trừ dịch bệnh, bảo vệ môi trường. Phát triển chăn nuôi gắn với phát triển nguồn nguyên liệu thức ăn; gắn chăn nuôi với áp dụng công nghệ </w:t>
      </w:r>
      <w:r w:rsidRPr="008179A8">
        <w:rPr>
          <w:szCs w:val="26"/>
          <w:lang w:val="de-DE"/>
        </w:rPr>
        <w:lastRenderedPageBreak/>
        <w:t>sinh học xử lý phụ phẩm sau chăn nuôi, cung cấp phân bón cho trồng trọt. Hỗ trợ nhân dân để giảm dần và xóa bỏ hình thức chăn nuôi thả rông.</w:t>
      </w:r>
    </w:p>
    <w:p w14:paraId="11EF638E" w14:textId="355C2498" w:rsidR="00160FE7" w:rsidRPr="008179A8" w:rsidRDefault="00160FE7" w:rsidP="00CB6763">
      <w:pPr>
        <w:ind w:firstLine="567"/>
        <w:rPr>
          <w:szCs w:val="26"/>
          <w:lang w:val="de-DE"/>
        </w:rPr>
      </w:pPr>
      <w:r w:rsidRPr="008179A8">
        <w:rPr>
          <w:szCs w:val="26"/>
          <w:lang w:val="de-DE"/>
        </w:rPr>
        <w:t>Khuyến khích các hộ chăn nuôi liên kết với các doanh nghiệp trong chăn nuôi gia súc</w:t>
      </w:r>
      <w:r w:rsidR="00F11DF7" w:rsidRPr="008179A8">
        <w:rPr>
          <w:szCs w:val="26"/>
          <w:lang w:val="de-DE"/>
        </w:rPr>
        <w:t xml:space="preserve"> có lợi thế</w:t>
      </w:r>
      <w:r w:rsidRPr="008179A8">
        <w:rPr>
          <w:szCs w:val="26"/>
          <w:lang w:val="de-DE"/>
        </w:rPr>
        <w:t>.</w:t>
      </w:r>
    </w:p>
    <w:p w14:paraId="11EF638F" w14:textId="60BBCD2E" w:rsidR="00160FE7" w:rsidRPr="008179A8" w:rsidRDefault="004A6F6F" w:rsidP="00CB6763">
      <w:pPr>
        <w:pStyle w:val="Heading6"/>
        <w:spacing w:line="360" w:lineRule="auto"/>
        <w:rPr>
          <w:lang w:val="de-DE"/>
        </w:rPr>
      </w:pPr>
      <w:bookmarkStart w:id="520" w:name="_Toc69143574"/>
      <w:bookmarkStart w:id="521" w:name="_Toc71795770"/>
      <w:bookmarkStart w:id="522" w:name="_Toc101792816"/>
      <w:r w:rsidRPr="008179A8">
        <w:rPr>
          <w:lang w:val="de-DE"/>
        </w:rPr>
        <w:t>10</w:t>
      </w:r>
      <w:r w:rsidR="008201B5" w:rsidRPr="008179A8">
        <w:rPr>
          <w:lang w:val="de-DE"/>
        </w:rPr>
        <w:t>.</w:t>
      </w:r>
      <w:r w:rsidR="004604BE" w:rsidRPr="008179A8">
        <w:rPr>
          <w:lang w:val="de-DE"/>
        </w:rPr>
        <w:t>3</w:t>
      </w:r>
      <w:r w:rsidR="00160FE7" w:rsidRPr="008179A8">
        <w:rPr>
          <w:lang w:val="de-DE"/>
        </w:rPr>
        <w:t>.2.2. Chăn nuôi lợn</w:t>
      </w:r>
      <w:bookmarkEnd w:id="520"/>
      <w:bookmarkEnd w:id="521"/>
      <w:bookmarkEnd w:id="522"/>
    </w:p>
    <w:p w14:paraId="5C49320B" w14:textId="77777777" w:rsidR="00AF63C2" w:rsidRPr="008179A8" w:rsidRDefault="00AF63C2" w:rsidP="00CB6763">
      <w:pPr>
        <w:ind w:firstLine="567"/>
        <w:rPr>
          <w:szCs w:val="26"/>
          <w:lang w:val="de-DE"/>
        </w:rPr>
      </w:pPr>
      <w:bookmarkStart w:id="523" w:name="_Toc69143575"/>
      <w:bookmarkStart w:id="524" w:name="_Toc71795771"/>
      <w:r w:rsidRPr="008179A8">
        <w:rPr>
          <w:rStyle w:val="Bodytext212pt"/>
          <w:rFonts w:eastAsiaTheme="minorEastAsia"/>
          <w:color w:val="auto"/>
          <w:sz w:val="26"/>
          <w:szCs w:val="26"/>
        </w:rPr>
        <w:t>Phấn đấu có thêm 19 cơ sở chăn nuôi lợn tập trung theo hướng trang trại, gia trại, đưa tổng số cơ sở chăn nuôi lợn tập trung toàn tỉnh lên khoảng 47 cơ sở</w:t>
      </w:r>
      <w:r w:rsidRPr="008179A8">
        <w:rPr>
          <w:spacing w:val="-2"/>
          <w:szCs w:val="26"/>
          <w:lang w:val="de-DE"/>
        </w:rPr>
        <w:t xml:space="preserve">, tại các huyện: Than Uyên 6 cơ sở; Tam Đường 11 cơ sở; Tân Uyên 10 cơ sở; Mường Tè 2 cơ sở; Phong Thổ 1 cơ sở; Nậm Nhùn 2 cơ sở; Sìn Hồ 10 cơ sở và thành phố Lai Châu 05cơ sở </w:t>
      </w:r>
      <w:r w:rsidRPr="008179A8">
        <w:rPr>
          <w:szCs w:val="26"/>
          <w:lang w:val="de-DE"/>
        </w:rPr>
        <w:t xml:space="preserve">và các vùng có điều kiện. </w:t>
      </w:r>
      <w:r w:rsidRPr="008179A8">
        <w:rPr>
          <w:spacing w:val="-2"/>
          <w:szCs w:val="26"/>
          <w:lang w:val="de-DE"/>
        </w:rPr>
        <w:t xml:space="preserve">Sử dụng các giống lợn có năng suất, chất lượng, phù hợp với điều kiện sản xuất tại địa phương như: Móng Cái, </w:t>
      </w:r>
      <w:r w:rsidRPr="008179A8">
        <w:rPr>
          <w:iCs/>
          <w:spacing w:val="-2"/>
          <w:szCs w:val="26"/>
          <w:lang w:val="de-DE"/>
        </w:rPr>
        <w:t>Landrace, Yorkshire</w:t>
      </w:r>
      <w:r w:rsidRPr="008179A8">
        <w:rPr>
          <w:spacing w:val="-2"/>
          <w:szCs w:val="26"/>
          <w:lang w:val="de-DE"/>
        </w:rPr>
        <w:t xml:space="preserve">, </w:t>
      </w:r>
      <w:r w:rsidRPr="008179A8">
        <w:rPr>
          <w:iCs/>
          <w:spacing w:val="-2"/>
          <w:szCs w:val="26"/>
          <w:lang w:val="de-DE"/>
        </w:rPr>
        <w:t>Duroc</w:t>
      </w:r>
      <w:r w:rsidRPr="008179A8">
        <w:rPr>
          <w:iCs/>
          <w:szCs w:val="26"/>
          <w:lang w:val="de-DE"/>
        </w:rPr>
        <w:t>..</w:t>
      </w:r>
      <w:r w:rsidRPr="008179A8">
        <w:rPr>
          <w:szCs w:val="26"/>
          <w:lang w:val="de-DE"/>
        </w:rPr>
        <w:t>.</w:t>
      </w:r>
    </w:p>
    <w:p w14:paraId="11EF6391" w14:textId="70AD1B96" w:rsidR="00946F38" w:rsidRPr="008179A8" w:rsidRDefault="004A6F6F" w:rsidP="00CB6763">
      <w:pPr>
        <w:pStyle w:val="Heading6"/>
        <w:spacing w:line="360" w:lineRule="auto"/>
        <w:rPr>
          <w:lang w:val="de-DE"/>
        </w:rPr>
      </w:pPr>
      <w:bookmarkStart w:id="525" w:name="_Toc101792817"/>
      <w:r w:rsidRPr="008179A8">
        <w:rPr>
          <w:lang w:val="de-DE"/>
        </w:rPr>
        <w:t>10</w:t>
      </w:r>
      <w:r w:rsidR="008201B5" w:rsidRPr="008179A8">
        <w:rPr>
          <w:lang w:val="de-DE"/>
        </w:rPr>
        <w:t>.</w:t>
      </w:r>
      <w:r w:rsidR="00946F38" w:rsidRPr="008179A8">
        <w:rPr>
          <w:lang w:val="de-DE"/>
        </w:rPr>
        <w:t>3.2.3. Chăn nuôi dê</w:t>
      </w:r>
      <w:bookmarkEnd w:id="525"/>
    </w:p>
    <w:p w14:paraId="1380926F" w14:textId="467E66EB" w:rsidR="00AF63C2" w:rsidRPr="008179A8" w:rsidRDefault="00946F38" w:rsidP="00CB6763">
      <w:pPr>
        <w:ind w:firstLine="567"/>
        <w:rPr>
          <w:i/>
          <w:szCs w:val="26"/>
          <w:lang w:val="de-DE"/>
        </w:rPr>
      </w:pPr>
      <w:r w:rsidRPr="008179A8">
        <w:rPr>
          <w:lang w:val="de-DE"/>
        </w:rPr>
        <w:tab/>
      </w:r>
      <w:r w:rsidR="00AF63C2" w:rsidRPr="008179A8">
        <w:rPr>
          <w:szCs w:val="26"/>
          <w:lang w:val="de-DE"/>
        </w:rPr>
        <w:t xml:space="preserve">Phát triển đàn dê với tổng đàn 40.000 con, sản lượng thịt hơi xuất chuồng đạt 190 tấn. Giữ nguyên </w:t>
      </w:r>
      <w:r w:rsidR="00AF63C2" w:rsidRPr="008179A8">
        <w:rPr>
          <w:bCs/>
          <w:spacing w:val="-2"/>
          <w:szCs w:val="26"/>
          <w:lang w:val="de-DE"/>
        </w:rPr>
        <w:t>12 cơ sở chăn nuôi dê tập trung theo hướng trang trại, gia trại</w:t>
      </w:r>
      <w:r w:rsidR="00AF63C2" w:rsidRPr="008179A8">
        <w:rPr>
          <w:szCs w:val="26"/>
          <w:lang w:val="de-DE"/>
        </w:rPr>
        <w:t xml:space="preserve"> ở các huyện: </w:t>
      </w:r>
      <w:r w:rsidR="00AF63C2" w:rsidRPr="008179A8">
        <w:rPr>
          <w:iCs/>
          <w:szCs w:val="26"/>
          <w:lang w:val="de-DE"/>
        </w:rPr>
        <w:t>Tân Uyên 02 cơ sở, Than Uyên 02 cơ sở, Phong Thổ 03 cơ sở, Sìn Hồ 03 cơ sở, Mường Tè 02 cơ sở.</w:t>
      </w:r>
    </w:p>
    <w:p w14:paraId="11EF6393" w14:textId="643D01F2" w:rsidR="00946F38" w:rsidRPr="008179A8" w:rsidRDefault="004A6F6F" w:rsidP="00CB6763">
      <w:pPr>
        <w:rPr>
          <w:rStyle w:val="Bodytext212pt"/>
          <w:b/>
          <w:color w:val="auto"/>
          <w:lang w:val="en-US"/>
        </w:rPr>
      </w:pPr>
      <w:r w:rsidRPr="008179A8">
        <w:rPr>
          <w:b/>
          <w:lang w:val="de-DE"/>
        </w:rPr>
        <w:t>10</w:t>
      </w:r>
      <w:r w:rsidR="008201B5" w:rsidRPr="008179A8">
        <w:rPr>
          <w:b/>
          <w:lang w:val="de-DE"/>
        </w:rPr>
        <w:t>.</w:t>
      </w:r>
      <w:r w:rsidR="00946F38" w:rsidRPr="008179A8">
        <w:rPr>
          <w:b/>
          <w:lang w:val="de-DE"/>
        </w:rPr>
        <w:t>3.2.4. Chăn nuôi ngựa</w:t>
      </w:r>
    </w:p>
    <w:p w14:paraId="5117AADC" w14:textId="1402A440" w:rsidR="00296E85" w:rsidRPr="008179A8" w:rsidRDefault="00AB3577" w:rsidP="00CB6763">
      <w:pPr>
        <w:ind w:firstLine="567"/>
        <w:rPr>
          <w:iCs/>
          <w:szCs w:val="26"/>
          <w:lang w:val="de-DE"/>
        </w:rPr>
      </w:pPr>
      <w:bookmarkStart w:id="526" w:name="_Toc74317945"/>
      <w:bookmarkStart w:id="527" w:name="_Toc75954208"/>
      <w:r w:rsidRPr="008179A8">
        <w:rPr>
          <w:lang w:val="de-DE"/>
        </w:rPr>
        <w:tab/>
      </w:r>
      <w:bookmarkEnd w:id="526"/>
      <w:bookmarkEnd w:id="527"/>
      <w:r w:rsidR="00296E85" w:rsidRPr="008179A8">
        <w:rPr>
          <w:szCs w:val="26"/>
          <w:lang w:val="de-DE"/>
        </w:rPr>
        <w:t xml:space="preserve">Phát triển đàn ngựa với tổng đàn 6.000 con, sản lượng ngựa xuất chuồng đạt 3.900 con. Giữ nguyên </w:t>
      </w:r>
      <w:r w:rsidR="00296E85" w:rsidRPr="008179A8">
        <w:rPr>
          <w:bCs/>
          <w:spacing w:val="-2"/>
          <w:szCs w:val="26"/>
          <w:lang w:val="de-DE"/>
        </w:rPr>
        <w:t>06 cơ sở  chăn nuôi ngựa tập trung theo hướng trang trại, gia trại</w:t>
      </w:r>
      <w:r w:rsidR="00296E85" w:rsidRPr="008179A8">
        <w:rPr>
          <w:szCs w:val="26"/>
          <w:lang w:val="de-DE"/>
        </w:rPr>
        <w:t xml:space="preserve"> ở các huyện: </w:t>
      </w:r>
      <w:r w:rsidR="00296E85" w:rsidRPr="008179A8">
        <w:rPr>
          <w:iCs/>
          <w:szCs w:val="26"/>
          <w:lang w:val="de-DE"/>
        </w:rPr>
        <w:t>Thành phố Lai Châu 01 cơ sở, Tam Đường 01 cơ sở, Phong Thổ 02 cơ sở, Sìn Hồ 02 cơ sở.</w:t>
      </w:r>
    </w:p>
    <w:p w14:paraId="636305D7" w14:textId="0A55BC93" w:rsidR="00AB3577" w:rsidRPr="008179A8" w:rsidRDefault="004A6F6F" w:rsidP="00CB6763">
      <w:pPr>
        <w:rPr>
          <w:b/>
          <w:lang w:val="de-DE"/>
        </w:rPr>
      </w:pPr>
      <w:r w:rsidRPr="008179A8">
        <w:rPr>
          <w:b/>
          <w:lang w:val="de-DE"/>
        </w:rPr>
        <w:t>10</w:t>
      </w:r>
      <w:r w:rsidR="008201B5" w:rsidRPr="008179A8">
        <w:rPr>
          <w:b/>
          <w:lang w:val="de-DE"/>
        </w:rPr>
        <w:t>.</w:t>
      </w:r>
      <w:r w:rsidR="004604BE" w:rsidRPr="008179A8">
        <w:rPr>
          <w:b/>
          <w:lang w:val="de-DE"/>
        </w:rPr>
        <w:t>3</w:t>
      </w:r>
      <w:r w:rsidR="00160FE7" w:rsidRPr="008179A8">
        <w:rPr>
          <w:b/>
          <w:lang w:val="de-DE"/>
        </w:rPr>
        <w:t>.2.</w:t>
      </w:r>
      <w:r w:rsidR="00946F38" w:rsidRPr="008179A8">
        <w:rPr>
          <w:b/>
          <w:lang w:val="de-DE"/>
        </w:rPr>
        <w:t>5</w:t>
      </w:r>
      <w:r w:rsidR="00160FE7" w:rsidRPr="008179A8">
        <w:rPr>
          <w:b/>
          <w:lang w:val="de-DE"/>
        </w:rPr>
        <w:t>. Nuôi ong</w:t>
      </w:r>
      <w:bookmarkEnd w:id="523"/>
      <w:bookmarkEnd w:id="524"/>
    </w:p>
    <w:p w14:paraId="56607C8F" w14:textId="77777777" w:rsidR="00AB3577" w:rsidRPr="008179A8" w:rsidRDefault="00AB3577" w:rsidP="00CB6763">
      <w:pPr>
        <w:rPr>
          <w:i/>
          <w:iCs/>
          <w:lang w:val="de-DE"/>
        </w:rPr>
      </w:pPr>
      <w:r w:rsidRPr="008179A8">
        <w:rPr>
          <w:rStyle w:val="Bodytext212pt"/>
          <w:color w:val="auto"/>
          <w:sz w:val="26"/>
          <w:szCs w:val="26"/>
        </w:rPr>
        <w:tab/>
      </w:r>
      <w:r w:rsidR="007B09B5" w:rsidRPr="008179A8">
        <w:rPr>
          <w:rStyle w:val="Bodytext212pt"/>
          <w:color w:val="auto"/>
          <w:sz w:val="26"/>
          <w:szCs w:val="26"/>
        </w:rPr>
        <w:t xml:space="preserve">Phấn đấu đưa tổng đàn ong giai đoạn này lên 6.219 đàn. Ưu tiên tập trung củng cố và nhân rộng số cơ sở chăn nuôi tại các huyện: Tân Uyên 2 cơ sở; Than Uyên 5 cơ sở; Tam Đường 3 cơ sở, Sìn Hồ 5 cơ sở, thành phố </w:t>
      </w:r>
      <w:r w:rsidR="007B09B5" w:rsidRPr="008179A8">
        <w:rPr>
          <w:rStyle w:val="Bodytext212pt"/>
          <w:color w:val="auto"/>
          <w:sz w:val="26"/>
          <w:szCs w:val="26"/>
          <w:lang w:val="en-US" w:eastAsia="en-US" w:bidi="en-US"/>
        </w:rPr>
        <w:t xml:space="preserve">Lai </w:t>
      </w:r>
      <w:r w:rsidR="007B09B5" w:rsidRPr="008179A8">
        <w:rPr>
          <w:rStyle w:val="Bodytext212pt"/>
          <w:color w:val="auto"/>
          <w:sz w:val="26"/>
          <w:szCs w:val="26"/>
        </w:rPr>
        <w:t>Châu 4 cơ sở; Mường Tè 4 cơ sở</w:t>
      </w:r>
      <w:r w:rsidR="00C56788" w:rsidRPr="008179A8">
        <w:rPr>
          <w:rStyle w:val="Bodytext212pt"/>
          <w:color w:val="auto"/>
          <w:sz w:val="26"/>
          <w:szCs w:val="26"/>
          <w:lang w:val="en-US"/>
        </w:rPr>
        <w:t xml:space="preserve">, </w:t>
      </w:r>
      <w:r w:rsidR="00C56788" w:rsidRPr="008179A8">
        <w:rPr>
          <w:lang w:val="de-DE"/>
        </w:rPr>
        <w:t>nâng tổng số nuôi ong tập trung toàn tỉnh lên 23 cơ sở</w:t>
      </w:r>
      <w:r w:rsidR="007B09B5" w:rsidRPr="008179A8">
        <w:rPr>
          <w:rStyle w:val="Bodytext212pt"/>
          <w:color w:val="auto"/>
          <w:sz w:val="26"/>
          <w:szCs w:val="26"/>
        </w:rPr>
        <w:t>.</w:t>
      </w:r>
    </w:p>
    <w:p w14:paraId="11EF6397" w14:textId="4E97597B" w:rsidR="005C40B7" w:rsidRPr="008179A8" w:rsidRDefault="00AB3577" w:rsidP="00CB6763">
      <w:pPr>
        <w:rPr>
          <w:i/>
          <w:iCs/>
          <w:lang w:val="de-DE"/>
        </w:rPr>
      </w:pPr>
      <w:r w:rsidRPr="008179A8">
        <w:rPr>
          <w:i/>
          <w:iCs/>
          <w:lang w:val="de-DE"/>
        </w:rPr>
        <w:tab/>
      </w:r>
      <w:r w:rsidR="00160FE7" w:rsidRPr="008179A8">
        <w:rPr>
          <w:szCs w:val="26"/>
          <w:lang w:val="de-DE"/>
        </w:rPr>
        <w:t>Tập trung nuôi</w:t>
      </w:r>
      <w:r w:rsidR="00CD37DA" w:rsidRPr="008179A8">
        <w:rPr>
          <w:szCs w:val="26"/>
          <w:lang w:val="de-DE"/>
        </w:rPr>
        <w:t xml:space="preserve"> ong</w:t>
      </w:r>
      <w:r w:rsidR="00160FE7" w:rsidRPr="008179A8">
        <w:rPr>
          <w:szCs w:val="26"/>
          <w:lang w:val="de-DE"/>
        </w:rPr>
        <w:t xml:space="preserve"> tại các vùng có diện tích cây ăn quả tập trung và diện tích rừng tự nhiên lớn.</w:t>
      </w:r>
    </w:p>
    <w:p w14:paraId="11EF6398" w14:textId="3203B0CC" w:rsidR="00160FE7" w:rsidRPr="008179A8" w:rsidRDefault="004A6F6F" w:rsidP="00EC0F9A">
      <w:pPr>
        <w:pStyle w:val="Heading5"/>
      </w:pPr>
      <w:bookmarkStart w:id="528" w:name="_Toc71795773"/>
      <w:r w:rsidRPr="008179A8">
        <w:lastRenderedPageBreak/>
        <w:t>10</w:t>
      </w:r>
      <w:r w:rsidR="008201B5" w:rsidRPr="008179A8">
        <w:t>.</w:t>
      </w:r>
      <w:r w:rsidR="004604BE" w:rsidRPr="008179A8">
        <w:t>3</w:t>
      </w:r>
      <w:r w:rsidR="00160FE7" w:rsidRPr="008179A8">
        <w:t>.3. Giai đoạn 2031-2050</w:t>
      </w:r>
      <w:bookmarkEnd w:id="528"/>
    </w:p>
    <w:p w14:paraId="11EF6399" w14:textId="3A7A61C5" w:rsidR="00160FE7" w:rsidRPr="008179A8" w:rsidRDefault="004A6F6F" w:rsidP="00EC0F9A">
      <w:pPr>
        <w:pStyle w:val="Heading6"/>
        <w:spacing w:line="360" w:lineRule="auto"/>
        <w:rPr>
          <w:lang w:val="de-DE"/>
        </w:rPr>
      </w:pPr>
      <w:bookmarkStart w:id="529" w:name="_Toc69143588"/>
      <w:bookmarkStart w:id="530" w:name="_Toc71795774"/>
      <w:bookmarkStart w:id="531" w:name="_Toc101792818"/>
      <w:r w:rsidRPr="008179A8">
        <w:rPr>
          <w:lang w:val="de-DE"/>
        </w:rPr>
        <w:t>10</w:t>
      </w:r>
      <w:r w:rsidR="008201B5" w:rsidRPr="008179A8">
        <w:rPr>
          <w:lang w:val="de-DE"/>
        </w:rPr>
        <w:t>.</w:t>
      </w:r>
      <w:r w:rsidR="004604BE" w:rsidRPr="008179A8">
        <w:rPr>
          <w:lang w:val="de-DE"/>
        </w:rPr>
        <w:t>3</w:t>
      </w:r>
      <w:r w:rsidR="00160FE7" w:rsidRPr="008179A8">
        <w:rPr>
          <w:lang w:val="de-DE"/>
        </w:rPr>
        <w:t>.3.1. Chăn nuôi gia súc</w:t>
      </w:r>
      <w:r w:rsidR="00F11DF7" w:rsidRPr="008179A8">
        <w:rPr>
          <w:lang w:val="de-DE"/>
        </w:rPr>
        <w:t xml:space="preserve"> có lợi thế</w:t>
      </w:r>
      <w:r w:rsidR="00160FE7" w:rsidRPr="008179A8">
        <w:rPr>
          <w:lang w:val="de-DE"/>
        </w:rPr>
        <w:t xml:space="preserve"> (trâu, bò...)</w:t>
      </w:r>
      <w:bookmarkEnd w:id="529"/>
      <w:bookmarkEnd w:id="530"/>
      <w:bookmarkEnd w:id="531"/>
    </w:p>
    <w:p w14:paraId="11EF639A" w14:textId="530EB93E" w:rsidR="00160FE7" w:rsidRPr="008179A8" w:rsidRDefault="00160FE7" w:rsidP="00EC0F9A">
      <w:pPr>
        <w:ind w:firstLine="562"/>
        <w:rPr>
          <w:spacing w:val="-2"/>
          <w:szCs w:val="26"/>
          <w:lang w:val="de-DE"/>
        </w:rPr>
      </w:pPr>
      <w:r w:rsidRPr="008179A8">
        <w:rPr>
          <w:spacing w:val="-2"/>
          <w:szCs w:val="26"/>
          <w:lang w:val="de-DE"/>
        </w:rPr>
        <w:t xml:space="preserve">Củng cố những cơ sở chăn nuôi hiện có. Khuyến khích phát triển các cơ sở chăn nuôi tập trung quy mô vừa và lớn. Phát triển mới thêm </w:t>
      </w:r>
      <w:r w:rsidR="008F1476" w:rsidRPr="008179A8">
        <w:rPr>
          <w:spacing w:val="-2"/>
          <w:szCs w:val="26"/>
          <w:lang w:val="de-DE"/>
        </w:rPr>
        <w:t>46</w:t>
      </w:r>
      <w:r w:rsidRPr="008179A8">
        <w:rPr>
          <w:spacing w:val="-2"/>
          <w:szCs w:val="26"/>
          <w:lang w:val="de-DE"/>
        </w:rPr>
        <w:t xml:space="preserve"> cơ sở mới, nâng số cơ sở chăn nuôi lên 100 cơ sở. </w:t>
      </w:r>
    </w:p>
    <w:p w14:paraId="11EF639B" w14:textId="77777777" w:rsidR="00160FE7" w:rsidRPr="008179A8" w:rsidRDefault="00160FE7" w:rsidP="00CB6763">
      <w:pPr>
        <w:ind w:firstLine="562"/>
        <w:rPr>
          <w:szCs w:val="26"/>
          <w:lang w:val="de-DE"/>
        </w:rPr>
      </w:pPr>
      <w:r w:rsidRPr="008179A8">
        <w:rPr>
          <w:szCs w:val="26"/>
          <w:lang w:val="de-DE"/>
        </w:rPr>
        <w:t>Khuyến khích các cơ sở chăn nuôi theo hình thức công nghiệp khép kín, thâm canh, an toàn sinh học, phòng trừ dịch bệnh, bảo vệ môi trường. Phát triển chăn nuôi gắn với phát triển nguồn nguyên liệu thức ăn; gắn chăn nuôi với áp dụng công nghệ sinh học xử lý phụ phẩm sau chăn nuôi, cung cấp phân bón cho trồng trọt. Hỗ trợ nhân dân để giảm dần và xóa bỏ hình thức chăn nuôi thả rông.</w:t>
      </w:r>
    </w:p>
    <w:p w14:paraId="11EF639C" w14:textId="50EB66DD" w:rsidR="00160FE7" w:rsidRPr="008179A8" w:rsidRDefault="00160FE7" w:rsidP="00CB6763">
      <w:pPr>
        <w:ind w:firstLine="562"/>
        <w:rPr>
          <w:szCs w:val="26"/>
          <w:lang w:val="de-DE"/>
        </w:rPr>
      </w:pPr>
      <w:r w:rsidRPr="008179A8">
        <w:rPr>
          <w:szCs w:val="26"/>
          <w:lang w:val="de-DE"/>
        </w:rPr>
        <w:t>Khuyến khích các hộ chăn nuôi liên kết với các doanh nghiệp trong chăn nuôi</w:t>
      </w:r>
      <w:r w:rsidR="00F11DF7" w:rsidRPr="008179A8">
        <w:rPr>
          <w:szCs w:val="26"/>
          <w:lang w:val="de-DE"/>
        </w:rPr>
        <w:t>.</w:t>
      </w:r>
    </w:p>
    <w:p w14:paraId="0411BE9A" w14:textId="77777777" w:rsidR="00296E85" w:rsidRPr="008179A8" w:rsidRDefault="00296E85" w:rsidP="00CB6763">
      <w:pPr>
        <w:ind w:firstLine="567"/>
        <w:rPr>
          <w:szCs w:val="26"/>
          <w:lang w:val="de-DE"/>
        </w:rPr>
      </w:pPr>
      <w:bookmarkStart w:id="532" w:name="_Toc69143589"/>
      <w:bookmarkStart w:id="533" w:name="_Toc71795775"/>
      <w:r w:rsidRPr="008179A8">
        <w:rPr>
          <w:szCs w:val="26"/>
          <w:lang w:val="de-DE"/>
        </w:rPr>
        <w:t>- Đến năm 2025 tổng đàn trâu có 96.750 con. Sản lượng thịt hơi đạt 2.269 tấn. Tổng đàn bò có 20.350 con. Sản lượng thịt hơi đạt 565 tấn.</w:t>
      </w:r>
    </w:p>
    <w:p w14:paraId="37C9BE49" w14:textId="2AB4B19D" w:rsidR="00296E85" w:rsidRPr="008179A8" w:rsidRDefault="00296E85" w:rsidP="00CB6763">
      <w:pPr>
        <w:ind w:firstLine="567"/>
        <w:rPr>
          <w:szCs w:val="26"/>
          <w:lang w:val="de-DE"/>
        </w:rPr>
      </w:pPr>
      <w:r w:rsidRPr="008179A8">
        <w:rPr>
          <w:szCs w:val="26"/>
          <w:lang w:val="de-DE"/>
        </w:rPr>
        <w:t xml:space="preserve">- Đến năm 2030 tổng đàn trâu có 95.850 con. Sản lượng thịt  hơi đạt 2.580 tấn.  Tổng đàn bò có </w:t>
      </w:r>
      <w:r w:rsidR="009A1B97" w:rsidRPr="008179A8">
        <w:rPr>
          <w:szCs w:val="26"/>
          <w:lang w:val="de-DE"/>
        </w:rPr>
        <w:t xml:space="preserve">21.300 </w:t>
      </w:r>
      <w:r w:rsidRPr="008179A8">
        <w:rPr>
          <w:szCs w:val="26"/>
          <w:lang w:val="de-DE"/>
        </w:rPr>
        <w:t>con; Sản lượng thịt hơi đạt 790 tấn.</w:t>
      </w:r>
    </w:p>
    <w:p w14:paraId="5195D407" w14:textId="589C19CA" w:rsidR="00296E85" w:rsidRPr="008179A8" w:rsidRDefault="00296E85" w:rsidP="00CB6763">
      <w:pPr>
        <w:ind w:firstLine="567"/>
        <w:rPr>
          <w:szCs w:val="26"/>
          <w:lang w:val="de-DE"/>
        </w:rPr>
      </w:pPr>
      <w:r w:rsidRPr="008179A8">
        <w:rPr>
          <w:szCs w:val="26"/>
          <w:lang w:val="de-DE"/>
        </w:rPr>
        <w:t xml:space="preserve">- Đến năm 2050 tổng đàn trâu có 95.000 con. Sản lượng thịt lợn hơi đạt 2.800 tấn.  Tổng đàn bò có </w:t>
      </w:r>
      <w:r w:rsidR="009A1B97" w:rsidRPr="008179A8">
        <w:rPr>
          <w:szCs w:val="26"/>
          <w:lang w:val="de-DE"/>
        </w:rPr>
        <w:t>2</w:t>
      </w:r>
      <w:r w:rsidRPr="008179A8">
        <w:rPr>
          <w:szCs w:val="26"/>
          <w:lang w:val="de-DE"/>
        </w:rPr>
        <w:t>5.000 con. Sản lượng thịt lợn hơi đạt 1.000 tấn.</w:t>
      </w:r>
    </w:p>
    <w:p w14:paraId="11EF63A0" w14:textId="62A21DBE" w:rsidR="00160FE7" w:rsidRPr="008179A8" w:rsidRDefault="004A6F6F" w:rsidP="00CB6763">
      <w:pPr>
        <w:pStyle w:val="Heading6"/>
        <w:spacing w:line="360" w:lineRule="auto"/>
        <w:rPr>
          <w:lang w:val="de-DE"/>
        </w:rPr>
      </w:pPr>
      <w:bookmarkStart w:id="534" w:name="_Toc101792819"/>
      <w:r w:rsidRPr="008179A8">
        <w:rPr>
          <w:lang w:val="de-DE"/>
        </w:rPr>
        <w:t>10</w:t>
      </w:r>
      <w:r w:rsidR="008201B5" w:rsidRPr="008179A8">
        <w:rPr>
          <w:lang w:val="de-DE"/>
        </w:rPr>
        <w:t>.</w:t>
      </w:r>
      <w:r w:rsidR="004604BE" w:rsidRPr="008179A8">
        <w:rPr>
          <w:lang w:val="de-DE"/>
        </w:rPr>
        <w:t>3</w:t>
      </w:r>
      <w:r w:rsidR="00160FE7" w:rsidRPr="008179A8">
        <w:rPr>
          <w:lang w:val="de-DE"/>
        </w:rPr>
        <w:t>.3.2. Chăn nuôi lợn</w:t>
      </w:r>
      <w:bookmarkEnd w:id="532"/>
      <w:bookmarkEnd w:id="533"/>
      <w:bookmarkEnd w:id="534"/>
    </w:p>
    <w:p w14:paraId="11EF63A1" w14:textId="77777777" w:rsidR="00160FE7" w:rsidRPr="008179A8" w:rsidRDefault="00160FE7" w:rsidP="00CB6763">
      <w:pPr>
        <w:ind w:firstLine="562"/>
        <w:rPr>
          <w:szCs w:val="26"/>
          <w:lang w:val="de-DE"/>
        </w:rPr>
      </w:pPr>
      <w:r w:rsidRPr="008179A8">
        <w:rPr>
          <w:spacing w:val="-2"/>
          <w:szCs w:val="26"/>
          <w:lang w:val="de-DE"/>
        </w:rPr>
        <w:t xml:space="preserve">Mở rông số cơ sở chăn nuôi lợn tập trung lên 100 cơ sở tại các huyện. Sử dụng các giống lợn có năng suất, chất lượng, phù hợp với điều kiện sản xuất tại địa phương như: Móng Cái, </w:t>
      </w:r>
      <w:r w:rsidRPr="008179A8">
        <w:rPr>
          <w:iCs/>
          <w:spacing w:val="-2"/>
          <w:szCs w:val="26"/>
          <w:lang w:val="de-DE"/>
        </w:rPr>
        <w:t>Landrace, Yorkshire</w:t>
      </w:r>
      <w:r w:rsidRPr="008179A8">
        <w:rPr>
          <w:spacing w:val="-2"/>
          <w:szCs w:val="26"/>
          <w:lang w:val="de-DE"/>
        </w:rPr>
        <w:t xml:space="preserve">, </w:t>
      </w:r>
      <w:r w:rsidRPr="008179A8">
        <w:rPr>
          <w:iCs/>
          <w:spacing w:val="-2"/>
          <w:szCs w:val="26"/>
          <w:lang w:val="de-DE"/>
        </w:rPr>
        <w:t>Duroc</w:t>
      </w:r>
      <w:r w:rsidRPr="008179A8">
        <w:rPr>
          <w:iCs/>
          <w:szCs w:val="26"/>
          <w:lang w:val="de-DE"/>
        </w:rPr>
        <w:t>..</w:t>
      </w:r>
      <w:r w:rsidRPr="008179A8">
        <w:rPr>
          <w:szCs w:val="26"/>
          <w:lang w:val="de-DE"/>
        </w:rPr>
        <w:t>.</w:t>
      </w:r>
    </w:p>
    <w:p w14:paraId="1CB90C60" w14:textId="77777777" w:rsidR="00296E85" w:rsidRPr="008179A8" w:rsidRDefault="00296E85" w:rsidP="00CB6763">
      <w:pPr>
        <w:ind w:firstLine="562"/>
        <w:rPr>
          <w:szCs w:val="26"/>
          <w:lang w:val="de-DE"/>
        </w:rPr>
      </w:pPr>
      <w:r w:rsidRPr="008179A8">
        <w:rPr>
          <w:szCs w:val="26"/>
          <w:lang w:val="de-DE"/>
        </w:rPr>
        <w:t xml:space="preserve">- Đến năm 2025 tổng đàn lợn có </w:t>
      </w:r>
      <w:r w:rsidRPr="008179A8">
        <w:rPr>
          <w:bCs/>
          <w:spacing w:val="-6"/>
          <w:szCs w:val="26"/>
          <w:lang w:val="de-DE"/>
        </w:rPr>
        <w:t xml:space="preserve">272.500 </w:t>
      </w:r>
      <w:r w:rsidRPr="008179A8">
        <w:rPr>
          <w:szCs w:val="26"/>
          <w:lang w:val="de-DE"/>
        </w:rPr>
        <w:t>con. Sản lượng thịt lợn hơi đạt 12.500 tấn.</w:t>
      </w:r>
    </w:p>
    <w:p w14:paraId="021C8935" w14:textId="77777777" w:rsidR="00296E85" w:rsidRPr="008179A8" w:rsidRDefault="00296E85" w:rsidP="00CB6763">
      <w:pPr>
        <w:ind w:firstLine="562"/>
        <w:rPr>
          <w:szCs w:val="26"/>
          <w:lang w:val="de-DE"/>
        </w:rPr>
      </w:pPr>
      <w:r w:rsidRPr="008179A8">
        <w:rPr>
          <w:szCs w:val="26"/>
          <w:lang w:val="de-DE"/>
        </w:rPr>
        <w:t>- Đến năm 2030 tổng đàn lợn có 380.000 con. Sản lượng thịt lợn hơi đạt 17.500 tấn.</w:t>
      </w:r>
    </w:p>
    <w:p w14:paraId="11EF63A4" w14:textId="73A0F031" w:rsidR="0053145C" w:rsidRPr="008179A8" w:rsidRDefault="00296E85" w:rsidP="00296E85">
      <w:pPr>
        <w:spacing w:line="360" w:lineRule="atLeast"/>
        <w:ind w:firstLine="562"/>
        <w:rPr>
          <w:szCs w:val="26"/>
          <w:lang w:val="de-DE"/>
        </w:rPr>
      </w:pPr>
      <w:r w:rsidRPr="008179A8">
        <w:rPr>
          <w:szCs w:val="26"/>
          <w:lang w:val="de-DE"/>
        </w:rPr>
        <w:t>- Đến năm 2050 tổng đàn lợn có 391.000 con. Sản lượng thịt lợn hơi đạt 25.500 tấn.</w:t>
      </w:r>
    </w:p>
    <w:p w14:paraId="11EF63A5" w14:textId="5FB81753" w:rsidR="00DB5B2C" w:rsidRPr="008179A8" w:rsidRDefault="004A6F6F" w:rsidP="00CB6763">
      <w:pPr>
        <w:pStyle w:val="Heading6"/>
        <w:spacing w:line="360" w:lineRule="auto"/>
      </w:pPr>
      <w:bookmarkStart w:id="535" w:name="_Toc101792820"/>
      <w:r w:rsidRPr="008179A8">
        <w:t>10</w:t>
      </w:r>
      <w:r w:rsidR="008201B5" w:rsidRPr="008179A8">
        <w:t>.</w:t>
      </w:r>
      <w:r w:rsidR="00DB5B2C" w:rsidRPr="008179A8">
        <w:t>3.3.3. Phát triển chăn nuôi gia cầm</w:t>
      </w:r>
      <w:bookmarkEnd w:id="535"/>
    </w:p>
    <w:p w14:paraId="1D42CDF9" w14:textId="77777777" w:rsidR="00296E85" w:rsidRPr="008179A8" w:rsidRDefault="00296E85" w:rsidP="00CB6763">
      <w:pPr>
        <w:ind w:firstLine="562"/>
        <w:rPr>
          <w:szCs w:val="26"/>
          <w:lang w:val="de-DE"/>
        </w:rPr>
      </w:pPr>
      <w:r w:rsidRPr="008179A8">
        <w:rPr>
          <w:szCs w:val="26"/>
          <w:lang w:val="de-DE"/>
        </w:rPr>
        <w:lastRenderedPageBreak/>
        <w:t xml:space="preserve">- Đến năm 2025 tổng đàn gia cầm có 1.850 nghìn con, trong đó đàn gà có 1.376,5 nghìn con. </w:t>
      </w:r>
    </w:p>
    <w:p w14:paraId="26E49104" w14:textId="77777777" w:rsidR="00296E85" w:rsidRPr="008179A8" w:rsidRDefault="00296E85" w:rsidP="00CB6763">
      <w:pPr>
        <w:ind w:firstLine="720"/>
        <w:rPr>
          <w:szCs w:val="26"/>
          <w:lang w:val="de-DE"/>
        </w:rPr>
      </w:pPr>
      <w:r w:rsidRPr="008179A8">
        <w:rPr>
          <w:szCs w:val="26"/>
          <w:lang w:val="de-DE"/>
        </w:rPr>
        <w:t>Xây dựng cơ sở sản xuất giống gia cầm tại huyện Than Uyên, Tam Đường mỗi huyện 01 cơ sở.</w:t>
      </w:r>
    </w:p>
    <w:p w14:paraId="299C0BD7" w14:textId="77777777" w:rsidR="00296E85" w:rsidRPr="008179A8" w:rsidRDefault="00296E85" w:rsidP="00CB6763">
      <w:pPr>
        <w:ind w:firstLine="720"/>
        <w:rPr>
          <w:szCs w:val="26"/>
          <w:lang w:val="de-DE"/>
        </w:rPr>
      </w:pPr>
      <w:r w:rsidRPr="008179A8">
        <w:rPr>
          <w:szCs w:val="26"/>
          <w:lang w:val="de-DE"/>
        </w:rPr>
        <w:t xml:space="preserve">- Đến năm 2030 tổng đàn gia cầm có 2.000 nghìn con, trong đó đàn gà có 1.529,5 nghìn con. </w:t>
      </w:r>
    </w:p>
    <w:p w14:paraId="627EF239" w14:textId="77777777" w:rsidR="00296E85" w:rsidRPr="008179A8" w:rsidRDefault="00296E85" w:rsidP="00CB6763">
      <w:pPr>
        <w:ind w:firstLine="720"/>
        <w:rPr>
          <w:szCs w:val="26"/>
          <w:lang w:val="de-DE"/>
        </w:rPr>
      </w:pPr>
      <w:r w:rsidRPr="008179A8">
        <w:rPr>
          <w:szCs w:val="26"/>
          <w:lang w:val="de-DE"/>
        </w:rPr>
        <w:t>Xây dựng cơ sở sản xuất giống gia cầm tại huyện Tân Uyên, thành phố Lai Châu mỗi huyện 01 cơ sở.</w:t>
      </w:r>
    </w:p>
    <w:p w14:paraId="3B1F5A9C" w14:textId="77777777" w:rsidR="00296E85" w:rsidRPr="008179A8" w:rsidRDefault="00296E85" w:rsidP="00CB6763">
      <w:pPr>
        <w:ind w:firstLine="720"/>
        <w:rPr>
          <w:szCs w:val="26"/>
          <w:lang w:val="de-DE"/>
        </w:rPr>
      </w:pPr>
      <w:r w:rsidRPr="008179A8">
        <w:rPr>
          <w:szCs w:val="26"/>
          <w:lang w:val="de-DE"/>
        </w:rPr>
        <w:t xml:space="preserve">- Đến năm 2050 tổng đàn gia cầm có 2.500 nghìn con, trong đó đàn gà có 1.911,9 nghìn con. </w:t>
      </w:r>
    </w:p>
    <w:p w14:paraId="3CE3EDB6" w14:textId="77777777" w:rsidR="00296E85" w:rsidRPr="008179A8" w:rsidRDefault="00296E85" w:rsidP="00CB6763">
      <w:pPr>
        <w:ind w:firstLine="720"/>
        <w:rPr>
          <w:szCs w:val="26"/>
          <w:lang w:val="de-DE"/>
        </w:rPr>
      </w:pPr>
      <w:r w:rsidRPr="008179A8">
        <w:rPr>
          <w:szCs w:val="26"/>
          <w:lang w:val="de-DE"/>
        </w:rPr>
        <w:t>Tiếp tục duy trì, mở rộng quy mô, nâng cao chất lượng sản xuất của các cơ sở sản xuất con giống tại 04 huyện trên.</w:t>
      </w:r>
    </w:p>
    <w:p w14:paraId="11EF63AF" w14:textId="717AB943" w:rsidR="00946F38" w:rsidRPr="008179A8" w:rsidRDefault="004A6F6F" w:rsidP="00CB6763">
      <w:pPr>
        <w:pStyle w:val="Heading6"/>
        <w:spacing w:line="360" w:lineRule="auto"/>
        <w:rPr>
          <w:rStyle w:val="Bodytext212pt"/>
          <w:color w:val="auto"/>
          <w:lang w:val="en-US"/>
        </w:rPr>
      </w:pPr>
      <w:bookmarkStart w:id="536" w:name="_Toc101792821"/>
      <w:bookmarkStart w:id="537" w:name="_Toc69143590"/>
      <w:bookmarkStart w:id="538" w:name="_Toc71795776"/>
      <w:r w:rsidRPr="008179A8">
        <w:rPr>
          <w:lang w:val="de-DE"/>
        </w:rPr>
        <w:t>10</w:t>
      </w:r>
      <w:r w:rsidR="008201B5" w:rsidRPr="008179A8">
        <w:rPr>
          <w:lang w:val="de-DE"/>
        </w:rPr>
        <w:t>.</w:t>
      </w:r>
      <w:r w:rsidR="00946F38" w:rsidRPr="008179A8">
        <w:rPr>
          <w:lang w:val="de-DE"/>
        </w:rPr>
        <w:t>3.3.4. Chăn nuôi ngựa</w:t>
      </w:r>
      <w:bookmarkEnd w:id="536"/>
    </w:p>
    <w:p w14:paraId="1C19CFED" w14:textId="77777777" w:rsidR="00296E85" w:rsidRPr="008179A8" w:rsidRDefault="0082340D" w:rsidP="00CB6763">
      <w:pPr>
        <w:ind w:firstLine="567"/>
        <w:rPr>
          <w:iCs/>
          <w:szCs w:val="26"/>
          <w:lang w:val="de-DE"/>
        </w:rPr>
      </w:pPr>
      <w:bookmarkStart w:id="539" w:name="_Toc74317952"/>
      <w:bookmarkStart w:id="540" w:name="_Toc75954215"/>
      <w:r w:rsidRPr="008179A8">
        <w:rPr>
          <w:lang w:val="de-DE"/>
        </w:rPr>
        <w:tab/>
      </w:r>
      <w:bookmarkEnd w:id="539"/>
      <w:bookmarkEnd w:id="540"/>
      <w:r w:rsidR="00296E85" w:rsidRPr="008179A8">
        <w:rPr>
          <w:szCs w:val="26"/>
          <w:lang w:val="de-DE"/>
        </w:rPr>
        <w:t>Phát triển đàn ngựa với tổng đàn 7.000 con, sản lượng ngựa xuất chuồng đạt 4.500 con. Mở rộng phát triển 0</w:t>
      </w:r>
      <w:r w:rsidR="00296E85" w:rsidRPr="008179A8">
        <w:rPr>
          <w:bCs/>
          <w:spacing w:val="-2"/>
          <w:szCs w:val="26"/>
          <w:lang w:val="de-DE"/>
        </w:rPr>
        <w:t xml:space="preserve">4 cơ sở chăn nuôi ngựa tập trung theo hướng trang trại, gia trại, đưa tổng số cơ sở chăn nuôi ngựa tập trung toàn tỉnh lên khoảng 10 cơ sở, quy mô khoảng từ 60-80 con/1 cơ sở trở lên </w:t>
      </w:r>
      <w:r w:rsidR="00296E85" w:rsidRPr="008179A8">
        <w:rPr>
          <w:szCs w:val="26"/>
          <w:lang w:val="de-DE"/>
        </w:rPr>
        <w:t xml:space="preserve">ở các huyện: </w:t>
      </w:r>
      <w:r w:rsidR="00296E85" w:rsidRPr="008179A8">
        <w:rPr>
          <w:iCs/>
          <w:szCs w:val="26"/>
          <w:lang w:val="de-DE"/>
        </w:rPr>
        <w:t>Thành phố Lai Châu 01 cơ sở, Tam Đường 02 cơ sở, Phong Thổ 03 cơ sở, Sìn Hồ 04 cơ sở.</w:t>
      </w:r>
    </w:p>
    <w:p w14:paraId="11EF63B1" w14:textId="538994FB" w:rsidR="00160FE7" w:rsidRPr="008179A8" w:rsidRDefault="004A6F6F" w:rsidP="00CB6763">
      <w:pPr>
        <w:rPr>
          <w:b/>
          <w:lang w:val="de-DE"/>
        </w:rPr>
      </w:pPr>
      <w:r w:rsidRPr="008179A8">
        <w:rPr>
          <w:b/>
          <w:lang w:val="de-DE"/>
        </w:rPr>
        <w:t>10</w:t>
      </w:r>
      <w:r w:rsidR="008201B5" w:rsidRPr="008179A8">
        <w:rPr>
          <w:b/>
          <w:lang w:val="de-DE"/>
        </w:rPr>
        <w:t>.</w:t>
      </w:r>
      <w:r w:rsidR="004604BE" w:rsidRPr="008179A8">
        <w:rPr>
          <w:b/>
          <w:lang w:val="de-DE"/>
        </w:rPr>
        <w:t>3</w:t>
      </w:r>
      <w:r w:rsidR="00160FE7" w:rsidRPr="008179A8">
        <w:rPr>
          <w:b/>
          <w:lang w:val="de-DE"/>
        </w:rPr>
        <w:t>.3.</w:t>
      </w:r>
      <w:r w:rsidR="00946F38" w:rsidRPr="008179A8">
        <w:rPr>
          <w:b/>
          <w:lang w:val="de-DE"/>
        </w:rPr>
        <w:t>5</w:t>
      </w:r>
      <w:r w:rsidR="00160FE7" w:rsidRPr="008179A8">
        <w:rPr>
          <w:b/>
          <w:lang w:val="de-DE"/>
        </w:rPr>
        <w:t>. Nuôi ong</w:t>
      </w:r>
      <w:bookmarkEnd w:id="537"/>
      <w:bookmarkEnd w:id="538"/>
    </w:p>
    <w:p w14:paraId="11EF63B2" w14:textId="77777777" w:rsidR="00160FE7" w:rsidRPr="008179A8" w:rsidRDefault="00C56788" w:rsidP="00CB6763">
      <w:pPr>
        <w:pStyle w:val="Bodytext23"/>
        <w:shd w:val="clear" w:color="auto" w:fill="auto"/>
        <w:spacing w:before="0" w:after="0" w:line="360" w:lineRule="auto"/>
        <w:ind w:firstLine="562"/>
        <w:rPr>
          <w:lang w:val="de-DE"/>
        </w:rPr>
      </w:pPr>
      <w:r w:rsidRPr="008179A8">
        <w:rPr>
          <w:rStyle w:val="Bodytext212pt"/>
          <w:color w:val="auto"/>
          <w:sz w:val="26"/>
          <w:szCs w:val="26"/>
        </w:rPr>
        <w:t>Nhân rộng số cơ sở chăn nuôi tại các huyện: Tân Uyên, Than Uyên, Tam</w:t>
      </w:r>
      <w:r w:rsidRPr="008179A8">
        <w:rPr>
          <w:lang w:val="de-DE"/>
        </w:rPr>
        <w:t xml:space="preserve"> </w:t>
      </w:r>
      <w:r w:rsidRPr="008179A8">
        <w:rPr>
          <w:rStyle w:val="Bodytext212pt"/>
          <w:color w:val="auto"/>
          <w:sz w:val="26"/>
          <w:szCs w:val="26"/>
        </w:rPr>
        <w:t>Đường, thành phố Lai Châu, Mường Tè, Sìn Hồ...</w:t>
      </w:r>
      <w:r w:rsidR="00160FE7" w:rsidRPr="008179A8">
        <w:rPr>
          <w:lang w:val="de-DE"/>
        </w:rPr>
        <w:t xml:space="preserve">Khai thác tiềm năng đất đai, rừng để hình thành, phát triển nghề nuôi ong trên địa bàn toàn tỉnh, phấn đấu đưa tổng đàn ong giai đoạn này lên 10.000 đàn. Ưu tiên tập trung củng cố và nhân rộng số cơ sở chăn nuôi tại các huyện: Tân Uyên 6 cơ sở; Than Uyên 7 cơ sở; Tam Đường 12 cơ sở, thành phố Lai Châu 8 cơ sở; Nậm Nhùn 10 cơ sở và các vùng có điều kiện. </w:t>
      </w:r>
      <w:r w:rsidR="00635485" w:rsidRPr="008179A8">
        <w:rPr>
          <w:lang w:val="de-DE"/>
        </w:rPr>
        <w:t xml:space="preserve">Toàn tỉnh có 43 cơ sở nuôi ong tập trung. </w:t>
      </w:r>
      <w:r w:rsidR="00160FE7" w:rsidRPr="008179A8">
        <w:rPr>
          <w:lang w:val="de-DE"/>
        </w:rPr>
        <w:t xml:space="preserve">Tập trung nuôi </w:t>
      </w:r>
      <w:r w:rsidR="00635485" w:rsidRPr="008179A8">
        <w:rPr>
          <w:lang w:val="de-DE"/>
        </w:rPr>
        <w:t xml:space="preserve">ong </w:t>
      </w:r>
      <w:r w:rsidR="00160FE7" w:rsidRPr="008179A8">
        <w:rPr>
          <w:lang w:val="de-DE"/>
        </w:rPr>
        <w:t>tại các vùng có diện tích cây ăn quả tập trung và diện tích rừng tự nhiên lớn.</w:t>
      </w:r>
    </w:p>
    <w:p w14:paraId="627337FE" w14:textId="77777777" w:rsidR="00151AF9" w:rsidRPr="008179A8" w:rsidRDefault="00151AF9" w:rsidP="00D03CDE">
      <w:pPr>
        <w:pStyle w:val="Heading4"/>
        <w:rPr>
          <w:color w:val="auto"/>
          <w:lang w:val="en-US"/>
        </w:rPr>
      </w:pPr>
      <w:bookmarkStart w:id="541" w:name="_Toc71795778"/>
      <w:r w:rsidRPr="008179A8">
        <w:rPr>
          <w:color w:val="auto"/>
          <w:lang w:val="en-US"/>
        </w:rPr>
        <w:lastRenderedPageBreak/>
        <w:t xml:space="preserve">10.4. Phân bố phát triển không gian vùng chăn nuôi tập trung </w:t>
      </w:r>
    </w:p>
    <w:p w14:paraId="7937F285" w14:textId="77777777" w:rsidR="00151AF9" w:rsidRPr="008179A8" w:rsidRDefault="00151AF9" w:rsidP="008179A8">
      <w:pPr>
        <w:pStyle w:val="Heading5"/>
      </w:pPr>
      <w:r w:rsidRPr="008179A8">
        <w:t>10.4.1. Vùng chăn nuôi gia súc có lợi thế (trâu, bò...)</w:t>
      </w:r>
    </w:p>
    <w:p w14:paraId="725FE40E" w14:textId="77777777" w:rsidR="00151AF9" w:rsidRPr="008179A8" w:rsidRDefault="00151AF9" w:rsidP="00151AF9">
      <w:pPr>
        <w:ind w:firstLine="567"/>
        <w:rPr>
          <w:spacing w:val="-2"/>
          <w:szCs w:val="26"/>
          <w:lang w:val="de-DE"/>
        </w:rPr>
      </w:pPr>
      <w:r w:rsidRPr="008179A8">
        <w:rPr>
          <w:spacing w:val="-2"/>
          <w:szCs w:val="26"/>
          <w:lang w:val="de-DE"/>
        </w:rPr>
        <w:t>- Tại huyện Tân Uyên: Tập trung tại các xã:  Mường Khoa, Nậm Cần, Nậm Sỏ, Pắc Ta và thị trấn Tân Uyên</w:t>
      </w:r>
    </w:p>
    <w:p w14:paraId="63BCE425" w14:textId="77777777" w:rsidR="00151AF9" w:rsidRPr="008179A8" w:rsidRDefault="00151AF9" w:rsidP="00151AF9">
      <w:pPr>
        <w:ind w:firstLine="567"/>
        <w:rPr>
          <w:spacing w:val="-2"/>
          <w:szCs w:val="26"/>
          <w:lang w:val="de-DE"/>
        </w:rPr>
      </w:pPr>
      <w:r w:rsidRPr="008179A8">
        <w:rPr>
          <w:spacing w:val="-2"/>
          <w:szCs w:val="26"/>
          <w:lang w:val="de-DE"/>
        </w:rPr>
        <w:t>- Tại  huyện Than Uyên: Tập trung tại các xã: Phúc Than, Mường Kim</w:t>
      </w:r>
    </w:p>
    <w:p w14:paraId="60895168" w14:textId="77777777" w:rsidR="00151AF9" w:rsidRPr="008179A8" w:rsidRDefault="00151AF9" w:rsidP="00151AF9">
      <w:pPr>
        <w:ind w:firstLine="567"/>
        <w:rPr>
          <w:spacing w:val="-2"/>
          <w:szCs w:val="26"/>
          <w:lang w:val="de-DE"/>
        </w:rPr>
      </w:pPr>
      <w:r w:rsidRPr="008179A8">
        <w:rPr>
          <w:spacing w:val="-2"/>
          <w:szCs w:val="26"/>
          <w:lang w:val="de-DE"/>
        </w:rPr>
        <w:t xml:space="preserve">- Tại huyện Nậm Nhùn: Tập trung tại các xã: Nậm Hằng, Lê Lợi, Mường Mô, Nậm Manh, thị trấn Nậm Nhùn. </w:t>
      </w:r>
    </w:p>
    <w:p w14:paraId="0F04E730" w14:textId="77777777" w:rsidR="00151AF9" w:rsidRPr="008179A8" w:rsidRDefault="00151AF9" w:rsidP="00151AF9">
      <w:pPr>
        <w:ind w:firstLine="567"/>
        <w:rPr>
          <w:i/>
          <w:spacing w:val="-2"/>
          <w:szCs w:val="26"/>
          <w:lang w:val="de-DE"/>
        </w:rPr>
      </w:pPr>
      <w:r w:rsidRPr="008179A8">
        <w:rPr>
          <w:spacing w:val="-2"/>
          <w:szCs w:val="26"/>
          <w:lang w:val="de-DE"/>
        </w:rPr>
        <w:t>- Tại huyện Phong Thổ: Tập trung tại thị trấn Phong Thổ và các xã</w:t>
      </w:r>
    </w:p>
    <w:p w14:paraId="4A25DF33" w14:textId="77777777" w:rsidR="00151AF9" w:rsidRPr="008179A8" w:rsidRDefault="00151AF9" w:rsidP="00151AF9">
      <w:pPr>
        <w:ind w:firstLine="567"/>
        <w:rPr>
          <w:rStyle w:val="Bodytext212pt"/>
          <w:rFonts w:eastAsia="Calibri"/>
          <w:color w:val="auto"/>
          <w:sz w:val="26"/>
          <w:szCs w:val="26"/>
        </w:rPr>
      </w:pPr>
      <w:r w:rsidRPr="008179A8">
        <w:rPr>
          <w:spacing w:val="-2"/>
          <w:szCs w:val="26"/>
          <w:lang w:val="de-DE"/>
        </w:rPr>
        <w:t xml:space="preserve">- Tại  huyện </w:t>
      </w:r>
      <w:r w:rsidRPr="008179A8">
        <w:rPr>
          <w:rStyle w:val="Bodytext212pt"/>
          <w:rFonts w:eastAsia="Calibri"/>
          <w:color w:val="auto"/>
          <w:sz w:val="26"/>
          <w:szCs w:val="26"/>
        </w:rPr>
        <w:t>Tam Đường</w:t>
      </w:r>
      <w:r w:rsidRPr="008179A8">
        <w:rPr>
          <w:spacing w:val="-2"/>
          <w:szCs w:val="26"/>
          <w:lang w:val="de-DE"/>
        </w:rPr>
        <w:t xml:space="preserve"> : Tập trung tại các xã: </w:t>
      </w:r>
      <w:r w:rsidRPr="008179A8">
        <w:rPr>
          <w:rStyle w:val="Bodytext212pt"/>
          <w:rFonts w:eastAsia="Calibri"/>
          <w:color w:val="auto"/>
          <w:sz w:val="26"/>
          <w:szCs w:val="26"/>
        </w:rPr>
        <w:t>Thèn Sin, Thị trấn, Bản Hon, Bình Lư</w:t>
      </w:r>
    </w:p>
    <w:p w14:paraId="29F07B4D" w14:textId="77777777" w:rsidR="00151AF9" w:rsidRPr="008179A8" w:rsidRDefault="00151AF9" w:rsidP="00151AF9">
      <w:pPr>
        <w:ind w:firstLine="567"/>
        <w:rPr>
          <w:i/>
          <w:spacing w:val="-2"/>
          <w:szCs w:val="26"/>
        </w:rPr>
      </w:pPr>
      <w:r w:rsidRPr="008179A8">
        <w:rPr>
          <w:spacing w:val="-2"/>
          <w:szCs w:val="26"/>
          <w:lang w:val="de-DE"/>
        </w:rPr>
        <w:t xml:space="preserve">- Tại Thành phố lai Châu : Tập trung tại các xã, phường: </w:t>
      </w:r>
      <w:r w:rsidRPr="008179A8">
        <w:rPr>
          <w:rStyle w:val="Bodytext212pt"/>
          <w:rFonts w:eastAsia="Calibri"/>
          <w:color w:val="auto"/>
          <w:sz w:val="26"/>
          <w:szCs w:val="26"/>
        </w:rPr>
        <w:t>Đông phong, Sùng Phài, San Thàng</w:t>
      </w:r>
    </w:p>
    <w:p w14:paraId="09B6EF4D" w14:textId="77777777" w:rsidR="00151AF9" w:rsidRPr="008179A8" w:rsidRDefault="00151AF9" w:rsidP="008179A8">
      <w:pPr>
        <w:pStyle w:val="Heading5"/>
      </w:pPr>
      <w:r w:rsidRPr="008179A8">
        <w:t>10.4.2. Vùng chăn nuôi lợn</w:t>
      </w:r>
    </w:p>
    <w:p w14:paraId="4A070489" w14:textId="77777777" w:rsidR="00151AF9" w:rsidRPr="008179A8" w:rsidRDefault="00151AF9" w:rsidP="00151AF9">
      <w:pPr>
        <w:ind w:firstLine="567"/>
        <w:rPr>
          <w:rStyle w:val="Bodytext212pt"/>
          <w:rFonts w:eastAsia="Calibri"/>
          <w:color w:val="auto"/>
          <w:sz w:val="26"/>
          <w:szCs w:val="26"/>
        </w:rPr>
      </w:pPr>
      <w:r w:rsidRPr="008179A8">
        <w:rPr>
          <w:spacing w:val="-2"/>
          <w:szCs w:val="26"/>
          <w:lang w:val="de-DE"/>
        </w:rPr>
        <w:t xml:space="preserve">- Tại huyện Than Uyên: Tập trung tại các xã: </w:t>
      </w:r>
      <w:r w:rsidRPr="008179A8">
        <w:rPr>
          <w:rStyle w:val="Bodytext212pt"/>
          <w:rFonts w:eastAsia="Calibri"/>
          <w:color w:val="auto"/>
          <w:sz w:val="26"/>
          <w:szCs w:val="26"/>
        </w:rPr>
        <w:t>Phúc Than, Mường Cang, Mường Kim, thị trấn Than Uyên</w:t>
      </w:r>
    </w:p>
    <w:p w14:paraId="0A45D204" w14:textId="77777777" w:rsidR="00151AF9" w:rsidRPr="008179A8" w:rsidRDefault="00151AF9" w:rsidP="00151AF9">
      <w:pPr>
        <w:ind w:firstLine="567"/>
        <w:rPr>
          <w:rStyle w:val="Bodytext212pt"/>
          <w:rFonts w:eastAsia="Calibri"/>
          <w:color w:val="auto"/>
          <w:sz w:val="26"/>
          <w:szCs w:val="26"/>
        </w:rPr>
      </w:pPr>
      <w:r w:rsidRPr="008179A8">
        <w:rPr>
          <w:spacing w:val="-2"/>
          <w:szCs w:val="26"/>
          <w:lang w:val="de-DE"/>
        </w:rPr>
        <w:t xml:space="preserve">- Tại huyện </w:t>
      </w:r>
      <w:r w:rsidRPr="008179A8">
        <w:rPr>
          <w:rStyle w:val="Bodytext212pt"/>
          <w:rFonts w:eastAsia="Calibri"/>
          <w:color w:val="auto"/>
          <w:sz w:val="26"/>
          <w:szCs w:val="26"/>
        </w:rPr>
        <w:t>Tam Đường</w:t>
      </w:r>
      <w:r w:rsidRPr="008179A8">
        <w:rPr>
          <w:rStyle w:val="Bodytext212pt"/>
          <w:rFonts w:eastAsia="Calibri"/>
          <w:color w:val="auto"/>
          <w:sz w:val="26"/>
          <w:szCs w:val="26"/>
          <w:lang w:val="en-US"/>
        </w:rPr>
        <w:t xml:space="preserve">: </w:t>
      </w:r>
      <w:r w:rsidRPr="008179A8">
        <w:rPr>
          <w:spacing w:val="-2"/>
          <w:szCs w:val="26"/>
          <w:lang w:val="de-DE"/>
        </w:rPr>
        <w:t xml:space="preserve">Tập trung tại các xã: </w:t>
      </w:r>
      <w:r w:rsidRPr="008179A8">
        <w:rPr>
          <w:rStyle w:val="Bodytext212pt"/>
          <w:rFonts w:eastAsia="Calibri"/>
          <w:color w:val="auto"/>
          <w:sz w:val="26"/>
          <w:szCs w:val="26"/>
        </w:rPr>
        <w:t>Thèn Sin, Bình Lư, Bản Giang, Sơn Bình</w:t>
      </w:r>
    </w:p>
    <w:p w14:paraId="3396998D" w14:textId="77777777" w:rsidR="00151AF9" w:rsidRPr="008179A8" w:rsidRDefault="00151AF9" w:rsidP="00151AF9">
      <w:pPr>
        <w:ind w:firstLine="567"/>
        <w:rPr>
          <w:rStyle w:val="Bodytext212pt"/>
          <w:rFonts w:eastAsia="Calibri"/>
          <w:color w:val="auto"/>
          <w:sz w:val="26"/>
          <w:szCs w:val="26"/>
        </w:rPr>
      </w:pPr>
      <w:r w:rsidRPr="008179A8">
        <w:rPr>
          <w:spacing w:val="-2"/>
          <w:szCs w:val="26"/>
          <w:lang w:val="de-DE"/>
        </w:rPr>
        <w:t xml:space="preserve">- Tại huyện </w:t>
      </w:r>
      <w:r w:rsidRPr="008179A8">
        <w:rPr>
          <w:rStyle w:val="Bodytext212pt"/>
          <w:rFonts w:eastAsia="Calibri"/>
          <w:color w:val="auto"/>
          <w:sz w:val="26"/>
          <w:szCs w:val="26"/>
        </w:rPr>
        <w:t>Tân Uyên</w:t>
      </w:r>
      <w:r w:rsidRPr="008179A8">
        <w:rPr>
          <w:rStyle w:val="Bodytext212pt"/>
          <w:rFonts w:eastAsia="Calibri"/>
          <w:color w:val="auto"/>
          <w:sz w:val="26"/>
          <w:szCs w:val="26"/>
          <w:lang w:val="en-US"/>
        </w:rPr>
        <w:t xml:space="preserve">: </w:t>
      </w:r>
      <w:r w:rsidRPr="008179A8">
        <w:rPr>
          <w:spacing w:val="-2"/>
          <w:szCs w:val="26"/>
          <w:lang w:val="de-DE"/>
        </w:rPr>
        <w:t xml:space="preserve">Tập trung tại các xã: </w:t>
      </w:r>
      <w:r w:rsidRPr="008179A8">
        <w:rPr>
          <w:rStyle w:val="Bodytext212pt"/>
          <w:rFonts w:eastAsia="Calibri"/>
          <w:color w:val="auto"/>
          <w:sz w:val="26"/>
          <w:szCs w:val="26"/>
        </w:rPr>
        <w:t>Pắc Ta và thị trấn Tân Uyên</w:t>
      </w:r>
    </w:p>
    <w:p w14:paraId="338D959C" w14:textId="77777777" w:rsidR="00151AF9" w:rsidRPr="008179A8" w:rsidRDefault="00151AF9" w:rsidP="00151AF9">
      <w:pPr>
        <w:ind w:firstLine="567"/>
        <w:rPr>
          <w:rStyle w:val="Bodytext212pt"/>
          <w:rFonts w:eastAsia="Calibri"/>
          <w:color w:val="auto"/>
          <w:sz w:val="26"/>
          <w:szCs w:val="26"/>
        </w:rPr>
      </w:pPr>
      <w:r w:rsidRPr="008179A8">
        <w:rPr>
          <w:spacing w:val="-2"/>
          <w:szCs w:val="26"/>
          <w:lang w:val="de-DE"/>
        </w:rPr>
        <w:t xml:space="preserve">- Tại huyện </w:t>
      </w:r>
      <w:r w:rsidRPr="008179A8">
        <w:rPr>
          <w:rStyle w:val="Bodytext212pt"/>
          <w:rFonts w:eastAsia="Calibri"/>
          <w:color w:val="auto"/>
          <w:sz w:val="26"/>
          <w:szCs w:val="26"/>
        </w:rPr>
        <w:t>Mường Tè</w:t>
      </w:r>
      <w:r w:rsidRPr="008179A8">
        <w:rPr>
          <w:spacing w:val="-2"/>
          <w:szCs w:val="26"/>
          <w:lang w:val="de-DE"/>
        </w:rPr>
        <w:t xml:space="preserve">: Tập trung tại các xã: </w:t>
      </w:r>
      <w:r w:rsidRPr="008179A8">
        <w:rPr>
          <w:rStyle w:val="Bodytext212pt"/>
          <w:rFonts w:eastAsia="Calibri"/>
          <w:color w:val="auto"/>
          <w:sz w:val="26"/>
          <w:szCs w:val="26"/>
          <w:lang w:bidi="en-US"/>
        </w:rPr>
        <w:t xml:space="preserve">Bum </w:t>
      </w:r>
      <w:r w:rsidRPr="008179A8">
        <w:rPr>
          <w:rStyle w:val="Bodytext212pt"/>
          <w:rFonts w:eastAsia="Calibri"/>
          <w:color w:val="auto"/>
          <w:sz w:val="26"/>
          <w:szCs w:val="26"/>
        </w:rPr>
        <w:t>Nưa, Vàng San</w:t>
      </w:r>
    </w:p>
    <w:p w14:paraId="59B13DEA" w14:textId="77777777" w:rsidR="00151AF9" w:rsidRPr="008179A8" w:rsidRDefault="00151AF9" w:rsidP="00151AF9">
      <w:pPr>
        <w:ind w:firstLine="567"/>
        <w:rPr>
          <w:spacing w:val="-2"/>
          <w:szCs w:val="26"/>
          <w:lang w:val="de-DE"/>
        </w:rPr>
      </w:pPr>
      <w:r w:rsidRPr="008179A8">
        <w:rPr>
          <w:spacing w:val="-2"/>
          <w:szCs w:val="26"/>
          <w:lang w:val="de-DE"/>
        </w:rPr>
        <w:t xml:space="preserve">- Tại huyện </w:t>
      </w:r>
      <w:r w:rsidRPr="008179A8">
        <w:rPr>
          <w:rStyle w:val="Bodytext212pt"/>
          <w:rFonts w:eastAsia="Calibri"/>
          <w:color w:val="auto"/>
          <w:sz w:val="26"/>
          <w:szCs w:val="26"/>
        </w:rPr>
        <w:t>Phong Thổ</w:t>
      </w:r>
      <w:r w:rsidRPr="008179A8">
        <w:rPr>
          <w:spacing w:val="-2"/>
          <w:szCs w:val="26"/>
          <w:lang w:val="de-DE"/>
        </w:rPr>
        <w:t>: Tập trung tại xã Mường So</w:t>
      </w:r>
    </w:p>
    <w:p w14:paraId="7FA11558" w14:textId="77777777" w:rsidR="00151AF9" w:rsidRPr="008179A8" w:rsidRDefault="00151AF9" w:rsidP="00151AF9">
      <w:pPr>
        <w:ind w:firstLine="567"/>
        <w:rPr>
          <w:spacing w:val="-2"/>
          <w:szCs w:val="26"/>
          <w:lang w:val="de-DE"/>
        </w:rPr>
      </w:pPr>
      <w:r w:rsidRPr="008179A8">
        <w:rPr>
          <w:spacing w:val="-2"/>
          <w:szCs w:val="26"/>
          <w:lang w:val="de-DE"/>
        </w:rPr>
        <w:t xml:space="preserve">- Tại huyện </w:t>
      </w:r>
      <w:r w:rsidRPr="008179A8">
        <w:rPr>
          <w:rStyle w:val="Bodytext212pt"/>
          <w:rFonts w:eastAsia="Calibri"/>
          <w:color w:val="auto"/>
          <w:sz w:val="26"/>
          <w:szCs w:val="26"/>
        </w:rPr>
        <w:t>Nậm Nhùn</w:t>
      </w:r>
      <w:r w:rsidRPr="008179A8">
        <w:rPr>
          <w:spacing w:val="-2"/>
          <w:szCs w:val="26"/>
          <w:lang w:val="de-DE"/>
        </w:rPr>
        <w:t xml:space="preserve">: Tập trung tại xã </w:t>
      </w:r>
      <w:r w:rsidRPr="008179A8">
        <w:rPr>
          <w:rStyle w:val="Bodytext212pt"/>
          <w:rFonts w:eastAsia="Calibri"/>
          <w:color w:val="auto"/>
          <w:sz w:val="26"/>
          <w:szCs w:val="26"/>
        </w:rPr>
        <w:t>Nậm Hằng và thị trấn Nậm Nhùn.</w:t>
      </w:r>
    </w:p>
    <w:p w14:paraId="61BCBAEA" w14:textId="77777777" w:rsidR="00151AF9" w:rsidRPr="008179A8" w:rsidRDefault="00151AF9" w:rsidP="00151AF9">
      <w:pPr>
        <w:ind w:firstLine="567"/>
        <w:rPr>
          <w:rStyle w:val="Bodytext212pt"/>
          <w:rFonts w:eastAsia="Calibri"/>
          <w:color w:val="auto"/>
          <w:sz w:val="26"/>
          <w:szCs w:val="26"/>
        </w:rPr>
      </w:pPr>
      <w:r w:rsidRPr="008179A8">
        <w:rPr>
          <w:spacing w:val="-2"/>
          <w:szCs w:val="26"/>
          <w:lang w:val="de-DE"/>
        </w:rPr>
        <w:t xml:space="preserve">- Tại huyện </w:t>
      </w:r>
      <w:r w:rsidRPr="008179A8">
        <w:rPr>
          <w:rStyle w:val="Bodytext212pt"/>
          <w:rFonts w:eastAsia="Calibri"/>
          <w:color w:val="auto"/>
          <w:sz w:val="26"/>
          <w:szCs w:val="26"/>
        </w:rPr>
        <w:t>Sìn Hồ</w:t>
      </w:r>
      <w:r w:rsidRPr="008179A8">
        <w:rPr>
          <w:spacing w:val="-2"/>
          <w:szCs w:val="26"/>
          <w:lang w:val="de-DE"/>
        </w:rPr>
        <w:t xml:space="preserve">: Tập trung tại xã </w:t>
      </w:r>
      <w:r w:rsidRPr="008179A8">
        <w:rPr>
          <w:rStyle w:val="Bodytext212pt"/>
          <w:rFonts w:eastAsia="Calibri"/>
          <w:color w:val="auto"/>
          <w:sz w:val="26"/>
          <w:szCs w:val="26"/>
        </w:rPr>
        <w:t>Nậm Tăm.</w:t>
      </w:r>
    </w:p>
    <w:p w14:paraId="205B9D38" w14:textId="77777777" w:rsidR="00151AF9" w:rsidRPr="008179A8" w:rsidRDefault="00151AF9" w:rsidP="00CB6763">
      <w:pPr>
        <w:ind w:firstLine="567"/>
        <w:rPr>
          <w:rStyle w:val="Bodytext212pt"/>
          <w:rFonts w:eastAsia="Calibri"/>
          <w:color w:val="auto"/>
          <w:sz w:val="26"/>
          <w:szCs w:val="26"/>
        </w:rPr>
      </w:pPr>
      <w:r w:rsidRPr="008179A8">
        <w:rPr>
          <w:spacing w:val="-2"/>
          <w:szCs w:val="26"/>
          <w:lang w:val="de-DE"/>
        </w:rPr>
        <w:t xml:space="preserve">- Tại </w:t>
      </w:r>
      <w:r w:rsidRPr="008179A8">
        <w:rPr>
          <w:rStyle w:val="Bodytext212pt"/>
          <w:rFonts w:eastAsia="Calibri"/>
          <w:color w:val="auto"/>
          <w:sz w:val="26"/>
          <w:szCs w:val="26"/>
        </w:rPr>
        <w:t xml:space="preserve">thành phố </w:t>
      </w:r>
      <w:r w:rsidRPr="008179A8">
        <w:rPr>
          <w:rStyle w:val="Bodytext212pt"/>
          <w:rFonts w:eastAsia="Calibri"/>
          <w:color w:val="auto"/>
          <w:sz w:val="26"/>
          <w:szCs w:val="26"/>
          <w:lang w:bidi="en-US"/>
        </w:rPr>
        <w:t xml:space="preserve">Lai </w:t>
      </w:r>
      <w:r w:rsidRPr="008179A8">
        <w:rPr>
          <w:rStyle w:val="Bodytext212pt"/>
          <w:rFonts w:eastAsia="Calibri"/>
          <w:color w:val="auto"/>
          <w:sz w:val="26"/>
          <w:szCs w:val="26"/>
        </w:rPr>
        <w:t>Châu</w:t>
      </w:r>
      <w:r w:rsidRPr="008179A8">
        <w:rPr>
          <w:rStyle w:val="Bodytext212pt"/>
          <w:rFonts w:eastAsia="Calibri"/>
          <w:color w:val="auto"/>
          <w:sz w:val="26"/>
          <w:szCs w:val="26"/>
          <w:lang w:val="en-US"/>
        </w:rPr>
        <w:t xml:space="preserve">: </w:t>
      </w:r>
      <w:r w:rsidRPr="008179A8">
        <w:rPr>
          <w:spacing w:val="-2"/>
          <w:szCs w:val="26"/>
          <w:lang w:val="de-DE"/>
        </w:rPr>
        <w:t xml:space="preserve">Tập trung tại các xã, phường: </w:t>
      </w:r>
      <w:r w:rsidRPr="008179A8">
        <w:rPr>
          <w:rStyle w:val="Bodytext212pt"/>
          <w:rFonts w:eastAsia="Calibri"/>
          <w:color w:val="auto"/>
          <w:sz w:val="26"/>
          <w:szCs w:val="26"/>
        </w:rPr>
        <w:t>Đông Phong, Quyết Tiến, San Thàng.</w:t>
      </w:r>
    </w:p>
    <w:p w14:paraId="75AB2AA2" w14:textId="77777777" w:rsidR="00151AF9" w:rsidRPr="008179A8" w:rsidRDefault="00151AF9" w:rsidP="008179A8">
      <w:pPr>
        <w:pStyle w:val="Heading5"/>
      </w:pPr>
      <w:r w:rsidRPr="008179A8">
        <w:t>10.4.3. Vùng chăn nuôi dê</w:t>
      </w:r>
    </w:p>
    <w:p w14:paraId="428F7905" w14:textId="77777777" w:rsidR="00151AF9" w:rsidRPr="008179A8" w:rsidRDefault="00151AF9" w:rsidP="00CB6763">
      <w:pPr>
        <w:widowControl w:val="0"/>
        <w:tabs>
          <w:tab w:val="left" w:pos="3261"/>
        </w:tabs>
        <w:autoSpaceDE w:val="0"/>
        <w:autoSpaceDN w:val="0"/>
        <w:adjustRightInd w:val="0"/>
        <w:ind w:firstLine="567"/>
        <w:rPr>
          <w:b/>
          <w:iCs/>
          <w:szCs w:val="26"/>
          <w:lang w:val="de-DE"/>
        </w:rPr>
      </w:pPr>
      <w:r w:rsidRPr="008179A8">
        <w:rPr>
          <w:iCs/>
          <w:szCs w:val="26"/>
          <w:lang w:val="de-DE"/>
        </w:rPr>
        <w:t>Tập trung các huyện: Sìn Hồ, Phong Thổ, Than Uyên, Tân Uyên.</w:t>
      </w:r>
    </w:p>
    <w:p w14:paraId="15228B83" w14:textId="77777777" w:rsidR="00151AF9" w:rsidRPr="008179A8" w:rsidRDefault="00151AF9" w:rsidP="008179A8">
      <w:pPr>
        <w:pStyle w:val="Heading5"/>
      </w:pPr>
      <w:r w:rsidRPr="008179A8">
        <w:lastRenderedPageBreak/>
        <w:t>10.4.4. Vùng chăn nuôi ngựa</w:t>
      </w:r>
    </w:p>
    <w:p w14:paraId="694EDA22" w14:textId="77777777" w:rsidR="00151AF9" w:rsidRPr="008179A8" w:rsidRDefault="00151AF9" w:rsidP="00CB6763">
      <w:pPr>
        <w:widowControl w:val="0"/>
        <w:tabs>
          <w:tab w:val="left" w:pos="3261"/>
        </w:tabs>
        <w:autoSpaceDE w:val="0"/>
        <w:autoSpaceDN w:val="0"/>
        <w:adjustRightInd w:val="0"/>
        <w:ind w:firstLine="567"/>
        <w:rPr>
          <w:b/>
          <w:iCs/>
          <w:szCs w:val="26"/>
          <w:lang w:val="de-DE"/>
        </w:rPr>
      </w:pPr>
      <w:r w:rsidRPr="008179A8">
        <w:rPr>
          <w:iCs/>
          <w:szCs w:val="26"/>
          <w:lang w:val="de-DE"/>
        </w:rPr>
        <w:t xml:space="preserve">Tập trung các huyện Tam Đường, Sìn Hồ, Phong Thổ và thành phố Lai Châu. </w:t>
      </w:r>
    </w:p>
    <w:p w14:paraId="11133760" w14:textId="77777777" w:rsidR="00151AF9" w:rsidRPr="008179A8" w:rsidRDefault="00151AF9" w:rsidP="008179A8">
      <w:pPr>
        <w:pStyle w:val="Heading5"/>
      </w:pPr>
      <w:r w:rsidRPr="008179A8">
        <w:t>10.4.5. Vùng nuôi ong</w:t>
      </w:r>
    </w:p>
    <w:p w14:paraId="29401C5E" w14:textId="77777777" w:rsidR="00151AF9" w:rsidRPr="008179A8" w:rsidRDefault="00151AF9" w:rsidP="00CB6763">
      <w:pPr>
        <w:pStyle w:val="Bodytext23"/>
        <w:shd w:val="clear" w:color="auto" w:fill="auto"/>
        <w:spacing w:before="60" w:after="0" w:line="360" w:lineRule="auto"/>
        <w:ind w:firstLine="567"/>
        <w:rPr>
          <w:lang w:val="de-DE"/>
        </w:rPr>
      </w:pPr>
      <w:r w:rsidRPr="008179A8">
        <w:rPr>
          <w:rStyle w:val="Bodytext212pt"/>
          <w:rFonts w:eastAsiaTheme="minorHAnsi"/>
          <w:color w:val="auto"/>
          <w:sz w:val="26"/>
          <w:szCs w:val="26"/>
          <w:lang w:val="en-US"/>
        </w:rPr>
        <w:t>- Vùng nuôi ong huyện</w:t>
      </w:r>
      <w:r w:rsidRPr="008179A8">
        <w:rPr>
          <w:lang w:val="de-DE"/>
        </w:rPr>
        <w:t xml:space="preserve"> Tân Uyên: Tập trung ở các xã Hố Mít và thị trấn Tân Uyên.</w:t>
      </w:r>
    </w:p>
    <w:p w14:paraId="1B8D085C" w14:textId="77777777" w:rsidR="00151AF9" w:rsidRPr="008179A8" w:rsidRDefault="00151AF9" w:rsidP="00CB6763">
      <w:pPr>
        <w:pStyle w:val="Bodytext23"/>
        <w:shd w:val="clear" w:color="auto" w:fill="auto"/>
        <w:spacing w:before="60" w:after="0" w:line="360" w:lineRule="auto"/>
        <w:ind w:firstLine="567"/>
        <w:rPr>
          <w:lang w:val="de-DE"/>
        </w:rPr>
      </w:pPr>
      <w:r w:rsidRPr="008179A8">
        <w:rPr>
          <w:rStyle w:val="Bodytext212pt"/>
          <w:rFonts w:eastAsiaTheme="minorHAnsi"/>
          <w:color w:val="auto"/>
          <w:sz w:val="26"/>
          <w:szCs w:val="26"/>
          <w:lang w:val="en-US"/>
        </w:rPr>
        <w:t>- Vùng nuôi ong huyện</w:t>
      </w:r>
      <w:r w:rsidRPr="008179A8">
        <w:rPr>
          <w:lang w:val="de-DE"/>
        </w:rPr>
        <w:t xml:space="preserve"> Than Uyên, Tập trung ở các xã Phúc Than, Mường Than, Ta Gia.</w:t>
      </w:r>
    </w:p>
    <w:p w14:paraId="0C866C78" w14:textId="77777777" w:rsidR="00151AF9" w:rsidRPr="008179A8" w:rsidRDefault="00151AF9" w:rsidP="00CB6763">
      <w:pPr>
        <w:pStyle w:val="Bodytext23"/>
        <w:shd w:val="clear" w:color="auto" w:fill="auto"/>
        <w:spacing w:before="60" w:after="0" w:line="360" w:lineRule="auto"/>
        <w:ind w:firstLine="567"/>
        <w:rPr>
          <w:lang w:val="de-DE"/>
        </w:rPr>
      </w:pPr>
      <w:r w:rsidRPr="008179A8">
        <w:rPr>
          <w:lang w:val="de-DE"/>
        </w:rPr>
        <w:t xml:space="preserve">- </w:t>
      </w:r>
      <w:r w:rsidRPr="008179A8">
        <w:rPr>
          <w:rStyle w:val="Bodytext212pt"/>
          <w:rFonts w:eastAsiaTheme="minorHAnsi"/>
          <w:color w:val="auto"/>
          <w:sz w:val="26"/>
          <w:szCs w:val="26"/>
          <w:lang w:val="en-US"/>
        </w:rPr>
        <w:t>Vùng nuôi ong huyện</w:t>
      </w:r>
      <w:r w:rsidRPr="008179A8">
        <w:rPr>
          <w:lang w:val="de-DE"/>
        </w:rPr>
        <w:t xml:space="preserve"> Tam Đường, Tập trung ở các xã Thèn Sin, Giang Ma, Khun Há.</w:t>
      </w:r>
    </w:p>
    <w:p w14:paraId="1BFBF02B" w14:textId="77777777" w:rsidR="00151AF9" w:rsidRPr="008179A8" w:rsidRDefault="00151AF9" w:rsidP="00CB6763">
      <w:pPr>
        <w:pStyle w:val="Bodytext23"/>
        <w:shd w:val="clear" w:color="auto" w:fill="auto"/>
        <w:spacing w:before="60" w:after="0" w:line="360" w:lineRule="auto"/>
        <w:ind w:firstLine="567"/>
        <w:rPr>
          <w:lang w:val="de-DE"/>
        </w:rPr>
      </w:pPr>
      <w:r w:rsidRPr="008179A8">
        <w:rPr>
          <w:lang w:val="de-DE"/>
        </w:rPr>
        <w:t xml:space="preserve">- </w:t>
      </w:r>
      <w:r w:rsidRPr="008179A8">
        <w:rPr>
          <w:rStyle w:val="Bodytext212pt"/>
          <w:rFonts w:eastAsiaTheme="minorHAnsi"/>
          <w:color w:val="auto"/>
          <w:sz w:val="26"/>
          <w:szCs w:val="26"/>
          <w:lang w:val="en-US"/>
        </w:rPr>
        <w:t>Vùng nuôi ong</w:t>
      </w:r>
      <w:r w:rsidRPr="008179A8">
        <w:rPr>
          <w:lang w:val="de-DE"/>
        </w:rPr>
        <w:t xml:space="preserve"> thành phố Lai Châu Tập trung ở các xã, phường Đoàn Kết, Đông Phong, Quyết Tiến, San Thàng.</w:t>
      </w:r>
    </w:p>
    <w:p w14:paraId="2B395A6B" w14:textId="77777777" w:rsidR="00151AF9" w:rsidRPr="008179A8" w:rsidRDefault="00151AF9" w:rsidP="00151AF9">
      <w:pPr>
        <w:spacing w:line="360" w:lineRule="atLeast"/>
        <w:ind w:firstLine="720"/>
        <w:rPr>
          <w:szCs w:val="26"/>
          <w:lang w:val="de-DE"/>
        </w:rPr>
      </w:pPr>
      <w:r w:rsidRPr="008179A8">
        <w:rPr>
          <w:iCs/>
          <w:szCs w:val="26"/>
          <w:lang w:val="de-DE"/>
        </w:rPr>
        <w:t>- Vùng nuôi ong huyện Mường Tè</w:t>
      </w:r>
      <w:r w:rsidRPr="008179A8">
        <w:rPr>
          <w:szCs w:val="26"/>
          <w:lang w:val="de-DE"/>
        </w:rPr>
        <w:t xml:space="preserve"> tại các xã Ka Lăng, Tá Bạ, Tà Tổng, Kan Hồ.</w:t>
      </w:r>
    </w:p>
    <w:p w14:paraId="11EF63B3" w14:textId="5DB4CEF3" w:rsidR="000101C1" w:rsidRPr="008179A8" w:rsidRDefault="00160FE7" w:rsidP="00EC0F9A">
      <w:pPr>
        <w:pStyle w:val="Heading3"/>
        <w:rPr>
          <w:color w:val="auto"/>
        </w:rPr>
      </w:pPr>
      <w:bookmarkStart w:id="542" w:name="_Toc103610431"/>
      <w:r w:rsidRPr="008179A8">
        <w:rPr>
          <w:color w:val="auto"/>
        </w:rPr>
        <w:t>1</w:t>
      </w:r>
      <w:r w:rsidR="004A6F6F" w:rsidRPr="008179A8">
        <w:rPr>
          <w:color w:val="auto"/>
          <w:lang w:val="en-US"/>
        </w:rPr>
        <w:t>1</w:t>
      </w:r>
      <w:r w:rsidRPr="008179A8">
        <w:rPr>
          <w:color w:val="auto"/>
        </w:rPr>
        <w:t xml:space="preserve">. Phát triển vùng nuôi </w:t>
      </w:r>
      <w:r w:rsidR="0057506D" w:rsidRPr="008179A8">
        <w:rPr>
          <w:color w:val="auto"/>
        </w:rPr>
        <w:t>trồng thủy sản</w:t>
      </w:r>
      <w:r w:rsidRPr="008179A8">
        <w:rPr>
          <w:color w:val="auto"/>
        </w:rPr>
        <w:t xml:space="preserve"> tập trung</w:t>
      </w:r>
      <w:bookmarkEnd w:id="541"/>
      <w:bookmarkEnd w:id="542"/>
      <w:r w:rsidRPr="008179A8">
        <w:rPr>
          <w:color w:val="auto"/>
        </w:rPr>
        <w:t xml:space="preserve"> </w:t>
      </w:r>
    </w:p>
    <w:p w14:paraId="11EF63B4" w14:textId="133CD408" w:rsidR="0057506D" w:rsidRPr="008179A8" w:rsidRDefault="008201B5" w:rsidP="00EC0F9A">
      <w:pPr>
        <w:pStyle w:val="Heading4"/>
        <w:rPr>
          <w:color w:val="auto"/>
        </w:rPr>
      </w:pPr>
      <w:bookmarkStart w:id="543" w:name="_Toc71795779"/>
      <w:r w:rsidRPr="008179A8">
        <w:rPr>
          <w:color w:val="auto"/>
          <w:lang w:val="en-US"/>
        </w:rPr>
        <w:t>1</w:t>
      </w:r>
      <w:r w:rsidR="004A6F6F" w:rsidRPr="008179A8">
        <w:rPr>
          <w:color w:val="auto"/>
          <w:lang w:val="en-US"/>
        </w:rPr>
        <w:t>1</w:t>
      </w:r>
      <w:r w:rsidRPr="008179A8">
        <w:rPr>
          <w:color w:val="auto"/>
          <w:lang w:val="en-US"/>
        </w:rPr>
        <w:t>.</w:t>
      </w:r>
      <w:r w:rsidR="0057506D" w:rsidRPr="008179A8">
        <w:rPr>
          <w:color w:val="auto"/>
        </w:rPr>
        <w:t>1. Mục tiêu cụ thể</w:t>
      </w:r>
      <w:bookmarkEnd w:id="543"/>
    </w:p>
    <w:p w14:paraId="11EF63B5" w14:textId="77777777" w:rsidR="0057506D" w:rsidRPr="008179A8" w:rsidRDefault="0057506D" w:rsidP="00EC0F9A">
      <w:pPr>
        <w:ind w:right="5" w:firstLineChars="328" w:firstLine="853"/>
        <w:rPr>
          <w:i/>
          <w:szCs w:val="26"/>
          <w:lang w:val="nl-NL"/>
        </w:rPr>
      </w:pPr>
      <w:r w:rsidRPr="008179A8">
        <w:rPr>
          <w:i/>
          <w:szCs w:val="26"/>
          <w:lang w:val="vi-VN"/>
        </w:rPr>
        <w:t>* Giai đoạn 20</w:t>
      </w:r>
      <w:r w:rsidRPr="008179A8">
        <w:rPr>
          <w:i/>
          <w:szCs w:val="26"/>
          <w:lang w:val="nl-NL"/>
        </w:rPr>
        <w:t>21-2025</w:t>
      </w:r>
    </w:p>
    <w:p w14:paraId="3DBF296C" w14:textId="758AD4E0" w:rsidR="00176FA5" w:rsidRPr="008179A8" w:rsidRDefault="00176FA5" w:rsidP="00176FA5">
      <w:pPr>
        <w:spacing w:line="360" w:lineRule="atLeast"/>
        <w:ind w:firstLine="567"/>
        <w:rPr>
          <w:szCs w:val="26"/>
          <w:lang w:val="de-DE"/>
        </w:rPr>
      </w:pPr>
      <w:r w:rsidRPr="008179A8">
        <w:rPr>
          <w:szCs w:val="26"/>
          <w:lang w:val="de-DE"/>
        </w:rPr>
        <w:t>Phát triển 16 cơ sỏ nuôi cá lồng tại các hồ thủy điện, tập trung ở các huyện: Than Uyên 6 cơ sở; Tân Uyên 2 cơ sở; Sìn Hồ 2 cơ sở; Nậm Nhùn 3 cơ sở; Mường Tè 3 cơ sở.</w:t>
      </w:r>
    </w:p>
    <w:p w14:paraId="11EF63B7" w14:textId="77777777" w:rsidR="0057506D" w:rsidRPr="008179A8" w:rsidRDefault="0057506D" w:rsidP="00EC0F9A">
      <w:pPr>
        <w:ind w:right="5" w:firstLineChars="328" w:firstLine="853"/>
        <w:rPr>
          <w:i/>
          <w:szCs w:val="26"/>
          <w:lang w:val="vi-VN"/>
        </w:rPr>
      </w:pPr>
      <w:r w:rsidRPr="008179A8">
        <w:rPr>
          <w:i/>
          <w:szCs w:val="26"/>
          <w:lang w:val="vi-VN"/>
        </w:rPr>
        <w:t>* Giai đoạn 20</w:t>
      </w:r>
      <w:r w:rsidRPr="008179A8">
        <w:rPr>
          <w:i/>
          <w:szCs w:val="26"/>
          <w:lang w:val="de-DE"/>
        </w:rPr>
        <w:t>2</w:t>
      </w:r>
      <w:r w:rsidRPr="008179A8">
        <w:rPr>
          <w:i/>
          <w:szCs w:val="26"/>
          <w:lang w:val="vi-VN"/>
        </w:rPr>
        <w:t>6 - 20</w:t>
      </w:r>
      <w:r w:rsidRPr="008179A8">
        <w:rPr>
          <w:i/>
          <w:szCs w:val="26"/>
          <w:lang w:val="de-DE"/>
        </w:rPr>
        <w:t>3</w:t>
      </w:r>
      <w:r w:rsidRPr="008179A8">
        <w:rPr>
          <w:i/>
          <w:szCs w:val="26"/>
          <w:lang w:val="vi-VN"/>
        </w:rPr>
        <w:t>0</w:t>
      </w:r>
    </w:p>
    <w:p w14:paraId="58408A23" w14:textId="07154849" w:rsidR="00176FA5" w:rsidRPr="008179A8" w:rsidRDefault="00176FA5" w:rsidP="00176FA5">
      <w:pPr>
        <w:spacing w:line="360" w:lineRule="atLeast"/>
        <w:ind w:firstLine="567"/>
        <w:rPr>
          <w:szCs w:val="26"/>
          <w:lang w:val="de-DE"/>
        </w:rPr>
      </w:pPr>
      <w:r w:rsidRPr="008179A8">
        <w:rPr>
          <w:szCs w:val="26"/>
          <w:lang w:val="de-DE"/>
        </w:rPr>
        <w:t>Phát triển 20 cơ sở nuôi cá lồng tại các hồ thủy điện, tập trung ở các huyện: Than Uyên 7 cơ sở; Tân Uyên 3 cơ sở; Sìn Hồ 3 cơ sở; Nậm Nhùn 4 cơ sở; Mường Tè 3 cơ sở.</w:t>
      </w:r>
    </w:p>
    <w:p w14:paraId="11EF63B9" w14:textId="77777777" w:rsidR="0057506D" w:rsidRPr="008179A8" w:rsidRDefault="0057506D" w:rsidP="00EC0F9A">
      <w:pPr>
        <w:ind w:right="5" w:firstLineChars="328" w:firstLine="853"/>
        <w:rPr>
          <w:i/>
          <w:szCs w:val="26"/>
          <w:lang w:val="vi-VN"/>
        </w:rPr>
      </w:pPr>
      <w:r w:rsidRPr="008179A8">
        <w:rPr>
          <w:i/>
          <w:szCs w:val="26"/>
          <w:lang w:val="vi-VN"/>
        </w:rPr>
        <w:t>* Giai đoạn 20</w:t>
      </w:r>
      <w:r w:rsidRPr="008179A8">
        <w:rPr>
          <w:i/>
          <w:szCs w:val="26"/>
          <w:lang w:val="de-DE"/>
        </w:rPr>
        <w:t>3</w:t>
      </w:r>
      <w:r w:rsidRPr="008179A8">
        <w:rPr>
          <w:i/>
          <w:szCs w:val="26"/>
          <w:lang w:val="vi-VN"/>
        </w:rPr>
        <w:t>1 - 20</w:t>
      </w:r>
      <w:r w:rsidRPr="008179A8">
        <w:rPr>
          <w:i/>
          <w:szCs w:val="26"/>
          <w:lang w:val="de-DE"/>
        </w:rPr>
        <w:t>5</w:t>
      </w:r>
      <w:r w:rsidRPr="008179A8">
        <w:rPr>
          <w:i/>
          <w:szCs w:val="26"/>
          <w:lang w:val="vi-VN"/>
        </w:rPr>
        <w:t>0</w:t>
      </w:r>
    </w:p>
    <w:p w14:paraId="11EF63BA" w14:textId="77777777" w:rsidR="0057506D" w:rsidRPr="008179A8" w:rsidRDefault="0057506D" w:rsidP="00EC0F9A">
      <w:pPr>
        <w:widowControl w:val="0"/>
        <w:tabs>
          <w:tab w:val="left" w:pos="3261"/>
        </w:tabs>
        <w:autoSpaceDE w:val="0"/>
        <w:autoSpaceDN w:val="0"/>
        <w:adjustRightInd w:val="0"/>
        <w:ind w:firstLine="567"/>
        <w:rPr>
          <w:bCs/>
          <w:spacing w:val="-6"/>
          <w:szCs w:val="26"/>
          <w:lang w:val="de-DE"/>
        </w:rPr>
      </w:pPr>
      <w:r w:rsidRPr="008179A8">
        <w:rPr>
          <w:bCs/>
          <w:spacing w:val="-6"/>
          <w:szCs w:val="26"/>
          <w:lang w:val="de-DE"/>
        </w:rPr>
        <w:t>Phát triển nuôi cá</w:t>
      </w:r>
      <w:r w:rsidR="00665644" w:rsidRPr="008179A8">
        <w:rPr>
          <w:bCs/>
          <w:spacing w:val="-6"/>
          <w:szCs w:val="26"/>
          <w:lang w:val="de-DE"/>
        </w:rPr>
        <w:t xml:space="preserve"> </w:t>
      </w:r>
      <w:r w:rsidRPr="008179A8">
        <w:rPr>
          <w:bCs/>
          <w:spacing w:val="-6"/>
          <w:szCs w:val="26"/>
          <w:lang w:val="de-DE"/>
        </w:rPr>
        <w:t>lòng hồ tập trung: Phát triển mới thể tích khoảng 100.000 m</w:t>
      </w:r>
      <w:r w:rsidRPr="008179A8">
        <w:rPr>
          <w:bCs/>
          <w:spacing w:val="-6"/>
          <w:szCs w:val="26"/>
          <w:vertAlign w:val="superscript"/>
          <w:lang w:val="de-DE"/>
        </w:rPr>
        <w:t>3</w:t>
      </w:r>
      <w:r w:rsidRPr="008179A8">
        <w:rPr>
          <w:bCs/>
          <w:spacing w:val="-6"/>
          <w:szCs w:val="26"/>
          <w:lang w:val="de-DE"/>
        </w:rPr>
        <w:t xml:space="preserve">. </w:t>
      </w:r>
    </w:p>
    <w:p w14:paraId="11EF63BB" w14:textId="30E58881" w:rsidR="0057506D" w:rsidRPr="008179A8" w:rsidRDefault="008201B5" w:rsidP="00EC0F9A">
      <w:pPr>
        <w:pStyle w:val="Heading4"/>
        <w:rPr>
          <w:color w:val="auto"/>
        </w:rPr>
      </w:pPr>
      <w:bookmarkStart w:id="544" w:name="_Toc71795780"/>
      <w:r w:rsidRPr="008179A8">
        <w:rPr>
          <w:color w:val="auto"/>
          <w:lang w:val="en-US"/>
        </w:rPr>
        <w:t>1</w:t>
      </w:r>
      <w:r w:rsidR="004A6F6F" w:rsidRPr="008179A8">
        <w:rPr>
          <w:color w:val="auto"/>
          <w:lang w:val="en-US"/>
        </w:rPr>
        <w:t>1</w:t>
      </w:r>
      <w:r w:rsidRPr="008179A8">
        <w:rPr>
          <w:color w:val="auto"/>
          <w:lang w:val="en-US"/>
        </w:rPr>
        <w:t>.</w:t>
      </w:r>
      <w:r w:rsidR="0057506D" w:rsidRPr="008179A8">
        <w:rPr>
          <w:color w:val="auto"/>
        </w:rPr>
        <w:t>2. Nhiệm vụ trọng tâm</w:t>
      </w:r>
      <w:bookmarkEnd w:id="544"/>
    </w:p>
    <w:p w14:paraId="11EF63BC" w14:textId="77777777" w:rsidR="00073CF5" w:rsidRPr="008179A8" w:rsidRDefault="00073CF5" w:rsidP="00EC0F9A">
      <w:pPr>
        <w:spacing w:before="0"/>
        <w:ind w:firstLine="720"/>
        <w:rPr>
          <w:szCs w:val="26"/>
        </w:rPr>
      </w:pPr>
      <w:r w:rsidRPr="008179A8">
        <w:rPr>
          <w:szCs w:val="26"/>
        </w:rPr>
        <w:t xml:space="preserve">Định hướng phát triển thủy sản tỉnh Lai Châu phải </w:t>
      </w:r>
      <w:r w:rsidRPr="008179A8">
        <w:rPr>
          <w:szCs w:val="26"/>
          <w:lang w:val="vi-VN"/>
        </w:rPr>
        <w:t xml:space="preserve">phù hợp với định hướng chung của Chiến lược phát triển thủy sản đến năm 2030 được Thủ tướng Chính phủ </w:t>
      </w:r>
      <w:r w:rsidRPr="008179A8">
        <w:rPr>
          <w:szCs w:val="26"/>
          <w:lang w:val="vi-VN"/>
        </w:rPr>
        <w:lastRenderedPageBreak/>
        <w:t>phê duyệt tại Quyết định số 339/QĐ- TTg ngày 11/3/2021</w:t>
      </w:r>
      <w:r w:rsidRPr="008179A8">
        <w:rPr>
          <w:szCs w:val="26"/>
        </w:rPr>
        <w:t xml:space="preserve">. Vì vậy </w:t>
      </w:r>
      <w:r w:rsidRPr="008179A8">
        <w:rPr>
          <w:szCs w:val="26"/>
          <w:lang w:val="vi-VN"/>
        </w:rPr>
        <w:t xml:space="preserve">định hướng phát triển ngành thủy sản </w:t>
      </w:r>
      <w:r w:rsidRPr="008179A8">
        <w:rPr>
          <w:szCs w:val="26"/>
        </w:rPr>
        <w:t>tỉnh Lai Châu phải t</w:t>
      </w:r>
      <w:r w:rsidRPr="008179A8">
        <w:rPr>
          <w:szCs w:val="26"/>
          <w:lang w:val="vi-VN"/>
        </w:rPr>
        <w:t>hân thiện môi trường, bảo vệ, tái tạo và phát triển nguồn lợi thủy sản, bảo tồn đa dạng sinh học; thích ứng với biến đổi khí hậu; bảo đảm an toàn dịch bệnh, an toàn sinh học, an sinh xã hội.</w:t>
      </w:r>
    </w:p>
    <w:p w14:paraId="11EF63BD" w14:textId="0CDF397E" w:rsidR="0057506D" w:rsidRPr="008179A8" w:rsidRDefault="008201B5" w:rsidP="00EC0F9A">
      <w:pPr>
        <w:pStyle w:val="Heading5"/>
      </w:pPr>
      <w:bookmarkStart w:id="545" w:name="_Toc71795781"/>
      <w:r w:rsidRPr="008179A8">
        <w:t>1</w:t>
      </w:r>
      <w:r w:rsidR="004A6F6F" w:rsidRPr="008179A8">
        <w:t>1</w:t>
      </w:r>
      <w:r w:rsidRPr="008179A8">
        <w:t>.</w:t>
      </w:r>
      <w:r w:rsidR="0057506D" w:rsidRPr="008179A8">
        <w:t>2.1. Giai đoạn 2021-2025</w:t>
      </w:r>
      <w:bookmarkEnd w:id="545"/>
    </w:p>
    <w:p w14:paraId="11EF63BE" w14:textId="77777777" w:rsidR="006755FA" w:rsidRPr="008179A8" w:rsidRDefault="006755FA" w:rsidP="00EC0F9A">
      <w:pPr>
        <w:pStyle w:val="Bodytext23"/>
        <w:shd w:val="clear" w:color="auto" w:fill="auto"/>
        <w:spacing w:before="0" w:after="0" w:line="360" w:lineRule="auto"/>
        <w:ind w:firstLine="567"/>
      </w:pPr>
      <w:bookmarkStart w:id="546" w:name="_Toc71795782"/>
      <w:r w:rsidRPr="008179A8">
        <w:rPr>
          <w:lang w:val="de-DE"/>
        </w:rPr>
        <w:t xml:space="preserve">Phát triển mở rộng vùng nuôi cá nước lạnh tại các huyện Tam Đường, Phong Thổ, Tân Uyên, Sìn Hồ... với đối tượng nuôi chủ yếu là các hồi, tầm; </w:t>
      </w:r>
      <w:r w:rsidRPr="008179A8">
        <w:rPr>
          <w:rStyle w:val="Bodytext212pt"/>
          <w:color w:val="auto"/>
          <w:sz w:val="26"/>
          <w:szCs w:val="26"/>
        </w:rPr>
        <w:t>rà soát phát triển vùng nuôi cá lồng tại các hồ thủy điện theo hướng hàng hóa tập trung với thể tích khoảng 45.000m3 tại các huyện Than Uyên ,Tân Uyên , Sìn Hồ, Nậm Nhùn, Mường Tè, khuyến khích các giống đặc sản có giá trị dinh dưỡng, kinh tế cao như: cá lăng, chiên, cá chép, với sản lượng 450 tấn/năm”</w:t>
      </w:r>
    </w:p>
    <w:p w14:paraId="11EF63BF" w14:textId="77777777" w:rsidR="006755FA" w:rsidRPr="008179A8" w:rsidRDefault="006755FA" w:rsidP="00EC0F9A">
      <w:pPr>
        <w:ind w:firstLine="567"/>
        <w:rPr>
          <w:szCs w:val="26"/>
          <w:lang w:val="de-DE"/>
        </w:rPr>
      </w:pPr>
      <w:r w:rsidRPr="008179A8">
        <w:rPr>
          <w:szCs w:val="26"/>
          <w:lang w:val="de-DE"/>
        </w:rPr>
        <w:t xml:space="preserve">Phát triển 16 cơ sỏ nuôi cá lồng tại các hồ thủy điện, tập trung ở các huyện: Than Uyên 6 cơ sở </w:t>
      </w:r>
      <w:r w:rsidRPr="008179A8">
        <w:rPr>
          <w:i/>
          <w:szCs w:val="26"/>
          <w:lang w:val="de-DE"/>
        </w:rPr>
        <w:t>(xã Mường Mít, Mường Cang, Mường Kim, Ta Gia, Khoen On...)</w:t>
      </w:r>
      <w:r w:rsidRPr="008179A8">
        <w:rPr>
          <w:szCs w:val="26"/>
          <w:lang w:val="de-DE"/>
        </w:rPr>
        <w:t xml:space="preserve">; Tân Uyên 2 cơ sở (xã Tà Mít...); Sìn Hồ 2 cơ sở </w:t>
      </w:r>
      <w:r w:rsidRPr="008179A8">
        <w:rPr>
          <w:i/>
          <w:szCs w:val="26"/>
          <w:lang w:val="de-DE"/>
        </w:rPr>
        <w:t>(xã Nậm Cha, Nậm Mạ...)</w:t>
      </w:r>
      <w:r w:rsidRPr="008179A8">
        <w:rPr>
          <w:szCs w:val="26"/>
          <w:lang w:val="de-DE"/>
        </w:rPr>
        <w:t xml:space="preserve">; Nậm Nhùn 3 cơ sở </w:t>
      </w:r>
      <w:r w:rsidRPr="008179A8">
        <w:rPr>
          <w:i/>
          <w:szCs w:val="26"/>
          <w:lang w:val="de-DE"/>
        </w:rPr>
        <w:t>(xã Mường Mô...)</w:t>
      </w:r>
      <w:r w:rsidRPr="008179A8">
        <w:rPr>
          <w:szCs w:val="26"/>
          <w:lang w:val="de-DE"/>
        </w:rPr>
        <w:t xml:space="preserve">; Mường Tè 3 cơ sở </w:t>
      </w:r>
      <w:r w:rsidRPr="008179A8">
        <w:rPr>
          <w:i/>
          <w:szCs w:val="26"/>
          <w:lang w:val="de-DE"/>
        </w:rPr>
        <w:t>(xã Can Hồ...)</w:t>
      </w:r>
      <w:r w:rsidRPr="008179A8">
        <w:rPr>
          <w:szCs w:val="26"/>
          <w:lang w:val="de-DE"/>
        </w:rPr>
        <w:t>.</w:t>
      </w:r>
    </w:p>
    <w:p w14:paraId="11EF63C0" w14:textId="77777777" w:rsidR="006755FA" w:rsidRPr="008179A8" w:rsidRDefault="006755FA" w:rsidP="00EC0F9A">
      <w:pPr>
        <w:ind w:firstLine="567"/>
        <w:rPr>
          <w:szCs w:val="26"/>
          <w:lang w:val="de-DE"/>
        </w:rPr>
      </w:pPr>
      <w:r w:rsidRPr="008179A8">
        <w:rPr>
          <w:szCs w:val="26"/>
          <w:lang w:val="de-DE"/>
        </w:rPr>
        <w:t>Phát triển đa dạng các sản phẩm thủy sản phù hợp với nhu cầu thị trường, khuyến khích các giống đặc sản có giá trị cao như: cá lăng hoa, chiên, cá tầm, cá chép sông Đà...</w:t>
      </w:r>
    </w:p>
    <w:p w14:paraId="11EF63C1" w14:textId="77777777" w:rsidR="006755FA" w:rsidRPr="008179A8" w:rsidRDefault="006755FA" w:rsidP="00EC0F9A">
      <w:pPr>
        <w:ind w:firstLine="567"/>
        <w:rPr>
          <w:rStyle w:val="Bodytext212pt"/>
          <w:color w:val="auto"/>
          <w:sz w:val="26"/>
          <w:szCs w:val="26"/>
          <w:lang w:val="en-US"/>
        </w:rPr>
      </w:pPr>
      <w:r w:rsidRPr="008179A8">
        <w:rPr>
          <w:rStyle w:val="Bodytext212pt"/>
          <w:color w:val="auto"/>
          <w:sz w:val="26"/>
          <w:szCs w:val="26"/>
        </w:rPr>
        <w:t>Nuôi cá nước lạnh theo hướng hàng hóa tập trung, giai đoạn 2021-2025 dự kiến đạt 18.000 m</w:t>
      </w:r>
      <w:r w:rsidRPr="008179A8">
        <w:rPr>
          <w:rStyle w:val="Bodytext212pt"/>
          <w:color w:val="auto"/>
          <w:sz w:val="26"/>
          <w:szCs w:val="26"/>
          <w:vertAlign w:val="superscript"/>
        </w:rPr>
        <w:t>3</w:t>
      </w:r>
      <w:r w:rsidRPr="008179A8">
        <w:rPr>
          <w:rStyle w:val="Bodytext212pt"/>
          <w:color w:val="auto"/>
          <w:sz w:val="26"/>
          <w:szCs w:val="26"/>
        </w:rPr>
        <w:t xml:space="preserve"> bể</w:t>
      </w:r>
      <w:r w:rsidRPr="008179A8">
        <w:rPr>
          <w:rStyle w:val="Bodytext212pt"/>
          <w:color w:val="auto"/>
          <w:sz w:val="26"/>
          <w:szCs w:val="26"/>
          <w:lang w:val="en-US"/>
        </w:rPr>
        <w:t>.</w:t>
      </w:r>
    </w:p>
    <w:p w14:paraId="117C0B97" w14:textId="6ADD9E41" w:rsidR="001955BC" w:rsidRPr="008179A8" w:rsidRDefault="001955BC" w:rsidP="001955BC">
      <w:pPr>
        <w:ind w:firstLine="567"/>
        <w:rPr>
          <w:rStyle w:val="Bodytext212pt"/>
          <w:color w:val="auto"/>
          <w:sz w:val="26"/>
          <w:szCs w:val="26"/>
          <w:lang w:val="en-US"/>
        </w:rPr>
      </w:pPr>
      <w:r w:rsidRPr="008179A8">
        <w:rPr>
          <w:rStyle w:val="Bodytext212pt"/>
          <w:color w:val="auto"/>
          <w:sz w:val="26"/>
          <w:szCs w:val="26"/>
        </w:rPr>
        <w:t xml:space="preserve">Nuôi cá </w:t>
      </w:r>
      <w:r w:rsidRPr="008179A8">
        <w:rPr>
          <w:rStyle w:val="Bodytext212pt"/>
          <w:color w:val="auto"/>
          <w:sz w:val="26"/>
          <w:szCs w:val="26"/>
          <w:lang w:val="en-US"/>
        </w:rPr>
        <w:t>lồng lòng hồ thủy điện</w:t>
      </w:r>
      <w:r w:rsidRPr="008179A8">
        <w:rPr>
          <w:rStyle w:val="Bodytext212pt"/>
          <w:color w:val="auto"/>
          <w:sz w:val="26"/>
          <w:szCs w:val="26"/>
        </w:rPr>
        <w:t xml:space="preserve"> theo hướng hàng hóa tập trung, giai đoạn 2021-2025 dự kiến đạt </w:t>
      </w:r>
      <w:r w:rsidRPr="008179A8">
        <w:rPr>
          <w:rStyle w:val="Bodytext212pt"/>
          <w:color w:val="auto"/>
          <w:sz w:val="26"/>
          <w:szCs w:val="26"/>
          <w:lang w:val="en-US"/>
        </w:rPr>
        <w:t>45.000</w:t>
      </w:r>
      <w:r w:rsidRPr="008179A8">
        <w:rPr>
          <w:rStyle w:val="Bodytext212pt"/>
          <w:color w:val="auto"/>
          <w:sz w:val="26"/>
          <w:szCs w:val="26"/>
        </w:rPr>
        <w:t xml:space="preserve"> m</w:t>
      </w:r>
      <w:r w:rsidRPr="008179A8">
        <w:rPr>
          <w:rStyle w:val="Bodytext212pt"/>
          <w:color w:val="auto"/>
          <w:sz w:val="26"/>
          <w:szCs w:val="26"/>
          <w:vertAlign w:val="superscript"/>
        </w:rPr>
        <w:t>3</w:t>
      </w:r>
      <w:r w:rsidRPr="008179A8">
        <w:rPr>
          <w:rStyle w:val="Bodytext212pt"/>
          <w:color w:val="auto"/>
          <w:sz w:val="26"/>
          <w:szCs w:val="26"/>
        </w:rPr>
        <w:t xml:space="preserve"> </w:t>
      </w:r>
      <w:r w:rsidRPr="008179A8">
        <w:rPr>
          <w:rStyle w:val="Bodytext212pt"/>
          <w:color w:val="auto"/>
          <w:sz w:val="26"/>
          <w:szCs w:val="26"/>
          <w:lang w:val="en-US"/>
        </w:rPr>
        <w:t>lồng.</w:t>
      </w:r>
    </w:p>
    <w:p w14:paraId="11EF63C2" w14:textId="77777777" w:rsidR="006755FA" w:rsidRPr="008179A8" w:rsidRDefault="006755FA" w:rsidP="00EC0F9A">
      <w:pPr>
        <w:ind w:firstLine="567"/>
        <w:rPr>
          <w:szCs w:val="26"/>
          <w:lang w:val="de-DE"/>
        </w:rPr>
      </w:pPr>
      <w:r w:rsidRPr="008179A8">
        <w:rPr>
          <w:szCs w:val="26"/>
          <w:lang w:val="de-DE"/>
        </w:rPr>
        <w:t>Tập trung chỉ đạo áp dụng quy trình nuôi an toàn sinh học, kiểm soát dịch bệnh. Khuyến khích áp dụng truy xuất nguồn gốc, cấp nhãn hiệu, chỉ dẫn vùng nuôi để xây dựng thương hiệu sản phẩm thủy sản hàng hóa.</w:t>
      </w:r>
    </w:p>
    <w:p w14:paraId="11EF63C3" w14:textId="77777777" w:rsidR="001238AD" w:rsidRPr="008179A8" w:rsidRDefault="001238AD" w:rsidP="00EC0F9A">
      <w:pPr>
        <w:ind w:firstLine="567"/>
        <w:rPr>
          <w:szCs w:val="26"/>
          <w:lang w:val="de-DE"/>
        </w:rPr>
      </w:pPr>
      <w:r w:rsidRPr="008179A8">
        <w:rPr>
          <w:szCs w:val="26"/>
          <w:lang w:val="de-DE"/>
        </w:rPr>
        <w:t>Đầu tư xây dựng nhà máy chế biến cá phục vụ cho thị trường trong nước và xuất khẩu.</w:t>
      </w:r>
    </w:p>
    <w:p w14:paraId="11EF63C4" w14:textId="12E9E33D" w:rsidR="0057506D" w:rsidRPr="008179A8" w:rsidRDefault="008201B5" w:rsidP="00EC0F9A">
      <w:pPr>
        <w:pStyle w:val="Heading5"/>
      </w:pPr>
      <w:bookmarkStart w:id="547" w:name="_Toc71795783"/>
      <w:bookmarkEnd w:id="546"/>
      <w:r w:rsidRPr="008179A8">
        <w:t>1</w:t>
      </w:r>
      <w:r w:rsidR="004A6F6F" w:rsidRPr="008179A8">
        <w:t>1</w:t>
      </w:r>
      <w:r w:rsidRPr="008179A8">
        <w:t>.</w:t>
      </w:r>
      <w:r w:rsidR="0057506D" w:rsidRPr="008179A8">
        <w:t>2.2. Giai đoạn 2026-2030</w:t>
      </w:r>
      <w:bookmarkEnd w:id="547"/>
    </w:p>
    <w:p w14:paraId="11EF63C5" w14:textId="77777777" w:rsidR="006755FA" w:rsidRPr="008179A8" w:rsidRDefault="006755FA" w:rsidP="00EC0F9A">
      <w:pPr>
        <w:ind w:firstLine="567"/>
        <w:rPr>
          <w:szCs w:val="26"/>
          <w:lang w:val="de-DE"/>
        </w:rPr>
      </w:pPr>
      <w:r w:rsidRPr="008179A8">
        <w:rPr>
          <w:rStyle w:val="Bodytext212pt"/>
          <w:color w:val="auto"/>
          <w:sz w:val="26"/>
          <w:szCs w:val="26"/>
        </w:rPr>
        <w:lastRenderedPageBreak/>
        <w:t xml:space="preserve">Phát triển mở rộng vùng nuôi cá nước lạnh.; rà soát phát triển vùng nuôi cá lồng tại các hồ thủy điện theo quy mô hàng hóa tập trung với thể tích khoảng 72.000m3 tại các huyện Than Uyên ,Tân Uyên , Sìn Hồ, Nậm Nhùn, Mường Tè, sản lượng 700 tấn/năm. </w:t>
      </w:r>
      <w:r w:rsidRPr="008179A8">
        <w:rPr>
          <w:szCs w:val="26"/>
          <w:lang w:val="de-DE"/>
        </w:rPr>
        <w:t>Phát triển đa dạng các sản phẩm thủy sản phù hợp.</w:t>
      </w:r>
    </w:p>
    <w:p w14:paraId="11EF63C6" w14:textId="77777777" w:rsidR="006755FA" w:rsidRPr="008179A8" w:rsidRDefault="006755FA" w:rsidP="00EC0F9A">
      <w:pPr>
        <w:pStyle w:val="Bodytext23"/>
        <w:shd w:val="clear" w:color="auto" w:fill="auto"/>
        <w:spacing w:before="0" w:after="0" w:line="360" w:lineRule="auto"/>
        <w:ind w:firstLine="567"/>
      </w:pPr>
      <w:r w:rsidRPr="008179A8">
        <w:rPr>
          <w:lang w:val="de-DE"/>
        </w:rPr>
        <w:t xml:space="preserve">Phát triển mở rộng vùng nuôi cá nước lạnh tại các huyện Tam Đường, Phong Thổ, Tân Uyên, Sìn Hồ... với đối tượng nuôi chủ yếu là các hồi, tầm; </w:t>
      </w:r>
      <w:r w:rsidRPr="008179A8">
        <w:rPr>
          <w:rStyle w:val="Bodytext212pt"/>
          <w:color w:val="auto"/>
          <w:sz w:val="26"/>
          <w:szCs w:val="26"/>
        </w:rPr>
        <w:t>rà soát phát triển vùng nuôi cá lồng tại các hồ thủy điện theo quy mô hàng hóa tập trung với thể tích khoảng 72.000m3 tại các huyện Than Uyên ,Tân Uyên , Sìn Hồ, Nậm Nhùn, Mường Tè, sản lượng 700 tấn/năm. Phát triển đa dạng các sản phẩm thủy sản phù hợp.</w:t>
      </w:r>
    </w:p>
    <w:p w14:paraId="11EF63C7" w14:textId="520910A4" w:rsidR="006755FA" w:rsidRPr="008179A8" w:rsidRDefault="00955C5C" w:rsidP="00EC0F9A">
      <w:pPr>
        <w:ind w:firstLine="567"/>
        <w:rPr>
          <w:szCs w:val="26"/>
          <w:lang w:val="de-DE"/>
        </w:rPr>
      </w:pPr>
      <w:r w:rsidRPr="008179A8">
        <w:rPr>
          <w:szCs w:val="26"/>
          <w:lang w:val="de-DE"/>
        </w:rPr>
        <w:t>Phát triển 20 cơ sở nuôi cá lồng tại các hồ thủy điện, tập trung tại các huyện: Than Uyên: 7 cơ sở; Tân Uyên 3 cơ sở; Sìn Hồ 3 cơ sở; Nậm Nhùn 4 cơ sở; Mường Tè 3 cơ sở.</w:t>
      </w:r>
    </w:p>
    <w:p w14:paraId="11EF63C8" w14:textId="77777777" w:rsidR="00665644" w:rsidRPr="008179A8" w:rsidRDefault="00665644" w:rsidP="00EC0F9A">
      <w:pPr>
        <w:ind w:firstLine="567"/>
        <w:rPr>
          <w:rStyle w:val="Bodytext212pt"/>
          <w:color w:val="auto"/>
          <w:sz w:val="26"/>
          <w:szCs w:val="26"/>
          <w:lang w:val="en-US"/>
        </w:rPr>
      </w:pPr>
      <w:r w:rsidRPr="008179A8">
        <w:rPr>
          <w:rStyle w:val="Bodytext212pt"/>
          <w:color w:val="auto"/>
          <w:sz w:val="26"/>
          <w:szCs w:val="26"/>
        </w:rPr>
        <w:t>Nuôi cá nước lạnh theo hướng hàng hóa tập trung, giai đoạn 2026-2030 đạt 23.000 m</w:t>
      </w:r>
      <w:r w:rsidRPr="008179A8">
        <w:rPr>
          <w:rStyle w:val="Bodytext212pt"/>
          <w:color w:val="auto"/>
          <w:sz w:val="26"/>
          <w:szCs w:val="26"/>
          <w:vertAlign w:val="superscript"/>
        </w:rPr>
        <w:t>3</w:t>
      </w:r>
      <w:r w:rsidRPr="008179A8">
        <w:rPr>
          <w:rStyle w:val="Bodytext212pt"/>
          <w:color w:val="auto"/>
          <w:sz w:val="26"/>
          <w:szCs w:val="26"/>
        </w:rPr>
        <w:t xml:space="preserve"> bể</w:t>
      </w:r>
      <w:r w:rsidRPr="008179A8">
        <w:rPr>
          <w:rStyle w:val="Bodytext212pt"/>
          <w:color w:val="auto"/>
          <w:sz w:val="26"/>
          <w:szCs w:val="26"/>
          <w:lang w:val="en-US"/>
        </w:rPr>
        <w:t>.</w:t>
      </w:r>
    </w:p>
    <w:p w14:paraId="3A5B2500" w14:textId="71CA62FF" w:rsidR="001955BC" w:rsidRPr="008179A8" w:rsidRDefault="001955BC" w:rsidP="001955BC">
      <w:pPr>
        <w:ind w:firstLine="567"/>
        <w:rPr>
          <w:szCs w:val="26"/>
          <w:lang w:eastAsia="vi-VN" w:bidi="vi-VN"/>
        </w:rPr>
      </w:pPr>
      <w:r w:rsidRPr="008179A8">
        <w:rPr>
          <w:rStyle w:val="Bodytext212pt"/>
          <w:color w:val="auto"/>
          <w:sz w:val="26"/>
          <w:szCs w:val="26"/>
        </w:rPr>
        <w:t xml:space="preserve">Nuôi cá </w:t>
      </w:r>
      <w:r w:rsidRPr="008179A8">
        <w:rPr>
          <w:rStyle w:val="Bodytext212pt"/>
          <w:color w:val="auto"/>
          <w:sz w:val="26"/>
          <w:szCs w:val="26"/>
          <w:lang w:val="en-US"/>
        </w:rPr>
        <w:t>lồng lòng hồ thủy điện</w:t>
      </w:r>
      <w:r w:rsidRPr="008179A8">
        <w:rPr>
          <w:rStyle w:val="Bodytext212pt"/>
          <w:color w:val="auto"/>
          <w:sz w:val="26"/>
          <w:szCs w:val="26"/>
        </w:rPr>
        <w:t xml:space="preserve"> theo hướng hàng hóa tập trung, giai đoạn 202</w:t>
      </w:r>
      <w:r w:rsidR="00955C5C" w:rsidRPr="008179A8">
        <w:rPr>
          <w:rStyle w:val="Bodytext212pt"/>
          <w:color w:val="auto"/>
          <w:sz w:val="26"/>
          <w:szCs w:val="26"/>
          <w:lang w:val="en-US"/>
        </w:rPr>
        <w:t>6</w:t>
      </w:r>
      <w:r w:rsidRPr="008179A8">
        <w:rPr>
          <w:rStyle w:val="Bodytext212pt"/>
          <w:color w:val="auto"/>
          <w:sz w:val="26"/>
          <w:szCs w:val="26"/>
        </w:rPr>
        <w:t>-20</w:t>
      </w:r>
      <w:r w:rsidR="00955C5C" w:rsidRPr="008179A8">
        <w:rPr>
          <w:rStyle w:val="Bodytext212pt"/>
          <w:color w:val="auto"/>
          <w:sz w:val="26"/>
          <w:szCs w:val="26"/>
          <w:lang w:val="en-US"/>
        </w:rPr>
        <w:t>30</w:t>
      </w:r>
      <w:r w:rsidRPr="008179A8">
        <w:rPr>
          <w:rStyle w:val="Bodytext212pt"/>
          <w:color w:val="auto"/>
          <w:sz w:val="26"/>
          <w:szCs w:val="26"/>
        </w:rPr>
        <w:t xml:space="preserve"> dự kiến đạt </w:t>
      </w:r>
      <w:r w:rsidRPr="008179A8">
        <w:rPr>
          <w:rStyle w:val="Bodytext212pt"/>
          <w:color w:val="auto"/>
          <w:sz w:val="26"/>
          <w:szCs w:val="26"/>
          <w:lang w:val="en-US"/>
        </w:rPr>
        <w:t>7</w:t>
      </w:r>
      <w:r w:rsidR="00955C5C" w:rsidRPr="008179A8">
        <w:rPr>
          <w:rStyle w:val="Bodytext212pt"/>
          <w:color w:val="auto"/>
          <w:sz w:val="26"/>
          <w:szCs w:val="26"/>
          <w:lang w:val="en-US"/>
        </w:rPr>
        <w:t>2</w:t>
      </w:r>
      <w:r w:rsidRPr="008179A8">
        <w:rPr>
          <w:rStyle w:val="Bodytext212pt"/>
          <w:color w:val="auto"/>
          <w:sz w:val="26"/>
          <w:szCs w:val="26"/>
          <w:lang w:val="en-US"/>
        </w:rPr>
        <w:t>.000</w:t>
      </w:r>
      <w:r w:rsidRPr="008179A8">
        <w:rPr>
          <w:rStyle w:val="Bodytext212pt"/>
          <w:color w:val="auto"/>
          <w:sz w:val="26"/>
          <w:szCs w:val="26"/>
        </w:rPr>
        <w:t xml:space="preserve"> m</w:t>
      </w:r>
      <w:r w:rsidRPr="008179A8">
        <w:rPr>
          <w:rStyle w:val="Bodytext212pt"/>
          <w:color w:val="auto"/>
          <w:sz w:val="26"/>
          <w:szCs w:val="26"/>
          <w:vertAlign w:val="superscript"/>
        </w:rPr>
        <w:t>3</w:t>
      </w:r>
      <w:r w:rsidRPr="008179A8">
        <w:rPr>
          <w:rStyle w:val="Bodytext212pt"/>
          <w:color w:val="auto"/>
          <w:sz w:val="26"/>
          <w:szCs w:val="26"/>
        </w:rPr>
        <w:t xml:space="preserve"> </w:t>
      </w:r>
      <w:r w:rsidRPr="008179A8">
        <w:rPr>
          <w:rStyle w:val="Bodytext212pt"/>
          <w:color w:val="auto"/>
          <w:sz w:val="26"/>
          <w:szCs w:val="26"/>
          <w:lang w:val="en-US"/>
        </w:rPr>
        <w:t>lồng.</w:t>
      </w:r>
    </w:p>
    <w:p w14:paraId="11EF63C9" w14:textId="1446C8BC" w:rsidR="0057506D" w:rsidRPr="008179A8" w:rsidRDefault="008201B5" w:rsidP="00EC0F9A">
      <w:pPr>
        <w:pStyle w:val="Heading5"/>
      </w:pPr>
      <w:bookmarkStart w:id="548" w:name="_Toc71795784"/>
      <w:r w:rsidRPr="008179A8">
        <w:t>1</w:t>
      </w:r>
      <w:r w:rsidR="004A6F6F" w:rsidRPr="008179A8">
        <w:t>1</w:t>
      </w:r>
      <w:r w:rsidRPr="008179A8">
        <w:t>.</w:t>
      </w:r>
      <w:r w:rsidR="0057506D" w:rsidRPr="008179A8">
        <w:t>2.3. Giai đoạn 2031-2050</w:t>
      </w:r>
      <w:bookmarkEnd w:id="548"/>
    </w:p>
    <w:p w14:paraId="11EF63CA" w14:textId="77777777" w:rsidR="006755FA" w:rsidRPr="008179A8" w:rsidRDefault="006755FA" w:rsidP="00EC0F9A">
      <w:pPr>
        <w:ind w:firstLine="562"/>
        <w:rPr>
          <w:rStyle w:val="Bodytext212pt"/>
          <w:color w:val="auto"/>
          <w:sz w:val="26"/>
          <w:szCs w:val="26"/>
          <w:lang w:val="en-US"/>
        </w:rPr>
      </w:pPr>
      <w:r w:rsidRPr="008179A8">
        <w:rPr>
          <w:szCs w:val="26"/>
          <w:lang w:val="de-DE"/>
        </w:rPr>
        <w:t xml:space="preserve">Phát triển mở rộng vùng nuôi cá nước lạnh tại các huyện Tam Đường, Phong Thổ, Tân Uyên, Sìn Hồ... với đối tượng nuôi chủ yếu là các hồi, tầm; </w:t>
      </w:r>
      <w:r w:rsidRPr="008179A8">
        <w:rPr>
          <w:rStyle w:val="Bodytext212pt"/>
          <w:color w:val="auto"/>
          <w:sz w:val="26"/>
          <w:szCs w:val="26"/>
        </w:rPr>
        <w:t>rà soát phát triển vùng nuôi cá lồng tại các hồ thủy điện theo quy mô hàng hóa tập trung với thể tích khoảng 100.000m3 tại các huyện Than Uyên ,Tân Uyên, Sìn Hồ, Nậm Nhùn, Mường Tè, sản lượng 1000 tấn/năm”.</w:t>
      </w:r>
    </w:p>
    <w:p w14:paraId="11EF63CB" w14:textId="37D979CF" w:rsidR="006755FA" w:rsidRPr="008179A8" w:rsidRDefault="006755FA" w:rsidP="00EC0F9A">
      <w:pPr>
        <w:ind w:firstLine="562"/>
        <w:rPr>
          <w:szCs w:val="26"/>
          <w:lang w:val="de-DE"/>
        </w:rPr>
      </w:pPr>
      <w:r w:rsidRPr="008179A8">
        <w:rPr>
          <w:szCs w:val="26"/>
          <w:lang w:val="de-DE"/>
        </w:rPr>
        <w:t xml:space="preserve"> Phát triển </w:t>
      </w:r>
      <w:r w:rsidR="00B9298C" w:rsidRPr="008179A8">
        <w:rPr>
          <w:szCs w:val="26"/>
          <w:lang w:val="de-DE"/>
        </w:rPr>
        <w:t>3</w:t>
      </w:r>
      <w:r w:rsidRPr="008179A8">
        <w:rPr>
          <w:szCs w:val="26"/>
          <w:lang w:val="de-DE"/>
        </w:rPr>
        <w:t xml:space="preserve">0 cơ sở nuôi cá lồng tại các hồ thủy điện, tập trung ở các huyện: Than Uyên </w:t>
      </w:r>
      <w:r w:rsidR="00B9298C" w:rsidRPr="008179A8">
        <w:rPr>
          <w:szCs w:val="26"/>
          <w:lang w:val="de-DE"/>
        </w:rPr>
        <w:t>9</w:t>
      </w:r>
      <w:r w:rsidRPr="008179A8">
        <w:rPr>
          <w:szCs w:val="26"/>
          <w:lang w:val="de-DE"/>
        </w:rPr>
        <w:t xml:space="preserve"> cơ sở; Tân Uyên </w:t>
      </w:r>
      <w:r w:rsidR="00B9298C" w:rsidRPr="008179A8">
        <w:rPr>
          <w:szCs w:val="26"/>
          <w:lang w:val="de-DE"/>
        </w:rPr>
        <w:t>6</w:t>
      </w:r>
      <w:r w:rsidRPr="008179A8">
        <w:rPr>
          <w:szCs w:val="26"/>
          <w:lang w:val="de-DE"/>
        </w:rPr>
        <w:t xml:space="preserve"> cơ sở; Sìn Hồ </w:t>
      </w:r>
      <w:r w:rsidR="00B9298C" w:rsidRPr="008179A8">
        <w:rPr>
          <w:szCs w:val="26"/>
          <w:lang w:val="de-DE"/>
        </w:rPr>
        <w:t>4</w:t>
      </w:r>
      <w:r w:rsidRPr="008179A8">
        <w:rPr>
          <w:szCs w:val="26"/>
          <w:lang w:val="de-DE"/>
        </w:rPr>
        <w:t xml:space="preserve"> cơ sở; Nậm Nhùn </w:t>
      </w:r>
      <w:r w:rsidR="00B9298C" w:rsidRPr="008179A8">
        <w:rPr>
          <w:szCs w:val="26"/>
          <w:lang w:val="de-DE"/>
        </w:rPr>
        <w:t>7</w:t>
      </w:r>
      <w:r w:rsidRPr="008179A8">
        <w:rPr>
          <w:szCs w:val="26"/>
          <w:lang w:val="de-DE"/>
        </w:rPr>
        <w:t xml:space="preserve"> cơ sở; Mường Tè </w:t>
      </w:r>
      <w:r w:rsidR="00B9298C" w:rsidRPr="008179A8">
        <w:rPr>
          <w:szCs w:val="26"/>
          <w:lang w:val="de-DE"/>
        </w:rPr>
        <w:t>4</w:t>
      </w:r>
      <w:r w:rsidRPr="008179A8">
        <w:rPr>
          <w:szCs w:val="26"/>
          <w:lang w:val="de-DE"/>
        </w:rPr>
        <w:t xml:space="preserve"> cơ sở. Phát triển đa dạng các sản phẩm thủy sản phù hợp với nhu cầu thị trường, khuyến khích các giống đặc sản có giá trị cao như: cá lăng, </w:t>
      </w:r>
      <w:r w:rsidR="00B9298C" w:rsidRPr="008179A8">
        <w:rPr>
          <w:szCs w:val="26"/>
          <w:lang w:val="de-DE"/>
        </w:rPr>
        <w:t xml:space="preserve">cá </w:t>
      </w:r>
      <w:r w:rsidRPr="008179A8">
        <w:rPr>
          <w:szCs w:val="26"/>
          <w:lang w:val="de-DE"/>
        </w:rPr>
        <w:t>chiên, cá tầm, cá chép sông Đà...</w:t>
      </w:r>
    </w:p>
    <w:p w14:paraId="11EF63CC" w14:textId="77777777" w:rsidR="00B26FE9" w:rsidRPr="008179A8" w:rsidRDefault="00B26FE9" w:rsidP="00EC0F9A">
      <w:pPr>
        <w:ind w:firstLine="562"/>
        <w:rPr>
          <w:rStyle w:val="Bodytext212pt"/>
          <w:color w:val="auto"/>
          <w:sz w:val="26"/>
          <w:szCs w:val="26"/>
          <w:lang w:val="en-US"/>
        </w:rPr>
      </w:pPr>
      <w:r w:rsidRPr="008179A8">
        <w:rPr>
          <w:rStyle w:val="Bodytext212pt"/>
          <w:color w:val="auto"/>
          <w:sz w:val="26"/>
          <w:szCs w:val="26"/>
        </w:rPr>
        <w:t>Nuôi cá nước lạnh theo hướng hàng hóa tập trung, giai đoạn 2031-2050 đạt 25.000 m</w:t>
      </w:r>
      <w:r w:rsidRPr="008179A8">
        <w:rPr>
          <w:rStyle w:val="Bodytext212pt"/>
          <w:color w:val="auto"/>
          <w:sz w:val="26"/>
          <w:szCs w:val="26"/>
          <w:vertAlign w:val="superscript"/>
        </w:rPr>
        <w:t>3</w:t>
      </w:r>
      <w:r w:rsidRPr="008179A8">
        <w:rPr>
          <w:rStyle w:val="Bodytext212pt"/>
          <w:color w:val="auto"/>
          <w:sz w:val="26"/>
          <w:szCs w:val="26"/>
        </w:rPr>
        <w:t xml:space="preserve"> bể</w:t>
      </w:r>
      <w:r w:rsidRPr="008179A8">
        <w:rPr>
          <w:rStyle w:val="Bodytext212pt"/>
          <w:color w:val="auto"/>
          <w:sz w:val="26"/>
          <w:szCs w:val="26"/>
          <w:lang w:val="en-US"/>
        </w:rPr>
        <w:t>.</w:t>
      </w:r>
    </w:p>
    <w:p w14:paraId="3A4B419A" w14:textId="61F1BA25" w:rsidR="001955BC" w:rsidRPr="008179A8" w:rsidRDefault="001955BC" w:rsidP="001955BC">
      <w:pPr>
        <w:ind w:firstLine="567"/>
        <w:rPr>
          <w:szCs w:val="26"/>
          <w:lang w:eastAsia="vi-VN" w:bidi="vi-VN"/>
        </w:rPr>
      </w:pPr>
      <w:r w:rsidRPr="008179A8">
        <w:rPr>
          <w:rStyle w:val="Bodytext212pt"/>
          <w:color w:val="auto"/>
          <w:sz w:val="26"/>
          <w:szCs w:val="26"/>
        </w:rPr>
        <w:lastRenderedPageBreak/>
        <w:t xml:space="preserve">Nuôi cá </w:t>
      </w:r>
      <w:r w:rsidRPr="008179A8">
        <w:rPr>
          <w:rStyle w:val="Bodytext212pt"/>
          <w:color w:val="auto"/>
          <w:sz w:val="26"/>
          <w:szCs w:val="26"/>
          <w:lang w:val="en-US"/>
        </w:rPr>
        <w:t>lồng lòng hồ thủy điện</w:t>
      </w:r>
      <w:r w:rsidRPr="008179A8">
        <w:rPr>
          <w:rStyle w:val="Bodytext212pt"/>
          <w:color w:val="auto"/>
          <w:sz w:val="26"/>
          <w:szCs w:val="26"/>
        </w:rPr>
        <w:t xml:space="preserve"> theo hướng hàng hóa tập trung, giai đoạn 20</w:t>
      </w:r>
      <w:r w:rsidR="00B9298C" w:rsidRPr="008179A8">
        <w:rPr>
          <w:rStyle w:val="Bodytext212pt"/>
          <w:color w:val="auto"/>
          <w:sz w:val="26"/>
          <w:szCs w:val="26"/>
          <w:lang w:val="en-US"/>
        </w:rPr>
        <w:t>3</w:t>
      </w:r>
      <w:r w:rsidRPr="008179A8">
        <w:rPr>
          <w:rStyle w:val="Bodytext212pt"/>
          <w:color w:val="auto"/>
          <w:sz w:val="26"/>
          <w:szCs w:val="26"/>
        </w:rPr>
        <w:t>1-20</w:t>
      </w:r>
      <w:r w:rsidR="00B9298C" w:rsidRPr="008179A8">
        <w:rPr>
          <w:rStyle w:val="Bodytext212pt"/>
          <w:color w:val="auto"/>
          <w:sz w:val="26"/>
          <w:szCs w:val="26"/>
          <w:lang w:val="en-US"/>
        </w:rPr>
        <w:t>50</w:t>
      </w:r>
      <w:r w:rsidRPr="008179A8">
        <w:rPr>
          <w:rStyle w:val="Bodytext212pt"/>
          <w:color w:val="auto"/>
          <w:sz w:val="26"/>
          <w:szCs w:val="26"/>
        </w:rPr>
        <w:t xml:space="preserve"> dự kiến đạt </w:t>
      </w:r>
      <w:r w:rsidRPr="008179A8">
        <w:rPr>
          <w:rStyle w:val="Bodytext212pt"/>
          <w:color w:val="auto"/>
          <w:sz w:val="26"/>
          <w:szCs w:val="26"/>
          <w:lang w:val="en-US"/>
        </w:rPr>
        <w:t>100.000</w:t>
      </w:r>
      <w:r w:rsidRPr="008179A8">
        <w:rPr>
          <w:rStyle w:val="Bodytext212pt"/>
          <w:color w:val="auto"/>
          <w:sz w:val="26"/>
          <w:szCs w:val="26"/>
        </w:rPr>
        <w:t xml:space="preserve"> m</w:t>
      </w:r>
      <w:r w:rsidRPr="008179A8">
        <w:rPr>
          <w:rStyle w:val="Bodytext212pt"/>
          <w:color w:val="auto"/>
          <w:sz w:val="26"/>
          <w:szCs w:val="26"/>
          <w:vertAlign w:val="superscript"/>
        </w:rPr>
        <w:t>3</w:t>
      </w:r>
      <w:r w:rsidRPr="008179A8">
        <w:rPr>
          <w:rStyle w:val="Bodytext212pt"/>
          <w:color w:val="auto"/>
          <w:sz w:val="26"/>
          <w:szCs w:val="26"/>
        </w:rPr>
        <w:t xml:space="preserve"> </w:t>
      </w:r>
      <w:r w:rsidRPr="008179A8">
        <w:rPr>
          <w:rStyle w:val="Bodytext212pt"/>
          <w:color w:val="auto"/>
          <w:sz w:val="26"/>
          <w:szCs w:val="26"/>
          <w:lang w:val="en-US"/>
        </w:rPr>
        <w:t>lồng.</w:t>
      </w:r>
    </w:p>
    <w:p w14:paraId="4253C271" w14:textId="77777777" w:rsidR="00151AF9" w:rsidRPr="008179A8" w:rsidRDefault="00151AF9" w:rsidP="00DD20BF">
      <w:pPr>
        <w:pStyle w:val="Heading4"/>
        <w:rPr>
          <w:color w:val="auto"/>
          <w:lang w:val="en-US"/>
        </w:rPr>
      </w:pPr>
      <w:bookmarkStart w:id="549" w:name="_Toc71795785"/>
      <w:r w:rsidRPr="008179A8">
        <w:rPr>
          <w:color w:val="auto"/>
          <w:lang w:val="en-US"/>
        </w:rPr>
        <w:t xml:space="preserve">11.3. Phân bố phát triển không gian vùng nuôi trồng thủy sản tập trung </w:t>
      </w:r>
    </w:p>
    <w:p w14:paraId="22574511" w14:textId="77777777" w:rsidR="00151AF9" w:rsidRPr="008179A8" w:rsidRDefault="00151AF9" w:rsidP="00811A00">
      <w:pPr>
        <w:pStyle w:val="Heading5"/>
      </w:pPr>
      <w:r w:rsidRPr="008179A8">
        <w:t>11.3.1. Vùng cá lòng hồ tập trung huyện Than Uyên</w:t>
      </w:r>
    </w:p>
    <w:p w14:paraId="090152C1" w14:textId="77777777" w:rsidR="00151AF9" w:rsidRPr="008179A8" w:rsidRDefault="00151AF9" w:rsidP="00151AF9">
      <w:pPr>
        <w:ind w:firstLine="567"/>
        <w:rPr>
          <w:szCs w:val="26"/>
          <w:lang w:val="de-DE"/>
        </w:rPr>
      </w:pPr>
      <w:r w:rsidRPr="008179A8">
        <w:rPr>
          <w:szCs w:val="26"/>
          <w:lang w:val="de-DE"/>
        </w:rPr>
        <w:t xml:space="preserve"> Tập trung tại các xã: Mường Mít, Mường Cang, Mường Kim, Ta Gia, Khoen On</w:t>
      </w:r>
    </w:p>
    <w:p w14:paraId="12D064B9" w14:textId="77777777" w:rsidR="00151AF9" w:rsidRPr="008179A8" w:rsidRDefault="00151AF9" w:rsidP="00811A00">
      <w:pPr>
        <w:pStyle w:val="Heading5"/>
      </w:pPr>
      <w:r w:rsidRPr="008179A8">
        <w:t xml:space="preserve">11.3.2 . Vùng nuôi cá lòng hồ tập trung huyện Tân Uyên </w:t>
      </w:r>
    </w:p>
    <w:p w14:paraId="5FB4BFEF" w14:textId="77777777" w:rsidR="00151AF9" w:rsidRPr="008179A8" w:rsidRDefault="00151AF9" w:rsidP="00151AF9">
      <w:pPr>
        <w:ind w:firstLine="567"/>
        <w:rPr>
          <w:szCs w:val="26"/>
          <w:lang w:val="de-DE"/>
        </w:rPr>
      </w:pPr>
      <w:r w:rsidRPr="008179A8">
        <w:rPr>
          <w:szCs w:val="26"/>
          <w:lang w:val="de-DE"/>
        </w:rPr>
        <w:t>Tập trung tại xã Tà Mít</w:t>
      </w:r>
    </w:p>
    <w:p w14:paraId="34340C8A" w14:textId="77777777" w:rsidR="00151AF9" w:rsidRPr="008179A8" w:rsidRDefault="00151AF9" w:rsidP="00811A00">
      <w:pPr>
        <w:pStyle w:val="Heading5"/>
      </w:pPr>
      <w:r w:rsidRPr="008179A8">
        <w:t xml:space="preserve">11.3.3 . Vùng nuôi cá lòng hồ tập trung huyện Sìn Hồ </w:t>
      </w:r>
    </w:p>
    <w:p w14:paraId="4BD1E65F" w14:textId="77777777" w:rsidR="00151AF9" w:rsidRPr="008179A8" w:rsidRDefault="00151AF9" w:rsidP="00151AF9">
      <w:pPr>
        <w:ind w:firstLine="567"/>
        <w:rPr>
          <w:szCs w:val="26"/>
          <w:lang w:val="de-DE"/>
        </w:rPr>
      </w:pPr>
      <w:r w:rsidRPr="008179A8">
        <w:rPr>
          <w:szCs w:val="26"/>
          <w:lang w:val="de-DE"/>
        </w:rPr>
        <w:t>Tập trung tại các xã Nậm Cha, Nậm Mạ</w:t>
      </w:r>
    </w:p>
    <w:p w14:paraId="4E7F94FD" w14:textId="77777777" w:rsidR="00151AF9" w:rsidRPr="008179A8" w:rsidRDefault="00151AF9" w:rsidP="00811A00">
      <w:pPr>
        <w:pStyle w:val="Heading5"/>
      </w:pPr>
      <w:r w:rsidRPr="008179A8">
        <w:t>11.3.4 . Vùng nuôi cá lòng hồ tập trung huyện Nậm Nhùn</w:t>
      </w:r>
    </w:p>
    <w:p w14:paraId="0F839CE2" w14:textId="77777777" w:rsidR="00151AF9" w:rsidRPr="008179A8" w:rsidRDefault="00151AF9" w:rsidP="00151AF9">
      <w:pPr>
        <w:ind w:firstLine="567"/>
        <w:rPr>
          <w:szCs w:val="26"/>
          <w:lang w:val="de-DE"/>
        </w:rPr>
      </w:pPr>
      <w:r w:rsidRPr="008179A8">
        <w:rPr>
          <w:szCs w:val="26"/>
          <w:lang w:val="de-DE"/>
        </w:rPr>
        <w:t>Tập trung tại xã Mường Mô</w:t>
      </w:r>
    </w:p>
    <w:p w14:paraId="47263DF4" w14:textId="77777777" w:rsidR="00151AF9" w:rsidRPr="008179A8" w:rsidRDefault="00151AF9" w:rsidP="00811A00">
      <w:pPr>
        <w:pStyle w:val="Heading5"/>
      </w:pPr>
      <w:r w:rsidRPr="008179A8">
        <w:t xml:space="preserve">11.3.5 . Vùng nuôi cá lòng hồ tập trung huyện Mường Tè </w:t>
      </w:r>
    </w:p>
    <w:p w14:paraId="212387CB" w14:textId="77777777" w:rsidR="00151AF9" w:rsidRPr="008179A8" w:rsidRDefault="00151AF9" w:rsidP="00151AF9">
      <w:pPr>
        <w:ind w:firstLine="567"/>
        <w:rPr>
          <w:szCs w:val="26"/>
          <w:lang w:val="de-DE"/>
        </w:rPr>
      </w:pPr>
      <w:r w:rsidRPr="008179A8">
        <w:rPr>
          <w:szCs w:val="26"/>
          <w:lang w:val="de-DE"/>
        </w:rPr>
        <w:t>Tập trung tại xã Can Hồ</w:t>
      </w:r>
    </w:p>
    <w:p w14:paraId="6B1D3B87" w14:textId="77777777" w:rsidR="00151AF9" w:rsidRPr="008179A8" w:rsidRDefault="00151AF9" w:rsidP="00811A00">
      <w:pPr>
        <w:pStyle w:val="Heading5"/>
      </w:pPr>
      <w:r w:rsidRPr="008179A8">
        <w:t>11.3.6. Vùng nuôi cá nước lạnh tập trung</w:t>
      </w:r>
    </w:p>
    <w:p w14:paraId="5B81A081" w14:textId="77777777" w:rsidR="00151AF9" w:rsidRPr="008179A8" w:rsidRDefault="00151AF9" w:rsidP="00151AF9">
      <w:pPr>
        <w:ind w:firstLine="720"/>
        <w:rPr>
          <w:szCs w:val="26"/>
          <w:lang w:val="de-DE"/>
        </w:rPr>
      </w:pPr>
      <w:r w:rsidRPr="008179A8">
        <w:rPr>
          <w:szCs w:val="26"/>
          <w:lang w:val="de-DE"/>
        </w:rPr>
        <w:t>Vùng nuôi cá nước lạnh tập trung tại các huyện Tam Đường, Phong Thổ, Sìn Hồ:</w:t>
      </w:r>
    </w:p>
    <w:p w14:paraId="16F75573" w14:textId="77777777" w:rsidR="00151AF9" w:rsidRPr="008179A8" w:rsidRDefault="00151AF9" w:rsidP="00151AF9">
      <w:pPr>
        <w:spacing w:line="360" w:lineRule="atLeast"/>
        <w:ind w:right="6" w:firstLine="567"/>
        <w:rPr>
          <w:bCs/>
          <w:szCs w:val="26"/>
          <w:lang w:val="de-DE"/>
        </w:rPr>
      </w:pPr>
      <w:r w:rsidRPr="008179A8">
        <w:rPr>
          <w:szCs w:val="26"/>
        </w:rPr>
        <w:t>- Giai đoạn 20</w:t>
      </w:r>
      <w:r w:rsidRPr="008179A8">
        <w:rPr>
          <w:szCs w:val="26"/>
          <w:lang w:val="nl-NL"/>
        </w:rPr>
        <w:t xml:space="preserve">21-2025: </w:t>
      </w:r>
      <w:r w:rsidRPr="008179A8">
        <w:rPr>
          <w:bCs/>
          <w:szCs w:val="26"/>
          <w:lang w:val="de-DE"/>
        </w:rPr>
        <w:t>Phát triển nuôi cá nước lạnh tập trung: Phát triển mới thể tích khoảng 18.000 m</w:t>
      </w:r>
      <w:r w:rsidRPr="008179A8">
        <w:rPr>
          <w:bCs/>
          <w:szCs w:val="26"/>
          <w:vertAlign w:val="superscript"/>
          <w:lang w:val="de-DE"/>
        </w:rPr>
        <w:t>3</w:t>
      </w:r>
      <w:r w:rsidRPr="008179A8">
        <w:rPr>
          <w:bCs/>
          <w:szCs w:val="26"/>
          <w:lang w:val="de-DE"/>
        </w:rPr>
        <w:t xml:space="preserve">. </w:t>
      </w:r>
    </w:p>
    <w:p w14:paraId="2995D56D" w14:textId="77777777" w:rsidR="00151AF9" w:rsidRPr="008179A8" w:rsidRDefault="00151AF9" w:rsidP="00151AF9">
      <w:pPr>
        <w:spacing w:line="360" w:lineRule="atLeast"/>
        <w:ind w:right="6" w:firstLine="567"/>
        <w:rPr>
          <w:bCs/>
          <w:szCs w:val="26"/>
          <w:lang w:val="de-DE"/>
        </w:rPr>
      </w:pPr>
      <w:r w:rsidRPr="008179A8">
        <w:rPr>
          <w:szCs w:val="26"/>
        </w:rPr>
        <w:t>- Giai đoạn 20</w:t>
      </w:r>
      <w:r w:rsidRPr="008179A8">
        <w:rPr>
          <w:szCs w:val="26"/>
          <w:lang w:val="nl-NL"/>
        </w:rPr>
        <w:t xml:space="preserve">26-2030: </w:t>
      </w:r>
      <w:r w:rsidRPr="008179A8">
        <w:rPr>
          <w:bCs/>
          <w:szCs w:val="26"/>
          <w:lang w:val="de-DE"/>
        </w:rPr>
        <w:t>Phát triển nuôi cá nước lạnh tập trung: Phát triển mới thể tích khoảng 23.100 m</w:t>
      </w:r>
      <w:r w:rsidRPr="008179A8">
        <w:rPr>
          <w:bCs/>
          <w:szCs w:val="26"/>
          <w:vertAlign w:val="superscript"/>
          <w:lang w:val="de-DE"/>
        </w:rPr>
        <w:t>3</w:t>
      </w:r>
      <w:r w:rsidRPr="008179A8">
        <w:rPr>
          <w:bCs/>
          <w:szCs w:val="26"/>
          <w:lang w:val="de-DE"/>
        </w:rPr>
        <w:t xml:space="preserve">. </w:t>
      </w:r>
    </w:p>
    <w:p w14:paraId="7429765C" w14:textId="77777777" w:rsidR="00151AF9" w:rsidRPr="008179A8" w:rsidRDefault="00151AF9" w:rsidP="00151AF9">
      <w:pPr>
        <w:spacing w:line="360" w:lineRule="atLeast"/>
        <w:ind w:right="6" w:firstLine="567"/>
        <w:rPr>
          <w:bCs/>
          <w:szCs w:val="26"/>
          <w:lang w:val="de-DE"/>
        </w:rPr>
      </w:pPr>
      <w:r w:rsidRPr="008179A8">
        <w:rPr>
          <w:szCs w:val="26"/>
        </w:rPr>
        <w:t>- Giai đoạn 20</w:t>
      </w:r>
      <w:r w:rsidRPr="008179A8">
        <w:rPr>
          <w:szCs w:val="26"/>
          <w:lang w:val="nl-NL"/>
        </w:rPr>
        <w:t xml:space="preserve">31-2050: </w:t>
      </w:r>
      <w:r w:rsidRPr="008179A8">
        <w:rPr>
          <w:bCs/>
          <w:szCs w:val="26"/>
          <w:lang w:val="de-DE"/>
        </w:rPr>
        <w:t>Phát triển nuôi cá nước lạnh tập trung: Phát triển mới thể tích khoảng 25.000 m</w:t>
      </w:r>
      <w:r w:rsidRPr="008179A8">
        <w:rPr>
          <w:bCs/>
          <w:szCs w:val="26"/>
          <w:vertAlign w:val="superscript"/>
          <w:lang w:val="de-DE"/>
        </w:rPr>
        <w:t>3</w:t>
      </w:r>
      <w:r w:rsidRPr="008179A8">
        <w:rPr>
          <w:bCs/>
          <w:szCs w:val="26"/>
          <w:lang w:val="de-DE"/>
        </w:rPr>
        <w:t xml:space="preserve">. </w:t>
      </w:r>
    </w:p>
    <w:p w14:paraId="11EF63CD" w14:textId="6600E511" w:rsidR="0057506D" w:rsidRPr="008179A8" w:rsidRDefault="00376D1B" w:rsidP="00CB6763">
      <w:pPr>
        <w:pStyle w:val="Heading2"/>
        <w:rPr>
          <w:color w:val="auto"/>
        </w:rPr>
      </w:pPr>
      <w:bookmarkStart w:id="550" w:name="_Toc103610432"/>
      <w:bookmarkEnd w:id="549"/>
      <w:r w:rsidRPr="008179A8">
        <w:rPr>
          <w:color w:val="auto"/>
        </w:rPr>
        <w:t>V. PHÁT TRIỂN CÔNG NGHIỆP CHẾ BIẾN</w:t>
      </w:r>
      <w:r w:rsidR="0095470D" w:rsidRPr="008179A8">
        <w:rPr>
          <w:color w:val="auto"/>
        </w:rPr>
        <w:t>, CÁC TRUNG TÂM TRẠM, TRẠI.</w:t>
      </w:r>
      <w:bookmarkEnd w:id="550"/>
      <w:r w:rsidR="0095470D" w:rsidRPr="008179A8">
        <w:rPr>
          <w:color w:val="auto"/>
        </w:rPr>
        <w:t xml:space="preserve"> </w:t>
      </w:r>
    </w:p>
    <w:p w14:paraId="4D4D4DCB" w14:textId="1C19D860" w:rsidR="00027F10" w:rsidRPr="008179A8" w:rsidRDefault="00027F10" w:rsidP="00EC0F9A">
      <w:pPr>
        <w:pStyle w:val="Heading4"/>
        <w:rPr>
          <w:color w:val="auto"/>
          <w:lang w:val="en-US"/>
        </w:rPr>
      </w:pPr>
      <w:bookmarkStart w:id="551" w:name="_Toc71795786"/>
      <w:r w:rsidRPr="008179A8">
        <w:rPr>
          <w:color w:val="auto"/>
          <w:lang w:val="en-US"/>
        </w:rPr>
        <w:t>1. Phát triển công nghiệp chế biến</w:t>
      </w:r>
    </w:p>
    <w:p w14:paraId="11EF63CE" w14:textId="268E93E6" w:rsidR="0057506D" w:rsidRPr="008179A8" w:rsidRDefault="00027F10" w:rsidP="00EC0F9A">
      <w:pPr>
        <w:pStyle w:val="Heading4"/>
        <w:rPr>
          <w:color w:val="auto"/>
        </w:rPr>
      </w:pPr>
      <w:r w:rsidRPr="008179A8">
        <w:rPr>
          <w:color w:val="auto"/>
          <w:lang w:val="en-US"/>
        </w:rPr>
        <w:t>1.</w:t>
      </w:r>
      <w:r w:rsidR="0057506D" w:rsidRPr="008179A8">
        <w:rPr>
          <w:color w:val="auto"/>
        </w:rPr>
        <w:t>1. Mục tiêu cụ thể:</w:t>
      </w:r>
      <w:bookmarkEnd w:id="551"/>
      <w:r w:rsidR="0057506D" w:rsidRPr="008179A8">
        <w:rPr>
          <w:color w:val="auto"/>
        </w:rPr>
        <w:t xml:space="preserve">  </w:t>
      </w:r>
    </w:p>
    <w:p w14:paraId="11EF63CF" w14:textId="77777777" w:rsidR="006C0AD5" w:rsidRPr="008179A8" w:rsidRDefault="004D0C0E" w:rsidP="00EC0F9A">
      <w:pPr>
        <w:ind w:firstLine="720"/>
        <w:rPr>
          <w:i/>
          <w:szCs w:val="26"/>
          <w:lang w:val="nl-NL"/>
        </w:rPr>
      </w:pPr>
      <w:r w:rsidRPr="008179A8">
        <w:rPr>
          <w:i/>
          <w:szCs w:val="26"/>
          <w:lang w:val="nl-NL"/>
        </w:rPr>
        <w:t>* Giai đoạn 2021-2025</w:t>
      </w:r>
    </w:p>
    <w:bookmarkEnd w:id="407"/>
    <w:p w14:paraId="11EF63D0" w14:textId="77777777" w:rsidR="00D474C7" w:rsidRPr="008179A8" w:rsidRDefault="00D474C7" w:rsidP="00EC0F9A">
      <w:pPr>
        <w:ind w:firstLine="567"/>
        <w:rPr>
          <w:szCs w:val="26"/>
          <w:lang w:val="de-DE"/>
        </w:rPr>
      </w:pPr>
      <w:r w:rsidRPr="008179A8">
        <w:rPr>
          <w:szCs w:val="26"/>
          <w:lang w:val="de-DE"/>
        </w:rPr>
        <w:lastRenderedPageBreak/>
        <w:t xml:space="preserve">- Đến năm 2025, phấn đấu đầu tư xây dựng 03 </w:t>
      </w:r>
      <w:r w:rsidR="003923C1" w:rsidRPr="008179A8">
        <w:rPr>
          <w:szCs w:val="26"/>
          <w:lang w:val="de-DE"/>
        </w:rPr>
        <w:t xml:space="preserve">khu, </w:t>
      </w:r>
      <w:r w:rsidRPr="008179A8">
        <w:rPr>
          <w:szCs w:val="26"/>
          <w:lang w:val="de-DE"/>
        </w:rPr>
        <w:t xml:space="preserve">cụm công nghiệp với chức năng chính là chế biến sản phẩm nông nghiệp, quy mô tối đa 75 ha/cụm công nghiệp (01 cụm tại huyện Tân Uyên, 01 cụm tại huyện Phong Thổ, 01 cụm tại huyện Than Uyên). </w:t>
      </w:r>
    </w:p>
    <w:p w14:paraId="11EF63D1" w14:textId="77777777" w:rsidR="00D474C7" w:rsidRPr="008179A8" w:rsidRDefault="00D474C7" w:rsidP="00EC0F9A">
      <w:pPr>
        <w:ind w:firstLine="567"/>
        <w:rPr>
          <w:bCs/>
          <w:szCs w:val="26"/>
          <w:lang w:val="de-DE"/>
        </w:rPr>
      </w:pPr>
      <w:r w:rsidRPr="008179A8">
        <w:rPr>
          <w:szCs w:val="26"/>
          <w:lang w:val="de-DE"/>
        </w:rPr>
        <w:t>- Thu hút đầu tư, xây dựng 14 cơ sở chế biến, đóng gói, bảo quản hoa quả tươi, bao gồm: chế biến gạo; chế biến mắc ca; chế biến cao su; chế biến chè; bảo quản quả tươi; chế biến quế và</w:t>
      </w:r>
      <w:r w:rsidRPr="008179A8">
        <w:rPr>
          <w:bCs/>
          <w:szCs w:val="26"/>
          <w:lang w:val="de-DE"/>
        </w:rPr>
        <w:t xml:space="preserve"> nhà máy sản xuất phân bón.</w:t>
      </w:r>
    </w:p>
    <w:p w14:paraId="11EF63D2" w14:textId="7ADCC1A6" w:rsidR="00BF2BD4" w:rsidRPr="008179A8" w:rsidRDefault="00BF2BD4" w:rsidP="00EC0F9A">
      <w:pPr>
        <w:ind w:firstLine="567"/>
        <w:rPr>
          <w:bCs/>
          <w:szCs w:val="26"/>
          <w:lang w:val="de-DE"/>
        </w:rPr>
      </w:pPr>
      <w:r w:rsidRPr="008179A8">
        <w:rPr>
          <w:bCs/>
          <w:szCs w:val="26"/>
          <w:lang w:val="de-DE"/>
        </w:rPr>
        <w:t xml:space="preserve">- Xây dựng </w:t>
      </w:r>
      <w:r w:rsidR="006D50F7" w:rsidRPr="008179A8">
        <w:rPr>
          <w:bCs/>
          <w:szCs w:val="26"/>
          <w:lang w:val="de-DE"/>
        </w:rPr>
        <w:t>2</w:t>
      </w:r>
      <w:r w:rsidRPr="008179A8">
        <w:rPr>
          <w:bCs/>
          <w:szCs w:val="26"/>
          <w:lang w:val="de-DE"/>
        </w:rPr>
        <w:t xml:space="preserve"> cơ sở chế biến thủy sản ở </w:t>
      </w:r>
      <w:r w:rsidR="006D50F7" w:rsidRPr="008179A8">
        <w:rPr>
          <w:bCs/>
          <w:szCs w:val="26"/>
          <w:lang w:val="de-DE"/>
        </w:rPr>
        <w:t>2</w:t>
      </w:r>
      <w:r w:rsidRPr="008179A8">
        <w:rPr>
          <w:bCs/>
          <w:szCs w:val="26"/>
          <w:lang w:val="de-DE"/>
        </w:rPr>
        <w:t xml:space="preserve"> huyện Than Uyên</w:t>
      </w:r>
      <w:r w:rsidR="006D50F7" w:rsidRPr="008179A8">
        <w:rPr>
          <w:bCs/>
          <w:szCs w:val="26"/>
          <w:lang w:val="de-DE"/>
        </w:rPr>
        <w:t xml:space="preserve"> và </w:t>
      </w:r>
      <w:r w:rsidRPr="008179A8">
        <w:rPr>
          <w:bCs/>
          <w:szCs w:val="26"/>
          <w:lang w:val="de-DE"/>
        </w:rPr>
        <w:t>Nậm Nhùn.</w:t>
      </w:r>
    </w:p>
    <w:p w14:paraId="11EF63D3" w14:textId="77777777" w:rsidR="00D43940" w:rsidRPr="008179A8" w:rsidRDefault="0057506D" w:rsidP="00EC0F9A">
      <w:pPr>
        <w:ind w:firstLine="720"/>
        <w:rPr>
          <w:i/>
          <w:szCs w:val="26"/>
          <w:lang w:val="de-DE"/>
        </w:rPr>
      </w:pPr>
      <w:bookmarkStart w:id="552" w:name="_Toc69143545"/>
      <w:r w:rsidRPr="008179A8">
        <w:rPr>
          <w:i/>
          <w:szCs w:val="26"/>
          <w:lang w:val="de-DE"/>
        </w:rPr>
        <w:t>* Giai đoạn 2026-2030</w:t>
      </w:r>
      <w:bookmarkEnd w:id="552"/>
    </w:p>
    <w:p w14:paraId="11EF63D4" w14:textId="77777777" w:rsidR="00687E52" w:rsidRPr="008179A8" w:rsidRDefault="00687E52" w:rsidP="00EC0F9A">
      <w:pPr>
        <w:ind w:firstLine="567"/>
        <w:rPr>
          <w:szCs w:val="26"/>
          <w:lang w:val="de-DE"/>
        </w:rPr>
      </w:pPr>
      <w:r w:rsidRPr="008179A8">
        <w:rPr>
          <w:szCs w:val="26"/>
          <w:lang w:val="de-DE"/>
        </w:rPr>
        <w:t>- Đến năm 20</w:t>
      </w:r>
      <w:r w:rsidR="00471F30" w:rsidRPr="008179A8">
        <w:rPr>
          <w:szCs w:val="26"/>
          <w:lang w:val="de-DE"/>
        </w:rPr>
        <w:t>30</w:t>
      </w:r>
      <w:r w:rsidRPr="008179A8">
        <w:rPr>
          <w:szCs w:val="26"/>
          <w:lang w:val="de-DE"/>
        </w:rPr>
        <w:t>, phấn đấu đầu tư xây dựng 0</w:t>
      </w:r>
      <w:r w:rsidR="00471F30" w:rsidRPr="008179A8">
        <w:rPr>
          <w:szCs w:val="26"/>
          <w:lang w:val="de-DE"/>
        </w:rPr>
        <w:t>5</w:t>
      </w:r>
      <w:r w:rsidRPr="008179A8">
        <w:rPr>
          <w:szCs w:val="26"/>
          <w:lang w:val="de-DE"/>
        </w:rPr>
        <w:t xml:space="preserve"> </w:t>
      </w:r>
      <w:r w:rsidR="003923C1" w:rsidRPr="008179A8">
        <w:rPr>
          <w:szCs w:val="26"/>
          <w:lang w:val="de-DE"/>
        </w:rPr>
        <w:t xml:space="preserve">khu, </w:t>
      </w:r>
      <w:r w:rsidRPr="008179A8">
        <w:rPr>
          <w:szCs w:val="26"/>
          <w:lang w:val="de-DE"/>
        </w:rPr>
        <w:t xml:space="preserve">cụm công nghiệp với chức năng chính là chế biến sản phẩm nông nghiệp, quy mô tối đa </w:t>
      </w:r>
      <w:r w:rsidR="00471F30" w:rsidRPr="008179A8">
        <w:rPr>
          <w:szCs w:val="26"/>
          <w:lang w:val="de-DE"/>
        </w:rPr>
        <w:t>90</w:t>
      </w:r>
      <w:r w:rsidRPr="008179A8">
        <w:rPr>
          <w:szCs w:val="26"/>
          <w:lang w:val="de-DE"/>
        </w:rPr>
        <w:t xml:space="preserve"> ha/cụm công nghiệp (</w:t>
      </w:r>
      <w:r w:rsidR="00471F30" w:rsidRPr="008179A8">
        <w:rPr>
          <w:szCs w:val="26"/>
          <w:lang w:val="de-DE"/>
        </w:rPr>
        <w:t xml:space="preserve">Xây dựng thêm 01 cụm tại huyện Tam Đường, </w:t>
      </w:r>
      <w:r w:rsidRPr="008179A8">
        <w:rPr>
          <w:szCs w:val="26"/>
          <w:lang w:val="de-DE"/>
        </w:rPr>
        <w:t xml:space="preserve">01 cụm tại huyện </w:t>
      </w:r>
      <w:r w:rsidR="00471F30" w:rsidRPr="008179A8">
        <w:rPr>
          <w:szCs w:val="26"/>
          <w:lang w:val="de-DE"/>
        </w:rPr>
        <w:t>Nậm Nhùn</w:t>
      </w:r>
      <w:r w:rsidRPr="008179A8">
        <w:rPr>
          <w:szCs w:val="26"/>
          <w:lang w:val="de-DE"/>
        </w:rPr>
        <w:t xml:space="preserve">). </w:t>
      </w:r>
    </w:p>
    <w:p w14:paraId="11EF63D5" w14:textId="77777777" w:rsidR="00687E52" w:rsidRPr="008179A8" w:rsidRDefault="00687E52" w:rsidP="00EC0F9A">
      <w:pPr>
        <w:ind w:firstLine="567"/>
        <w:rPr>
          <w:bCs/>
          <w:szCs w:val="26"/>
          <w:lang w:val="de-DE"/>
        </w:rPr>
      </w:pPr>
      <w:r w:rsidRPr="008179A8">
        <w:rPr>
          <w:szCs w:val="26"/>
          <w:lang w:val="de-DE"/>
        </w:rPr>
        <w:t xml:space="preserve">- Thu hút đầu tư, xây dựng </w:t>
      </w:r>
      <w:r w:rsidR="00884DBC" w:rsidRPr="008179A8">
        <w:rPr>
          <w:szCs w:val="26"/>
          <w:lang w:val="de-DE"/>
        </w:rPr>
        <w:t>20</w:t>
      </w:r>
      <w:r w:rsidRPr="008179A8">
        <w:rPr>
          <w:szCs w:val="26"/>
          <w:lang w:val="de-DE"/>
        </w:rPr>
        <w:t xml:space="preserve"> cơ sở chế biến, đóng gói, bảo quản hoa quả tươi, bao gồm: chế biến gạo; chế biến mắc ca; chế biến cao su; chế biến chè; bảo quản quả tươi; chế biến quế và</w:t>
      </w:r>
      <w:r w:rsidRPr="008179A8">
        <w:rPr>
          <w:bCs/>
          <w:szCs w:val="26"/>
          <w:lang w:val="de-DE"/>
        </w:rPr>
        <w:t xml:space="preserve"> nhà máy sản xuất phân bón.</w:t>
      </w:r>
    </w:p>
    <w:p w14:paraId="269DF870" w14:textId="4F691A4C" w:rsidR="00F9533E" w:rsidRPr="008179A8" w:rsidRDefault="00F9533E" w:rsidP="00F9533E">
      <w:pPr>
        <w:ind w:firstLine="567"/>
        <w:rPr>
          <w:bCs/>
          <w:szCs w:val="26"/>
          <w:lang w:val="de-DE"/>
        </w:rPr>
      </w:pPr>
      <w:r w:rsidRPr="008179A8">
        <w:rPr>
          <w:bCs/>
          <w:szCs w:val="26"/>
          <w:lang w:val="de-DE"/>
        </w:rPr>
        <w:t>- Xây dựng 2 cơ sở chế biến thủy sản ở 2 huyện Tân Uyên và Sìn Hồ.</w:t>
      </w:r>
    </w:p>
    <w:p w14:paraId="11EF63D6" w14:textId="77777777" w:rsidR="0057506D" w:rsidRPr="008179A8" w:rsidRDefault="004D0C0E" w:rsidP="00EC0F9A">
      <w:pPr>
        <w:ind w:firstLine="720"/>
        <w:rPr>
          <w:i/>
          <w:szCs w:val="26"/>
          <w:lang w:val="de-DE"/>
        </w:rPr>
      </w:pPr>
      <w:r w:rsidRPr="008179A8">
        <w:rPr>
          <w:i/>
          <w:szCs w:val="26"/>
          <w:lang w:val="de-DE"/>
        </w:rPr>
        <w:t>* Giai đoạn 2031-2050</w:t>
      </w:r>
    </w:p>
    <w:p w14:paraId="11EF63D7" w14:textId="77777777" w:rsidR="00884DBC" w:rsidRPr="008179A8" w:rsidRDefault="00884DBC" w:rsidP="00EC0F9A">
      <w:pPr>
        <w:ind w:firstLine="567"/>
        <w:rPr>
          <w:szCs w:val="26"/>
          <w:lang w:val="de-DE"/>
        </w:rPr>
      </w:pPr>
      <w:r w:rsidRPr="008179A8">
        <w:rPr>
          <w:szCs w:val="26"/>
          <w:lang w:val="de-DE"/>
        </w:rPr>
        <w:t>- Đến năm 20</w:t>
      </w:r>
      <w:r w:rsidR="008F2500" w:rsidRPr="008179A8">
        <w:rPr>
          <w:szCs w:val="26"/>
          <w:lang w:val="de-DE"/>
        </w:rPr>
        <w:t>5</w:t>
      </w:r>
      <w:r w:rsidRPr="008179A8">
        <w:rPr>
          <w:szCs w:val="26"/>
          <w:lang w:val="de-DE"/>
        </w:rPr>
        <w:t xml:space="preserve">0, phấn đấu đầu tư xây dựng </w:t>
      </w:r>
      <w:r w:rsidR="008F2500" w:rsidRPr="008179A8">
        <w:rPr>
          <w:szCs w:val="26"/>
          <w:lang w:val="de-DE"/>
        </w:rPr>
        <w:t>10</w:t>
      </w:r>
      <w:r w:rsidRPr="008179A8">
        <w:rPr>
          <w:szCs w:val="26"/>
          <w:lang w:val="de-DE"/>
        </w:rPr>
        <w:t xml:space="preserve"> </w:t>
      </w:r>
      <w:r w:rsidR="003923C1" w:rsidRPr="008179A8">
        <w:rPr>
          <w:szCs w:val="26"/>
          <w:lang w:val="de-DE"/>
        </w:rPr>
        <w:t xml:space="preserve">khu, </w:t>
      </w:r>
      <w:r w:rsidRPr="008179A8">
        <w:rPr>
          <w:szCs w:val="26"/>
          <w:lang w:val="de-DE"/>
        </w:rPr>
        <w:t xml:space="preserve">cụm công nghiệp với chức năng chính là chế biến sản phẩm nông nghiệp, quy mô tối đa </w:t>
      </w:r>
      <w:r w:rsidR="008F2500" w:rsidRPr="008179A8">
        <w:rPr>
          <w:szCs w:val="26"/>
          <w:lang w:val="de-DE"/>
        </w:rPr>
        <w:t>10</w:t>
      </w:r>
      <w:r w:rsidRPr="008179A8">
        <w:rPr>
          <w:szCs w:val="26"/>
          <w:lang w:val="de-DE"/>
        </w:rPr>
        <w:t xml:space="preserve">0 ha/cụm công nghiệp (Xây dựng thêm </w:t>
      </w:r>
      <w:r w:rsidR="008F2500" w:rsidRPr="008179A8">
        <w:rPr>
          <w:szCs w:val="26"/>
          <w:lang w:val="de-DE"/>
        </w:rPr>
        <w:t xml:space="preserve">01 cụm tại thành phố Lai Châu, </w:t>
      </w:r>
      <w:r w:rsidRPr="008179A8">
        <w:rPr>
          <w:szCs w:val="26"/>
          <w:lang w:val="de-DE"/>
        </w:rPr>
        <w:t xml:space="preserve">01 cụm tại huyện Tam Đường, 01 cụm tại huyện </w:t>
      </w:r>
      <w:r w:rsidR="008F2500" w:rsidRPr="008179A8">
        <w:rPr>
          <w:szCs w:val="26"/>
          <w:lang w:val="de-DE"/>
        </w:rPr>
        <w:t>Tân Uyên, 01 cụm tại huyện Mường Tè, 01 cụm tại huyện Sìn Hồ</w:t>
      </w:r>
      <w:r w:rsidRPr="008179A8">
        <w:rPr>
          <w:szCs w:val="26"/>
          <w:lang w:val="de-DE"/>
        </w:rPr>
        <w:t xml:space="preserve">). </w:t>
      </w:r>
    </w:p>
    <w:p w14:paraId="11EF63D8" w14:textId="77777777" w:rsidR="00884DBC" w:rsidRPr="008179A8" w:rsidRDefault="00884DBC" w:rsidP="00EC0F9A">
      <w:pPr>
        <w:ind w:firstLine="567"/>
        <w:rPr>
          <w:bCs/>
          <w:szCs w:val="26"/>
          <w:lang w:val="de-DE"/>
        </w:rPr>
      </w:pPr>
      <w:r w:rsidRPr="008179A8">
        <w:rPr>
          <w:szCs w:val="26"/>
          <w:lang w:val="de-DE"/>
        </w:rPr>
        <w:t xml:space="preserve">- Thu hút đầu tư, xây dựng </w:t>
      </w:r>
      <w:r w:rsidR="004043CC" w:rsidRPr="008179A8">
        <w:rPr>
          <w:szCs w:val="26"/>
          <w:lang w:val="de-DE"/>
        </w:rPr>
        <w:t>30</w:t>
      </w:r>
      <w:r w:rsidRPr="008179A8">
        <w:rPr>
          <w:szCs w:val="26"/>
          <w:lang w:val="de-DE"/>
        </w:rPr>
        <w:t xml:space="preserve"> cơ sở chế biến, đóng gói, bảo quản hoa quả tươi, bao gồm: chế biến gạo; chế biến mắc ca; chế biến cao su; chế biến chè; bảo quản quả tươi; chế biến quế và</w:t>
      </w:r>
      <w:r w:rsidRPr="008179A8">
        <w:rPr>
          <w:bCs/>
          <w:szCs w:val="26"/>
          <w:lang w:val="de-DE"/>
        </w:rPr>
        <w:t xml:space="preserve"> nhà máy sản xuất phân bón.</w:t>
      </w:r>
    </w:p>
    <w:p w14:paraId="11EF63D9" w14:textId="77777777" w:rsidR="004043CC" w:rsidRPr="008179A8" w:rsidRDefault="004043CC" w:rsidP="00EC0F9A">
      <w:pPr>
        <w:ind w:firstLine="567"/>
        <w:rPr>
          <w:bCs/>
          <w:szCs w:val="26"/>
          <w:lang w:val="de-DE"/>
        </w:rPr>
      </w:pPr>
      <w:r w:rsidRPr="008179A8">
        <w:rPr>
          <w:bCs/>
          <w:szCs w:val="26"/>
          <w:lang w:val="de-DE"/>
        </w:rPr>
        <w:t>- Xây dựng 01 nhà máy chế biến gỗ để tận dụng nguồn nguyên liệu cây gỗ lớn</w:t>
      </w:r>
      <w:r w:rsidR="00114D60" w:rsidRPr="008179A8">
        <w:rPr>
          <w:bCs/>
          <w:szCs w:val="26"/>
          <w:lang w:val="de-DE"/>
        </w:rPr>
        <w:t>, thân cây quế</w:t>
      </w:r>
      <w:r w:rsidR="00A52655" w:rsidRPr="008179A8">
        <w:rPr>
          <w:bCs/>
          <w:szCs w:val="26"/>
          <w:lang w:val="de-DE"/>
        </w:rPr>
        <w:t>, vỏ cây Mắc ca</w:t>
      </w:r>
      <w:r w:rsidRPr="008179A8">
        <w:rPr>
          <w:bCs/>
          <w:szCs w:val="26"/>
          <w:lang w:val="de-DE"/>
        </w:rPr>
        <w:t xml:space="preserve"> được trồng trong giai đoạn 2026-2030 và những năm tiếp theo.</w:t>
      </w:r>
    </w:p>
    <w:p w14:paraId="11EF63DA" w14:textId="46CC9ACC" w:rsidR="004E50C9" w:rsidRPr="008179A8" w:rsidRDefault="00027F10" w:rsidP="00EC0F9A">
      <w:pPr>
        <w:pStyle w:val="Heading4"/>
        <w:rPr>
          <w:color w:val="auto"/>
        </w:rPr>
      </w:pPr>
      <w:bookmarkStart w:id="553" w:name="_Toc71795787"/>
      <w:bookmarkStart w:id="554" w:name="_Toc69143547"/>
      <w:r w:rsidRPr="008179A8">
        <w:rPr>
          <w:color w:val="auto"/>
          <w:lang w:val="en-US"/>
        </w:rPr>
        <w:lastRenderedPageBreak/>
        <w:t>1.</w:t>
      </w:r>
      <w:r w:rsidR="004E50C9" w:rsidRPr="008179A8">
        <w:rPr>
          <w:color w:val="auto"/>
        </w:rPr>
        <w:t>2. Nhiệm vụ trọng tâm</w:t>
      </w:r>
      <w:bookmarkEnd w:id="553"/>
    </w:p>
    <w:p w14:paraId="11EF63DB" w14:textId="325B5F73" w:rsidR="00B6149B" w:rsidRPr="008179A8" w:rsidRDefault="00027F10" w:rsidP="00EC0F9A">
      <w:pPr>
        <w:pStyle w:val="Heading5"/>
      </w:pPr>
      <w:bookmarkStart w:id="555" w:name="_Toc71795788"/>
      <w:r w:rsidRPr="008179A8">
        <w:t>1.</w:t>
      </w:r>
      <w:r w:rsidR="00B6149B" w:rsidRPr="008179A8">
        <w:t>2.1. Giai đoạn 2021-2025</w:t>
      </w:r>
      <w:bookmarkEnd w:id="555"/>
    </w:p>
    <w:bookmarkEnd w:id="554"/>
    <w:p w14:paraId="11EF63DC" w14:textId="77777777" w:rsidR="00E236FC" w:rsidRPr="008179A8" w:rsidRDefault="00E236FC" w:rsidP="00EC0F9A">
      <w:pPr>
        <w:widowControl w:val="0"/>
        <w:tabs>
          <w:tab w:val="left" w:pos="3261"/>
        </w:tabs>
        <w:autoSpaceDE w:val="0"/>
        <w:autoSpaceDN w:val="0"/>
        <w:adjustRightInd w:val="0"/>
        <w:ind w:firstLine="567"/>
        <w:rPr>
          <w:bCs/>
          <w:szCs w:val="26"/>
          <w:lang w:val="de-DE"/>
        </w:rPr>
      </w:pPr>
      <w:r w:rsidRPr="008179A8">
        <w:rPr>
          <w:bCs/>
          <w:szCs w:val="26"/>
          <w:lang w:val="de-DE"/>
        </w:rPr>
        <w:t>Phát triển công nghiệp chế biến, bảo quản sản phẩm nông nghiệp vừa là mục tiêu vừa là nhiệm vụ quan trọng, có tính chất quyết định để Đề án đạt được mục tiêu đề ra. Phát triển công nghiệp chế biến gắn với các vùng sản xuất sản phẩm chủ lực. Tăng cường các giải pháp quyết liệt để thu hút, hỗ trợ doanh nghiệp đầu tư các nhà máy, cơ sở chế biến, bảo quản sau thu hoạch nhằm tăng giá trị, chủ động thị trường, đa dạng hóa sản phẩm. Phấn đấu triển khai 03 cụm công nghiệp chế biến sâu áp dụng công nghệ chế biến tiên tiến để tạo ra sản phẩm tiêu dùng.</w:t>
      </w:r>
    </w:p>
    <w:p w14:paraId="11EF63DD" w14:textId="77777777" w:rsidR="00E236FC" w:rsidRPr="008179A8" w:rsidRDefault="00E236FC" w:rsidP="00EC0F9A">
      <w:pPr>
        <w:widowControl w:val="0"/>
        <w:tabs>
          <w:tab w:val="left" w:pos="3261"/>
        </w:tabs>
        <w:autoSpaceDE w:val="0"/>
        <w:autoSpaceDN w:val="0"/>
        <w:adjustRightInd w:val="0"/>
        <w:ind w:firstLine="567"/>
        <w:rPr>
          <w:bCs/>
          <w:spacing w:val="-4"/>
          <w:szCs w:val="26"/>
          <w:lang w:val="de-DE"/>
        </w:rPr>
      </w:pPr>
      <w:r w:rsidRPr="008179A8">
        <w:rPr>
          <w:bCs/>
          <w:spacing w:val="-4"/>
          <w:szCs w:val="26"/>
          <w:lang w:val="de-DE"/>
        </w:rPr>
        <w:t xml:space="preserve">- </w:t>
      </w:r>
      <w:r w:rsidRPr="008179A8">
        <w:rPr>
          <w:szCs w:val="26"/>
          <w:lang w:val="de-DE"/>
        </w:rPr>
        <w:t>Dự kiến thu hút, đầu tư xây dựng các cơ sở, nhà máy chế biến tại các vùng có vùng nguyên liệu tập trung, thuận lợi cho bảo quản, vận chuyển, tiêu thụ sản phẩm. Ưu tiên bố trí các cơ sở, nhà máy chế biến vào 03 cụm công nghiệp của tỉnh. Đầu tư các nhà máy chế biến, phân bón, gồm:</w:t>
      </w:r>
    </w:p>
    <w:p w14:paraId="11EF63DE" w14:textId="77777777" w:rsidR="00E236FC" w:rsidRPr="008179A8" w:rsidRDefault="00E236FC" w:rsidP="00EC0F9A">
      <w:pPr>
        <w:widowControl w:val="0"/>
        <w:tabs>
          <w:tab w:val="left" w:pos="3261"/>
        </w:tabs>
        <w:autoSpaceDE w:val="0"/>
        <w:autoSpaceDN w:val="0"/>
        <w:adjustRightInd w:val="0"/>
        <w:ind w:firstLine="567"/>
        <w:rPr>
          <w:bCs/>
          <w:spacing w:val="-4"/>
          <w:szCs w:val="26"/>
          <w:lang w:val="de-DE"/>
        </w:rPr>
      </w:pPr>
      <w:r w:rsidRPr="008179A8">
        <w:rPr>
          <w:szCs w:val="26"/>
          <w:lang w:val="de-DE"/>
        </w:rPr>
        <w:t>+ Nhà máy chế biến mắc ca: 01 nhà máy tại Than Uyên, 01 nhà máy tại Phong Thổ đã được cấp chủ trương đầu tư; tiếp tục thu hút đầu tư nhà máy sơ chế bóc vỏ, xấy khô tại các vùng trồng tập trung Mường Tè, Nậm Nhùn, Tân Uyên.</w:t>
      </w:r>
    </w:p>
    <w:p w14:paraId="11EF63DF" w14:textId="77777777" w:rsidR="00E236FC" w:rsidRPr="008179A8" w:rsidRDefault="00E236FC" w:rsidP="00EC0F9A">
      <w:pPr>
        <w:widowControl w:val="0"/>
        <w:tabs>
          <w:tab w:val="left" w:pos="3261"/>
        </w:tabs>
        <w:autoSpaceDE w:val="0"/>
        <w:autoSpaceDN w:val="0"/>
        <w:adjustRightInd w:val="0"/>
        <w:ind w:firstLine="567"/>
        <w:rPr>
          <w:bCs/>
          <w:spacing w:val="-4"/>
          <w:szCs w:val="26"/>
          <w:lang w:val="de-DE"/>
        </w:rPr>
      </w:pPr>
      <w:r w:rsidRPr="008179A8">
        <w:rPr>
          <w:szCs w:val="26"/>
          <w:lang w:val="de-DE"/>
        </w:rPr>
        <w:t>+ Xây dựng thêm 4 nhà máy chế biến chè tại các vùng chè mới phát triển: Phong Thổ, Tân Uyên, Than Uyên và vùng cao Sìn Hồ. Cải tạo, nâng cấp các dây truyền công nghệ chế biến chè, tăng tỷ lệ chế biến sâu.</w:t>
      </w:r>
    </w:p>
    <w:p w14:paraId="11EF63E0" w14:textId="77777777" w:rsidR="00E236FC" w:rsidRPr="008179A8" w:rsidRDefault="00E236FC" w:rsidP="00EC0F9A">
      <w:pPr>
        <w:widowControl w:val="0"/>
        <w:tabs>
          <w:tab w:val="left" w:pos="3261"/>
        </w:tabs>
        <w:autoSpaceDE w:val="0"/>
        <w:autoSpaceDN w:val="0"/>
        <w:adjustRightInd w:val="0"/>
        <w:ind w:firstLine="567"/>
        <w:rPr>
          <w:szCs w:val="26"/>
          <w:lang w:val="de-DE"/>
        </w:rPr>
      </w:pPr>
      <w:r w:rsidRPr="008179A8">
        <w:rPr>
          <w:szCs w:val="26"/>
          <w:lang w:val="de-DE"/>
        </w:rPr>
        <w:t>+ 02 Nhà máy chế biến, bảo quản hoa quả; 02 nhà</w:t>
      </w:r>
      <w:r w:rsidR="00D427CA" w:rsidRPr="008179A8">
        <w:rPr>
          <w:szCs w:val="26"/>
          <w:lang w:val="de-DE"/>
        </w:rPr>
        <w:t xml:space="preserve"> máy</w:t>
      </w:r>
      <w:r w:rsidRPr="008179A8">
        <w:rPr>
          <w:szCs w:val="26"/>
          <w:lang w:val="de-DE"/>
        </w:rPr>
        <w:t xml:space="preserve"> chế biến quế; 01 cơ sở chế biến, bảo quản, đóng gói gạo; 01 nhà máy chế biến mủ cao su tại xã Lê Lợi tại Nậm Nhùn và có ít nhất 01 nhà máy chế biến phân bón (địa điểm cụ thể trên cơ sở vùng nguyên liệu và lựa chọn của nhà đầu tư).</w:t>
      </w:r>
    </w:p>
    <w:p w14:paraId="11EF63E1" w14:textId="77777777" w:rsidR="00E236FC" w:rsidRPr="008179A8" w:rsidRDefault="00E236FC" w:rsidP="00EC0F9A">
      <w:pPr>
        <w:widowControl w:val="0"/>
        <w:tabs>
          <w:tab w:val="left" w:pos="3261"/>
        </w:tabs>
        <w:autoSpaceDE w:val="0"/>
        <w:autoSpaceDN w:val="0"/>
        <w:adjustRightInd w:val="0"/>
        <w:ind w:firstLine="567"/>
        <w:rPr>
          <w:szCs w:val="26"/>
          <w:lang w:val="de-DE"/>
        </w:rPr>
      </w:pPr>
      <w:r w:rsidRPr="008179A8">
        <w:rPr>
          <w:szCs w:val="26"/>
          <w:lang w:val="de-DE"/>
        </w:rPr>
        <w:t xml:space="preserve">- Đầu tư xây dựng 03 cụm công nghiệp chế biến nông sản: 01 tại các huyện Phong Thổ, Than Uyên, Tân Uyên. Khuyến khích các doanh nghiệp, HTX đầu tư xây dựng các cơ sở, nhà máy tại các cụm công nghiệp. </w:t>
      </w:r>
    </w:p>
    <w:p w14:paraId="11EF63E2" w14:textId="7669825C" w:rsidR="00B6149B" w:rsidRPr="008179A8" w:rsidRDefault="00027F10" w:rsidP="00EC0F9A">
      <w:pPr>
        <w:pStyle w:val="Heading5"/>
      </w:pPr>
      <w:bookmarkStart w:id="556" w:name="_Toc71795789"/>
      <w:bookmarkStart w:id="557" w:name="_Toc69143563"/>
      <w:r w:rsidRPr="008179A8">
        <w:t>1.</w:t>
      </w:r>
      <w:r w:rsidR="00B6149B" w:rsidRPr="008179A8">
        <w:t>2.2. Giai đoạn 2026-2030</w:t>
      </w:r>
      <w:bookmarkEnd w:id="556"/>
    </w:p>
    <w:bookmarkEnd w:id="557"/>
    <w:p w14:paraId="11EF63E3" w14:textId="77777777" w:rsidR="00610C3A" w:rsidRPr="008179A8" w:rsidRDefault="005566A6" w:rsidP="00EC0F9A">
      <w:pPr>
        <w:widowControl w:val="0"/>
        <w:tabs>
          <w:tab w:val="left" w:pos="3261"/>
        </w:tabs>
        <w:autoSpaceDE w:val="0"/>
        <w:autoSpaceDN w:val="0"/>
        <w:adjustRightInd w:val="0"/>
        <w:ind w:firstLine="567"/>
        <w:rPr>
          <w:szCs w:val="26"/>
          <w:lang w:val="de-DE"/>
        </w:rPr>
      </w:pPr>
      <w:r w:rsidRPr="008179A8">
        <w:rPr>
          <w:bCs/>
          <w:spacing w:val="-4"/>
          <w:szCs w:val="26"/>
          <w:lang w:val="de-DE"/>
        </w:rPr>
        <w:t xml:space="preserve">- </w:t>
      </w:r>
      <w:r w:rsidRPr="008179A8">
        <w:rPr>
          <w:szCs w:val="26"/>
          <w:lang w:val="de-DE"/>
        </w:rPr>
        <w:t xml:space="preserve">Dự kiến thu hút, đầu tư xây dựng các cơ sở, nhà máy chế biến tại các vùng có </w:t>
      </w:r>
      <w:r w:rsidRPr="008179A8">
        <w:rPr>
          <w:szCs w:val="26"/>
          <w:lang w:val="de-DE"/>
        </w:rPr>
        <w:lastRenderedPageBreak/>
        <w:t>vùng nguyên liệu tập trung, thuận lợi cho bảo quản, vận chuyển, tiêu thụ sản phẩm. Ưu tiên bố trí các cơ sở, nhà máy chế biến vào 0</w:t>
      </w:r>
      <w:r w:rsidR="000E199F" w:rsidRPr="008179A8">
        <w:rPr>
          <w:szCs w:val="26"/>
          <w:lang w:val="de-DE"/>
        </w:rPr>
        <w:t>5</w:t>
      </w:r>
      <w:r w:rsidRPr="008179A8">
        <w:rPr>
          <w:szCs w:val="26"/>
          <w:lang w:val="de-DE"/>
        </w:rPr>
        <w:t xml:space="preserve"> cụm công nghiệp của tỉnh. </w:t>
      </w:r>
    </w:p>
    <w:p w14:paraId="11EF63E4" w14:textId="77777777" w:rsidR="000E199F" w:rsidRPr="008179A8" w:rsidRDefault="000E199F" w:rsidP="00EC0F9A">
      <w:pPr>
        <w:widowControl w:val="0"/>
        <w:tabs>
          <w:tab w:val="left" w:pos="3261"/>
        </w:tabs>
        <w:autoSpaceDE w:val="0"/>
        <w:autoSpaceDN w:val="0"/>
        <w:adjustRightInd w:val="0"/>
        <w:ind w:firstLine="567"/>
        <w:rPr>
          <w:szCs w:val="26"/>
          <w:lang w:val="de-DE"/>
        </w:rPr>
      </w:pPr>
      <w:r w:rsidRPr="008179A8">
        <w:rPr>
          <w:szCs w:val="26"/>
          <w:lang w:val="de-DE"/>
        </w:rPr>
        <w:t xml:space="preserve">- </w:t>
      </w:r>
      <w:r w:rsidR="005566A6" w:rsidRPr="008179A8">
        <w:rPr>
          <w:szCs w:val="26"/>
          <w:lang w:val="de-DE"/>
        </w:rPr>
        <w:t xml:space="preserve">Đầu tư </w:t>
      </w:r>
      <w:r w:rsidRPr="008179A8">
        <w:rPr>
          <w:szCs w:val="26"/>
          <w:lang w:val="de-DE"/>
        </w:rPr>
        <w:t>20</w:t>
      </w:r>
      <w:r w:rsidR="005566A6" w:rsidRPr="008179A8">
        <w:rPr>
          <w:szCs w:val="26"/>
          <w:lang w:val="de-DE"/>
        </w:rPr>
        <w:t xml:space="preserve"> nhà máy chế biến</w:t>
      </w:r>
      <w:r w:rsidRPr="008179A8">
        <w:rPr>
          <w:szCs w:val="26"/>
          <w:lang w:val="de-DE"/>
        </w:rPr>
        <w:t xml:space="preserve">, đóng gói, bảo quản hoa quả, sản xuất </w:t>
      </w:r>
      <w:r w:rsidR="005566A6" w:rsidRPr="008179A8">
        <w:rPr>
          <w:szCs w:val="26"/>
          <w:lang w:val="de-DE"/>
        </w:rPr>
        <w:t>phân bón</w:t>
      </w:r>
      <w:r w:rsidRPr="008179A8">
        <w:rPr>
          <w:szCs w:val="26"/>
          <w:lang w:val="de-DE"/>
        </w:rPr>
        <w:t>.</w:t>
      </w:r>
    </w:p>
    <w:p w14:paraId="11EF63E5" w14:textId="48BAFD7B" w:rsidR="00B6149B" w:rsidRPr="008179A8" w:rsidRDefault="00027F10" w:rsidP="00EC0F9A">
      <w:pPr>
        <w:pStyle w:val="Heading5"/>
      </w:pPr>
      <w:bookmarkStart w:id="558" w:name="_Toc71795790"/>
      <w:r w:rsidRPr="008179A8">
        <w:t>1.</w:t>
      </w:r>
      <w:r w:rsidR="00B6149B" w:rsidRPr="008179A8">
        <w:t>2.3. Giai đoạn 2031-2050</w:t>
      </w:r>
      <w:bookmarkEnd w:id="558"/>
    </w:p>
    <w:p w14:paraId="11EF63E6" w14:textId="77777777" w:rsidR="000E199F" w:rsidRPr="008179A8" w:rsidRDefault="000E199F" w:rsidP="00EC0F9A">
      <w:pPr>
        <w:widowControl w:val="0"/>
        <w:tabs>
          <w:tab w:val="left" w:pos="3261"/>
        </w:tabs>
        <w:autoSpaceDE w:val="0"/>
        <w:autoSpaceDN w:val="0"/>
        <w:adjustRightInd w:val="0"/>
        <w:ind w:firstLine="567"/>
        <w:rPr>
          <w:szCs w:val="26"/>
          <w:lang w:val="de-DE"/>
        </w:rPr>
      </w:pPr>
      <w:r w:rsidRPr="008179A8">
        <w:rPr>
          <w:bCs/>
          <w:spacing w:val="-4"/>
          <w:szCs w:val="26"/>
          <w:lang w:val="de-DE"/>
        </w:rPr>
        <w:t xml:space="preserve">- </w:t>
      </w:r>
      <w:r w:rsidRPr="008179A8">
        <w:rPr>
          <w:szCs w:val="26"/>
          <w:lang w:val="de-DE"/>
        </w:rPr>
        <w:t>Dự kiến thu hút, đầu tư xây dựng các cơ sở, nhà máy chế biến tại các vùng có vùng nguyên liệu tập trung, thuận lợi cho bảo quản, vận chuyển, tiêu thụ sản phẩm. Ưu tiên bố trí các cơ sở, nhà máy chế biến vào 0</w:t>
      </w:r>
      <w:r w:rsidR="00492A5B" w:rsidRPr="008179A8">
        <w:rPr>
          <w:szCs w:val="26"/>
          <w:lang w:val="de-DE"/>
        </w:rPr>
        <w:t>8</w:t>
      </w:r>
      <w:r w:rsidRPr="008179A8">
        <w:rPr>
          <w:szCs w:val="26"/>
          <w:lang w:val="de-DE"/>
        </w:rPr>
        <w:t xml:space="preserve"> cụm công nghiệp của tỉnh. </w:t>
      </w:r>
    </w:p>
    <w:p w14:paraId="11EF63E7" w14:textId="77777777" w:rsidR="00A55356" w:rsidRPr="008179A8" w:rsidRDefault="000E199F" w:rsidP="00EC0F9A">
      <w:pPr>
        <w:widowControl w:val="0"/>
        <w:tabs>
          <w:tab w:val="left" w:pos="3261"/>
        </w:tabs>
        <w:autoSpaceDE w:val="0"/>
        <w:autoSpaceDN w:val="0"/>
        <w:adjustRightInd w:val="0"/>
        <w:ind w:firstLine="567"/>
        <w:rPr>
          <w:szCs w:val="26"/>
          <w:lang w:val="de-DE"/>
        </w:rPr>
      </w:pPr>
      <w:r w:rsidRPr="008179A8">
        <w:rPr>
          <w:szCs w:val="26"/>
          <w:lang w:val="de-DE"/>
        </w:rPr>
        <w:t xml:space="preserve">- Đầu tư </w:t>
      </w:r>
      <w:r w:rsidR="00622E94" w:rsidRPr="008179A8">
        <w:rPr>
          <w:szCs w:val="26"/>
          <w:lang w:val="de-DE"/>
        </w:rPr>
        <w:t>3</w:t>
      </w:r>
      <w:r w:rsidRPr="008179A8">
        <w:rPr>
          <w:szCs w:val="26"/>
          <w:lang w:val="de-DE"/>
        </w:rPr>
        <w:t>0 nhà máy chế biến, đóng gói, bảo quản hoa quả, sản xuất phân bón.</w:t>
      </w:r>
    </w:p>
    <w:p w14:paraId="489B2D7A" w14:textId="77777777" w:rsidR="00027F10" w:rsidRPr="008179A8" w:rsidRDefault="00027F10" w:rsidP="00EC0F9A">
      <w:pPr>
        <w:pStyle w:val="Heading3"/>
        <w:rPr>
          <w:color w:val="auto"/>
          <w:lang w:val="en-US"/>
        </w:rPr>
      </w:pPr>
      <w:bookmarkStart w:id="559" w:name="_Toc71795791"/>
      <w:bookmarkStart w:id="560" w:name="_Toc69143593"/>
      <w:bookmarkStart w:id="561" w:name="_Toc103610433"/>
      <w:r w:rsidRPr="008179A8">
        <w:rPr>
          <w:color w:val="auto"/>
          <w:lang w:val="en-US"/>
        </w:rPr>
        <w:t>2. Đề xuất xây dựng cơ sở sản xuất giống</w:t>
      </w:r>
      <w:bookmarkEnd w:id="561"/>
    </w:p>
    <w:p w14:paraId="11EF63E9" w14:textId="77777777" w:rsidR="00F5644C" w:rsidRPr="008179A8" w:rsidRDefault="00F5644C" w:rsidP="00EC0F9A">
      <w:pPr>
        <w:ind w:firstLine="720"/>
        <w:rPr>
          <w:szCs w:val="26"/>
        </w:rPr>
      </w:pPr>
      <w:r w:rsidRPr="008179A8">
        <w:rPr>
          <w:szCs w:val="26"/>
          <w:lang w:val="nl-NL" w:eastAsia="x-none"/>
        </w:rPr>
        <w:t>-</w:t>
      </w:r>
      <w:r w:rsidRPr="008179A8">
        <w:rPr>
          <w:b/>
          <w:szCs w:val="26"/>
          <w:lang w:val="nl-NL" w:eastAsia="x-none"/>
        </w:rPr>
        <w:t xml:space="preserve"> </w:t>
      </w:r>
      <w:r w:rsidRPr="008179A8">
        <w:rPr>
          <w:szCs w:val="26"/>
        </w:rPr>
        <w:t>Xây dựng 02 cơ sở sản xuất con giống thủy sản, cụ thể như sau: Giai đoạn 2021-2025 xây dựng 01 cơ sở tại huyện Tam Đường; giai đoạn 2026-2030 xây dựng 01 cơ sở tại thành phố Lai Châu; giai đoạn 2031-2050 tiếp tục duy trì, mở rộng quy mô, nâng cao chất lượng sản xuất tại các huyện trên.</w:t>
      </w:r>
    </w:p>
    <w:p w14:paraId="11EF63EA" w14:textId="77777777" w:rsidR="00F5644C" w:rsidRPr="008179A8" w:rsidRDefault="00F5644C" w:rsidP="00EC0F9A">
      <w:pPr>
        <w:ind w:firstLine="720"/>
        <w:rPr>
          <w:szCs w:val="26"/>
        </w:rPr>
      </w:pPr>
      <w:r w:rsidRPr="008179A8">
        <w:rPr>
          <w:szCs w:val="26"/>
        </w:rPr>
        <w:t>- Xây dựng 4 cơ sở sản xuất con giống gia cầm tại 04 huyện (Than Uyên, Tân Uyên, Tam Đường và thành phố Lai Châu), cụ thể như sau: Giai đoạn 2021-2025 xây dựng 02 cơ sở tại 02 huyện Than Uyên, Tam Đường; giai đoạn 2026- 2030 xây dựng 02 cơ sở tại huyện Tân Uyên và thành phố Lai Châu; giai đoạn 2031-2050 tiếp tục duy trì, mở rộng quy mô, nâng cao chất lượng sản xuất tại 04 huyện trên.</w:t>
      </w:r>
    </w:p>
    <w:p w14:paraId="11EF63EB" w14:textId="3D4D1DE7" w:rsidR="001430F1" w:rsidRPr="008179A8" w:rsidRDefault="00027F10" w:rsidP="00EC0F9A">
      <w:pPr>
        <w:pStyle w:val="Heading3"/>
        <w:rPr>
          <w:color w:val="auto"/>
        </w:rPr>
      </w:pPr>
      <w:bookmarkStart w:id="562" w:name="_Toc103610434"/>
      <w:r w:rsidRPr="008179A8">
        <w:rPr>
          <w:color w:val="auto"/>
          <w:lang w:val="en-US"/>
        </w:rPr>
        <w:t xml:space="preserve">3. </w:t>
      </w:r>
      <w:r w:rsidR="001430F1" w:rsidRPr="008179A8">
        <w:rPr>
          <w:color w:val="auto"/>
        </w:rPr>
        <w:t>Đề xuất xây dựng cơ sở giết mổ động vật tập trung</w:t>
      </w:r>
      <w:bookmarkEnd w:id="562"/>
    </w:p>
    <w:p w14:paraId="11EF63EC" w14:textId="77777777" w:rsidR="00F5644C" w:rsidRPr="008179A8" w:rsidRDefault="001430F1" w:rsidP="00EC0F9A">
      <w:pPr>
        <w:pStyle w:val="Bodytext23"/>
        <w:shd w:val="clear" w:color="auto" w:fill="auto"/>
        <w:tabs>
          <w:tab w:val="left" w:pos="908"/>
        </w:tabs>
        <w:spacing w:before="120" w:after="120" w:line="360" w:lineRule="auto"/>
        <w:rPr>
          <w:lang w:val="en-US"/>
        </w:rPr>
      </w:pPr>
      <w:r w:rsidRPr="008179A8">
        <w:rPr>
          <w:i/>
          <w:lang w:val="nl-NL"/>
        </w:rPr>
        <w:tab/>
      </w:r>
      <w:r w:rsidR="00F5644C" w:rsidRPr="008179A8">
        <w:t xml:space="preserve">Xây dựng 04 cơ sở giết mổ động vật tập trung tại thành phố Lai Châu, huyện Than Uyên, Tam Đường và Mường Tè cụ thể như sau: Giai đoạn 2021 - 2025 xây dựng 01 cơ sở tại thành phố </w:t>
      </w:r>
      <w:r w:rsidR="00F5644C" w:rsidRPr="008179A8">
        <w:rPr>
          <w:lang w:val="en-US" w:eastAsia="en-US" w:bidi="en-US"/>
        </w:rPr>
        <w:t xml:space="preserve">Lai </w:t>
      </w:r>
      <w:r w:rsidR="00F5644C" w:rsidRPr="008179A8">
        <w:t>Châu; giai đoạn 2026-2030 xây dựng 03 cơ sở tại huyện Mường Tè, Than Uyên, Tam Đường; giai đoạn 2031-2050 tiếp tục duy trì, mở rộng quy mô sản xuất tại 04 cơ sở đã xây dựng trong giai đoạn trước đó.</w:t>
      </w:r>
    </w:p>
    <w:p w14:paraId="11EF63ED" w14:textId="7B5A7274" w:rsidR="001430F1" w:rsidRPr="008179A8" w:rsidRDefault="00027F10" w:rsidP="00DE339D">
      <w:pPr>
        <w:pStyle w:val="Heading3"/>
        <w:rPr>
          <w:color w:val="auto"/>
          <w:lang w:val="en-US"/>
        </w:rPr>
      </w:pPr>
      <w:bookmarkStart w:id="563" w:name="_Toc103610435"/>
      <w:r w:rsidRPr="008179A8">
        <w:rPr>
          <w:color w:val="auto"/>
          <w:lang w:val="en-US"/>
        </w:rPr>
        <w:t xml:space="preserve">4. </w:t>
      </w:r>
      <w:r w:rsidR="001430F1" w:rsidRPr="008179A8">
        <w:rPr>
          <w:color w:val="auto"/>
          <w:lang w:val="en-US"/>
        </w:rPr>
        <w:t xml:space="preserve">Đề xuất xây dựng </w:t>
      </w:r>
      <w:r w:rsidR="001A6948" w:rsidRPr="008179A8">
        <w:rPr>
          <w:color w:val="auto"/>
          <w:lang w:val="en-US"/>
        </w:rPr>
        <w:t>khu vực cách ly kiểm dịch, tiêu hủy động vật, sản phẩm động vật</w:t>
      </w:r>
      <w:bookmarkEnd w:id="563"/>
    </w:p>
    <w:p w14:paraId="024120AE" w14:textId="77777777" w:rsidR="00CB17AC" w:rsidRPr="008179A8" w:rsidRDefault="001430F1" w:rsidP="00CB17AC">
      <w:pPr>
        <w:spacing w:before="80" w:line="326" w:lineRule="exact"/>
        <w:ind w:firstLine="709"/>
      </w:pPr>
      <w:r w:rsidRPr="008179A8">
        <w:tab/>
      </w:r>
      <w:r w:rsidR="00CB17AC" w:rsidRPr="008179A8">
        <w:t xml:space="preserve">+ Xây dựng 04 khu cách ly kiểm dịch động vật, sản phẩm động vật tại 03 huyện Tam Đường, Than Uyên, Nậm Nhùn (huyện có đầu mối giao thông từ các tỉnh giáp </w:t>
      </w:r>
      <w:r w:rsidR="00CB17AC" w:rsidRPr="008179A8">
        <w:lastRenderedPageBreak/>
        <w:t>ranh ra, vào tỉnh Lai Châu) và Thành phố Lai Châu (đã quy hoạch có đường kết nối cao tốc Nội Bài - Lào Cai đi đến). Khu cách ly kiểm dịch phải được xây dựng tại khu vực riêng biệt theo quy định để nuôi giữ động vật hoặc làm kho chứa hàng, phương tiện chứa đựng, bảo quản hàng hóa trong thời gian nhất định để thực hiện việc kiểm dịch.</w:t>
      </w:r>
    </w:p>
    <w:p w14:paraId="75320ACA" w14:textId="25504421" w:rsidR="00CB17AC" w:rsidRPr="008179A8" w:rsidRDefault="001A6948" w:rsidP="00CB17AC">
      <w:pPr>
        <w:pStyle w:val="Bodytext23"/>
        <w:shd w:val="clear" w:color="auto" w:fill="auto"/>
        <w:tabs>
          <w:tab w:val="left" w:pos="908"/>
        </w:tabs>
        <w:spacing w:before="120" w:after="120" w:line="360" w:lineRule="auto"/>
        <w:rPr>
          <w:lang w:val="en-US"/>
        </w:rPr>
      </w:pPr>
      <w:r w:rsidRPr="008179A8">
        <w:rPr>
          <w:lang w:val="en-US"/>
        </w:rPr>
        <w:tab/>
      </w:r>
      <w:r w:rsidR="00CB17AC" w:rsidRPr="008179A8">
        <w:t>+ Tại khu vực cửa khẩu Ma Lù Thàng - huyện Phong Thổ: Xây dựng 01 khu vực cách ly kiểm dịch động vật, sản phẩm động vật xuất, nhập khẩu. Xây dựng 01 khu vực xử lý tiêu hủy động vật, sản phẩm động vật mắc bệnh, nhập lậu theo quy định để tránh lây lan dịch bệnh cho đàn vật nuôi trên địa bàn tỉnh.</w:t>
      </w:r>
    </w:p>
    <w:p w14:paraId="11EF63EF" w14:textId="60E559F6" w:rsidR="00EB78D7" w:rsidRPr="008179A8" w:rsidRDefault="00027F10" w:rsidP="00DE339D">
      <w:pPr>
        <w:pStyle w:val="Heading3"/>
        <w:rPr>
          <w:color w:val="auto"/>
          <w:lang w:val="en-US"/>
        </w:rPr>
      </w:pPr>
      <w:bookmarkStart w:id="564" w:name="_Toc103610436"/>
      <w:r w:rsidRPr="008179A8">
        <w:rPr>
          <w:color w:val="auto"/>
          <w:lang w:val="en-US"/>
        </w:rPr>
        <w:t>5.</w:t>
      </w:r>
      <w:r w:rsidR="00EB78D7" w:rsidRPr="008179A8">
        <w:rPr>
          <w:color w:val="auto"/>
          <w:lang w:val="en-US"/>
        </w:rPr>
        <w:t xml:space="preserve"> Đề xuất </w:t>
      </w:r>
      <w:r w:rsidR="00D72F49" w:rsidRPr="008179A8">
        <w:rPr>
          <w:color w:val="auto"/>
          <w:lang w:val="en-US"/>
        </w:rPr>
        <w:t>thành lập trung tâm hỗ trợ nông nghiệp</w:t>
      </w:r>
      <w:bookmarkEnd w:id="564"/>
    </w:p>
    <w:p w14:paraId="11EF63F0" w14:textId="77777777" w:rsidR="00D72F49" w:rsidRPr="008179A8" w:rsidRDefault="00D72F49" w:rsidP="00EC0F9A">
      <w:pPr>
        <w:rPr>
          <w:szCs w:val="26"/>
          <w:lang w:val="nl-NL" w:eastAsia="x-none"/>
        </w:rPr>
      </w:pPr>
      <w:r w:rsidRPr="008179A8">
        <w:rPr>
          <w:szCs w:val="26"/>
          <w:lang w:val="nl-NL" w:eastAsia="x-none"/>
        </w:rPr>
        <w:tab/>
        <w:t>Giai đoạn 2021-2025 thành lập một trung tâm hỗ trợ Nông nghiệp, làm đầu mối về hỗ trợ khoa học kỹ thuật, chuyển giao công nghệ, nghiên cứu, đánh giá thị trường, hỗ trợ đầu ra các sản phẩm cho nông dân trong tỉnh.</w:t>
      </w:r>
    </w:p>
    <w:p w14:paraId="11EF63F1" w14:textId="2D2639F1" w:rsidR="00B6149B" w:rsidRPr="008179A8" w:rsidRDefault="00B6149B" w:rsidP="00EC0F9A">
      <w:pPr>
        <w:pStyle w:val="Heading2"/>
        <w:spacing w:line="360" w:lineRule="auto"/>
        <w:rPr>
          <w:color w:val="auto"/>
          <w:lang w:val="en-US"/>
        </w:rPr>
      </w:pPr>
      <w:bookmarkStart w:id="565" w:name="_Toc103610437"/>
      <w:r w:rsidRPr="008179A8">
        <w:rPr>
          <w:color w:val="auto"/>
        </w:rPr>
        <w:t>V</w:t>
      </w:r>
      <w:r w:rsidR="00027F10" w:rsidRPr="008179A8">
        <w:rPr>
          <w:color w:val="auto"/>
          <w:lang w:val="en-US"/>
        </w:rPr>
        <w:t>I</w:t>
      </w:r>
      <w:r w:rsidRPr="008179A8">
        <w:rPr>
          <w:color w:val="auto"/>
        </w:rPr>
        <w:t>. XÂY DỰNG VÙNG SẢN XUẤT NÔNG NGHIỆP ỨNG DỤNG CÔNG NGHỆ CAO</w:t>
      </w:r>
      <w:bookmarkEnd w:id="559"/>
      <w:r w:rsidR="00FC51B7" w:rsidRPr="008179A8">
        <w:rPr>
          <w:color w:val="auto"/>
          <w:lang w:val="en-US"/>
        </w:rPr>
        <w:t>/HỮU CƠ</w:t>
      </w:r>
      <w:bookmarkEnd w:id="565"/>
    </w:p>
    <w:p w14:paraId="11EF63F2" w14:textId="25DB4BC4" w:rsidR="00B6149B" w:rsidRPr="008179A8" w:rsidRDefault="0082340D" w:rsidP="00EC0F9A">
      <w:pPr>
        <w:rPr>
          <w:b/>
          <w:lang w:val="da-DK"/>
        </w:rPr>
      </w:pPr>
      <w:bookmarkStart w:id="566" w:name="_Toc71795492"/>
      <w:bookmarkStart w:id="567" w:name="_Toc71795792"/>
      <w:bookmarkStart w:id="568" w:name="_Toc74317971"/>
      <w:bookmarkStart w:id="569" w:name="_Toc75954234"/>
      <w:r w:rsidRPr="008179A8">
        <w:rPr>
          <w:lang w:val="da-DK"/>
        </w:rPr>
        <w:tab/>
      </w:r>
      <w:r w:rsidR="0087690B" w:rsidRPr="008179A8">
        <w:rPr>
          <w:lang w:val="da-DK"/>
        </w:rPr>
        <w:t xml:space="preserve">Tập trung nguồn lực xây dựng vùng sản xuất nông nghiệp công nghệ cao dọc theo trục Than Uyên - Tân Uyên - Tam Đường - Phong </w:t>
      </w:r>
      <w:r w:rsidR="00D0214D" w:rsidRPr="008179A8">
        <w:rPr>
          <w:lang w:val="da-DK"/>
        </w:rPr>
        <w:t>Thổ - Cửa khẩu Ma Lù Thàng, trên đất một vụ kém hiệu quả.</w:t>
      </w:r>
      <w:bookmarkEnd w:id="566"/>
      <w:bookmarkEnd w:id="567"/>
      <w:bookmarkEnd w:id="568"/>
      <w:bookmarkEnd w:id="569"/>
    </w:p>
    <w:p w14:paraId="11EF63F3" w14:textId="77777777" w:rsidR="00AD27FF" w:rsidRPr="008179A8" w:rsidRDefault="00AD27FF" w:rsidP="00EC0F9A">
      <w:pPr>
        <w:ind w:firstLine="720"/>
        <w:textAlignment w:val="baseline"/>
        <w:rPr>
          <w:szCs w:val="26"/>
          <w:lang w:val="da-DK"/>
        </w:rPr>
      </w:pPr>
      <w:r w:rsidRPr="008179A8">
        <w:rPr>
          <w:szCs w:val="26"/>
          <w:lang w:val="da-DK"/>
        </w:rPr>
        <w:t>Lai Châu là một tỉnh miền núi mà nông nghiệp vẫn giữ vai trò quan trọng trong nền kinh tế. Tuy nhiên, sự bùng nổ của công nghệ thông tin; quá trình hội nhập quốc tế đòi hỏi chất lượng nông sản càng cao; cùng với diện tích đất bị thu hẹp do đô thị hóa, do biến đổi khí hậu trong khi dân số tăng nên nhu cầu lương thực không ngừng tăng lên… là những thách thức rất lớn đối với sản xuất nông nghiệp. </w:t>
      </w:r>
    </w:p>
    <w:p w14:paraId="11EF63F4" w14:textId="77777777" w:rsidR="00AD27FF" w:rsidRPr="008179A8" w:rsidRDefault="00AD27FF" w:rsidP="00EC0F9A">
      <w:pPr>
        <w:ind w:firstLine="720"/>
        <w:textAlignment w:val="baseline"/>
        <w:rPr>
          <w:szCs w:val="26"/>
          <w:lang w:val="da-DK"/>
        </w:rPr>
      </w:pPr>
      <w:r w:rsidRPr="008179A8">
        <w:rPr>
          <w:szCs w:val="26"/>
          <w:lang w:val="da-DK"/>
        </w:rPr>
        <w:t>Phát triển nông nghiệp ứng dụng công nghệ cao là xu hướng tất yếu, là câu trả lời cho việc phát triển nền nông nghiệp Lai Châu. Nông nghiệp ứng dụng công nghệ cao là một nền nông nghiệp ứng dụng hợp lý những công nghệ mới, tiên tiến vào sản xuất nhằm nâng cao hiệu quả, tạo bước đột phá về năng suất, chất lượng nông sản, thỏa mãn nhu cầu ngày càng cao của xã hội và bảo đảm sự phát triển nông nghiệp bền vững. </w:t>
      </w:r>
    </w:p>
    <w:p w14:paraId="11EF63F5" w14:textId="77777777" w:rsidR="00AD27FF" w:rsidRPr="008179A8" w:rsidRDefault="00AD27FF" w:rsidP="00EC0F9A">
      <w:pPr>
        <w:ind w:firstLine="720"/>
        <w:textAlignment w:val="baseline"/>
        <w:rPr>
          <w:szCs w:val="26"/>
          <w:lang w:val="da-DK"/>
        </w:rPr>
      </w:pPr>
      <w:r w:rsidRPr="008179A8">
        <w:rPr>
          <w:szCs w:val="26"/>
          <w:lang w:val="da-DK"/>
        </w:rPr>
        <w:lastRenderedPageBreak/>
        <w:t>Phát triển nông nghiệp công nghệ cao, đổi mới khoa học công nghệ phải được coi là một trong những giải pháp then chốt, trọng tâm. Ứng dụng khoa học công nghệ giải quyết các thách thức trong phát triển nông nghiệp bằng các ưu việt của các công nghệ như: Công nghệ sinh học, công nghệ nhà kính, công nghệ tưới nhỏ giọt, công nghệ cảm biến, tự động hóa, internet vạn vật… giúp sản xuất nông nghiệp tiết kiệm chi phí, tăng năng suất, hạ giá thành và nâng cao chất lượng nông sản, bảo vệ môi trường. Mặt khác, nông nghiệp công nghệ cao giúp nông dân chủ động trong sản xuất, khắc phục được tính mùa vụ, giảm sự lệ thuộc vào thời tiết, khí hậu, đáp ứng nhu cầu thị trường về chất lượng nông sản.</w:t>
      </w:r>
    </w:p>
    <w:p w14:paraId="11EF63F6" w14:textId="77777777" w:rsidR="00AD27FF" w:rsidRPr="008179A8" w:rsidRDefault="00AD27FF" w:rsidP="00EC0F9A">
      <w:pPr>
        <w:ind w:firstLine="720"/>
        <w:textAlignment w:val="baseline"/>
        <w:rPr>
          <w:szCs w:val="26"/>
          <w:lang w:val="da-DK"/>
        </w:rPr>
      </w:pPr>
      <w:r w:rsidRPr="008179A8">
        <w:rPr>
          <w:szCs w:val="26"/>
          <w:lang w:val="da-DK"/>
        </w:rPr>
        <w:t xml:space="preserve">Tuy nhiên, dù có nhiều điều kiện thuận lợi để phát triển, ngành nông nghiệp ứng dụng công nghệ cao vẫn còn gặp phải không ít khó khăn. Mô hình sản xuất nông nghiệp này đồng nghĩa với việc tổ chức sản xuất phải được thực hiện trên quy mô tương đối lớn và đầu tư tương xứng về mặt hạ tầng, công nghệ sản xuất trong khi dòng vốn đầu tư vào nông nghiệp </w:t>
      </w:r>
      <w:r w:rsidR="003C7BAC" w:rsidRPr="008179A8">
        <w:rPr>
          <w:szCs w:val="26"/>
          <w:lang w:val="da-DK"/>
        </w:rPr>
        <w:t>của Lai Châu</w:t>
      </w:r>
      <w:r w:rsidRPr="008179A8">
        <w:rPr>
          <w:szCs w:val="26"/>
          <w:lang w:val="da-DK"/>
        </w:rPr>
        <w:t xml:space="preserve"> còn thấp. Bên cạnh đó, thiếu đất quy mô lớn để đầu tư ứng dụng khoa học công nghệ theo vùng sản xuất tập trung; thị trường tiêu thụ sản phẩm nông nghiệp công nghệ cao còn hạn hẹp, không ổn định; bất cập trong nghiên cứu, chuyển giao công nghệ, nhân lực còn hạn chế… là những rào cản cho phát triển nông nghiệp </w:t>
      </w:r>
      <w:r w:rsidR="003C7BAC" w:rsidRPr="008179A8">
        <w:rPr>
          <w:szCs w:val="26"/>
          <w:lang w:val="da-DK"/>
        </w:rPr>
        <w:t xml:space="preserve">ứng dụng </w:t>
      </w:r>
      <w:r w:rsidRPr="008179A8">
        <w:rPr>
          <w:szCs w:val="26"/>
          <w:lang w:val="da-DK"/>
        </w:rPr>
        <w:t xml:space="preserve">công nghệ cao </w:t>
      </w:r>
      <w:r w:rsidR="003C7BAC" w:rsidRPr="008179A8">
        <w:rPr>
          <w:szCs w:val="26"/>
          <w:lang w:val="da-DK"/>
        </w:rPr>
        <w:t>tỉnh Lai Châu</w:t>
      </w:r>
      <w:r w:rsidRPr="008179A8">
        <w:rPr>
          <w:szCs w:val="26"/>
          <w:lang w:val="da-DK"/>
        </w:rPr>
        <w:t>thời gian qua.</w:t>
      </w:r>
    </w:p>
    <w:p w14:paraId="11EF63F7" w14:textId="77777777" w:rsidR="003C7BAC" w:rsidRPr="008179A8" w:rsidRDefault="00AD27FF" w:rsidP="00EC0F9A">
      <w:pPr>
        <w:ind w:firstLine="720"/>
        <w:textAlignment w:val="baseline"/>
        <w:rPr>
          <w:szCs w:val="26"/>
          <w:lang w:val="da-DK"/>
        </w:rPr>
      </w:pPr>
      <w:r w:rsidRPr="008179A8">
        <w:rPr>
          <w:szCs w:val="26"/>
          <w:lang w:val="da-DK"/>
        </w:rPr>
        <w:t xml:space="preserve">Lai Châu là tỉnh có nhiều điều kiện thuận lợi cho phát triển sản xuất nông nghiệp nói chung và phát triển sản xuất nông nghiệp ứng dụng công nghệ cao nói riêng. Việc đầu tư nguồn lực để phát triển các vùng sản xuất nông nghiệp ứng dụng công nghệ cao là một đòi hỏi hết sức cấp bách. Việc ứng dụng khoa học, công nghệ vào sản xuất nông nghiệp để tạo ra những sản phẩm nông nghiệp công nghệ cao là một xu thế tất yếu, giúp phát triển sản xuất nông nghiệp, phục vụ tái cơ cấu ngành nông nghiệp và nâng cao đời sống của người dân tỉnh Lai Châu. Để phát triển nông nghiệp công nghệ cao, việc đổi mới khoa học công nghệ được xem là một trong những giải pháp then chốt, giúp giải quyết các thách thức trong phát triển nông nghiệp bằng các tính năng ưu việt của công nghệ, như công nghệ nhà kính, công nghệ tự động hóa, công nghệ cảm biến,… từ đó giúp tiết kiệm chi phí, tăng năng suất, hạ giá thành và nâng cao chất lượng nông sản, bảo vệ môi trường. Điều này cũng giúp giảm bớt sự lệ </w:t>
      </w:r>
      <w:r w:rsidRPr="008179A8">
        <w:rPr>
          <w:szCs w:val="26"/>
          <w:lang w:val="da-DK"/>
        </w:rPr>
        <w:lastRenderedPageBreak/>
        <w:t>thuộc của quá trình sản xuất nông nghiệp vào các yếu tố tự nhiên, như: thời tiết, khí hậu…</w:t>
      </w:r>
    </w:p>
    <w:p w14:paraId="11EF63F8" w14:textId="77777777" w:rsidR="003C7BAC" w:rsidRPr="008179A8" w:rsidRDefault="00AD27FF" w:rsidP="00EC0F9A">
      <w:pPr>
        <w:ind w:firstLine="720"/>
        <w:textAlignment w:val="baseline"/>
        <w:rPr>
          <w:szCs w:val="26"/>
          <w:lang w:val="da-DK"/>
        </w:rPr>
      </w:pPr>
      <w:r w:rsidRPr="008179A8">
        <w:rPr>
          <w:szCs w:val="26"/>
          <w:lang w:val="da-DK"/>
        </w:rPr>
        <w:t>Bước đầu nông nghiệp Lai Châu nên lựa chọn hướng đi bằng những mô hình nông nghiệp ứng dụng công nghệ cao sau đây:</w:t>
      </w:r>
    </w:p>
    <w:p w14:paraId="11EF63F9" w14:textId="77777777" w:rsidR="003C7BAC" w:rsidRPr="008179A8" w:rsidRDefault="00AD27FF" w:rsidP="00EC0F9A">
      <w:pPr>
        <w:ind w:firstLine="720"/>
        <w:textAlignment w:val="baseline"/>
        <w:rPr>
          <w:szCs w:val="26"/>
          <w:lang w:val="da-DK"/>
        </w:rPr>
      </w:pPr>
      <w:r w:rsidRPr="008179A8">
        <w:rPr>
          <w:szCs w:val="26"/>
          <w:lang w:val="da-DK"/>
        </w:rPr>
        <w:t>- Lĩnh vực trồng trọt:</w:t>
      </w:r>
    </w:p>
    <w:p w14:paraId="11EF63FA" w14:textId="77777777" w:rsidR="003C7BAC" w:rsidRPr="008179A8" w:rsidRDefault="00AD27FF" w:rsidP="00EC0F9A">
      <w:pPr>
        <w:ind w:firstLine="720"/>
        <w:textAlignment w:val="baseline"/>
        <w:rPr>
          <w:szCs w:val="26"/>
          <w:lang w:val="da-DK"/>
        </w:rPr>
      </w:pPr>
      <w:r w:rsidRPr="008179A8">
        <w:rPr>
          <w:szCs w:val="26"/>
          <w:lang w:val="da-DK"/>
        </w:rPr>
        <w:t>+ Mô hình trồng rau ứng dụng nhà lưới.</w:t>
      </w:r>
    </w:p>
    <w:p w14:paraId="11EF63FB" w14:textId="77777777" w:rsidR="003C7BAC" w:rsidRPr="008179A8" w:rsidRDefault="00AD27FF" w:rsidP="00EC0F9A">
      <w:pPr>
        <w:ind w:firstLine="720"/>
        <w:textAlignment w:val="baseline"/>
        <w:rPr>
          <w:szCs w:val="26"/>
          <w:lang w:val="da-DK"/>
        </w:rPr>
      </w:pPr>
      <w:r w:rsidRPr="008179A8">
        <w:rPr>
          <w:szCs w:val="26"/>
          <w:lang w:val="da-DK"/>
        </w:rPr>
        <w:t>+ Mô hình ứng dụng công nghệ tưới tiết kiệm.</w:t>
      </w:r>
    </w:p>
    <w:p w14:paraId="11EF63FC" w14:textId="77777777" w:rsidR="003C7BAC" w:rsidRPr="008179A8" w:rsidRDefault="00AD27FF" w:rsidP="00EC0F9A">
      <w:pPr>
        <w:ind w:firstLine="720"/>
        <w:textAlignment w:val="baseline"/>
        <w:rPr>
          <w:szCs w:val="26"/>
          <w:lang w:val="da-DK"/>
        </w:rPr>
      </w:pPr>
      <w:r w:rsidRPr="008179A8">
        <w:rPr>
          <w:szCs w:val="26"/>
          <w:lang w:val="da-DK"/>
        </w:rPr>
        <w:t>+ Mô hình trồng hoa ứng dụng công nghệ cao với hệ thống nhà màng, nhà lưới, lắp đặt điều hòa, máy điều chỉnh nhiệt độ, ánh sáng, sử dụng công nghệ tưới tiết kiệm.</w:t>
      </w:r>
    </w:p>
    <w:p w14:paraId="11EF63FD" w14:textId="77777777" w:rsidR="003C7BAC" w:rsidRPr="008179A8" w:rsidRDefault="00AD27FF" w:rsidP="00EC0F9A">
      <w:pPr>
        <w:ind w:firstLine="720"/>
        <w:textAlignment w:val="baseline"/>
        <w:rPr>
          <w:szCs w:val="26"/>
          <w:lang w:val="da-DK"/>
        </w:rPr>
      </w:pPr>
      <w:r w:rsidRPr="008179A8">
        <w:rPr>
          <w:szCs w:val="26"/>
          <w:lang w:val="da-DK"/>
        </w:rPr>
        <w:t>+ Mô hình sản xuất cây ăn quả ứng dụng công nghệ cao.</w:t>
      </w:r>
    </w:p>
    <w:p w14:paraId="11EF63FE" w14:textId="77777777" w:rsidR="003C7BAC" w:rsidRPr="008179A8" w:rsidRDefault="00AD27FF" w:rsidP="00EC0F9A">
      <w:pPr>
        <w:ind w:firstLine="720"/>
        <w:textAlignment w:val="baseline"/>
        <w:rPr>
          <w:szCs w:val="26"/>
        </w:rPr>
      </w:pPr>
      <w:r w:rsidRPr="008179A8">
        <w:rPr>
          <w:szCs w:val="26"/>
        </w:rPr>
        <w:t>- Trong lĩnh vực chăn nuôi:</w:t>
      </w:r>
    </w:p>
    <w:p w14:paraId="11EF63FF" w14:textId="77777777" w:rsidR="003C7BAC" w:rsidRPr="008179A8" w:rsidRDefault="00AD27FF" w:rsidP="00EC0F9A">
      <w:pPr>
        <w:ind w:firstLine="720"/>
        <w:textAlignment w:val="baseline"/>
        <w:rPr>
          <w:szCs w:val="26"/>
        </w:rPr>
      </w:pPr>
      <w:r w:rsidRPr="008179A8">
        <w:rPr>
          <w:szCs w:val="26"/>
        </w:rPr>
        <w:t>+ Mô hình chăn nuôi bò sử dụng hệ thống chuồng kín.</w:t>
      </w:r>
    </w:p>
    <w:p w14:paraId="11EF6400" w14:textId="77777777" w:rsidR="003C7BAC" w:rsidRPr="008179A8" w:rsidRDefault="00AD27FF" w:rsidP="00EC0F9A">
      <w:pPr>
        <w:ind w:firstLine="720"/>
        <w:textAlignment w:val="baseline"/>
        <w:rPr>
          <w:szCs w:val="26"/>
        </w:rPr>
      </w:pPr>
      <w:r w:rsidRPr="008179A8">
        <w:rPr>
          <w:szCs w:val="26"/>
        </w:rPr>
        <w:t xml:space="preserve">+ Mô hình chăn nuôi lợn sử dụng hệ thống chuồng kín. </w:t>
      </w:r>
    </w:p>
    <w:p w14:paraId="11EF6401" w14:textId="77777777" w:rsidR="003C7BAC" w:rsidRPr="008179A8" w:rsidRDefault="00AD27FF" w:rsidP="00EC0F9A">
      <w:pPr>
        <w:ind w:firstLine="720"/>
        <w:textAlignment w:val="baseline"/>
        <w:rPr>
          <w:szCs w:val="26"/>
        </w:rPr>
      </w:pPr>
      <w:r w:rsidRPr="008179A8">
        <w:rPr>
          <w:szCs w:val="26"/>
        </w:rPr>
        <w:t>- Trong nuôi trồng thủy sản:</w:t>
      </w:r>
    </w:p>
    <w:p w14:paraId="11EF6402" w14:textId="77777777" w:rsidR="003C7BAC" w:rsidRPr="008179A8" w:rsidRDefault="00AD27FF" w:rsidP="00EC0F9A">
      <w:pPr>
        <w:ind w:firstLine="720"/>
        <w:textAlignment w:val="baseline"/>
        <w:rPr>
          <w:szCs w:val="26"/>
        </w:rPr>
      </w:pPr>
      <w:r w:rsidRPr="008179A8">
        <w:rPr>
          <w:szCs w:val="26"/>
        </w:rPr>
        <w:t>+ Mô hình nuôi cá ứng dụng công nghệ cao làm giàu oxy bằng quạt nước.</w:t>
      </w:r>
    </w:p>
    <w:p w14:paraId="11EF6403" w14:textId="77777777" w:rsidR="003C7BAC" w:rsidRPr="008179A8" w:rsidRDefault="00AD27FF" w:rsidP="00EC0F9A">
      <w:pPr>
        <w:ind w:firstLine="720"/>
        <w:textAlignment w:val="baseline"/>
        <w:rPr>
          <w:szCs w:val="26"/>
        </w:rPr>
      </w:pPr>
      <w:r w:rsidRPr="008179A8">
        <w:rPr>
          <w:szCs w:val="26"/>
        </w:rPr>
        <w:t>+ Mô hình nuôi cá ứng dụng công nghệ cao sử dụng chế phẩm sinh học trong xử lý môi trường nước.</w:t>
      </w:r>
    </w:p>
    <w:p w14:paraId="11EF6404" w14:textId="77777777" w:rsidR="00AD27FF" w:rsidRPr="008179A8" w:rsidRDefault="00AD27FF" w:rsidP="00EC0F9A">
      <w:pPr>
        <w:ind w:firstLine="720"/>
        <w:textAlignment w:val="baseline"/>
        <w:rPr>
          <w:szCs w:val="26"/>
        </w:rPr>
      </w:pPr>
      <w:r w:rsidRPr="008179A8">
        <w:rPr>
          <w:szCs w:val="26"/>
        </w:rPr>
        <w:t xml:space="preserve">+ Mô hình nuôi cá, tôm ứng dụng công nghệ cao sử dụng công nghệ Biofloc. Công nghệ Biofloc (BFT) là quá trình tự Nitrat hóa trong ao nuôi tôm không cần thay nước. Biofloc tập hợp một khối các chất hữu cơ lơ lửng trong nước như các loại tảo đơn bào, tảo đa bào, phân, thức ăn dư thừa, xác vi sinh vật, vi khuẩn và kể cả động vật không xương sống,… Mỗi hạt floc được gắn kết với nhau trong một ma trận lỏng lẻo với các chất nhờn được tiết ra từ vi khuẩn, chúng bị tác động bởi các vi sinh vật dạng sợi hoặc do lực hút tĩnh điện.Trong đó chiếm ưu thế hơn là các vi sinh vật dị dưỡng, chúng được gắn kết với nhau bằng polyhydroxy alkanoat tạo thành khối bông, xốp, màu vàng nâu. Biofloc có khả năng đồng hóa các loại chất thải hữu cơ chuyển thành </w:t>
      </w:r>
      <w:r w:rsidRPr="008179A8">
        <w:rPr>
          <w:szCs w:val="26"/>
        </w:rPr>
        <w:lastRenderedPageBreak/>
        <w:t>sinh khối của vi khuẩn trong thời gian rất ngắn nhằm </w:t>
      </w:r>
      <w:hyperlink r:id="rId67" w:tgtFrame="_blank" w:tooltip="cải thiện môi trường nước" w:history="1">
        <w:r w:rsidRPr="008179A8">
          <w:rPr>
            <w:rStyle w:val="Hyperlink"/>
            <w:color w:val="auto"/>
            <w:szCs w:val="26"/>
            <w:u w:val="none"/>
          </w:rPr>
          <w:t>cải thiện môi trường nước</w:t>
        </w:r>
      </w:hyperlink>
      <w:r w:rsidRPr="008179A8">
        <w:rPr>
          <w:szCs w:val="26"/>
        </w:rPr>
        <w:t> mà không cần ánh sáng như các loại tảo.</w:t>
      </w:r>
    </w:p>
    <w:p w14:paraId="11EF6405" w14:textId="77777777" w:rsidR="00B6149B" w:rsidRPr="008179A8" w:rsidRDefault="009F743C" w:rsidP="00EC0F9A">
      <w:pPr>
        <w:pStyle w:val="Heading3"/>
        <w:rPr>
          <w:color w:val="auto"/>
        </w:rPr>
      </w:pPr>
      <w:bookmarkStart w:id="570" w:name="_Toc71795793"/>
      <w:bookmarkStart w:id="571" w:name="_Toc103610438"/>
      <w:r w:rsidRPr="008179A8">
        <w:rPr>
          <w:color w:val="auto"/>
        </w:rPr>
        <w:t>1. Mục tiêu cụ thể</w:t>
      </w:r>
      <w:bookmarkEnd w:id="570"/>
      <w:bookmarkEnd w:id="571"/>
    </w:p>
    <w:p w14:paraId="56E9AEA2" w14:textId="77777777" w:rsidR="00457B59" w:rsidRPr="008179A8" w:rsidRDefault="00457B59" w:rsidP="00CB6763">
      <w:pPr>
        <w:ind w:right="5" w:firstLine="720"/>
        <w:rPr>
          <w:bCs/>
          <w:szCs w:val="26"/>
        </w:rPr>
      </w:pPr>
      <w:r w:rsidRPr="008179A8">
        <w:rPr>
          <w:bCs/>
          <w:szCs w:val="26"/>
        </w:rPr>
        <w:t>Hình thành vùng sản suất nông nghiệp ứng dụng công nghệ cao dọc trục Than Uyên – Tân Uyên – Tam Đường – Ma Lù Thàng (Phong Thổ) trên đất 1 vụ lúa kém hiệu quả: xây dựng nhà lưới, nhà kính trồng rau, hoa.</w:t>
      </w:r>
    </w:p>
    <w:p w14:paraId="5DDD57D0" w14:textId="77777777" w:rsidR="00457B59" w:rsidRPr="008179A8" w:rsidRDefault="00457B59" w:rsidP="00CB6763">
      <w:pPr>
        <w:ind w:firstLine="720"/>
        <w:rPr>
          <w:i/>
          <w:szCs w:val="26"/>
          <w:lang w:val="da-DK"/>
        </w:rPr>
      </w:pPr>
      <w:r w:rsidRPr="008179A8">
        <w:rPr>
          <w:i/>
          <w:szCs w:val="26"/>
          <w:lang w:val="da-DK"/>
        </w:rPr>
        <w:t>* Giai đoạn 2021-2025</w:t>
      </w:r>
    </w:p>
    <w:p w14:paraId="0F7EB409" w14:textId="497D2B38" w:rsidR="00457B59" w:rsidRPr="008179A8" w:rsidRDefault="00457B59" w:rsidP="00CB6763">
      <w:pPr>
        <w:ind w:firstLine="567"/>
        <w:rPr>
          <w:szCs w:val="26"/>
          <w:lang w:val="de-DE"/>
        </w:rPr>
      </w:pPr>
      <w:r w:rsidRPr="008179A8">
        <w:rPr>
          <w:szCs w:val="26"/>
          <w:lang w:val="de-DE"/>
        </w:rPr>
        <w:t xml:space="preserve">Toàn vùng sản xuất nông nghiệp công nghệ cao có </w:t>
      </w:r>
      <w:r w:rsidR="006450C5" w:rsidRPr="008179A8">
        <w:rPr>
          <w:szCs w:val="26"/>
          <w:lang w:val="de-DE"/>
        </w:rPr>
        <w:t>40</w:t>
      </w:r>
      <w:r w:rsidRPr="008179A8">
        <w:rPr>
          <w:szCs w:val="26"/>
          <w:lang w:val="de-DE"/>
        </w:rPr>
        <w:t xml:space="preserve"> ha, thuộc 4 huyện:</w:t>
      </w:r>
    </w:p>
    <w:p w14:paraId="0ACD7F36" w14:textId="56C42A38" w:rsidR="00457B59" w:rsidRPr="008179A8" w:rsidRDefault="00457B59" w:rsidP="00CB6763">
      <w:pPr>
        <w:ind w:firstLine="567"/>
        <w:rPr>
          <w:szCs w:val="26"/>
          <w:lang w:val="de-DE"/>
        </w:rPr>
      </w:pPr>
      <w:r w:rsidRPr="008179A8">
        <w:rPr>
          <w:szCs w:val="26"/>
          <w:lang w:val="de-DE"/>
        </w:rPr>
        <w:t xml:space="preserve">- Huyện Than Uyên </w:t>
      </w:r>
      <w:r w:rsidR="006450C5" w:rsidRPr="008179A8">
        <w:rPr>
          <w:szCs w:val="26"/>
          <w:lang w:val="de-DE"/>
        </w:rPr>
        <w:t>11</w:t>
      </w:r>
      <w:r w:rsidRPr="008179A8">
        <w:rPr>
          <w:szCs w:val="26"/>
          <w:lang w:val="de-DE"/>
        </w:rPr>
        <w:t xml:space="preserve"> ha tại các xã Phúc Than </w:t>
      </w:r>
      <w:r w:rsidR="006450C5" w:rsidRPr="008179A8">
        <w:rPr>
          <w:szCs w:val="26"/>
          <w:lang w:val="de-DE"/>
        </w:rPr>
        <w:t>1</w:t>
      </w:r>
      <w:r w:rsidRPr="008179A8">
        <w:rPr>
          <w:szCs w:val="26"/>
          <w:lang w:val="de-DE"/>
        </w:rPr>
        <w:t xml:space="preserve"> ha, Mường Than </w:t>
      </w:r>
      <w:r w:rsidR="006450C5" w:rsidRPr="008179A8">
        <w:rPr>
          <w:szCs w:val="26"/>
          <w:lang w:val="de-DE"/>
        </w:rPr>
        <w:t>2</w:t>
      </w:r>
      <w:r w:rsidRPr="008179A8">
        <w:rPr>
          <w:szCs w:val="26"/>
          <w:lang w:val="de-DE"/>
        </w:rPr>
        <w:t xml:space="preserve"> ha, Hua Nà </w:t>
      </w:r>
      <w:r w:rsidR="006450C5" w:rsidRPr="008179A8">
        <w:rPr>
          <w:szCs w:val="26"/>
          <w:lang w:val="de-DE"/>
        </w:rPr>
        <w:t>1</w:t>
      </w:r>
      <w:r w:rsidRPr="008179A8">
        <w:rPr>
          <w:szCs w:val="26"/>
          <w:lang w:val="de-DE"/>
        </w:rPr>
        <w:t xml:space="preserve"> ha, Mường Cang </w:t>
      </w:r>
      <w:r w:rsidR="006450C5" w:rsidRPr="008179A8">
        <w:rPr>
          <w:szCs w:val="26"/>
          <w:lang w:val="de-DE"/>
        </w:rPr>
        <w:t>1</w:t>
      </w:r>
      <w:r w:rsidRPr="008179A8">
        <w:rPr>
          <w:szCs w:val="26"/>
          <w:lang w:val="de-DE"/>
        </w:rPr>
        <w:t xml:space="preserve"> ha, Mường Kim </w:t>
      </w:r>
      <w:r w:rsidR="006450C5" w:rsidRPr="008179A8">
        <w:rPr>
          <w:szCs w:val="26"/>
          <w:lang w:val="de-DE"/>
        </w:rPr>
        <w:t>2</w:t>
      </w:r>
      <w:r w:rsidRPr="008179A8">
        <w:rPr>
          <w:szCs w:val="26"/>
          <w:lang w:val="de-DE"/>
        </w:rPr>
        <w:t xml:space="preserve"> ha, Tà Hừa </w:t>
      </w:r>
      <w:r w:rsidR="006450C5" w:rsidRPr="008179A8">
        <w:rPr>
          <w:szCs w:val="26"/>
          <w:lang w:val="de-DE"/>
        </w:rPr>
        <w:t>1</w:t>
      </w:r>
      <w:r w:rsidRPr="008179A8">
        <w:rPr>
          <w:szCs w:val="26"/>
          <w:lang w:val="de-DE"/>
        </w:rPr>
        <w:t xml:space="preserve"> ha, Pha Mu </w:t>
      </w:r>
      <w:r w:rsidR="006450C5" w:rsidRPr="008179A8">
        <w:rPr>
          <w:szCs w:val="26"/>
          <w:lang w:val="de-DE"/>
        </w:rPr>
        <w:t>1</w:t>
      </w:r>
      <w:r w:rsidRPr="008179A8">
        <w:rPr>
          <w:szCs w:val="26"/>
          <w:lang w:val="de-DE"/>
        </w:rPr>
        <w:t xml:space="preserve"> ha, </w:t>
      </w:r>
      <w:r w:rsidRPr="008179A8">
        <w:rPr>
          <w:spacing w:val="-4"/>
          <w:szCs w:val="26"/>
          <w:lang w:val="de-DE"/>
        </w:rPr>
        <w:t xml:space="preserve">Khoen On </w:t>
      </w:r>
      <w:r w:rsidR="006450C5" w:rsidRPr="008179A8">
        <w:rPr>
          <w:spacing w:val="-4"/>
          <w:szCs w:val="26"/>
          <w:lang w:val="de-DE"/>
        </w:rPr>
        <w:t>1</w:t>
      </w:r>
      <w:r w:rsidRPr="008179A8">
        <w:rPr>
          <w:spacing w:val="-4"/>
          <w:szCs w:val="26"/>
          <w:lang w:val="de-DE"/>
        </w:rPr>
        <w:t xml:space="preserve"> ha, thị trấn Than Uyên </w:t>
      </w:r>
      <w:r w:rsidR="006450C5" w:rsidRPr="008179A8">
        <w:rPr>
          <w:spacing w:val="-4"/>
          <w:szCs w:val="26"/>
          <w:lang w:val="de-DE"/>
        </w:rPr>
        <w:t>1</w:t>
      </w:r>
      <w:r w:rsidRPr="008179A8">
        <w:rPr>
          <w:spacing w:val="-4"/>
          <w:szCs w:val="26"/>
          <w:lang w:val="de-DE"/>
        </w:rPr>
        <w:t xml:space="preserve"> ha.</w:t>
      </w:r>
    </w:p>
    <w:p w14:paraId="0895E81A" w14:textId="0E922304" w:rsidR="00457B59" w:rsidRPr="008179A8" w:rsidRDefault="00457B59" w:rsidP="00CB6763">
      <w:pPr>
        <w:ind w:firstLine="567"/>
        <w:rPr>
          <w:spacing w:val="-4"/>
          <w:szCs w:val="26"/>
          <w:lang w:val="de-DE"/>
        </w:rPr>
      </w:pPr>
      <w:r w:rsidRPr="008179A8">
        <w:rPr>
          <w:szCs w:val="26"/>
          <w:lang w:val="de-DE"/>
        </w:rPr>
        <w:t xml:space="preserve">- </w:t>
      </w:r>
      <w:r w:rsidR="001F45A3" w:rsidRPr="008179A8">
        <w:rPr>
          <w:szCs w:val="26"/>
          <w:lang w:val="de-DE"/>
        </w:rPr>
        <w:t xml:space="preserve">Huyện </w:t>
      </w:r>
      <w:r w:rsidRPr="008179A8">
        <w:rPr>
          <w:szCs w:val="26"/>
          <w:lang w:val="de-DE"/>
        </w:rPr>
        <w:t xml:space="preserve">Tân Uyên </w:t>
      </w:r>
      <w:r w:rsidR="006450C5" w:rsidRPr="008179A8">
        <w:rPr>
          <w:szCs w:val="26"/>
          <w:lang w:val="de-DE"/>
        </w:rPr>
        <w:t>11</w:t>
      </w:r>
      <w:r w:rsidRPr="008179A8">
        <w:rPr>
          <w:szCs w:val="26"/>
          <w:lang w:val="de-DE"/>
        </w:rPr>
        <w:t xml:space="preserve"> ha tại các </w:t>
      </w:r>
      <w:r w:rsidRPr="008179A8">
        <w:rPr>
          <w:spacing w:val="-4"/>
          <w:szCs w:val="26"/>
          <w:lang w:val="de-DE"/>
        </w:rPr>
        <w:t xml:space="preserve">xã Phúc Khoa </w:t>
      </w:r>
      <w:r w:rsidR="006450C5" w:rsidRPr="008179A8">
        <w:rPr>
          <w:spacing w:val="-4"/>
          <w:szCs w:val="26"/>
          <w:lang w:val="de-DE"/>
        </w:rPr>
        <w:t>2</w:t>
      </w:r>
      <w:r w:rsidRPr="008179A8">
        <w:rPr>
          <w:spacing w:val="-4"/>
          <w:szCs w:val="26"/>
          <w:lang w:val="de-DE"/>
        </w:rPr>
        <w:t xml:space="preserve"> ha, Thân Thuộc </w:t>
      </w:r>
      <w:r w:rsidR="006450C5" w:rsidRPr="008179A8">
        <w:rPr>
          <w:spacing w:val="-4"/>
          <w:szCs w:val="26"/>
          <w:lang w:val="de-DE"/>
        </w:rPr>
        <w:t>1</w:t>
      </w:r>
      <w:r w:rsidRPr="008179A8">
        <w:rPr>
          <w:spacing w:val="-4"/>
          <w:szCs w:val="26"/>
          <w:lang w:val="de-DE"/>
        </w:rPr>
        <w:t xml:space="preserve"> ha, Trung Đồng </w:t>
      </w:r>
      <w:r w:rsidR="006450C5" w:rsidRPr="008179A8">
        <w:rPr>
          <w:spacing w:val="-4"/>
          <w:szCs w:val="26"/>
          <w:lang w:val="de-DE"/>
        </w:rPr>
        <w:t>1</w:t>
      </w:r>
      <w:r w:rsidRPr="008179A8">
        <w:rPr>
          <w:spacing w:val="-4"/>
          <w:szCs w:val="26"/>
          <w:lang w:val="de-DE"/>
        </w:rPr>
        <w:t xml:space="preserve"> ha, Nậm Cần </w:t>
      </w:r>
      <w:r w:rsidR="006450C5" w:rsidRPr="008179A8">
        <w:rPr>
          <w:spacing w:val="-4"/>
          <w:szCs w:val="26"/>
          <w:lang w:val="de-DE"/>
        </w:rPr>
        <w:t>1</w:t>
      </w:r>
      <w:r w:rsidRPr="008179A8">
        <w:rPr>
          <w:spacing w:val="-4"/>
          <w:szCs w:val="26"/>
          <w:lang w:val="de-DE"/>
        </w:rPr>
        <w:t xml:space="preserve"> ha, Nậm Sỏ </w:t>
      </w:r>
      <w:r w:rsidR="006450C5" w:rsidRPr="008179A8">
        <w:rPr>
          <w:spacing w:val="-4"/>
          <w:szCs w:val="26"/>
          <w:lang w:val="de-DE"/>
        </w:rPr>
        <w:t>1</w:t>
      </w:r>
      <w:r w:rsidRPr="008179A8">
        <w:rPr>
          <w:spacing w:val="-4"/>
          <w:szCs w:val="26"/>
          <w:lang w:val="de-DE"/>
        </w:rPr>
        <w:t xml:space="preserve"> ha, Hố Mít </w:t>
      </w:r>
      <w:r w:rsidR="006450C5" w:rsidRPr="008179A8">
        <w:rPr>
          <w:spacing w:val="-4"/>
          <w:szCs w:val="26"/>
          <w:lang w:val="de-DE"/>
        </w:rPr>
        <w:t>1</w:t>
      </w:r>
      <w:r w:rsidRPr="008179A8">
        <w:rPr>
          <w:spacing w:val="-4"/>
          <w:szCs w:val="26"/>
          <w:lang w:val="de-DE"/>
        </w:rPr>
        <w:t xml:space="preserve"> ha, Pắc Ta </w:t>
      </w:r>
      <w:r w:rsidR="006450C5" w:rsidRPr="008179A8">
        <w:rPr>
          <w:spacing w:val="-4"/>
          <w:szCs w:val="26"/>
          <w:lang w:val="de-DE"/>
        </w:rPr>
        <w:t>2</w:t>
      </w:r>
      <w:r w:rsidRPr="008179A8">
        <w:rPr>
          <w:spacing w:val="-4"/>
          <w:szCs w:val="26"/>
          <w:lang w:val="de-DE"/>
        </w:rPr>
        <w:t xml:space="preserve"> ha, </w:t>
      </w:r>
      <w:r w:rsidRPr="008179A8">
        <w:rPr>
          <w:szCs w:val="26"/>
          <w:lang w:val="de-DE"/>
        </w:rPr>
        <w:t xml:space="preserve">Mường Khoa </w:t>
      </w:r>
      <w:r w:rsidR="006450C5" w:rsidRPr="008179A8">
        <w:rPr>
          <w:szCs w:val="26"/>
          <w:lang w:val="de-DE"/>
        </w:rPr>
        <w:t>1</w:t>
      </w:r>
      <w:r w:rsidRPr="008179A8">
        <w:rPr>
          <w:szCs w:val="26"/>
          <w:lang w:val="de-DE"/>
        </w:rPr>
        <w:t xml:space="preserve"> ha, </w:t>
      </w:r>
      <w:r w:rsidRPr="008179A8">
        <w:rPr>
          <w:spacing w:val="-4"/>
          <w:szCs w:val="26"/>
          <w:lang w:val="de-DE"/>
        </w:rPr>
        <w:t xml:space="preserve">và thị trấn Tân Uyên </w:t>
      </w:r>
      <w:r w:rsidR="006450C5" w:rsidRPr="008179A8">
        <w:rPr>
          <w:spacing w:val="-4"/>
          <w:szCs w:val="26"/>
          <w:lang w:val="de-DE"/>
        </w:rPr>
        <w:t>1</w:t>
      </w:r>
      <w:r w:rsidRPr="008179A8">
        <w:rPr>
          <w:spacing w:val="-4"/>
          <w:szCs w:val="26"/>
          <w:lang w:val="de-DE"/>
        </w:rPr>
        <w:t xml:space="preserve"> ha.</w:t>
      </w:r>
    </w:p>
    <w:p w14:paraId="79F5EABC" w14:textId="2FCBEEBF" w:rsidR="00457B59" w:rsidRPr="008179A8" w:rsidRDefault="00457B59" w:rsidP="00CB6763">
      <w:pPr>
        <w:ind w:firstLine="567"/>
        <w:rPr>
          <w:szCs w:val="26"/>
          <w:lang w:val="de-DE"/>
        </w:rPr>
      </w:pPr>
      <w:r w:rsidRPr="008179A8">
        <w:rPr>
          <w:spacing w:val="-4"/>
          <w:szCs w:val="26"/>
          <w:lang w:val="de-DE"/>
        </w:rPr>
        <w:t xml:space="preserve">- Huyện </w:t>
      </w:r>
      <w:r w:rsidRPr="008179A8">
        <w:rPr>
          <w:szCs w:val="26"/>
          <w:lang w:val="de-DE"/>
        </w:rPr>
        <w:t xml:space="preserve">Tam Đường </w:t>
      </w:r>
      <w:r w:rsidR="006450C5" w:rsidRPr="008179A8">
        <w:rPr>
          <w:szCs w:val="26"/>
          <w:lang w:val="de-DE"/>
        </w:rPr>
        <w:t>12</w:t>
      </w:r>
      <w:r w:rsidRPr="008179A8">
        <w:rPr>
          <w:szCs w:val="26"/>
          <w:lang w:val="de-DE"/>
        </w:rPr>
        <w:t xml:space="preserve">ha tại các xã Bình Lư </w:t>
      </w:r>
      <w:r w:rsidR="006450C5" w:rsidRPr="008179A8">
        <w:rPr>
          <w:szCs w:val="26"/>
          <w:lang w:val="de-DE"/>
        </w:rPr>
        <w:t xml:space="preserve">2 </w:t>
      </w:r>
      <w:r w:rsidRPr="008179A8">
        <w:rPr>
          <w:szCs w:val="26"/>
          <w:lang w:val="de-DE"/>
        </w:rPr>
        <w:t xml:space="preserve">ha, Bản Bo </w:t>
      </w:r>
      <w:r w:rsidR="006450C5" w:rsidRPr="008179A8">
        <w:rPr>
          <w:szCs w:val="26"/>
          <w:lang w:val="de-DE"/>
        </w:rPr>
        <w:t>1</w:t>
      </w:r>
      <w:r w:rsidRPr="008179A8">
        <w:rPr>
          <w:szCs w:val="26"/>
          <w:lang w:val="de-DE"/>
        </w:rPr>
        <w:t xml:space="preserve"> ha, Thèn Sin </w:t>
      </w:r>
      <w:r w:rsidR="006450C5" w:rsidRPr="008179A8">
        <w:rPr>
          <w:szCs w:val="26"/>
          <w:lang w:val="de-DE"/>
        </w:rPr>
        <w:t>2</w:t>
      </w:r>
      <w:r w:rsidRPr="008179A8">
        <w:rPr>
          <w:szCs w:val="26"/>
          <w:lang w:val="de-DE"/>
        </w:rPr>
        <w:t xml:space="preserve"> ha, Bản Hon </w:t>
      </w:r>
      <w:r w:rsidR="006450C5" w:rsidRPr="008179A8">
        <w:rPr>
          <w:szCs w:val="26"/>
          <w:lang w:val="de-DE"/>
        </w:rPr>
        <w:t>2</w:t>
      </w:r>
      <w:r w:rsidRPr="008179A8">
        <w:rPr>
          <w:szCs w:val="26"/>
          <w:lang w:val="de-DE"/>
        </w:rPr>
        <w:t xml:space="preserve"> ha, Giang Ma </w:t>
      </w:r>
      <w:r w:rsidR="006450C5" w:rsidRPr="008179A8">
        <w:rPr>
          <w:szCs w:val="26"/>
          <w:lang w:val="de-DE"/>
        </w:rPr>
        <w:t>1</w:t>
      </w:r>
      <w:r w:rsidRPr="008179A8">
        <w:rPr>
          <w:szCs w:val="26"/>
          <w:lang w:val="de-DE"/>
        </w:rPr>
        <w:t xml:space="preserve"> ha, Hồ Thầu </w:t>
      </w:r>
      <w:r w:rsidR="006450C5" w:rsidRPr="008179A8">
        <w:rPr>
          <w:szCs w:val="26"/>
          <w:lang w:val="de-DE"/>
        </w:rPr>
        <w:t>2</w:t>
      </w:r>
      <w:r w:rsidRPr="008179A8">
        <w:rPr>
          <w:szCs w:val="26"/>
          <w:lang w:val="de-DE"/>
        </w:rPr>
        <w:t xml:space="preserve"> ha và thị trấn Tam Đường </w:t>
      </w:r>
      <w:r w:rsidR="006450C5" w:rsidRPr="008179A8">
        <w:rPr>
          <w:szCs w:val="26"/>
          <w:lang w:val="de-DE"/>
        </w:rPr>
        <w:t>2</w:t>
      </w:r>
      <w:r w:rsidRPr="008179A8">
        <w:rPr>
          <w:szCs w:val="26"/>
          <w:lang w:val="de-DE"/>
        </w:rPr>
        <w:t>ha.</w:t>
      </w:r>
    </w:p>
    <w:p w14:paraId="6A3B1E76" w14:textId="3A69AE7D" w:rsidR="00457B59" w:rsidRPr="008179A8" w:rsidRDefault="00457B59" w:rsidP="00CB6763">
      <w:pPr>
        <w:ind w:firstLine="567"/>
        <w:rPr>
          <w:spacing w:val="-4"/>
          <w:szCs w:val="26"/>
          <w:lang w:val="de-DE"/>
        </w:rPr>
      </w:pPr>
      <w:r w:rsidRPr="008179A8">
        <w:rPr>
          <w:spacing w:val="-2"/>
          <w:szCs w:val="26"/>
          <w:lang w:val="de-DE"/>
        </w:rPr>
        <w:t xml:space="preserve">- Huyện Phong Thổ </w:t>
      </w:r>
      <w:r w:rsidR="006450C5" w:rsidRPr="008179A8">
        <w:rPr>
          <w:spacing w:val="-2"/>
          <w:szCs w:val="26"/>
          <w:lang w:val="de-DE"/>
        </w:rPr>
        <w:t>6</w:t>
      </w:r>
      <w:r w:rsidRPr="008179A8">
        <w:rPr>
          <w:spacing w:val="-2"/>
          <w:szCs w:val="26"/>
          <w:lang w:val="de-DE"/>
        </w:rPr>
        <w:t xml:space="preserve"> ha tại các xã</w:t>
      </w:r>
      <w:r w:rsidRPr="008179A8">
        <w:rPr>
          <w:spacing w:val="-4"/>
          <w:szCs w:val="26"/>
          <w:lang w:val="de-DE"/>
        </w:rPr>
        <w:t xml:space="preserve"> Nậm Xe </w:t>
      </w:r>
      <w:r w:rsidR="006450C5" w:rsidRPr="008179A8">
        <w:rPr>
          <w:spacing w:val="-4"/>
          <w:szCs w:val="26"/>
          <w:lang w:val="de-DE"/>
        </w:rPr>
        <w:t>1</w:t>
      </w:r>
      <w:r w:rsidRPr="008179A8">
        <w:rPr>
          <w:spacing w:val="-4"/>
          <w:szCs w:val="26"/>
          <w:lang w:val="de-DE"/>
        </w:rPr>
        <w:t xml:space="preserve"> ha, Bản Lang </w:t>
      </w:r>
      <w:r w:rsidR="006450C5" w:rsidRPr="008179A8">
        <w:rPr>
          <w:spacing w:val="-4"/>
          <w:szCs w:val="26"/>
          <w:lang w:val="de-DE"/>
        </w:rPr>
        <w:t>1</w:t>
      </w:r>
      <w:r w:rsidRPr="008179A8">
        <w:rPr>
          <w:spacing w:val="-4"/>
          <w:szCs w:val="26"/>
          <w:lang w:val="de-DE"/>
        </w:rPr>
        <w:t xml:space="preserve"> ha, Huổi Luông </w:t>
      </w:r>
      <w:r w:rsidR="005D6EBF" w:rsidRPr="008179A8">
        <w:rPr>
          <w:spacing w:val="-4"/>
          <w:szCs w:val="26"/>
          <w:lang w:val="de-DE"/>
        </w:rPr>
        <w:t>1</w:t>
      </w:r>
      <w:r w:rsidRPr="008179A8">
        <w:rPr>
          <w:spacing w:val="-4"/>
          <w:szCs w:val="26"/>
          <w:lang w:val="de-DE"/>
        </w:rPr>
        <w:t xml:space="preserve"> ha, Ma Ly Pho 2 ha và </w:t>
      </w:r>
      <w:r w:rsidRPr="008179A8">
        <w:rPr>
          <w:spacing w:val="-2"/>
          <w:szCs w:val="26"/>
          <w:lang w:val="de-DE"/>
        </w:rPr>
        <w:t xml:space="preserve">thị trấn Phong Thổ </w:t>
      </w:r>
      <w:r w:rsidR="005D6EBF" w:rsidRPr="008179A8">
        <w:rPr>
          <w:spacing w:val="-2"/>
          <w:szCs w:val="26"/>
          <w:lang w:val="de-DE"/>
        </w:rPr>
        <w:t>1</w:t>
      </w:r>
      <w:r w:rsidRPr="008179A8">
        <w:rPr>
          <w:spacing w:val="-2"/>
          <w:szCs w:val="26"/>
          <w:lang w:val="de-DE"/>
        </w:rPr>
        <w:t xml:space="preserve"> ha.</w:t>
      </w:r>
    </w:p>
    <w:p w14:paraId="790C91EB" w14:textId="77777777" w:rsidR="00457B59" w:rsidRPr="008179A8" w:rsidRDefault="00457B59" w:rsidP="00CB6763">
      <w:pPr>
        <w:ind w:firstLine="720"/>
        <w:rPr>
          <w:szCs w:val="26"/>
          <w:lang w:val="da-DK"/>
        </w:rPr>
      </w:pPr>
      <w:r w:rsidRPr="008179A8">
        <w:rPr>
          <w:szCs w:val="26"/>
          <w:lang w:val="da-DK"/>
        </w:rPr>
        <w:t xml:space="preserve">Đầu tư xây dựng mô hình: trồng rau nhà lưới, trồng dưa nhà lưới, trồng dâu nhà kính... tại bốn huyện Tân Uyên, Than Uyên, Tam Đường, Phong Thổ.   </w:t>
      </w:r>
    </w:p>
    <w:p w14:paraId="7246EAA4" w14:textId="77777777" w:rsidR="00457B59" w:rsidRPr="008179A8" w:rsidRDefault="00457B59" w:rsidP="00CB6763">
      <w:pPr>
        <w:ind w:firstLine="720"/>
        <w:rPr>
          <w:szCs w:val="26"/>
          <w:lang w:val="da-DK"/>
        </w:rPr>
      </w:pPr>
      <w:r w:rsidRPr="008179A8">
        <w:rPr>
          <w:szCs w:val="26"/>
          <w:lang w:val="da-DK"/>
        </w:rPr>
        <w:t>Đầu tư xây dựng mô hình:trồng hoa trong nhà kính tại huyện Tam Đường.</w:t>
      </w:r>
    </w:p>
    <w:p w14:paraId="25A4829A" w14:textId="77777777" w:rsidR="00457B59" w:rsidRPr="008179A8" w:rsidRDefault="00457B59" w:rsidP="00CB6763">
      <w:pPr>
        <w:ind w:firstLine="720"/>
        <w:rPr>
          <w:i/>
          <w:szCs w:val="26"/>
          <w:lang w:val="da-DK"/>
        </w:rPr>
      </w:pPr>
      <w:r w:rsidRPr="008179A8">
        <w:rPr>
          <w:i/>
          <w:szCs w:val="26"/>
          <w:lang w:val="da-DK"/>
        </w:rPr>
        <w:t>* Giai đoạn 2026-2030</w:t>
      </w:r>
    </w:p>
    <w:p w14:paraId="33330C83" w14:textId="34530453" w:rsidR="00457B59" w:rsidRPr="008179A8" w:rsidRDefault="00457B59" w:rsidP="00CB6763">
      <w:pPr>
        <w:ind w:firstLine="567"/>
        <w:rPr>
          <w:szCs w:val="26"/>
          <w:lang w:val="de-DE"/>
        </w:rPr>
      </w:pPr>
      <w:r w:rsidRPr="008179A8">
        <w:rPr>
          <w:szCs w:val="26"/>
          <w:lang w:val="de-DE"/>
        </w:rPr>
        <w:t xml:space="preserve">Toàn vùng sản xuất nông nghiệp công nghệ cao có </w:t>
      </w:r>
      <w:r w:rsidR="00326B12" w:rsidRPr="008179A8">
        <w:rPr>
          <w:szCs w:val="26"/>
          <w:lang w:val="de-DE"/>
        </w:rPr>
        <w:t>70</w:t>
      </w:r>
      <w:r w:rsidRPr="008179A8">
        <w:rPr>
          <w:szCs w:val="26"/>
          <w:lang w:val="de-DE"/>
        </w:rPr>
        <w:t xml:space="preserve"> ha, thuộc 4 huyện:</w:t>
      </w:r>
    </w:p>
    <w:p w14:paraId="4873CAC4" w14:textId="4FB52F3D" w:rsidR="00457B59" w:rsidRPr="008179A8" w:rsidRDefault="00457B59" w:rsidP="00CB6763">
      <w:pPr>
        <w:ind w:firstLine="567"/>
        <w:rPr>
          <w:szCs w:val="26"/>
          <w:lang w:val="de-DE"/>
        </w:rPr>
      </w:pPr>
      <w:r w:rsidRPr="008179A8">
        <w:rPr>
          <w:szCs w:val="26"/>
          <w:lang w:val="de-DE"/>
        </w:rPr>
        <w:t xml:space="preserve">- Huyện Than Uyên </w:t>
      </w:r>
      <w:r w:rsidR="00326B12" w:rsidRPr="008179A8">
        <w:rPr>
          <w:szCs w:val="26"/>
          <w:lang w:val="de-DE"/>
        </w:rPr>
        <w:t xml:space="preserve">20 </w:t>
      </w:r>
      <w:r w:rsidRPr="008179A8">
        <w:rPr>
          <w:szCs w:val="26"/>
          <w:lang w:val="de-DE"/>
        </w:rPr>
        <w:t xml:space="preserve">ha tại các xã Phúc Than </w:t>
      </w:r>
      <w:r w:rsidR="00326B12" w:rsidRPr="008179A8">
        <w:rPr>
          <w:szCs w:val="26"/>
          <w:lang w:val="de-DE"/>
        </w:rPr>
        <w:t>2</w:t>
      </w:r>
      <w:r w:rsidRPr="008179A8">
        <w:rPr>
          <w:szCs w:val="26"/>
          <w:lang w:val="de-DE"/>
        </w:rPr>
        <w:t xml:space="preserve"> ha, Mường Than </w:t>
      </w:r>
      <w:r w:rsidR="00326B12" w:rsidRPr="008179A8">
        <w:rPr>
          <w:szCs w:val="26"/>
          <w:lang w:val="de-DE"/>
        </w:rPr>
        <w:t>3</w:t>
      </w:r>
      <w:r w:rsidRPr="008179A8">
        <w:rPr>
          <w:szCs w:val="26"/>
          <w:lang w:val="de-DE"/>
        </w:rPr>
        <w:t xml:space="preserve"> ha, Hua Nà </w:t>
      </w:r>
      <w:r w:rsidR="00326B12" w:rsidRPr="008179A8">
        <w:rPr>
          <w:szCs w:val="26"/>
          <w:lang w:val="de-DE"/>
        </w:rPr>
        <w:t>2</w:t>
      </w:r>
      <w:r w:rsidRPr="008179A8">
        <w:rPr>
          <w:szCs w:val="26"/>
          <w:lang w:val="de-DE"/>
        </w:rPr>
        <w:t xml:space="preserve"> ha, Mường Cang </w:t>
      </w:r>
      <w:r w:rsidR="00326B12" w:rsidRPr="008179A8">
        <w:rPr>
          <w:szCs w:val="26"/>
          <w:lang w:val="de-DE"/>
        </w:rPr>
        <w:t>2</w:t>
      </w:r>
      <w:r w:rsidRPr="008179A8">
        <w:rPr>
          <w:szCs w:val="26"/>
          <w:lang w:val="de-DE"/>
        </w:rPr>
        <w:t xml:space="preserve"> ha, Mường Kim </w:t>
      </w:r>
      <w:r w:rsidR="00326B12" w:rsidRPr="008179A8">
        <w:rPr>
          <w:szCs w:val="26"/>
          <w:lang w:val="de-DE"/>
        </w:rPr>
        <w:t>3</w:t>
      </w:r>
      <w:r w:rsidRPr="008179A8">
        <w:rPr>
          <w:szCs w:val="26"/>
          <w:lang w:val="de-DE"/>
        </w:rPr>
        <w:t xml:space="preserve"> ha, Tà Hừa </w:t>
      </w:r>
      <w:r w:rsidR="00326B12" w:rsidRPr="008179A8">
        <w:rPr>
          <w:szCs w:val="26"/>
          <w:lang w:val="de-DE"/>
        </w:rPr>
        <w:t>2</w:t>
      </w:r>
      <w:r w:rsidRPr="008179A8">
        <w:rPr>
          <w:szCs w:val="26"/>
          <w:lang w:val="de-DE"/>
        </w:rPr>
        <w:t xml:space="preserve"> ha, Pha Mu </w:t>
      </w:r>
      <w:r w:rsidR="00326B12" w:rsidRPr="008179A8">
        <w:rPr>
          <w:szCs w:val="26"/>
          <w:lang w:val="de-DE"/>
        </w:rPr>
        <w:t>2</w:t>
      </w:r>
      <w:r w:rsidRPr="008179A8">
        <w:rPr>
          <w:szCs w:val="26"/>
          <w:lang w:val="de-DE"/>
        </w:rPr>
        <w:t xml:space="preserve"> ha, </w:t>
      </w:r>
      <w:r w:rsidRPr="008179A8">
        <w:rPr>
          <w:spacing w:val="-4"/>
          <w:szCs w:val="26"/>
          <w:lang w:val="de-DE"/>
        </w:rPr>
        <w:t xml:space="preserve">Khoen On </w:t>
      </w:r>
      <w:r w:rsidR="00326B12" w:rsidRPr="008179A8">
        <w:rPr>
          <w:spacing w:val="-4"/>
          <w:szCs w:val="26"/>
          <w:lang w:val="de-DE"/>
        </w:rPr>
        <w:t>2</w:t>
      </w:r>
      <w:r w:rsidRPr="008179A8">
        <w:rPr>
          <w:spacing w:val="-4"/>
          <w:szCs w:val="26"/>
          <w:lang w:val="de-DE"/>
        </w:rPr>
        <w:t xml:space="preserve"> ha, thị trấn Than Uyên </w:t>
      </w:r>
      <w:r w:rsidR="00326B12" w:rsidRPr="008179A8">
        <w:rPr>
          <w:spacing w:val="-4"/>
          <w:szCs w:val="26"/>
          <w:lang w:val="de-DE"/>
        </w:rPr>
        <w:t>2</w:t>
      </w:r>
      <w:r w:rsidRPr="008179A8">
        <w:rPr>
          <w:spacing w:val="-4"/>
          <w:szCs w:val="26"/>
          <w:lang w:val="de-DE"/>
        </w:rPr>
        <w:t xml:space="preserve"> ha.</w:t>
      </w:r>
    </w:p>
    <w:p w14:paraId="1D369E7E" w14:textId="47AC0F70" w:rsidR="00457B59" w:rsidRPr="008179A8" w:rsidRDefault="00457B59" w:rsidP="00CB6763">
      <w:pPr>
        <w:ind w:firstLine="567"/>
        <w:rPr>
          <w:spacing w:val="-4"/>
          <w:szCs w:val="26"/>
          <w:lang w:val="de-DE"/>
        </w:rPr>
      </w:pPr>
      <w:r w:rsidRPr="008179A8">
        <w:rPr>
          <w:szCs w:val="26"/>
          <w:lang w:val="de-DE"/>
        </w:rPr>
        <w:lastRenderedPageBreak/>
        <w:t xml:space="preserve">- </w:t>
      </w:r>
      <w:r w:rsidR="001F45A3" w:rsidRPr="008179A8">
        <w:rPr>
          <w:szCs w:val="26"/>
          <w:lang w:val="de-DE"/>
        </w:rPr>
        <w:t xml:space="preserve">Huyện </w:t>
      </w:r>
      <w:r w:rsidRPr="008179A8">
        <w:rPr>
          <w:szCs w:val="26"/>
          <w:lang w:val="de-DE"/>
        </w:rPr>
        <w:t xml:space="preserve">Tân Uyên </w:t>
      </w:r>
      <w:r w:rsidR="00326B12" w:rsidRPr="008179A8">
        <w:rPr>
          <w:szCs w:val="26"/>
          <w:lang w:val="de-DE"/>
        </w:rPr>
        <w:t>20</w:t>
      </w:r>
      <w:r w:rsidRPr="008179A8">
        <w:rPr>
          <w:szCs w:val="26"/>
          <w:lang w:val="de-DE"/>
        </w:rPr>
        <w:t xml:space="preserve"> ha tại các </w:t>
      </w:r>
      <w:r w:rsidRPr="008179A8">
        <w:rPr>
          <w:spacing w:val="-4"/>
          <w:szCs w:val="26"/>
          <w:lang w:val="de-DE"/>
        </w:rPr>
        <w:t xml:space="preserve">xã Phúc Khoa </w:t>
      </w:r>
      <w:r w:rsidR="00326B12" w:rsidRPr="008179A8">
        <w:rPr>
          <w:spacing w:val="-4"/>
          <w:szCs w:val="26"/>
          <w:lang w:val="de-DE"/>
        </w:rPr>
        <w:t>3</w:t>
      </w:r>
      <w:r w:rsidRPr="008179A8">
        <w:rPr>
          <w:spacing w:val="-4"/>
          <w:szCs w:val="26"/>
          <w:lang w:val="de-DE"/>
        </w:rPr>
        <w:t xml:space="preserve"> ha, Thân Thuộc </w:t>
      </w:r>
      <w:r w:rsidR="00326B12" w:rsidRPr="008179A8">
        <w:rPr>
          <w:spacing w:val="-4"/>
          <w:szCs w:val="26"/>
          <w:lang w:val="de-DE"/>
        </w:rPr>
        <w:t>2</w:t>
      </w:r>
      <w:r w:rsidRPr="008179A8">
        <w:rPr>
          <w:spacing w:val="-4"/>
          <w:szCs w:val="26"/>
          <w:lang w:val="de-DE"/>
        </w:rPr>
        <w:t xml:space="preserve"> ha, Trung Đồng </w:t>
      </w:r>
      <w:r w:rsidR="00326B12" w:rsidRPr="008179A8">
        <w:rPr>
          <w:spacing w:val="-4"/>
          <w:szCs w:val="26"/>
          <w:lang w:val="de-DE"/>
        </w:rPr>
        <w:t>2</w:t>
      </w:r>
      <w:r w:rsidRPr="008179A8">
        <w:rPr>
          <w:spacing w:val="-4"/>
          <w:szCs w:val="26"/>
          <w:lang w:val="de-DE"/>
        </w:rPr>
        <w:t xml:space="preserve"> ha, Nậm Cần </w:t>
      </w:r>
      <w:r w:rsidR="00326B12" w:rsidRPr="008179A8">
        <w:rPr>
          <w:spacing w:val="-4"/>
          <w:szCs w:val="26"/>
          <w:lang w:val="de-DE"/>
        </w:rPr>
        <w:t>2</w:t>
      </w:r>
      <w:r w:rsidRPr="008179A8">
        <w:rPr>
          <w:spacing w:val="-4"/>
          <w:szCs w:val="26"/>
          <w:lang w:val="de-DE"/>
        </w:rPr>
        <w:t xml:space="preserve"> ha, Nậm Sỏ </w:t>
      </w:r>
      <w:r w:rsidR="00326B12" w:rsidRPr="008179A8">
        <w:rPr>
          <w:spacing w:val="-4"/>
          <w:szCs w:val="26"/>
          <w:lang w:val="de-DE"/>
        </w:rPr>
        <w:t>2</w:t>
      </w:r>
      <w:r w:rsidRPr="008179A8">
        <w:rPr>
          <w:spacing w:val="-4"/>
          <w:szCs w:val="26"/>
          <w:lang w:val="de-DE"/>
        </w:rPr>
        <w:t xml:space="preserve"> ha, Hố Mít </w:t>
      </w:r>
      <w:r w:rsidR="00326B12" w:rsidRPr="008179A8">
        <w:rPr>
          <w:spacing w:val="-4"/>
          <w:szCs w:val="26"/>
          <w:lang w:val="de-DE"/>
        </w:rPr>
        <w:t>2</w:t>
      </w:r>
      <w:r w:rsidRPr="008179A8">
        <w:rPr>
          <w:spacing w:val="-4"/>
          <w:szCs w:val="26"/>
          <w:lang w:val="de-DE"/>
        </w:rPr>
        <w:t xml:space="preserve"> ha, Pắc Ta </w:t>
      </w:r>
      <w:r w:rsidR="00326B12" w:rsidRPr="008179A8">
        <w:rPr>
          <w:spacing w:val="-4"/>
          <w:szCs w:val="26"/>
          <w:lang w:val="de-DE"/>
        </w:rPr>
        <w:t>3</w:t>
      </w:r>
      <w:r w:rsidRPr="008179A8">
        <w:rPr>
          <w:spacing w:val="-4"/>
          <w:szCs w:val="26"/>
          <w:lang w:val="de-DE"/>
        </w:rPr>
        <w:t xml:space="preserve"> ha, </w:t>
      </w:r>
      <w:r w:rsidRPr="008179A8">
        <w:rPr>
          <w:szCs w:val="26"/>
          <w:lang w:val="de-DE"/>
        </w:rPr>
        <w:t xml:space="preserve">Mường Khoa </w:t>
      </w:r>
      <w:r w:rsidR="00326B12" w:rsidRPr="008179A8">
        <w:rPr>
          <w:szCs w:val="26"/>
          <w:lang w:val="de-DE"/>
        </w:rPr>
        <w:t>2</w:t>
      </w:r>
      <w:r w:rsidRPr="008179A8">
        <w:rPr>
          <w:szCs w:val="26"/>
          <w:lang w:val="de-DE"/>
        </w:rPr>
        <w:t xml:space="preserve"> ha, </w:t>
      </w:r>
      <w:r w:rsidRPr="008179A8">
        <w:rPr>
          <w:spacing w:val="-4"/>
          <w:szCs w:val="26"/>
          <w:lang w:val="de-DE"/>
        </w:rPr>
        <w:t xml:space="preserve">và thị trấn Tân Uyên </w:t>
      </w:r>
      <w:r w:rsidR="00326B12" w:rsidRPr="008179A8">
        <w:rPr>
          <w:spacing w:val="-4"/>
          <w:szCs w:val="26"/>
          <w:lang w:val="de-DE"/>
        </w:rPr>
        <w:t>2</w:t>
      </w:r>
      <w:r w:rsidRPr="008179A8">
        <w:rPr>
          <w:spacing w:val="-4"/>
          <w:szCs w:val="26"/>
          <w:lang w:val="de-DE"/>
        </w:rPr>
        <w:t xml:space="preserve"> ha.</w:t>
      </w:r>
    </w:p>
    <w:p w14:paraId="536B00B8" w14:textId="6E72A704" w:rsidR="00457B59" w:rsidRPr="008179A8" w:rsidRDefault="00457B59" w:rsidP="00CB6763">
      <w:pPr>
        <w:ind w:firstLine="567"/>
        <w:rPr>
          <w:szCs w:val="26"/>
          <w:lang w:val="de-DE"/>
        </w:rPr>
      </w:pPr>
      <w:r w:rsidRPr="008179A8">
        <w:rPr>
          <w:spacing w:val="-4"/>
          <w:szCs w:val="26"/>
          <w:lang w:val="de-DE"/>
        </w:rPr>
        <w:t xml:space="preserve">- Huyện </w:t>
      </w:r>
      <w:r w:rsidRPr="008179A8">
        <w:rPr>
          <w:szCs w:val="26"/>
          <w:lang w:val="de-DE"/>
        </w:rPr>
        <w:t xml:space="preserve">Tam Đường </w:t>
      </w:r>
      <w:r w:rsidR="00326B12" w:rsidRPr="008179A8">
        <w:rPr>
          <w:szCs w:val="26"/>
          <w:lang w:val="de-DE"/>
        </w:rPr>
        <w:t>19</w:t>
      </w:r>
      <w:r w:rsidRPr="008179A8">
        <w:rPr>
          <w:szCs w:val="26"/>
          <w:lang w:val="de-DE"/>
        </w:rPr>
        <w:t xml:space="preserve"> ha tại các xã Bình Lư </w:t>
      </w:r>
      <w:r w:rsidR="00326B12" w:rsidRPr="008179A8">
        <w:rPr>
          <w:szCs w:val="26"/>
          <w:lang w:val="de-DE"/>
        </w:rPr>
        <w:t>3</w:t>
      </w:r>
      <w:r w:rsidRPr="008179A8">
        <w:rPr>
          <w:szCs w:val="26"/>
          <w:lang w:val="de-DE"/>
        </w:rPr>
        <w:t xml:space="preserve"> ha, Bản Bo </w:t>
      </w:r>
      <w:r w:rsidR="00326B12" w:rsidRPr="008179A8">
        <w:rPr>
          <w:szCs w:val="26"/>
          <w:lang w:val="de-DE"/>
        </w:rPr>
        <w:t>2</w:t>
      </w:r>
      <w:r w:rsidRPr="008179A8">
        <w:rPr>
          <w:szCs w:val="26"/>
          <w:lang w:val="de-DE"/>
        </w:rPr>
        <w:t xml:space="preserve"> ha, Thèn Sin </w:t>
      </w:r>
      <w:r w:rsidR="00326B12" w:rsidRPr="008179A8">
        <w:rPr>
          <w:szCs w:val="26"/>
          <w:lang w:val="de-DE"/>
        </w:rPr>
        <w:t>3</w:t>
      </w:r>
      <w:r w:rsidRPr="008179A8">
        <w:rPr>
          <w:szCs w:val="26"/>
          <w:lang w:val="de-DE"/>
        </w:rPr>
        <w:t xml:space="preserve">ha, Bản Hon </w:t>
      </w:r>
      <w:r w:rsidR="00326B12" w:rsidRPr="008179A8">
        <w:rPr>
          <w:szCs w:val="26"/>
          <w:lang w:val="de-DE"/>
        </w:rPr>
        <w:t>3</w:t>
      </w:r>
      <w:r w:rsidRPr="008179A8">
        <w:rPr>
          <w:szCs w:val="26"/>
          <w:lang w:val="de-DE"/>
        </w:rPr>
        <w:t xml:space="preserve"> ha, Giang Ma </w:t>
      </w:r>
      <w:r w:rsidR="00326B12" w:rsidRPr="008179A8">
        <w:rPr>
          <w:szCs w:val="26"/>
          <w:lang w:val="de-DE"/>
        </w:rPr>
        <w:t>2</w:t>
      </w:r>
      <w:r w:rsidRPr="008179A8">
        <w:rPr>
          <w:szCs w:val="26"/>
          <w:lang w:val="de-DE"/>
        </w:rPr>
        <w:t xml:space="preserve"> ha, Hồ Thầu </w:t>
      </w:r>
      <w:r w:rsidR="00326B12" w:rsidRPr="008179A8">
        <w:rPr>
          <w:szCs w:val="26"/>
          <w:lang w:val="de-DE"/>
        </w:rPr>
        <w:t>3</w:t>
      </w:r>
      <w:r w:rsidRPr="008179A8">
        <w:rPr>
          <w:szCs w:val="26"/>
          <w:lang w:val="de-DE"/>
        </w:rPr>
        <w:t xml:space="preserve"> ha và thị trấn Tam Đường </w:t>
      </w:r>
      <w:r w:rsidR="00326B12" w:rsidRPr="008179A8">
        <w:rPr>
          <w:szCs w:val="26"/>
          <w:lang w:val="de-DE"/>
        </w:rPr>
        <w:t>3</w:t>
      </w:r>
      <w:r w:rsidRPr="008179A8">
        <w:rPr>
          <w:szCs w:val="26"/>
          <w:lang w:val="de-DE"/>
        </w:rPr>
        <w:t xml:space="preserve"> ha.</w:t>
      </w:r>
    </w:p>
    <w:p w14:paraId="4B076E7B" w14:textId="1D2D018D" w:rsidR="00457B59" w:rsidRPr="008179A8" w:rsidRDefault="00457B59" w:rsidP="00CB6763">
      <w:pPr>
        <w:ind w:firstLine="567"/>
        <w:rPr>
          <w:spacing w:val="-4"/>
          <w:szCs w:val="26"/>
          <w:lang w:val="de-DE"/>
        </w:rPr>
      </w:pPr>
      <w:r w:rsidRPr="008179A8">
        <w:rPr>
          <w:spacing w:val="-2"/>
          <w:szCs w:val="26"/>
          <w:lang w:val="de-DE"/>
        </w:rPr>
        <w:t xml:space="preserve">- Huyện Phong Thổ </w:t>
      </w:r>
      <w:r w:rsidR="00326B12" w:rsidRPr="008179A8">
        <w:rPr>
          <w:spacing w:val="-2"/>
          <w:szCs w:val="26"/>
          <w:lang w:val="de-DE"/>
        </w:rPr>
        <w:t>11</w:t>
      </w:r>
      <w:r w:rsidRPr="008179A8">
        <w:rPr>
          <w:spacing w:val="-2"/>
          <w:szCs w:val="26"/>
          <w:lang w:val="de-DE"/>
        </w:rPr>
        <w:t xml:space="preserve"> ha tại các xã</w:t>
      </w:r>
      <w:r w:rsidRPr="008179A8">
        <w:rPr>
          <w:spacing w:val="-4"/>
          <w:szCs w:val="26"/>
          <w:lang w:val="de-DE"/>
        </w:rPr>
        <w:t xml:space="preserve"> Nậm Xe </w:t>
      </w:r>
      <w:r w:rsidR="00326B12" w:rsidRPr="008179A8">
        <w:rPr>
          <w:spacing w:val="-4"/>
          <w:szCs w:val="26"/>
          <w:lang w:val="de-DE"/>
        </w:rPr>
        <w:t>2</w:t>
      </w:r>
      <w:r w:rsidRPr="008179A8">
        <w:rPr>
          <w:spacing w:val="-4"/>
          <w:szCs w:val="26"/>
          <w:lang w:val="de-DE"/>
        </w:rPr>
        <w:t xml:space="preserve"> ha, Bản Lang </w:t>
      </w:r>
      <w:r w:rsidR="00326B12" w:rsidRPr="008179A8">
        <w:rPr>
          <w:spacing w:val="-4"/>
          <w:szCs w:val="26"/>
          <w:lang w:val="de-DE"/>
        </w:rPr>
        <w:t>2</w:t>
      </w:r>
      <w:r w:rsidRPr="008179A8">
        <w:rPr>
          <w:spacing w:val="-4"/>
          <w:szCs w:val="26"/>
          <w:lang w:val="de-DE"/>
        </w:rPr>
        <w:t xml:space="preserve"> ha, Huổi Luông </w:t>
      </w:r>
      <w:r w:rsidR="00326B12" w:rsidRPr="008179A8">
        <w:rPr>
          <w:spacing w:val="-4"/>
          <w:szCs w:val="26"/>
          <w:lang w:val="de-DE"/>
        </w:rPr>
        <w:t>2</w:t>
      </w:r>
      <w:r w:rsidRPr="008179A8">
        <w:rPr>
          <w:spacing w:val="-4"/>
          <w:szCs w:val="26"/>
          <w:lang w:val="de-DE"/>
        </w:rPr>
        <w:t xml:space="preserve"> ha, Ma Ly Pho </w:t>
      </w:r>
      <w:r w:rsidR="00326B12" w:rsidRPr="008179A8">
        <w:rPr>
          <w:spacing w:val="-4"/>
          <w:szCs w:val="26"/>
          <w:lang w:val="de-DE"/>
        </w:rPr>
        <w:t>3</w:t>
      </w:r>
      <w:r w:rsidRPr="008179A8">
        <w:rPr>
          <w:spacing w:val="-4"/>
          <w:szCs w:val="26"/>
          <w:lang w:val="de-DE"/>
        </w:rPr>
        <w:t xml:space="preserve"> ha và </w:t>
      </w:r>
      <w:r w:rsidRPr="008179A8">
        <w:rPr>
          <w:spacing w:val="-2"/>
          <w:szCs w:val="26"/>
          <w:lang w:val="de-DE"/>
        </w:rPr>
        <w:t xml:space="preserve">thị trấn Phong Thổ </w:t>
      </w:r>
      <w:r w:rsidR="00326B12" w:rsidRPr="008179A8">
        <w:rPr>
          <w:spacing w:val="-2"/>
          <w:szCs w:val="26"/>
          <w:lang w:val="de-DE"/>
        </w:rPr>
        <w:t>2</w:t>
      </w:r>
      <w:r w:rsidRPr="008179A8">
        <w:rPr>
          <w:spacing w:val="-2"/>
          <w:szCs w:val="26"/>
          <w:lang w:val="de-DE"/>
        </w:rPr>
        <w:t xml:space="preserve"> ha.</w:t>
      </w:r>
    </w:p>
    <w:p w14:paraId="77264424" w14:textId="77777777" w:rsidR="00457B59" w:rsidRPr="008179A8" w:rsidRDefault="00457B59" w:rsidP="00CB6763">
      <w:pPr>
        <w:ind w:firstLine="720"/>
        <w:rPr>
          <w:szCs w:val="26"/>
          <w:lang w:val="da-DK"/>
        </w:rPr>
      </w:pPr>
      <w:r w:rsidRPr="008179A8">
        <w:rPr>
          <w:szCs w:val="26"/>
          <w:lang w:val="da-DK"/>
        </w:rPr>
        <w:t xml:space="preserve">Đầu tư xây dựng mô hình: trồng rau nhà lưới, trồng dưa nhà lưới, trồng dâu nhà kính... tại bốn huyện Tân Uyên, Than Uyên, Tam Đường, Phong Thổ.   </w:t>
      </w:r>
    </w:p>
    <w:p w14:paraId="121102A8" w14:textId="77777777" w:rsidR="00457B59" w:rsidRPr="008179A8" w:rsidRDefault="00457B59" w:rsidP="00CB6763">
      <w:pPr>
        <w:ind w:firstLine="720"/>
        <w:rPr>
          <w:szCs w:val="26"/>
          <w:lang w:val="da-DK"/>
        </w:rPr>
      </w:pPr>
      <w:r w:rsidRPr="008179A8">
        <w:rPr>
          <w:szCs w:val="26"/>
          <w:lang w:val="da-DK"/>
        </w:rPr>
        <w:t>Đầu tư xây dựng mô hình:trồng hoa trong nhà kính tại huyện Tam Đường.</w:t>
      </w:r>
    </w:p>
    <w:p w14:paraId="319F97F6" w14:textId="77777777" w:rsidR="00457B59" w:rsidRPr="008179A8" w:rsidRDefault="00457B59" w:rsidP="00CB6763">
      <w:pPr>
        <w:ind w:firstLine="720"/>
        <w:rPr>
          <w:i/>
          <w:szCs w:val="26"/>
          <w:lang w:val="da-DK"/>
        </w:rPr>
      </w:pPr>
      <w:r w:rsidRPr="008179A8">
        <w:rPr>
          <w:i/>
          <w:szCs w:val="26"/>
          <w:lang w:val="da-DK"/>
        </w:rPr>
        <w:t>* Giai đoạn 2031-2050</w:t>
      </w:r>
    </w:p>
    <w:p w14:paraId="5295834B" w14:textId="612401D9" w:rsidR="00457B59" w:rsidRPr="008179A8" w:rsidRDefault="00457B59" w:rsidP="00CB6763">
      <w:pPr>
        <w:ind w:firstLine="567"/>
        <w:rPr>
          <w:szCs w:val="26"/>
          <w:lang w:val="de-DE"/>
        </w:rPr>
      </w:pPr>
      <w:r w:rsidRPr="008179A8">
        <w:rPr>
          <w:szCs w:val="26"/>
          <w:lang w:val="de-DE"/>
        </w:rPr>
        <w:t>Toàn vùng sản xuất nông nghiệp công nghệ cao có 1</w:t>
      </w:r>
      <w:r w:rsidR="00326B12" w:rsidRPr="008179A8">
        <w:rPr>
          <w:szCs w:val="26"/>
          <w:lang w:val="de-DE"/>
        </w:rPr>
        <w:t>0</w:t>
      </w:r>
      <w:r w:rsidRPr="008179A8">
        <w:rPr>
          <w:szCs w:val="26"/>
          <w:lang w:val="de-DE"/>
        </w:rPr>
        <w:t>0 ha, thuộc 4 huyện:</w:t>
      </w:r>
    </w:p>
    <w:p w14:paraId="4CDAC6A9" w14:textId="533A7112" w:rsidR="00457B59" w:rsidRPr="008179A8" w:rsidRDefault="00457B59" w:rsidP="00CB6763">
      <w:pPr>
        <w:ind w:firstLine="567"/>
        <w:rPr>
          <w:szCs w:val="26"/>
          <w:lang w:val="de-DE"/>
        </w:rPr>
      </w:pPr>
      <w:r w:rsidRPr="008179A8">
        <w:rPr>
          <w:szCs w:val="26"/>
          <w:lang w:val="de-DE"/>
        </w:rPr>
        <w:t xml:space="preserve">- Huyện Than Uyên </w:t>
      </w:r>
      <w:r w:rsidR="00326B12" w:rsidRPr="008179A8">
        <w:rPr>
          <w:szCs w:val="26"/>
          <w:lang w:val="de-DE"/>
        </w:rPr>
        <w:t>29</w:t>
      </w:r>
      <w:r w:rsidRPr="008179A8">
        <w:rPr>
          <w:szCs w:val="26"/>
          <w:lang w:val="de-DE"/>
        </w:rPr>
        <w:t xml:space="preserve"> ha tại các xã Phúc Than </w:t>
      </w:r>
      <w:r w:rsidR="00326B12" w:rsidRPr="008179A8">
        <w:rPr>
          <w:szCs w:val="26"/>
          <w:lang w:val="de-DE"/>
        </w:rPr>
        <w:t>3</w:t>
      </w:r>
      <w:r w:rsidRPr="008179A8">
        <w:rPr>
          <w:szCs w:val="26"/>
          <w:lang w:val="de-DE"/>
        </w:rPr>
        <w:t xml:space="preserve"> ha, Mường Than </w:t>
      </w:r>
      <w:r w:rsidR="00326B12" w:rsidRPr="008179A8">
        <w:rPr>
          <w:szCs w:val="26"/>
          <w:lang w:val="de-DE"/>
        </w:rPr>
        <w:t xml:space="preserve">4 </w:t>
      </w:r>
      <w:r w:rsidRPr="008179A8">
        <w:rPr>
          <w:szCs w:val="26"/>
          <w:lang w:val="de-DE"/>
        </w:rPr>
        <w:t xml:space="preserve">ha, Hua Nà </w:t>
      </w:r>
      <w:r w:rsidR="00326B12" w:rsidRPr="008179A8">
        <w:rPr>
          <w:szCs w:val="26"/>
          <w:lang w:val="de-DE"/>
        </w:rPr>
        <w:t>3</w:t>
      </w:r>
      <w:r w:rsidRPr="008179A8">
        <w:rPr>
          <w:szCs w:val="26"/>
          <w:lang w:val="de-DE"/>
        </w:rPr>
        <w:t xml:space="preserve"> ha, Mường Cang </w:t>
      </w:r>
      <w:r w:rsidR="00326B12" w:rsidRPr="008179A8">
        <w:rPr>
          <w:szCs w:val="26"/>
          <w:lang w:val="de-DE"/>
        </w:rPr>
        <w:t>3</w:t>
      </w:r>
      <w:r w:rsidRPr="008179A8">
        <w:rPr>
          <w:szCs w:val="26"/>
          <w:lang w:val="de-DE"/>
        </w:rPr>
        <w:t xml:space="preserve"> ha, Mường Kim </w:t>
      </w:r>
      <w:r w:rsidR="00326B12" w:rsidRPr="008179A8">
        <w:rPr>
          <w:szCs w:val="26"/>
          <w:lang w:val="de-DE"/>
        </w:rPr>
        <w:t>4</w:t>
      </w:r>
      <w:r w:rsidRPr="008179A8">
        <w:rPr>
          <w:szCs w:val="26"/>
          <w:lang w:val="de-DE"/>
        </w:rPr>
        <w:t xml:space="preserve"> ha, Tà Hừa </w:t>
      </w:r>
      <w:r w:rsidR="00326B12" w:rsidRPr="008179A8">
        <w:rPr>
          <w:szCs w:val="26"/>
          <w:lang w:val="de-DE"/>
        </w:rPr>
        <w:t>3</w:t>
      </w:r>
      <w:r w:rsidRPr="008179A8">
        <w:rPr>
          <w:szCs w:val="26"/>
          <w:lang w:val="de-DE"/>
        </w:rPr>
        <w:t xml:space="preserve"> ha, Pha Mu </w:t>
      </w:r>
      <w:r w:rsidR="00326B12" w:rsidRPr="008179A8">
        <w:rPr>
          <w:szCs w:val="26"/>
          <w:lang w:val="de-DE"/>
        </w:rPr>
        <w:t xml:space="preserve">3 </w:t>
      </w:r>
      <w:r w:rsidRPr="008179A8">
        <w:rPr>
          <w:szCs w:val="26"/>
          <w:lang w:val="de-DE"/>
        </w:rPr>
        <w:t xml:space="preserve">ha, </w:t>
      </w:r>
      <w:r w:rsidRPr="008179A8">
        <w:rPr>
          <w:spacing w:val="-4"/>
          <w:szCs w:val="26"/>
          <w:lang w:val="de-DE"/>
        </w:rPr>
        <w:t xml:space="preserve">Khoen On </w:t>
      </w:r>
      <w:r w:rsidR="00326B12" w:rsidRPr="008179A8">
        <w:rPr>
          <w:spacing w:val="-4"/>
          <w:szCs w:val="26"/>
          <w:lang w:val="de-DE"/>
        </w:rPr>
        <w:t xml:space="preserve">3 </w:t>
      </w:r>
      <w:r w:rsidRPr="008179A8">
        <w:rPr>
          <w:spacing w:val="-4"/>
          <w:szCs w:val="26"/>
          <w:lang w:val="de-DE"/>
        </w:rPr>
        <w:t xml:space="preserve">ha, thị trấn Than Uyên </w:t>
      </w:r>
      <w:r w:rsidR="00326B12" w:rsidRPr="008179A8">
        <w:rPr>
          <w:spacing w:val="-4"/>
          <w:szCs w:val="26"/>
          <w:lang w:val="de-DE"/>
        </w:rPr>
        <w:t>3</w:t>
      </w:r>
      <w:r w:rsidRPr="008179A8">
        <w:rPr>
          <w:spacing w:val="-4"/>
          <w:szCs w:val="26"/>
          <w:lang w:val="de-DE"/>
        </w:rPr>
        <w:t xml:space="preserve"> ha.</w:t>
      </w:r>
    </w:p>
    <w:p w14:paraId="00042940" w14:textId="73776A75" w:rsidR="00457B59" w:rsidRPr="008179A8" w:rsidRDefault="00457B59" w:rsidP="00CB6763">
      <w:pPr>
        <w:ind w:firstLine="567"/>
        <w:rPr>
          <w:spacing w:val="-4"/>
          <w:szCs w:val="26"/>
          <w:lang w:val="de-DE"/>
        </w:rPr>
      </w:pPr>
      <w:r w:rsidRPr="008179A8">
        <w:rPr>
          <w:szCs w:val="26"/>
          <w:lang w:val="de-DE"/>
        </w:rPr>
        <w:t xml:space="preserve">- </w:t>
      </w:r>
      <w:r w:rsidR="001F45A3" w:rsidRPr="008179A8">
        <w:rPr>
          <w:szCs w:val="26"/>
          <w:lang w:val="de-DE"/>
        </w:rPr>
        <w:t xml:space="preserve">Huyện </w:t>
      </w:r>
      <w:r w:rsidRPr="008179A8">
        <w:rPr>
          <w:szCs w:val="26"/>
          <w:lang w:val="de-DE"/>
        </w:rPr>
        <w:t xml:space="preserve">Tân Uyên </w:t>
      </w:r>
      <w:r w:rsidR="00326B12" w:rsidRPr="008179A8">
        <w:rPr>
          <w:szCs w:val="26"/>
          <w:lang w:val="de-DE"/>
        </w:rPr>
        <w:t>29</w:t>
      </w:r>
      <w:r w:rsidRPr="008179A8">
        <w:rPr>
          <w:szCs w:val="26"/>
          <w:lang w:val="de-DE"/>
        </w:rPr>
        <w:t xml:space="preserve"> ha tại các </w:t>
      </w:r>
      <w:r w:rsidRPr="008179A8">
        <w:rPr>
          <w:spacing w:val="-4"/>
          <w:szCs w:val="26"/>
          <w:lang w:val="de-DE"/>
        </w:rPr>
        <w:t xml:space="preserve">xã Phúc Khoa </w:t>
      </w:r>
      <w:r w:rsidR="00326B12" w:rsidRPr="008179A8">
        <w:rPr>
          <w:spacing w:val="-4"/>
          <w:szCs w:val="26"/>
          <w:lang w:val="de-DE"/>
        </w:rPr>
        <w:t>4</w:t>
      </w:r>
      <w:r w:rsidRPr="008179A8">
        <w:rPr>
          <w:spacing w:val="-4"/>
          <w:szCs w:val="26"/>
          <w:lang w:val="de-DE"/>
        </w:rPr>
        <w:t xml:space="preserve"> ha, Thân Thuộc </w:t>
      </w:r>
      <w:r w:rsidR="00326B12" w:rsidRPr="008179A8">
        <w:rPr>
          <w:spacing w:val="-4"/>
          <w:szCs w:val="26"/>
          <w:lang w:val="de-DE"/>
        </w:rPr>
        <w:t>3</w:t>
      </w:r>
      <w:r w:rsidRPr="008179A8">
        <w:rPr>
          <w:spacing w:val="-4"/>
          <w:szCs w:val="26"/>
          <w:lang w:val="de-DE"/>
        </w:rPr>
        <w:t xml:space="preserve"> ha, Trung Đồng </w:t>
      </w:r>
      <w:r w:rsidR="00326B12" w:rsidRPr="008179A8">
        <w:rPr>
          <w:spacing w:val="-4"/>
          <w:szCs w:val="26"/>
          <w:lang w:val="de-DE"/>
        </w:rPr>
        <w:t>3</w:t>
      </w:r>
      <w:r w:rsidRPr="008179A8">
        <w:rPr>
          <w:spacing w:val="-4"/>
          <w:szCs w:val="26"/>
          <w:lang w:val="de-DE"/>
        </w:rPr>
        <w:t xml:space="preserve"> ha, Nậm Cần </w:t>
      </w:r>
      <w:r w:rsidR="00326B12" w:rsidRPr="008179A8">
        <w:rPr>
          <w:spacing w:val="-4"/>
          <w:szCs w:val="26"/>
          <w:lang w:val="de-DE"/>
        </w:rPr>
        <w:t>3</w:t>
      </w:r>
      <w:r w:rsidRPr="008179A8">
        <w:rPr>
          <w:spacing w:val="-4"/>
          <w:szCs w:val="26"/>
          <w:lang w:val="de-DE"/>
        </w:rPr>
        <w:t xml:space="preserve"> ha, Nậm Sỏ </w:t>
      </w:r>
      <w:r w:rsidR="00326B12" w:rsidRPr="008179A8">
        <w:rPr>
          <w:spacing w:val="-4"/>
          <w:szCs w:val="26"/>
          <w:lang w:val="de-DE"/>
        </w:rPr>
        <w:t>3</w:t>
      </w:r>
      <w:r w:rsidRPr="008179A8">
        <w:rPr>
          <w:spacing w:val="-4"/>
          <w:szCs w:val="26"/>
          <w:lang w:val="de-DE"/>
        </w:rPr>
        <w:t xml:space="preserve"> ha, Hố Mít </w:t>
      </w:r>
      <w:r w:rsidR="00326B12" w:rsidRPr="008179A8">
        <w:rPr>
          <w:spacing w:val="-4"/>
          <w:szCs w:val="26"/>
          <w:lang w:val="de-DE"/>
        </w:rPr>
        <w:t>3</w:t>
      </w:r>
      <w:r w:rsidRPr="008179A8">
        <w:rPr>
          <w:spacing w:val="-4"/>
          <w:szCs w:val="26"/>
          <w:lang w:val="de-DE"/>
        </w:rPr>
        <w:t xml:space="preserve"> ha, Pắc Ta </w:t>
      </w:r>
      <w:r w:rsidR="00326B12" w:rsidRPr="008179A8">
        <w:rPr>
          <w:spacing w:val="-4"/>
          <w:szCs w:val="26"/>
          <w:lang w:val="de-DE"/>
        </w:rPr>
        <w:t>4</w:t>
      </w:r>
      <w:r w:rsidRPr="008179A8">
        <w:rPr>
          <w:spacing w:val="-4"/>
          <w:szCs w:val="26"/>
          <w:lang w:val="de-DE"/>
        </w:rPr>
        <w:t xml:space="preserve"> ha, </w:t>
      </w:r>
      <w:r w:rsidRPr="008179A8">
        <w:rPr>
          <w:szCs w:val="26"/>
          <w:lang w:val="de-DE"/>
        </w:rPr>
        <w:t xml:space="preserve">Mường Khoa </w:t>
      </w:r>
      <w:r w:rsidR="00326B12" w:rsidRPr="008179A8">
        <w:rPr>
          <w:szCs w:val="26"/>
          <w:lang w:val="de-DE"/>
        </w:rPr>
        <w:t>3</w:t>
      </w:r>
      <w:r w:rsidRPr="008179A8">
        <w:rPr>
          <w:szCs w:val="26"/>
          <w:lang w:val="de-DE"/>
        </w:rPr>
        <w:t xml:space="preserve"> ha, </w:t>
      </w:r>
      <w:r w:rsidRPr="008179A8">
        <w:rPr>
          <w:spacing w:val="-4"/>
          <w:szCs w:val="26"/>
          <w:lang w:val="de-DE"/>
        </w:rPr>
        <w:t xml:space="preserve">và thị trấn Tân Uyên </w:t>
      </w:r>
      <w:r w:rsidR="00326B12" w:rsidRPr="008179A8">
        <w:rPr>
          <w:spacing w:val="-4"/>
          <w:szCs w:val="26"/>
          <w:lang w:val="de-DE"/>
        </w:rPr>
        <w:t>3</w:t>
      </w:r>
      <w:r w:rsidRPr="008179A8">
        <w:rPr>
          <w:spacing w:val="-4"/>
          <w:szCs w:val="26"/>
          <w:lang w:val="de-DE"/>
        </w:rPr>
        <w:t xml:space="preserve"> ha.</w:t>
      </w:r>
    </w:p>
    <w:p w14:paraId="3AAF2649" w14:textId="56A0B453" w:rsidR="00457B59" w:rsidRPr="008179A8" w:rsidRDefault="00457B59" w:rsidP="00CB6763">
      <w:pPr>
        <w:ind w:firstLine="567"/>
        <w:rPr>
          <w:szCs w:val="26"/>
          <w:lang w:val="de-DE"/>
        </w:rPr>
      </w:pPr>
      <w:r w:rsidRPr="008179A8">
        <w:rPr>
          <w:spacing w:val="-4"/>
          <w:szCs w:val="26"/>
          <w:lang w:val="de-DE"/>
        </w:rPr>
        <w:t xml:space="preserve">- Huyện </w:t>
      </w:r>
      <w:r w:rsidRPr="008179A8">
        <w:rPr>
          <w:szCs w:val="26"/>
          <w:lang w:val="de-DE"/>
        </w:rPr>
        <w:t xml:space="preserve">Tam Đường </w:t>
      </w:r>
      <w:r w:rsidR="00E54403" w:rsidRPr="008179A8">
        <w:rPr>
          <w:szCs w:val="26"/>
          <w:lang w:val="de-DE"/>
        </w:rPr>
        <w:t>26</w:t>
      </w:r>
      <w:r w:rsidRPr="008179A8">
        <w:rPr>
          <w:szCs w:val="26"/>
          <w:lang w:val="de-DE"/>
        </w:rPr>
        <w:t xml:space="preserve"> ha tại các xã Bình Lư </w:t>
      </w:r>
      <w:r w:rsidR="00E54403" w:rsidRPr="008179A8">
        <w:rPr>
          <w:szCs w:val="26"/>
          <w:lang w:val="de-DE"/>
        </w:rPr>
        <w:t>4</w:t>
      </w:r>
      <w:r w:rsidRPr="008179A8">
        <w:rPr>
          <w:szCs w:val="26"/>
          <w:lang w:val="de-DE"/>
        </w:rPr>
        <w:t xml:space="preserve"> ha, Bản Bo </w:t>
      </w:r>
      <w:r w:rsidR="00E54403" w:rsidRPr="008179A8">
        <w:rPr>
          <w:szCs w:val="26"/>
          <w:lang w:val="de-DE"/>
        </w:rPr>
        <w:t>3</w:t>
      </w:r>
      <w:r w:rsidRPr="008179A8">
        <w:rPr>
          <w:szCs w:val="26"/>
          <w:lang w:val="de-DE"/>
        </w:rPr>
        <w:t xml:space="preserve"> ha, Thèn Sin </w:t>
      </w:r>
      <w:r w:rsidR="00E54403" w:rsidRPr="008179A8">
        <w:rPr>
          <w:szCs w:val="26"/>
          <w:lang w:val="de-DE"/>
        </w:rPr>
        <w:t>4</w:t>
      </w:r>
      <w:r w:rsidRPr="008179A8">
        <w:rPr>
          <w:szCs w:val="26"/>
          <w:lang w:val="de-DE"/>
        </w:rPr>
        <w:t xml:space="preserve"> ha, Bản Hon </w:t>
      </w:r>
      <w:r w:rsidR="00E54403" w:rsidRPr="008179A8">
        <w:rPr>
          <w:szCs w:val="26"/>
          <w:lang w:val="de-DE"/>
        </w:rPr>
        <w:t>4</w:t>
      </w:r>
      <w:r w:rsidRPr="008179A8">
        <w:rPr>
          <w:szCs w:val="26"/>
          <w:lang w:val="de-DE"/>
        </w:rPr>
        <w:t xml:space="preserve"> ha, Giang Ma </w:t>
      </w:r>
      <w:r w:rsidR="00E54403" w:rsidRPr="008179A8">
        <w:rPr>
          <w:szCs w:val="26"/>
          <w:lang w:val="de-DE"/>
        </w:rPr>
        <w:t>3</w:t>
      </w:r>
      <w:r w:rsidRPr="008179A8">
        <w:rPr>
          <w:szCs w:val="26"/>
          <w:lang w:val="de-DE"/>
        </w:rPr>
        <w:t xml:space="preserve"> ha, Hồ Thầu </w:t>
      </w:r>
      <w:r w:rsidR="00E54403" w:rsidRPr="008179A8">
        <w:rPr>
          <w:szCs w:val="26"/>
          <w:lang w:val="de-DE"/>
        </w:rPr>
        <w:t>4</w:t>
      </w:r>
      <w:r w:rsidRPr="008179A8">
        <w:rPr>
          <w:szCs w:val="26"/>
          <w:lang w:val="de-DE"/>
        </w:rPr>
        <w:t xml:space="preserve"> ha và thị trấn Tam Đường </w:t>
      </w:r>
      <w:r w:rsidR="00E54403" w:rsidRPr="008179A8">
        <w:rPr>
          <w:szCs w:val="26"/>
          <w:lang w:val="de-DE"/>
        </w:rPr>
        <w:t>4</w:t>
      </w:r>
      <w:r w:rsidRPr="008179A8">
        <w:rPr>
          <w:szCs w:val="26"/>
          <w:lang w:val="de-DE"/>
        </w:rPr>
        <w:t xml:space="preserve"> ha.</w:t>
      </w:r>
    </w:p>
    <w:p w14:paraId="6C5C9489" w14:textId="54866EFE" w:rsidR="00457B59" w:rsidRPr="008179A8" w:rsidRDefault="00457B59" w:rsidP="00CB6763">
      <w:pPr>
        <w:ind w:firstLine="567"/>
        <w:rPr>
          <w:spacing w:val="-4"/>
          <w:szCs w:val="26"/>
          <w:lang w:val="de-DE"/>
        </w:rPr>
      </w:pPr>
      <w:r w:rsidRPr="008179A8">
        <w:rPr>
          <w:spacing w:val="-2"/>
          <w:szCs w:val="26"/>
          <w:lang w:val="de-DE"/>
        </w:rPr>
        <w:t xml:space="preserve">- Huyện Phong Thổ </w:t>
      </w:r>
      <w:r w:rsidR="00E54403" w:rsidRPr="008179A8">
        <w:rPr>
          <w:spacing w:val="-2"/>
          <w:szCs w:val="26"/>
          <w:lang w:val="de-DE"/>
        </w:rPr>
        <w:t>16</w:t>
      </w:r>
      <w:r w:rsidRPr="008179A8">
        <w:rPr>
          <w:spacing w:val="-2"/>
          <w:szCs w:val="26"/>
          <w:lang w:val="de-DE"/>
        </w:rPr>
        <w:t xml:space="preserve"> ha tại các xã</w:t>
      </w:r>
      <w:r w:rsidRPr="008179A8">
        <w:rPr>
          <w:spacing w:val="-4"/>
          <w:szCs w:val="26"/>
          <w:lang w:val="de-DE"/>
        </w:rPr>
        <w:t xml:space="preserve"> Nậm Xe </w:t>
      </w:r>
      <w:r w:rsidR="00E54403" w:rsidRPr="008179A8">
        <w:rPr>
          <w:spacing w:val="-4"/>
          <w:szCs w:val="26"/>
          <w:lang w:val="de-DE"/>
        </w:rPr>
        <w:t>3</w:t>
      </w:r>
      <w:r w:rsidRPr="008179A8">
        <w:rPr>
          <w:spacing w:val="-4"/>
          <w:szCs w:val="26"/>
          <w:lang w:val="de-DE"/>
        </w:rPr>
        <w:t xml:space="preserve"> ha, Bản Lang </w:t>
      </w:r>
      <w:r w:rsidR="00E54403" w:rsidRPr="008179A8">
        <w:rPr>
          <w:spacing w:val="-4"/>
          <w:szCs w:val="26"/>
          <w:lang w:val="de-DE"/>
        </w:rPr>
        <w:t>3</w:t>
      </w:r>
      <w:r w:rsidRPr="008179A8">
        <w:rPr>
          <w:spacing w:val="-4"/>
          <w:szCs w:val="26"/>
          <w:lang w:val="de-DE"/>
        </w:rPr>
        <w:t xml:space="preserve"> ha, Huổi Luông </w:t>
      </w:r>
      <w:r w:rsidR="00E54403" w:rsidRPr="008179A8">
        <w:rPr>
          <w:spacing w:val="-4"/>
          <w:szCs w:val="26"/>
          <w:lang w:val="de-DE"/>
        </w:rPr>
        <w:t>3</w:t>
      </w:r>
      <w:r w:rsidRPr="008179A8">
        <w:rPr>
          <w:spacing w:val="-4"/>
          <w:szCs w:val="26"/>
          <w:lang w:val="de-DE"/>
        </w:rPr>
        <w:t xml:space="preserve">ha, Ma Ly Pho </w:t>
      </w:r>
      <w:r w:rsidR="00E54403" w:rsidRPr="008179A8">
        <w:rPr>
          <w:spacing w:val="-4"/>
          <w:szCs w:val="26"/>
          <w:lang w:val="de-DE"/>
        </w:rPr>
        <w:t>4</w:t>
      </w:r>
      <w:r w:rsidRPr="008179A8">
        <w:rPr>
          <w:spacing w:val="-4"/>
          <w:szCs w:val="26"/>
          <w:lang w:val="de-DE"/>
        </w:rPr>
        <w:t xml:space="preserve"> ha và </w:t>
      </w:r>
      <w:r w:rsidRPr="008179A8">
        <w:rPr>
          <w:spacing w:val="-2"/>
          <w:szCs w:val="26"/>
          <w:lang w:val="de-DE"/>
        </w:rPr>
        <w:t xml:space="preserve">thị trấn Phong Thổ </w:t>
      </w:r>
      <w:r w:rsidR="00E54403" w:rsidRPr="008179A8">
        <w:rPr>
          <w:spacing w:val="-2"/>
          <w:szCs w:val="26"/>
          <w:lang w:val="de-DE"/>
        </w:rPr>
        <w:t>4</w:t>
      </w:r>
      <w:r w:rsidRPr="008179A8">
        <w:rPr>
          <w:spacing w:val="-2"/>
          <w:szCs w:val="26"/>
          <w:lang w:val="de-DE"/>
        </w:rPr>
        <w:t xml:space="preserve"> ha.</w:t>
      </w:r>
    </w:p>
    <w:p w14:paraId="36BB478D" w14:textId="77777777" w:rsidR="00457B59" w:rsidRPr="008179A8" w:rsidRDefault="00457B59" w:rsidP="00CB6763">
      <w:pPr>
        <w:ind w:firstLine="720"/>
        <w:rPr>
          <w:szCs w:val="26"/>
          <w:lang w:val="da-DK"/>
        </w:rPr>
      </w:pPr>
      <w:r w:rsidRPr="008179A8">
        <w:rPr>
          <w:szCs w:val="26"/>
          <w:lang w:val="da-DK"/>
        </w:rPr>
        <w:t xml:space="preserve">Đầu tư xây dựng mô hình: trồng rau nhà lưới, trồng dưa nhà lưới, trồng dâu nhà kính... tại bốn huyện Tân Uyên, Than Uyên, Tam Đường, Phong Thổ.   </w:t>
      </w:r>
    </w:p>
    <w:p w14:paraId="49B4C8C2" w14:textId="77777777" w:rsidR="00457B59" w:rsidRPr="008179A8" w:rsidRDefault="00457B59" w:rsidP="00CB6763">
      <w:pPr>
        <w:ind w:firstLine="720"/>
        <w:rPr>
          <w:szCs w:val="26"/>
          <w:lang w:val="da-DK"/>
        </w:rPr>
      </w:pPr>
      <w:r w:rsidRPr="008179A8">
        <w:rPr>
          <w:szCs w:val="26"/>
          <w:lang w:val="da-DK"/>
        </w:rPr>
        <w:t>Đầu tư xây dựng mô hình:trồng hoa trong nhà kính tại huyện Tam Đường.</w:t>
      </w:r>
    </w:p>
    <w:p w14:paraId="11EF640F" w14:textId="7D70B081" w:rsidR="00B6149B" w:rsidRPr="008179A8" w:rsidRDefault="0040340B" w:rsidP="00CB6763">
      <w:pPr>
        <w:pStyle w:val="Heading3"/>
        <w:rPr>
          <w:color w:val="auto"/>
          <w:lang w:val="en-US"/>
        </w:rPr>
      </w:pPr>
      <w:bookmarkStart w:id="572" w:name="_Toc71795794"/>
      <w:bookmarkStart w:id="573" w:name="_Toc103610439"/>
      <w:r w:rsidRPr="008179A8">
        <w:rPr>
          <w:color w:val="auto"/>
        </w:rPr>
        <w:lastRenderedPageBreak/>
        <w:t xml:space="preserve">2. Bố trí đất </w:t>
      </w:r>
      <w:bookmarkEnd w:id="572"/>
      <w:r w:rsidR="00283EF0" w:rsidRPr="008179A8">
        <w:rPr>
          <w:color w:val="auto"/>
          <w:lang w:val="en-US"/>
        </w:rPr>
        <w:t>s</w:t>
      </w:r>
      <w:r w:rsidR="002D600F" w:rsidRPr="008179A8">
        <w:rPr>
          <w:color w:val="auto"/>
          <w:lang w:val="en-US"/>
        </w:rPr>
        <w:t>ản</w:t>
      </w:r>
      <w:r w:rsidR="00283EF0" w:rsidRPr="008179A8">
        <w:rPr>
          <w:color w:val="auto"/>
          <w:lang w:val="en-US"/>
        </w:rPr>
        <w:t xml:space="preserve"> xuất nông nghiệp công nghệ cao</w:t>
      </w:r>
      <w:bookmarkEnd w:id="573"/>
    </w:p>
    <w:p w14:paraId="11EF6410" w14:textId="77777777" w:rsidR="0040340B" w:rsidRPr="008179A8" w:rsidRDefault="0040340B" w:rsidP="00CB6763">
      <w:pPr>
        <w:spacing w:before="100"/>
        <w:ind w:firstLine="720"/>
        <w:rPr>
          <w:szCs w:val="26"/>
          <w:lang w:val="da-DK"/>
        </w:rPr>
      </w:pPr>
      <w:r w:rsidRPr="008179A8">
        <w:rPr>
          <w:szCs w:val="26"/>
          <w:lang w:val="da-DK"/>
        </w:rPr>
        <w:t>Trên đất 1 vụ lúa sản xuất kém hiệu quả tại các huyện Than Uyên, Tân Uyên, Tam Đường, Phong Thổ dọc theo trục phát triển kinh tế và ở những huyện khác.</w:t>
      </w:r>
    </w:p>
    <w:p w14:paraId="11EF6411" w14:textId="77777777" w:rsidR="00B6149B" w:rsidRPr="008179A8" w:rsidRDefault="00841C40" w:rsidP="00CB6763">
      <w:pPr>
        <w:rPr>
          <w:b/>
          <w:lang w:val="da-DK"/>
        </w:rPr>
      </w:pPr>
      <w:r w:rsidRPr="008179A8">
        <w:rPr>
          <w:lang w:val="da-DK"/>
        </w:rPr>
        <w:tab/>
      </w:r>
      <w:bookmarkStart w:id="574" w:name="_Toc71795495"/>
      <w:bookmarkStart w:id="575" w:name="_Toc71795795"/>
      <w:bookmarkStart w:id="576" w:name="_Toc74317974"/>
      <w:bookmarkStart w:id="577" w:name="_Toc75954237"/>
      <w:r w:rsidRPr="008179A8">
        <w:rPr>
          <w:lang w:val="da-DK"/>
        </w:rPr>
        <w:t>Lựa chọn đất rất thích hợp S1 cho xây dựng mô hình</w:t>
      </w:r>
      <w:r w:rsidR="008A01FA" w:rsidRPr="008179A8">
        <w:rPr>
          <w:lang w:val="da-DK"/>
        </w:rPr>
        <w:t xml:space="preserve"> đến năm 2025; 2030; 2050</w:t>
      </w:r>
      <w:r w:rsidRPr="008179A8">
        <w:rPr>
          <w:lang w:val="da-DK"/>
        </w:rPr>
        <w:t>:</w:t>
      </w:r>
      <w:r w:rsidR="008A01FA" w:rsidRPr="008179A8">
        <w:rPr>
          <w:lang w:val="da-DK"/>
        </w:rPr>
        <w:t xml:space="preserve"> 4.943,16 ha. Trong đó:</w:t>
      </w:r>
      <w:bookmarkEnd w:id="574"/>
      <w:bookmarkEnd w:id="575"/>
      <w:bookmarkEnd w:id="576"/>
      <w:bookmarkEnd w:id="577"/>
    </w:p>
    <w:p w14:paraId="11EF6412" w14:textId="77777777" w:rsidR="00841C40" w:rsidRPr="008179A8" w:rsidRDefault="00841C40" w:rsidP="00CB6763">
      <w:pPr>
        <w:spacing w:before="100"/>
        <w:ind w:left="720"/>
        <w:rPr>
          <w:szCs w:val="26"/>
          <w:lang w:val="da-DK"/>
        </w:rPr>
      </w:pPr>
      <w:r w:rsidRPr="008179A8">
        <w:rPr>
          <w:szCs w:val="26"/>
          <w:lang w:val="da-DK"/>
        </w:rPr>
        <w:t>- Đất phù sa có tầng loang lổ đỏ vàng (Pf): 150</w:t>
      </w:r>
      <w:r w:rsidR="008A01FA" w:rsidRPr="008179A8">
        <w:rPr>
          <w:szCs w:val="26"/>
          <w:lang w:val="da-DK"/>
        </w:rPr>
        <w:t>,85</w:t>
      </w:r>
      <w:r w:rsidRPr="008179A8">
        <w:rPr>
          <w:szCs w:val="26"/>
          <w:lang w:val="da-DK"/>
        </w:rPr>
        <w:t xml:space="preserve"> ha – chiếm </w:t>
      </w:r>
      <w:r w:rsidR="00DC1981" w:rsidRPr="008179A8">
        <w:rPr>
          <w:szCs w:val="26"/>
          <w:lang w:val="da-DK"/>
        </w:rPr>
        <w:t>3,05</w:t>
      </w:r>
      <w:r w:rsidRPr="008179A8">
        <w:rPr>
          <w:szCs w:val="26"/>
          <w:lang w:val="da-DK"/>
        </w:rPr>
        <w:t xml:space="preserve">% </w:t>
      </w:r>
    </w:p>
    <w:p w14:paraId="11EF6413" w14:textId="77777777" w:rsidR="008A01FA" w:rsidRPr="008179A8" w:rsidRDefault="00841C40" w:rsidP="00CB6763">
      <w:pPr>
        <w:spacing w:before="100"/>
        <w:ind w:firstLine="720"/>
        <w:rPr>
          <w:szCs w:val="26"/>
          <w:lang w:val="da-DK"/>
        </w:rPr>
      </w:pPr>
      <w:r w:rsidRPr="008179A8">
        <w:rPr>
          <w:szCs w:val="26"/>
          <w:lang w:val="da-DK"/>
        </w:rPr>
        <w:t>- Đất phù sa ngòi suối (Py): 1.050,38</w:t>
      </w:r>
      <w:r w:rsidR="008A01FA" w:rsidRPr="008179A8">
        <w:rPr>
          <w:szCs w:val="26"/>
          <w:lang w:val="da-DK"/>
        </w:rPr>
        <w:t xml:space="preserve"> </w:t>
      </w:r>
      <w:r w:rsidRPr="008179A8">
        <w:rPr>
          <w:szCs w:val="26"/>
          <w:lang w:val="da-DK"/>
        </w:rPr>
        <w:t xml:space="preserve">ha – chiếm </w:t>
      </w:r>
      <w:r w:rsidR="00DC1981" w:rsidRPr="008179A8">
        <w:rPr>
          <w:szCs w:val="26"/>
          <w:lang w:val="da-DK"/>
        </w:rPr>
        <w:t>21,25</w:t>
      </w:r>
      <w:r w:rsidRPr="008179A8">
        <w:rPr>
          <w:szCs w:val="26"/>
          <w:lang w:val="da-DK"/>
        </w:rPr>
        <w:t>%</w:t>
      </w:r>
    </w:p>
    <w:p w14:paraId="11EF6414" w14:textId="77777777" w:rsidR="008A01FA" w:rsidRPr="008179A8" w:rsidRDefault="008A01FA" w:rsidP="00CB6763">
      <w:pPr>
        <w:spacing w:before="100"/>
        <w:ind w:firstLine="720"/>
        <w:rPr>
          <w:szCs w:val="26"/>
          <w:lang w:val="da-DK"/>
        </w:rPr>
      </w:pPr>
      <w:r w:rsidRPr="008179A8">
        <w:rPr>
          <w:szCs w:val="26"/>
          <w:lang w:val="da-DK"/>
        </w:rPr>
        <w:t xml:space="preserve">- Đất đỏ vàng trên đá sét (Fs): 2.385,72 ha – chiếm </w:t>
      </w:r>
      <w:r w:rsidR="00DC1981" w:rsidRPr="008179A8">
        <w:rPr>
          <w:szCs w:val="26"/>
          <w:lang w:val="da-DK"/>
        </w:rPr>
        <w:t>48,26</w:t>
      </w:r>
      <w:r w:rsidRPr="008179A8">
        <w:rPr>
          <w:szCs w:val="26"/>
          <w:lang w:val="da-DK"/>
        </w:rPr>
        <w:t>%;</w:t>
      </w:r>
    </w:p>
    <w:p w14:paraId="21AF67DE" w14:textId="26FB76E0" w:rsidR="001F45A3" w:rsidRPr="008179A8" w:rsidRDefault="008A01FA" w:rsidP="00CB6763">
      <w:pPr>
        <w:spacing w:before="100"/>
        <w:ind w:firstLine="720"/>
        <w:rPr>
          <w:szCs w:val="26"/>
          <w:lang w:val="da-DK"/>
        </w:rPr>
      </w:pPr>
      <w:r w:rsidRPr="008179A8">
        <w:rPr>
          <w:szCs w:val="26"/>
          <w:lang w:val="da-DK"/>
        </w:rPr>
        <w:t>- Đất vàng đỏ trên đá mác ma a xít (Fa): 1.356,21</w:t>
      </w:r>
      <w:r w:rsidR="00DC1981" w:rsidRPr="008179A8">
        <w:rPr>
          <w:szCs w:val="26"/>
          <w:lang w:val="da-DK"/>
        </w:rPr>
        <w:t xml:space="preserve"> ha – chiếm 27,44</w:t>
      </w:r>
      <w:r w:rsidR="00F86FBA" w:rsidRPr="008179A8">
        <w:rPr>
          <w:szCs w:val="26"/>
          <w:lang w:val="da-DK"/>
        </w:rPr>
        <w:t>%.</w:t>
      </w:r>
      <w:bookmarkStart w:id="578" w:name="_Toc71795796"/>
    </w:p>
    <w:p w14:paraId="1FB45A2E" w14:textId="6CBF57A6" w:rsidR="001F45A3" w:rsidRPr="008179A8" w:rsidRDefault="001F45A3" w:rsidP="00CB6763">
      <w:pPr>
        <w:spacing w:line="240" w:lineRule="auto"/>
        <w:ind w:firstLine="567"/>
        <w:jc w:val="center"/>
        <w:rPr>
          <w:b/>
          <w:spacing w:val="-4"/>
          <w:szCs w:val="26"/>
          <w:lang w:val="de-DE"/>
        </w:rPr>
      </w:pPr>
      <w:r w:rsidRPr="008179A8">
        <w:rPr>
          <w:b/>
          <w:spacing w:val="-4"/>
          <w:szCs w:val="26"/>
          <w:lang w:val="de-DE"/>
        </w:rPr>
        <w:t xml:space="preserve">Bảng 38: Bố trí sử dụng đất vùng sản xuất nông nghiệp ứng dụng </w:t>
      </w:r>
      <w:r w:rsidR="00CB6763" w:rsidRPr="008179A8">
        <w:rPr>
          <w:b/>
          <w:spacing w:val="-4"/>
          <w:szCs w:val="26"/>
          <w:lang w:val="de-DE"/>
        </w:rPr>
        <w:br/>
      </w:r>
      <w:r w:rsidRPr="008179A8">
        <w:rPr>
          <w:b/>
          <w:spacing w:val="-4"/>
          <w:szCs w:val="26"/>
          <w:lang w:val="de-DE"/>
        </w:rPr>
        <w:t>công nghệ cao (ha)</w:t>
      </w:r>
    </w:p>
    <w:tbl>
      <w:tblPr>
        <w:tblStyle w:val="TableGrid"/>
        <w:tblW w:w="9606" w:type="dxa"/>
        <w:tblLook w:val="04A0" w:firstRow="1" w:lastRow="0" w:firstColumn="1" w:lastColumn="0" w:noHBand="0" w:noVBand="1"/>
      </w:tblPr>
      <w:tblGrid>
        <w:gridCol w:w="3369"/>
        <w:gridCol w:w="2126"/>
        <w:gridCol w:w="2126"/>
        <w:gridCol w:w="1985"/>
      </w:tblGrid>
      <w:tr w:rsidR="008179A8" w:rsidRPr="008179A8" w14:paraId="6018047F" w14:textId="77777777" w:rsidTr="00157557">
        <w:tc>
          <w:tcPr>
            <w:tcW w:w="3369" w:type="dxa"/>
          </w:tcPr>
          <w:p w14:paraId="64F46349" w14:textId="77777777" w:rsidR="001F45A3" w:rsidRPr="008179A8" w:rsidRDefault="001F45A3" w:rsidP="00157557">
            <w:pPr>
              <w:jc w:val="center"/>
              <w:rPr>
                <w:b/>
                <w:spacing w:val="-4"/>
                <w:szCs w:val="26"/>
                <w:lang w:val="de-DE"/>
              </w:rPr>
            </w:pPr>
            <w:r w:rsidRPr="008179A8">
              <w:rPr>
                <w:b/>
                <w:spacing w:val="-4"/>
                <w:szCs w:val="26"/>
                <w:lang w:val="de-DE"/>
              </w:rPr>
              <w:t>Hạng mục</w:t>
            </w:r>
          </w:p>
        </w:tc>
        <w:tc>
          <w:tcPr>
            <w:tcW w:w="2126" w:type="dxa"/>
          </w:tcPr>
          <w:p w14:paraId="0E91D9CA" w14:textId="77777777" w:rsidR="001F45A3" w:rsidRPr="008179A8" w:rsidRDefault="001F45A3" w:rsidP="00157557">
            <w:pPr>
              <w:jc w:val="center"/>
              <w:rPr>
                <w:b/>
                <w:spacing w:val="-4"/>
                <w:szCs w:val="26"/>
                <w:lang w:val="de-DE"/>
              </w:rPr>
            </w:pPr>
            <w:r w:rsidRPr="008179A8">
              <w:rPr>
                <w:b/>
                <w:spacing w:val="-4"/>
                <w:szCs w:val="26"/>
                <w:lang w:val="de-DE"/>
              </w:rPr>
              <w:t>2025</w:t>
            </w:r>
          </w:p>
        </w:tc>
        <w:tc>
          <w:tcPr>
            <w:tcW w:w="2126" w:type="dxa"/>
          </w:tcPr>
          <w:p w14:paraId="0C5CCDF0" w14:textId="77777777" w:rsidR="001F45A3" w:rsidRPr="008179A8" w:rsidRDefault="001F45A3" w:rsidP="00157557">
            <w:pPr>
              <w:jc w:val="center"/>
              <w:rPr>
                <w:b/>
                <w:spacing w:val="-4"/>
                <w:szCs w:val="26"/>
                <w:lang w:val="de-DE"/>
              </w:rPr>
            </w:pPr>
            <w:r w:rsidRPr="008179A8">
              <w:rPr>
                <w:b/>
                <w:spacing w:val="-4"/>
                <w:szCs w:val="26"/>
                <w:lang w:val="de-DE"/>
              </w:rPr>
              <w:t>2030</w:t>
            </w:r>
          </w:p>
        </w:tc>
        <w:tc>
          <w:tcPr>
            <w:tcW w:w="1985" w:type="dxa"/>
          </w:tcPr>
          <w:p w14:paraId="5F552276" w14:textId="77777777" w:rsidR="001F45A3" w:rsidRPr="008179A8" w:rsidRDefault="001F45A3" w:rsidP="00157557">
            <w:pPr>
              <w:jc w:val="center"/>
              <w:rPr>
                <w:b/>
                <w:spacing w:val="-4"/>
                <w:szCs w:val="26"/>
                <w:lang w:val="de-DE"/>
              </w:rPr>
            </w:pPr>
            <w:r w:rsidRPr="008179A8">
              <w:rPr>
                <w:b/>
                <w:spacing w:val="-4"/>
                <w:szCs w:val="26"/>
                <w:lang w:val="de-DE"/>
              </w:rPr>
              <w:t>2050</w:t>
            </w:r>
          </w:p>
        </w:tc>
      </w:tr>
      <w:tr w:rsidR="008179A8" w:rsidRPr="008179A8" w14:paraId="7623A15F" w14:textId="77777777" w:rsidTr="00157557">
        <w:tc>
          <w:tcPr>
            <w:tcW w:w="3369" w:type="dxa"/>
          </w:tcPr>
          <w:p w14:paraId="1471711A" w14:textId="77777777" w:rsidR="001F45A3" w:rsidRPr="008179A8" w:rsidRDefault="001F45A3" w:rsidP="00157557">
            <w:pPr>
              <w:rPr>
                <w:b/>
                <w:spacing w:val="-4"/>
                <w:szCs w:val="26"/>
                <w:lang w:val="de-DE"/>
              </w:rPr>
            </w:pPr>
            <w:r w:rsidRPr="008179A8">
              <w:rPr>
                <w:b/>
                <w:spacing w:val="-4"/>
                <w:szCs w:val="26"/>
                <w:lang w:val="de-DE"/>
              </w:rPr>
              <w:t>Toàn vùng</w:t>
            </w:r>
          </w:p>
        </w:tc>
        <w:tc>
          <w:tcPr>
            <w:tcW w:w="2126" w:type="dxa"/>
          </w:tcPr>
          <w:p w14:paraId="5F0CBAAD" w14:textId="5B1162A9" w:rsidR="001F45A3" w:rsidRPr="008179A8" w:rsidRDefault="00D97765" w:rsidP="00157557">
            <w:pPr>
              <w:jc w:val="center"/>
              <w:rPr>
                <w:b/>
                <w:spacing w:val="-4"/>
                <w:szCs w:val="26"/>
                <w:lang w:val="de-DE"/>
              </w:rPr>
            </w:pPr>
            <w:r w:rsidRPr="008179A8">
              <w:rPr>
                <w:b/>
                <w:spacing w:val="-4"/>
                <w:szCs w:val="26"/>
                <w:lang w:val="de-DE"/>
              </w:rPr>
              <w:t>40</w:t>
            </w:r>
          </w:p>
        </w:tc>
        <w:tc>
          <w:tcPr>
            <w:tcW w:w="2126" w:type="dxa"/>
          </w:tcPr>
          <w:p w14:paraId="06625C96" w14:textId="2BC2381D" w:rsidR="001F45A3" w:rsidRPr="008179A8" w:rsidRDefault="00D97765" w:rsidP="00157557">
            <w:pPr>
              <w:jc w:val="center"/>
              <w:rPr>
                <w:b/>
                <w:spacing w:val="-4"/>
                <w:szCs w:val="26"/>
                <w:lang w:val="de-DE"/>
              </w:rPr>
            </w:pPr>
            <w:r w:rsidRPr="008179A8">
              <w:rPr>
                <w:b/>
                <w:spacing w:val="-4"/>
                <w:szCs w:val="26"/>
                <w:lang w:val="de-DE"/>
              </w:rPr>
              <w:t>70</w:t>
            </w:r>
          </w:p>
        </w:tc>
        <w:tc>
          <w:tcPr>
            <w:tcW w:w="1985" w:type="dxa"/>
          </w:tcPr>
          <w:p w14:paraId="0686A2E3" w14:textId="15083B37" w:rsidR="001F45A3" w:rsidRPr="008179A8" w:rsidRDefault="002D130E" w:rsidP="00157557">
            <w:pPr>
              <w:jc w:val="center"/>
              <w:rPr>
                <w:b/>
                <w:spacing w:val="-4"/>
                <w:szCs w:val="26"/>
                <w:lang w:val="de-DE"/>
              </w:rPr>
            </w:pPr>
            <w:r w:rsidRPr="008179A8">
              <w:rPr>
                <w:b/>
                <w:spacing w:val="-4"/>
                <w:szCs w:val="26"/>
                <w:lang w:val="de-DE"/>
              </w:rPr>
              <w:t>100</w:t>
            </w:r>
          </w:p>
        </w:tc>
      </w:tr>
      <w:tr w:rsidR="008179A8" w:rsidRPr="008179A8" w14:paraId="008EE3D9" w14:textId="77777777" w:rsidTr="00157557">
        <w:tc>
          <w:tcPr>
            <w:tcW w:w="3369" w:type="dxa"/>
          </w:tcPr>
          <w:p w14:paraId="4FF2C195" w14:textId="77777777" w:rsidR="001F45A3" w:rsidRPr="008179A8" w:rsidRDefault="001F45A3" w:rsidP="00157557">
            <w:pPr>
              <w:rPr>
                <w:b/>
                <w:spacing w:val="-4"/>
                <w:szCs w:val="26"/>
                <w:lang w:val="de-DE"/>
              </w:rPr>
            </w:pPr>
            <w:r w:rsidRPr="008179A8">
              <w:rPr>
                <w:b/>
                <w:spacing w:val="-4"/>
                <w:szCs w:val="26"/>
                <w:lang w:val="de-DE"/>
              </w:rPr>
              <w:t>I. Huyện Than Uyên</w:t>
            </w:r>
          </w:p>
        </w:tc>
        <w:tc>
          <w:tcPr>
            <w:tcW w:w="2126" w:type="dxa"/>
          </w:tcPr>
          <w:p w14:paraId="2EF94593" w14:textId="0876B078" w:rsidR="001F45A3" w:rsidRPr="008179A8" w:rsidRDefault="00D97765" w:rsidP="00157557">
            <w:pPr>
              <w:jc w:val="center"/>
              <w:rPr>
                <w:b/>
                <w:spacing w:val="-4"/>
                <w:szCs w:val="26"/>
                <w:lang w:val="de-DE"/>
              </w:rPr>
            </w:pPr>
            <w:r w:rsidRPr="008179A8">
              <w:rPr>
                <w:b/>
                <w:spacing w:val="-4"/>
                <w:szCs w:val="26"/>
                <w:lang w:val="de-DE"/>
              </w:rPr>
              <w:t>11</w:t>
            </w:r>
          </w:p>
        </w:tc>
        <w:tc>
          <w:tcPr>
            <w:tcW w:w="2126" w:type="dxa"/>
          </w:tcPr>
          <w:p w14:paraId="2BEEE714" w14:textId="7AF21D3E" w:rsidR="001F45A3" w:rsidRPr="008179A8" w:rsidRDefault="00D97765" w:rsidP="00157557">
            <w:pPr>
              <w:jc w:val="center"/>
              <w:rPr>
                <w:b/>
                <w:spacing w:val="-4"/>
                <w:szCs w:val="26"/>
                <w:lang w:val="de-DE"/>
              </w:rPr>
            </w:pPr>
            <w:r w:rsidRPr="008179A8">
              <w:rPr>
                <w:b/>
                <w:spacing w:val="-4"/>
                <w:szCs w:val="26"/>
                <w:lang w:val="de-DE"/>
              </w:rPr>
              <w:t>20</w:t>
            </w:r>
          </w:p>
        </w:tc>
        <w:tc>
          <w:tcPr>
            <w:tcW w:w="1985" w:type="dxa"/>
          </w:tcPr>
          <w:p w14:paraId="0723B978" w14:textId="27B50FE8" w:rsidR="001F45A3" w:rsidRPr="008179A8" w:rsidRDefault="002D130E" w:rsidP="00157557">
            <w:pPr>
              <w:jc w:val="center"/>
              <w:rPr>
                <w:b/>
                <w:spacing w:val="-4"/>
                <w:szCs w:val="26"/>
                <w:lang w:val="de-DE"/>
              </w:rPr>
            </w:pPr>
            <w:r w:rsidRPr="008179A8">
              <w:rPr>
                <w:b/>
                <w:spacing w:val="-4"/>
                <w:szCs w:val="26"/>
                <w:lang w:val="de-DE"/>
              </w:rPr>
              <w:t>29</w:t>
            </w:r>
          </w:p>
        </w:tc>
      </w:tr>
      <w:tr w:rsidR="008179A8" w:rsidRPr="008179A8" w14:paraId="26836661" w14:textId="77777777" w:rsidTr="00157557">
        <w:tc>
          <w:tcPr>
            <w:tcW w:w="3369" w:type="dxa"/>
          </w:tcPr>
          <w:p w14:paraId="04C7B89A" w14:textId="77777777" w:rsidR="001F45A3" w:rsidRPr="008179A8" w:rsidRDefault="001F45A3" w:rsidP="00157557">
            <w:pPr>
              <w:rPr>
                <w:spacing w:val="-4"/>
                <w:szCs w:val="26"/>
                <w:lang w:val="de-DE"/>
              </w:rPr>
            </w:pPr>
            <w:r w:rsidRPr="008179A8">
              <w:rPr>
                <w:spacing w:val="-4"/>
                <w:szCs w:val="26"/>
                <w:lang w:val="de-DE"/>
              </w:rPr>
              <w:t>1. X</w:t>
            </w:r>
            <w:r w:rsidRPr="008179A8">
              <w:rPr>
                <w:szCs w:val="26"/>
                <w:lang w:val="de-DE"/>
              </w:rPr>
              <w:t>ã Phúc Than</w:t>
            </w:r>
          </w:p>
        </w:tc>
        <w:tc>
          <w:tcPr>
            <w:tcW w:w="2126" w:type="dxa"/>
          </w:tcPr>
          <w:p w14:paraId="7D01AB55" w14:textId="517F7A3B" w:rsidR="001F45A3" w:rsidRPr="008179A8" w:rsidRDefault="00D97765" w:rsidP="00D97765">
            <w:pPr>
              <w:jc w:val="center"/>
              <w:rPr>
                <w:spacing w:val="-4"/>
                <w:szCs w:val="26"/>
                <w:lang w:val="de-DE"/>
              </w:rPr>
            </w:pPr>
            <w:r w:rsidRPr="008179A8">
              <w:rPr>
                <w:spacing w:val="-4"/>
                <w:szCs w:val="26"/>
                <w:lang w:val="de-DE"/>
              </w:rPr>
              <w:t>1</w:t>
            </w:r>
          </w:p>
        </w:tc>
        <w:tc>
          <w:tcPr>
            <w:tcW w:w="2126" w:type="dxa"/>
          </w:tcPr>
          <w:p w14:paraId="4416DAD7" w14:textId="1831A87F"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3BD6478B" w14:textId="03ECFE71"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5392524B" w14:textId="77777777" w:rsidTr="00157557">
        <w:tc>
          <w:tcPr>
            <w:tcW w:w="3369" w:type="dxa"/>
          </w:tcPr>
          <w:p w14:paraId="19FB6AA3" w14:textId="77777777" w:rsidR="001F45A3" w:rsidRPr="008179A8" w:rsidRDefault="001F45A3" w:rsidP="00157557">
            <w:pPr>
              <w:rPr>
                <w:spacing w:val="-4"/>
                <w:szCs w:val="26"/>
                <w:lang w:val="de-DE"/>
              </w:rPr>
            </w:pPr>
            <w:r w:rsidRPr="008179A8">
              <w:rPr>
                <w:spacing w:val="-4"/>
                <w:szCs w:val="26"/>
                <w:lang w:val="de-DE"/>
              </w:rPr>
              <w:t>2. Xã</w:t>
            </w:r>
            <w:r w:rsidRPr="008179A8">
              <w:rPr>
                <w:szCs w:val="26"/>
                <w:lang w:val="de-DE"/>
              </w:rPr>
              <w:t xml:space="preserve"> Mường Than</w:t>
            </w:r>
          </w:p>
        </w:tc>
        <w:tc>
          <w:tcPr>
            <w:tcW w:w="2126" w:type="dxa"/>
          </w:tcPr>
          <w:p w14:paraId="5D36A90F" w14:textId="48E9174D" w:rsidR="001F45A3" w:rsidRPr="008179A8" w:rsidRDefault="00D97765" w:rsidP="00D97765">
            <w:pPr>
              <w:jc w:val="center"/>
              <w:rPr>
                <w:spacing w:val="-4"/>
                <w:szCs w:val="26"/>
                <w:lang w:val="de-DE"/>
              </w:rPr>
            </w:pPr>
            <w:r w:rsidRPr="008179A8">
              <w:rPr>
                <w:spacing w:val="-4"/>
                <w:szCs w:val="26"/>
                <w:lang w:val="de-DE"/>
              </w:rPr>
              <w:t>2</w:t>
            </w:r>
          </w:p>
        </w:tc>
        <w:tc>
          <w:tcPr>
            <w:tcW w:w="2126" w:type="dxa"/>
          </w:tcPr>
          <w:p w14:paraId="150086FC" w14:textId="2BC58BF5"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50471F8D" w14:textId="66E6D31B" w:rsidR="001F45A3" w:rsidRPr="008179A8" w:rsidRDefault="00D97765" w:rsidP="00157557">
            <w:pPr>
              <w:jc w:val="center"/>
              <w:rPr>
                <w:spacing w:val="-4"/>
                <w:szCs w:val="26"/>
                <w:lang w:val="de-DE"/>
              </w:rPr>
            </w:pPr>
            <w:r w:rsidRPr="008179A8">
              <w:rPr>
                <w:spacing w:val="-4"/>
                <w:szCs w:val="26"/>
                <w:lang w:val="de-DE"/>
              </w:rPr>
              <w:t>4</w:t>
            </w:r>
          </w:p>
        </w:tc>
      </w:tr>
      <w:tr w:rsidR="008179A8" w:rsidRPr="008179A8" w14:paraId="3C0DBA8F" w14:textId="77777777" w:rsidTr="00157557">
        <w:tc>
          <w:tcPr>
            <w:tcW w:w="3369" w:type="dxa"/>
          </w:tcPr>
          <w:p w14:paraId="2F6BDA91" w14:textId="77777777" w:rsidR="001F45A3" w:rsidRPr="008179A8" w:rsidRDefault="001F45A3" w:rsidP="00157557">
            <w:pPr>
              <w:rPr>
                <w:spacing w:val="-4"/>
                <w:szCs w:val="26"/>
                <w:lang w:val="de-DE"/>
              </w:rPr>
            </w:pPr>
            <w:r w:rsidRPr="008179A8">
              <w:rPr>
                <w:spacing w:val="-4"/>
                <w:szCs w:val="26"/>
                <w:lang w:val="de-DE"/>
              </w:rPr>
              <w:t>3. Xã</w:t>
            </w:r>
            <w:r w:rsidRPr="008179A8">
              <w:rPr>
                <w:szCs w:val="26"/>
                <w:lang w:val="de-DE"/>
              </w:rPr>
              <w:t xml:space="preserve"> Hua Nà</w:t>
            </w:r>
          </w:p>
        </w:tc>
        <w:tc>
          <w:tcPr>
            <w:tcW w:w="2126" w:type="dxa"/>
          </w:tcPr>
          <w:p w14:paraId="57ACC5EA" w14:textId="114D5101" w:rsidR="001F45A3" w:rsidRPr="008179A8" w:rsidRDefault="00D97765" w:rsidP="00D97765">
            <w:pPr>
              <w:jc w:val="center"/>
              <w:rPr>
                <w:spacing w:val="-4"/>
                <w:szCs w:val="26"/>
                <w:lang w:val="de-DE"/>
              </w:rPr>
            </w:pPr>
            <w:r w:rsidRPr="008179A8">
              <w:rPr>
                <w:spacing w:val="-4"/>
                <w:szCs w:val="26"/>
                <w:lang w:val="de-DE"/>
              </w:rPr>
              <w:t>1</w:t>
            </w:r>
          </w:p>
        </w:tc>
        <w:tc>
          <w:tcPr>
            <w:tcW w:w="2126" w:type="dxa"/>
          </w:tcPr>
          <w:p w14:paraId="1A3188AA" w14:textId="418CCB8C"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79548F63" w14:textId="159F9E97"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72BCA2D6" w14:textId="77777777" w:rsidTr="00157557">
        <w:tc>
          <w:tcPr>
            <w:tcW w:w="3369" w:type="dxa"/>
          </w:tcPr>
          <w:p w14:paraId="75BAC182" w14:textId="77777777" w:rsidR="001F45A3" w:rsidRPr="008179A8" w:rsidRDefault="001F45A3" w:rsidP="00157557">
            <w:pPr>
              <w:rPr>
                <w:spacing w:val="-4"/>
                <w:szCs w:val="26"/>
                <w:lang w:val="de-DE"/>
              </w:rPr>
            </w:pPr>
            <w:r w:rsidRPr="008179A8">
              <w:rPr>
                <w:spacing w:val="-4"/>
                <w:szCs w:val="26"/>
                <w:lang w:val="de-DE"/>
              </w:rPr>
              <w:t>4. Xã</w:t>
            </w:r>
            <w:r w:rsidRPr="008179A8">
              <w:rPr>
                <w:szCs w:val="26"/>
                <w:lang w:val="de-DE"/>
              </w:rPr>
              <w:t xml:space="preserve"> Mường Cang</w:t>
            </w:r>
          </w:p>
        </w:tc>
        <w:tc>
          <w:tcPr>
            <w:tcW w:w="2126" w:type="dxa"/>
          </w:tcPr>
          <w:p w14:paraId="189E95F5" w14:textId="6FA6A240"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16EBAA0E" w14:textId="5A28EDA3"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69E78A97" w14:textId="6A8DF2F8"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7CC92C32" w14:textId="77777777" w:rsidTr="00157557">
        <w:tc>
          <w:tcPr>
            <w:tcW w:w="3369" w:type="dxa"/>
          </w:tcPr>
          <w:p w14:paraId="49BFDFBB" w14:textId="77777777" w:rsidR="001F45A3" w:rsidRPr="008179A8" w:rsidRDefault="001F45A3" w:rsidP="00157557">
            <w:pPr>
              <w:rPr>
                <w:spacing w:val="-4"/>
                <w:szCs w:val="26"/>
                <w:lang w:val="de-DE"/>
              </w:rPr>
            </w:pPr>
            <w:r w:rsidRPr="008179A8">
              <w:rPr>
                <w:spacing w:val="-4"/>
                <w:szCs w:val="26"/>
                <w:lang w:val="de-DE"/>
              </w:rPr>
              <w:t>5. Xã</w:t>
            </w:r>
            <w:r w:rsidRPr="008179A8">
              <w:rPr>
                <w:szCs w:val="26"/>
                <w:lang w:val="de-DE"/>
              </w:rPr>
              <w:t xml:space="preserve"> Mường Kim</w:t>
            </w:r>
          </w:p>
        </w:tc>
        <w:tc>
          <w:tcPr>
            <w:tcW w:w="2126" w:type="dxa"/>
          </w:tcPr>
          <w:p w14:paraId="60F6E9AA" w14:textId="58633560"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7B6F0BB3" w14:textId="57B1430E"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6E20D646" w14:textId="6FFE2C8C" w:rsidR="001F45A3" w:rsidRPr="008179A8" w:rsidRDefault="00D97765" w:rsidP="00157557">
            <w:pPr>
              <w:jc w:val="center"/>
              <w:rPr>
                <w:spacing w:val="-4"/>
                <w:szCs w:val="26"/>
                <w:lang w:val="de-DE"/>
              </w:rPr>
            </w:pPr>
            <w:r w:rsidRPr="008179A8">
              <w:rPr>
                <w:spacing w:val="-4"/>
                <w:szCs w:val="26"/>
                <w:lang w:val="de-DE"/>
              </w:rPr>
              <w:t>4</w:t>
            </w:r>
          </w:p>
        </w:tc>
      </w:tr>
      <w:tr w:rsidR="008179A8" w:rsidRPr="008179A8" w14:paraId="1D3272D5" w14:textId="77777777" w:rsidTr="00157557">
        <w:tc>
          <w:tcPr>
            <w:tcW w:w="3369" w:type="dxa"/>
          </w:tcPr>
          <w:p w14:paraId="4CB1623D" w14:textId="77777777" w:rsidR="001F45A3" w:rsidRPr="008179A8" w:rsidRDefault="001F45A3" w:rsidP="00157557">
            <w:pPr>
              <w:rPr>
                <w:spacing w:val="-4"/>
                <w:szCs w:val="26"/>
                <w:lang w:val="de-DE"/>
              </w:rPr>
            </w:pPr>
            <w:r w:rsidRPr="008179A8">
              <w:rPr>
                <w:szCs w:val="26"/>
                <w:lang w:val="de-DE"/>
              </w:rPr>
              <w:t>6. Xã Tà Hừa</w:t>
            </w:r>
          </w:p>
        </w:tc>
        <w:tc>
          <w:tcPr>
            <w:tcW w:w="2126" w:type="dxa"/>
          </w:tcPr>
          <w:p w14:paraId="4C12A38A" w14:textId="2E5F42A1"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0218B5C2" w14:textId="5D4019FE"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0901980A" w14:textId="6AAD52DF"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5857BE9C" w14:textId="77777777" w:rsidTr="00157557">
        <w:tc>
          <w:tcPr>
            <w:tcW w:w="3369" w:type="dxa"/>
          </w:tcPr>
          <w:p w14:paraId="336C0C85" w14:textId="77777777" w:rsidR="001F45A3" w:rsidRPr="008179A8" w:rsidRDefault="001F45A3" w:rsidP="00157557">
            <w:pPr>
              <w:rPr>
                <w:spacing w:val="-4"/>
                <w:szCs w:val="26"/>
                <w:lang w:val="de-DE"/>
              </w:rPr>
            </w:pPr>
            <w:r w:rsidRPr="008179A8">
              <w:rPr>
                <w:szCs w:val="26"/>
                <w:lang w:val="de-DE"/>
              </w:rPr>
              <w:t>7. Xã Pha Mu</w:t>
            </w:r>
          </w:p>
        </w:tc>
        <w:tc>
          <w:tcPr>
            <w:tcW w:w="2126" w:type="dxa"/>
          </w:tcPr>
          <w:p w14:paraId="532908EB" w14:textId="6ABC7F24"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68480336" w14:textId="3E0EB672"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2DB01D10" w14:textId="407C9E4E"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00F65627" w14:textId="77777777" w:rsidTr="00157557">
        <w:tc>
          <w:tcPr>
            <w:tcW w:w="3369" w:type="dxa"/>
          </w:tcPr>
          <w:p w14:paraId="393851AC" w14:textId="77777777" w:rsidR="001F45A3" w:rsidRPr="008179A8" w:rsidRDefault="001F45A3" w:rsidP="00157557">
            <w:pPr>
              <w:rPr>
                <w:spacing w:val="-4"/>
                <w:szCs w:val="26"/>
                <w:lang w:val="de-DE"/>
              </w:rPr>
            </w:pPr>
            <w:r w:rsidRPr="008179A8">
              <w:rPr>
                <w:spacing w:val="-4"/>
                <w:szCs w:val="26"/>
                <w:lang w:val="de-DE"/>
              </w:rPr>
              <w:t>8. Xã Khoen On</w:t>
            </w:r>
          </w:p>
        </w:tc>
        <w:tc>
          <w:tcPr>
            <w:tcW w:w="2126" w:type="dxa"/>
          </w:tcPr>
          <w:p w14:paraId="40A1F5A5" w14:textId="60933159"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2059A3B2" w14:textId="46D9C298"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29E99498" w14:textId="1B70A61A"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03BA62F1" w14:textId="77777777" w:rsidTr="00157557">
        <w:tc>
          <w:tcPr>
            <w:tcW w:w="3369" w:type="dxa"/>
          </w:tcPr>
          <w:p w14:paraId="0553BBDC" w14:textId="77777777" w:rsidR="001F45A3" w:rsidRPr="008179A8" w:rsidRDefault="001F45A3" w:rsidP="00157557">
            <w:pPr>
              <w:rPr>
                <w:spacing w:val="-4"/>
                <w:szCs w:val="26"/>
                <w:lang w:val="de-DE"/>
              </w:rPr>
            </w:pPr>
            <w:r w:rsidRPr="008179A8">
              <w:rPr>
                <w:spacing w:val="-4"/>
                <w:szCs w:val="26"/>
                <w:lang w:val="de-DE"/>
              </w:rPr>
              <w:lastRenderedPageBreak/>
              <w:t>9. Thị trấn Than Uyên</w:t>
            </w:r>
          </w:p>
        </w:tc>
        <w:tc>
          <w:tcPr>
            <w:tcW w:w="2126" w:type="dxa"/>
          </w:tcPr>
          <w:p w14:paraId="785AA868" w14:textId="10B10099"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48FBA00A" w14:textId="15D77611"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78377CC4" w14:textId="76FE5AF2"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389FEA99" w14:textId="77777777" w:rsidTr="00157557">
        <w:tc>
          <w:tcPr>
            <w:tcW w:w="3369" w:type="dxa"/>
          </w:tcPr>
          <w:p w14:paraId="20727538" w14:textId="77777777" w:rsidR="001F45A3" w:rsidRPr="008179A8" w:rsidRDefault="001F45A3" w:rsidP="00157557">
            <w:pPr>
              <w:rPr>
                <w:b/>
                <w:spacing w:val="-4"/>
                <w:szCs w:val="26"/>
                <w:lang w:val="de-DE"/>
              </w:rPr>
            </w:pPr>
            <w:r w:rsidRPr="008179A8">
              <w:rPr>
                <w:b/>
                <w:spacing w:val="-4"/>
                <w:szCs w:val="26"/>
                <w:lang w:val="de-DE"/>
              </w:rPr>
              <w:t>II. Huyện Tân Uyên</w:t>
            </w:r>
          </w:p>
        </w:tc>
        <w:tc>
          <w:tcPr>
            <w:tcW w:w="2126" w:type="dxa"/>
          </w:tcPr>
          <w:p w14:paraId="6207ABA0" w14:textId="531D8033" w:rsidR="001F45A3" w:rsidRPr="008179A8" w:rsidRDefault="00D97765" w:rsidP="00157557">
            <w:pPr>
              <w:jc w:val="center"/>
              <w:rPr>
                <w:b/>
                <w:spacing w:val="-4"/>
                <w:szCs w:val="26"/>
                <w:lang w:val="de-DE"/>
              </w:rPr>
            </w:pPr>
            <w:r w:rsidRPr="008179A8">
              <w:rPr>
                <w:b/>
                <w:spacing w:val="-4"/>
                <w:szCs w:val="26"/>
                <w:lang w:val="de-DE"/>
              </w:rPr>
              <w:t>11</w:t>
            </w:r>
          </w:p>
        </w:tc>
        <w:tc>
          <w:tcPr>
            <w:tcW w:w="2126" w:type="dxa"/>
          </w:tcPr>
          <w:p w14:paraId="5B500180" w14:textId="2B6104F4" w:rsidR="001F45A3" w:rsidRPr="008179A8" w:rsidRDefault="00D97765" w:rsidP="00157557">
            <w:pPr>
              <w:jc w:val="center"/>
              <w:rPr>
                <w:b/>
                <w:spacing w:val="-4"/>
                <w:szCs w:val="26"/>
                <w:lang w:val="de-DE"/>
              </w:rPr>
            </w:pPr>
            <w:r w:rsidRPr="008179A8">
              <w:rPr>
                <w:b/>
                <w:spacing w:val="-4"/>
                <w:szCs w:val="26"/>
                <w:lang w:val="de-DE"/>
              </w:rPr>
              <w:t>20</w:t>
            </w:r>
          </w:p>
        </w:tc>
        <w:tc>
          <w:tcPr>
            <w:tcW w:w="1985" w:type="dxa"/>
          </w:tcPr>
          <w:p w14:paraId="27566651" w14:textId="51007E3C" w:rsidR="001F45A3" w:rsidRPr="008179A8" w:rsidRDefault="002D130E" w:rsidP="00157557">
            <w:pPr>
              <w:jc w:val="center"/>
              <w:rPr>
                <w:b/>
                <w:spacing w:val="-4"/>
                <w:szCs w:val="26"/>
                <w:lang w:val="de-DE"/>
              </w:rPr>
            </w:pPr>
            <w:r w:rsidRPr="008179A8">
              <w:rPr>
                <w:b/>
                <w:spacing w:val="-4"/>
                <w:szCs w:val="26"/>
                <w:lang w:val="de-DE"/>
              </w:rPr>
              <w:t>29</w:t>
            </w:r>
          </w:p>
        </w:tc>
      </w:tr>
      <w:tr w:rsidR="008179A8" w:rsidRPr="008179A8" w14:paraId="6FDA5FBF" w14:textId="77777777" w:rsidTr="00157557">
        <w:tc>
          <w:tcPr>
            <w:tcW w:w="3369" w:type="dxa"/>
          </w:tcPr>
          <w:p w14:paraId="69F7B9C2" w14:textId="77777777" w:rsidR="001F45A3" w:rsidRPr="008179A8" w:rsidRDefault="001F45A3" w:rsidP="00157557">
            <w:pPr>
              <w:rPr>
                <w:spacing w:val="-4"/>
                <w:szCs w:val="26"/>
                <w:lang w:val="de-DE"/>
              </w:rPr>
            </w:pPr>
            <w:r w:rsidRPr="008179A8">
              <w:rPr>
                <w:spacing w:val="-4"/>
                <w:szCs w:val="26"/>
                <w:lang w:val="de-DE"/>
              </w:rPr>
              <w:t>1. X</w:t>
            </w:r>
            <w:r w:rsidRPr="008179A8">
              <w:rPr>
                <w:szCs w:val="26"/>
                <w:lang w:val="de-DE"/>
              </w:rPr>
              <w:t xml:space="preserve">ã </w:t>
            </w:r>
            <w:r w:rsidRPr="008179A8">
              <w:rPr>
                <w:spacing w:val="-4"/>
                <w:szCs w:val="26"/>
                <w:lang w:val="de-DE"/>
              </w:rPr>
              <w:t>Phúc Khoa</w:t>
            </w:r>
          </w:p>
        </w:tc>
        <w:tc>
          <w:tcPr>
            <w:tcW w:w="2126" w:type="dxa"/>
          </w:tcPr>
          <w:p w14:paraId="5F9E40EF" w14:textId="08D9CE62"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552DFB85" w14:textId="773C0B5A"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60171054" w14:textId="27E81210" w:rsidR="001F45A3" w:rsidRPr="008179A8" w:rsidRDefault="00D97765" w:rsidP="00157557">
            <w:pPr>
              <w:jc w:val="center"/>
              <w:rPr>
                <w:spacing w:val="-4"/>
                <w:szCs w:val="26"/>
                <w:lang w:val="de-DE"/>
              </w:rPr>
            </w:pPr>
            <w:r w:rsidRPr="008179A8">
              <w:rPr>
                <w:spacing w:val="-4"/>
                <w:szCs w:val="26"/>
                <w:lang w:val="de-DE"/>
              </w:rPr>
              <w:t>4</w:t>
            </w:r>
          </w:p>
        </w:tc>
      </w:tr>
      <w:tr w:rsidR="008179A8" w:rsidRPr="008179A8" w14:paraId="0D322F41" w14:textId="77777777" w:rsidTr="00157557">
        <w:tc>
          <w:tcPr>
            <w:tcW w:w="3369" w:type="dxa"/>
          </w:tcPr>
          <w:p w14:paraId="27981E8B" w14:textId="77777777" w:rsidR="001F45A3" w:rsidRPr="008179A8" w:rsidRDefault="001F45A3" w:rsidP="00157557">
            <w:pPr>
              <w:rPr>
                <w:spacing w:val="-4"/>
                <w:szCs w:val="26"/>
                <w:lang w:val="de-DE"/>
              </w:rPr>
            </w:pPr>
            <w:r w:rsidRPr="008179A8">
              <w:rPr>
                <w:spacing w:val="-4"/>
                <w:szCs w:val="26"/>
                <w:lang w:val="de-DE"/>
              </w:rPr>
              <w:t>2. Xã</w:t>
            </w:r>
            <w:r w:rsidRPr="008179A8">
              <w:rPr>
                <w:szCs w:val="26"/>
                <w:lang w:val="de-DE"/>
              </w:rPr>
              <w:t xml:space="preserve"> </w:t>
            </w:r>
            <w:r w:rsidRPr="008179A8">
              <w:rPr>
                <w:spacing w:val="-4"/>
                <w:szCs w:val="26"/>
                <w:lang w:val="de-DE"/>
              </w:rPr>
              <w:t>Thân Thuộc</w:t>
            </w:r>
          </w:p>
        </w:tc>
        <w:tc>
          <w:tcPr>
            <w:tcW w:w="2126" w:type="dxa"/>
          </w:tcPr>
          <w:p w14:paraId="11D89397" w14:textId="77F8787C"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3CA2BA35" w14:textId="07E78A69"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49CE5F7E" w14:textId="4AE604B6"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6CADA488" w14:textId="77777777" w:rsidTr="00157557">
        <w:tc>
          <w:tcPr>
            <w:tcW w:w="3369" w:type="dxa"/>
          </w:tcPr>
          <w:p w14:paraId="594B9938" w14:textId="77777777" w:rsidR="001F45A3" w:rsidRPr="008179A8" w:rsidRDefault="001F45A3" w:rsidP="00157557">
            <w:pPr>
              <w:rPr>
                <w:spacing w:val="-4"/>
                <w:szCs w:val="26"/>
                <w:lang w:val="de-DE"/>
              </w:rPr>
            </w:pPr>
            <w:r w:rsidRPr="008179A8">
              <w:rPr>
                <w:spacing w:val="-4"/>
                <w:szCs w:val="26"/>
                <w:lang w:val="de-DE"/>
              </w:rPr>
              <w:t>3. Xã</w:t>
            </w:r>
            <w:r w:rsidRPr="008179A8">
              <w:rPr>
                <w:szCs w:val="26"/>
                <w:lang w:val="de-DE"/>
              </w:rPr>
              <w:t xml:space="preserve"> </w:t>
            </w:r>
            <w:r w:rsidRPr="008179A8">
              <w:rPr>
                <w:spacing w:val="-4"/>
                <w:szCs w:val="26"/>
                <w:lang w:val="de-DE"/>
              </w:rPr>
              <w:t>Trung Đồng</w:t>
            </w:r>
          </w:p>
        </w:tc>
        <w:tc>
          <w:tcPr>
            <w:tcW w:w="2126" w:type="dxa"/>
          </w:tcPr>
          <w:p w14:paraId="4441D38F" w14:textId="4F4D8E27"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2C5DE31A" w14:textId="49D3E498"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28DE213B" w14:textId="098FC84F" w:rsidR="001F45A3" w:rsidRPr="008179A8" w:rsidRDefault="00D97765" w:rsidP="00157557">
            <w:pPr>
              <w:jc w:val="center"/>
              <w:rPr>
                <w:spacing w:val="-4"/>
                <w:szCs w:val="26"/>
                <w:lang w:val="de-DE"/>
              </w:rPr>
            </w:pPr>
            <w:r w:rsidRPr="008179A8">
              <w:rPr>
                <w:spacing w:val="-4"/>
                <w:szCs w:val="26"/>
                <w:lang w:val="de-DE"/>
              </w:rPr>
              <w:t>3</w:t>
            </w:r>
          </w:p>
        </w:tc>
      </w:tr>
      <w:tr w:rsidR="008179A8" w:rsidRPr="008179A8" w14:paraId="7BC7B9F8" w14:textId="77777777" w:rsidTr="00157557">
        <w:tc>
          <w:tcPr>
            <w:tcW w:w="3369" w:type="dxa"/>
          </w:tcPr>
          <w:p w14:paraId="5C8DD5EA" w14:textId="77777777" w:rsidR="001F45A3" w:rsidRPr="008179A8" w:rsidRDefault="001F45A3" w:rsidP="00157557">
            <w:pPr>
              <w:rPr>
                <w:spacing w:val="-4"/>
                <w:szCs w:val="26"/>
                <w:lang w:val="de-DE"/>
              </w:rPr>
            </w:pPr>
            <w:r w:rsidRPr="008179A8">
              <w:rPr>
                <w:spacing w:val="-4"/>
                <w:szCs w:val="26"/>
                <w:lang w:val="de-DE"/>
              </w:rPr>
              <w:t>4. Xã</w:t>
            </w:r>
            <w:r w:rsidRPr="008179A8">
              <w:rPr>
                <w:szCs w:val="26"/>
                <w:lang w:val="de-DE"/>
              </w:rPr>
              <w:t xml:space="preserve"> </w:t>
            </w:r>
            <w:r w:rsidRPr="008179A8">
              <w:rPr>
                <w:spacing w:val="-4"/>
                <w:szCs w:val="26"/>
                <w:lang w:val="de-DE"/>
              </w:rPr>
              <w:t>Nậm Cần</w:t>
            </w:r>
          </w:p>
        </w:tc>
        <w:tc>
          <w:tcPr>
            <w:tcW w:w="2126" w:type="dxa"/>
          </w:tcPr>
          <w:p w14:paraId="48544A0C" w14:textId="308814AF"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64A9989B" w14:textId="466FD167"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595061E0" w14:textId="2829E918"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6B1554F3" w14:textId="77777777" w:rsidTr="00157557">
        <w:tc>
          <w:tcPr>
            <w:tcW w:w="3369" w:type="dxa"/>
          </w:tcPr>
          <w:p w14:paraId="38365901" w14:textId="77777777" w:rsidR="001F45A3" w:rsidRPr="008179A8" w:rsidRDefault="001F45A3" w:rsidP="00157557">
            <w:pPr>
              <w:rPr>
                <w:spacing w:val="-4"/>
                <w:szCs w:val="26"/>
                <w:lang w:val="de-DE"/>
              </w:rPr>
            </w:pPr>
            <w:r w:rsidRPr="008179A8">
              <w:rPr>
                <w:spacing w:val="-4"/>
                <w:szCs w:val="26"/>
                <w:lang w:val="de-DE"/>
              </w:rPr>
              <w:t>5. Xã</w:t>
            </w:r>
            <w:r w:rsidRPr="008179A8">
              <w:rPr>
                <w:szCs w:val="26"/>
                <w:lang w:val="de-DE"/>
              </w:rPr>
              <w:t xml:space="preserve"> </w:t>
            </w:r>
            <w:r w:rsidRPr="008179A8">
              <w:rPr>
                <w:spacing w:val="-4"/>
                <w:szCs w:val="26"/>
                <w:lang w:val="de-DE"/>
              </w:rPr>
              <w:t>Nậm Sỏ</w:t>
            </w:r>
          </w:p>
        </w:tc>
        <w:tc>
          <w:tcPr>
            <w:tcW w:w="2126" w:type="dxa"/>
          </w:tcPr>
          <w:p w14:paraId="18014339" w14:textId="3E8EFF4A"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037C9C9B" w14:textId="70348031"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5E9090F1" w14:textId="2F4E3925"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3E0E1ADA" w14:textId="77777777" w:rsidTr="00157557">
        <w:tc>
          <w:tcPr>
            <w:tcW w:w="3369" w:type="dxa"/>
          </w:tcPr>
          <w:p w14:paraId="2C68E198" w14:textId="77777777" w:rsidR="001F45A3" w:rsidRPr="008179A8" w:rsidRDefault="001F45A3" w:rsidP="00157557">
            <w:pPr>
              <w:rPr>
                <w:spacing w:val="-4"/>
                <w:szCs w:val="26"/>
                <w:lang w:val="de-DE"/>
              </w:rPr>
            </w:pPr>
            <w:r w:rsidRPr="008179A8">
              <w:rPr>
                <w:szCs w:val="26"/>
                <w:lang w:val="de-DE"/>
              </w:rPr>
              <w:t xml:space="preserve">6. Xã </w:t>
            </w:r>
            <w:r w:rsidRPr="008179A8">
              <w:rPr>
                <w:spacing w:val="-4"/>
                <w:szCs w:val="26"/>
                <w:lang w:val="de-DE"/>
              </w:rPr>
              <w:t>Hố Mít</w:t>
            </w:r>
          </w:p>
        </w:tc>
        <w:tc>
          <w:tcPr>
            <w:tcW w:w="2126" w:type="dxa"/>
          </w:tcPr>
          <w:p w14:paraId="4EA34CAD" w14:textId="71BEF4FB"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69C1551F" w14:textId="4ED27738"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38EB8305" w14:textId="137E3949"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2A2C52C3" w14:textId="77777777" w:rsidTr="00157557">
        <w:tc>
          <w:tcPr>
            <w:tcW w:w="3369" w:type="dxa"/>
          </w:tcPr>
          <w:p w14:paraId="3E28F456" w14:textId="77777777" w:rsidR="001F45A3" w:rsidRPr="008179A8" w:rsidRDefault="001F45A3" w:rsidP="00157557">
            <w:pPr>
              <w:rPr>
                <w:spacing w:val="-4"/>
                <w:szCs w:val="26"/>
                <w:lang w:val="de-DE"/>
              </w:rPr>
            </w:pPr>
            <w:r w:rsidRPr="008179A8">
              <w:rPr>
                <w:szCs w:val="26"/>
                <w:lang w:val="de-DE"/>
              </w:rPr>
              <w:t xml:space="preserve">7. Xã </w:t>
            </w:r>
            <w:r w:rsidRPr="008179A8">
              <w:rPr>
                <w:spacing w:val="-4"/>
                <w:szCs w:val="26"/>
                <w:lang w:val="de-DE"/>
              </w:rPr>
              <w:t>Pắc Ta</w:t>
            </w:r>
          </w:p>
        </w:tc>
        <w:tc>
          <w:tcPr>
            <w:tcW w:w="2126" w:type="dxa"/>
          </w:tcPr>
          <w:p w14:paraId="44326A99" w14:textId="5260216C"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5D3043E0" w14:textId="2A304E2F"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1FA8CF7B" w14:textId="7AA3BAE0" w:rsidR="001F45A3" w:rsidRPr="008179A8" w:rsidRDefault="0082498B" w:rsidP="00157557">
            <w:pPr>
              <w:jc w:val="center"/>
              <w:rPr>
                <w:spacing w:val="-4"/>
                <w:szCs w:val="26"/>
                <w:lang w:val="de-DE"/>
              </w:rPr>
            </w:pPr>
            <w:r w:rsidRPr="008179A8">
              <w:rPr>
                <w:spacing w:val="-4"/>
                <w:szCs w:val="26"/>
                <w:lang w:val="de-DE"/>
              </w:rPr>
              <w:t>4</w:t>
            </w:r>
          </w:p>
        </w:tc>
      </w:tr>
      <w:tr w:rsidR="008179A8" w:rsidRPr="008179A8" w14:paraId="36BE572B" w14:textId="77777777" w:rsidTr="00157557">
        <w:tc>
          <w:tcPr>
            <w:tcW w:w="3369" w:type="dxa"/>
          </w:tcPr>
          <w:p w14:paraId="016FDBB5" w14:textId="77777777" w:rsidR="001F45A3" w:rsidRPr="008179A8" w:rsidRDefault="001F45A3" w:rsidP="00157557">
            <w:pPr>
              <w:rPr>
                <w:spacing w:val="-4"/>
                <w:szCs w:val="26"/>
                <w:lang w:val="de-DE"/>
              </w:rPr>
            </w:pPr>
            <w:r w:rsidRPr="008179A8">
              <w:rPr>
                <w:spacing w:val="-4"/>
                <w:szCs w:val="26"/>
                <w:lang w:val="de-DE"/>
              </w:rPr>
              <w:t xml:space="preserve">8. Xã </w:t>
            </w:r>
            <w:r w:rsidRPr="008179A8">
              <w:rPr>
                <w:szCs w:val="26"/>
                <w:lang w:val="de-DE"/>
              </w:rPr>
              <w:t>Mường Khoa</w:t>
            </w:r>
          </w:p>
        </w:tc>
        <w:tc>
          <w:tcPr>
            <w:tcW w:w="2126" w:type="dxa"/>
          </w:tcPr>
          <w:p w14:paraId="3B4C7291" w14:textId="08E2B76A"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7ED3E6E9" w14:textId="5D9A5926"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224E73D4" w14:textId="5270592C"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45FBDB17" w14:textId="77777777" w:rsidTr="00157557">
        <w:tc>
          <w:tcPr>
            <w:tcW w:w="3369" w:type="dxa"/>
          </w:tcPr>
          <w:p w14:paraId="3F22ED94" w14:textId="77777777" w:rsidR="001F45A3" w:rsidRPr="008179A8" w:rsidRDefault="001F45A3" w:rsidP="00157557">
            <w:pPr>
              <w:rPr>
                <w:spacing w:val="-4"/>
                <w:szCs w:val="26"/>
                <w:lang w:val="de-DE"/>
              </w:rPr>
            </w:pPr>
            <w:r w:rsidRPr="008179A8">
              <w:rPr>
                <w:spacing w:val="-4"/>
                <w:szCs w:val="26"/>
                <w:lang w:val="de-DE"/>
              </w:rPr>
              <w:t>9. Thị trấn Tân Uyên</w:t>
            </w:r>
          </w:p>
        </w:tc>
        <w:tc>
          <w:tcPr>
            <w:tcW w:w="2126" w:type="dxa"/>
          </w:tcPr>
          <w:p w14:paraId="3A012241" w14:textId="16EF03CD"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588BE922" w14:textId="0C06D8FE"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0A7BAF2C" w14:textId="66B3E0E9"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0F21CD76" w14:textId="77777777" w:rsidTr="00157557">
        <w:tc>
          <w:tcPr>
            <w:tcW w:w="3369" w:type="dxa"/>
          </w:tcPr>
          <w:p w14:paraId="6A10CC5B" w14:textId="77777777" w:rsidR="001F45A3" w:rsidRPr="008179A8" w:rsidRDefault="001F45A3" w:rsidP="00157557">
            <w:pPr>
              <w:rPr>
                <w:b/>
                <w:spacing w:val="-4"/>
                <w:szCs w:val="26"/>
                <w:lang w:val="de-DE"/>
              </w:rPr>
            </w:pPr>
            <w:r w:rsidRPr="008179A8">
              <w:rPr>
                <w:b/>
                <w:spacing w:val="-4"/>
                <w:szCs w:val="26"/>
                <w:lang w:val="de-DE"/>
              </w:rPr>
              <w:t>III. Huyện Tam Đường</w:t>
            </w:r>
          </w:p>
        </w:tc>
        <w:tc>
          <w:tcPr>
            <w:tcW w:w="2126" w:type="dxa"/>
          </w:tcPr>
          <w:p w14:paraId="217CB872" w14:textId="749CABB9" w:rsidR="001F45A3" w:rsidRPr="008179A8" w:rsidRDefault="00D97765" w:rsidP="00157557">
            <w:pPr>
              <w:jc w:val="center"/>
              <w:rPr>
                <w:b/>
                <w:spacing w:val="-4"/>
                <w:szCs w:val="26"/>
                <w:lang w:val="de-DE"/>
              </w:rPr>
            </w:pPr>
            <w:r w:rsidRPr="008179A8">
              <w:rPr>
                <w:b/>
                <w:spacing w:val="-4"/>
                <w:szCs w:val="26"/>
                <w:lang w:val="de-DE"/>
              </w:rPr>
              <w:t>12</w:t>
            </w:r>
          </w:p>
        </w:tc>
        <w:tc>
          <w:tcPr>
            <w:tcW w:w="2126" w:type="dxa"/>
          </w:tcPr>
          <w:p w14:paraId="48BCAAC8" w14:textId="68451AB4" w:rsidR="001F45A3" w:rsidRPr="008179A8" w:rsidRDefault="00D97765" w:rsidP="00157557">
            <w:pPr>
              <w:jc w:val="center"/>
              <w:rPr>
                <w:b/>
                <w:spacing w:val="-4"/>
                <w:szCs w:val="26"/>
                <w:lang w:val="de-DE"/>
              </w:rPr>
            </w:pPr>
            <w:r w:rsidRPr="008179A8">
              <w:rPr>
                <w:b/>
                <w:spacing w:val="-4"/>
                <w:szCs w:val="26"/>
                <w:lang w:val="de-DE"/>
              </w:rPr>
              <w:t>19</w:t>
            </w:r>
          </w:p>
        </w:tc>
        <w:tc>
          <w:tcPr>
            <w:tcW w:w="1985" w:type="dxa"/>
          </w:tcPr>
          <w:p w14:paraId="08F08B6F" w14:textId="1DC84870" w:rsidR="001F45A3" w:rsidRPr="008179A8" w:rsidRDefault="002D130E" w:rsidP="00157557">
            <w:pPr>
              <w:jc w:val="center"/>
              <w:rPr>
                <w:b/>
                <w:spacing w:val="-4"/>
                <w:szCs w:val="26"/>
                <w:lang w:val="de-DE"/>
              </w:rPr>
            </w:pPr>
            <w:r w:rsidRPr="008179A8">
              <w:rPr>
                <w:b/>
                <w:spacing w:val="-4"/>
                <w:szCs w:val="26"/>
                <w:lang w:val="de-DE"/>
              </w:rPr>
              <w:t>26</w:t>
            </w:r>
          </w:p>
        </w:tc>
      </w:tr>
      <w:tr w:rsidR="008179A8" w:rsidRPr="008179A8" w14:paraId="3124E5F6" w14:textId="77777777" w:rsidTr="00157557">
        <w:tc>
          <w:tcPr>
            <w:tcW w:w="3369" w:type="dxa"/>
          </w:tcPr>
          <w:p w14:paraId="1ED3DAD2" w14:textId="77777777" w:rsidR="001F45A3" w:rsidRPr="008179A8" w:rsidRDefault="001F45A3" w:rsidP="00157557">
            <w:pPr>
              <w:rPr>
                <w:spacing w:val="-4"/>
                <w:szCs w:val="26"/>
                <w:lang w:val="de-DE"/>
              </w:rPr>
            </w:pPr>
            <w:r w:rsidRPr="008179A8">
              <w:rPr>
                <w:spacing w:val="-4"/>
                <w:szCs w:val="26"/>
                <w:lang w:val="de-DE"/>
              </w:rPr>
              <w:t>1. X</w:t>
            </w:r>
            <w:r w:rsidRPr="008179A8">
              <w:rPr>
                <w:szCs w:val="26"/>
                <w:lang w:val="de-DE"/>
              </w:rPr>
              <w:t>ã Bình Lư</w:t>
            </w:r>
          </w:p>
        </w:tc>
        <w:tc>
          <w:tcPr>
            <w:tcW w:w="2126" w:type="dxa"/>
          </w:tcPr>
          <w:p w14:paraId="407E718C" w14:textId="1E9FC2A0"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4DD6D7BB" w14:textId="2F60A406"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461F12E6" w14:textId="22F5B1AB" w:rsidR="001F45A3" w:rsidRPr="008179A8" w:rsidRDefault="0082498B" w:rsidP="00157557">
            <w:pPr>
              <w:jc w:val="center"/>
              <w:rPr>
                <w:spacing w:val="-4"/>
                <w:szCs w:val="26"/>
                <w:lang w:val="de-DE"/>
              </w:rPr>
            </w:pPr>
            <w:r w:rsidRPr="008179A8">
              <w:rPr>
                <w:spacing w:val="-4"/>
                <w:szCs w:val="26"/>
                <w:lang w:val="de-DE"/>
              </w:rPr>
              <w:t>4</w:t>
            </w:r>
          </w:p>
        </w:tc>
      </w:tr>
      <w:tr w:rsidR="008179A8" w:rsidRPr="008179A8" w14:paraId="6E1EEB3F" w14:textId="77777777" w:rsidTr="00157557">
        <w:tc>
          <w:tcPr>
            <w:tcW w:w="3369" w:type="dxa"/>
          </w:tcPr>
          <w:p w14:paraId="6F96D120" w14:textId="77777777" w:rsidR="001F45A3" w:rsidRPr="008179A8" w:rsidRDefault="001F45A3" w:rsidP="00157557">
            <w:pPr>
              <w:rPr>
                <w:spacing w:val="-4"/>
                <w:szCs w:val="26"/>
                <w:lang w:val="de-DE"/>
              </w:rPr>
            </w:pPr>
            <w:r w:rsidRPr="008179A8">
              <w:rPr>
                <w:spacing w:val="-4"/>
                <w:szCs w:val="26"/>
                <w:lang w:val="de-DE"/>
              </w:rPr>
              <w:t>2. Xã</w:t>
            </w:r>
            <w:r w:rsidRPr="008179A8">
              <w:rPr>
                <w:szCs w:val="26"/>
                <w:lang w:val="de-DE"/>
              </w:rPr>
              <w:t xml:space="preserve"> Bản Bo</w:t>
            </w:r>
          </w:p>
        </w:tc>
        <w:tc>
          <w:tcPr>
            <w:tcW w:w="2126" w:type="dxa"/>
          </w:tcPr>
          <w:p w14:paraId="07E1B2C3" w14:textId="27C4EE7A"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7893994F" w14:textId="5E22BC49"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516D6DED" w14:textId="10A8C038"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3CC6AC45" w14:textId="77777777" w:rsidTr="00157557">
        <w:tc>
          <w:tcPr>
            <w:tcW w:w="3369" w:type="dxa"/>
          </w:tcPr>
          <w:p w14:paraId="3333BB09" w14:textId="77777777" w:rsidR="001F45A3" w:rsidRPr="008179A8" w:rsidRDefault="001F45A3" w:rsidP="00157557">
            <w:pPr>
              <w:rPr>
                <w:spacing w:val="-4"/>
                <w:szCs w:val="26"/>
                <w:lang w:val="de-DE"/>
              </w:rPr>
            </w:pPr>
            <w:r w:rsidRPr="008179A8">
              <w:rPr>
                <w:spacing w:val="-4"/>
                <w:szCs w:val="26"/>
                <w:lang w:val="de-DE"/>
              </w:rPr>
              <w:t>3. Xã</w:t>
            </w:r>
            <w:r w:rsidRPr="008179A8">
              <w:rPr>
                <w:szCs w:val="26"/>
                <w:lang w:val="de-DE"/>
              </w:rPr>
              <w:t xml:space="preserve"> Thèn Sin</w:t>
            </w:r>
          </w:p>
        </w:tc>
        <w:tc>
          <w:tcPr>
            <w:tcW w:w="2126" w:type="dxa"/>
          </w:tcPr>
          <w:p w14:paraId="629B1884" w14:textId="41A6C6E1"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73086E65" w14:textId="4E08CADE"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25800EDB" w14:textId="7EAF1740" w:rsidR="001F45A3" w:rsidRPr="008179A8" w:rsidRDefault="0082498B" w:rsidP="00157557">
            <w:pPr>
              <w:jc w:val="center"/>
              <w:rPr>
                <w:spacing w:val="-4"/>
                <w:szCs w:val="26"/>
                <w:lang w:val="de-DE"/>
              </w:rPr>
            </w:pPr>
            <w:r w:rsidRPr="008179A8">
              <w:rPr>
                <w:spacing w:val="-4"/>
                <w:szCs w:val="26"/>
                <w:lang w:val="de-DE"/>
              </w:rPr>
              <w:t>4</w:t>
            </w:r>
          </w:p>
        </w:tc>
      </w:tr>
      <w:tr w:rsidR="008179A8" w:rsidRPr="008179A8" w14:paraId="301234D2" w14:textId="77777777" w:rsidTr="00157557">
        <w:tc>
          <w:tcPr>
            <w:tcW w:w="3369" w:type="dxa"/>
          </w:tcPr>
          <w:p w14:paraId="2CCB9C33" w14:textId="77777777" w:rsidR="001F45A3" w:rsidRPr="008179A8" w:rsidRDefault="001F45A3" w:rsidP="00157557">
            <w:pPr>
              <w:rPr>
                <w:spacing w:val="-4"/>
                <w:szCs w:val="26"/>
                <w:lang w:val="de-DE"/>
              </w:rPr>
            </w:pPr>
            <w:r w:rsidRPr="008179A8">
              <w:rPr>
                <w:spacing w:val="-4"/>
                <w:szCs w:val="26"/>
                <w:lang w:val="de-DE"/>
              </w:rPr>
              <w:t>4. Xã</w:t>
            </w:r>
            <w:r w:rsidRPr="008179A8">
              <w:rPr>
                <w:szCs w:val="26"/>
                <w:lang w:val="de-DE"/>
              </w:rPr>
              <w:t xml:space="preserve"> Bản Hon</w:t>
            </w:r>
          </w:p>
        </w:tc>
        <w:tc>
          <w:tcPr>
            <w:tcW w:w="2126" w:type="dxa"/>
          </w:tcPr>
          <w:p w14:paraId="1A340ECC" w14:textId="4BC15648"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5A285969" w14:textId="4C5A01B3"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58FAFEEA" w14:textId="2EE6B845" w:rsidR="001F45A3" w:rsidRPr="008179A8" w:rsidRDefault="0082498B" w:rsidP="00157557">
            <w:pPr>
              <w:jc w:val="center"/>
              <w:rPr>
                <w:spacing w:val="-4"/>
                <w:szCs w:val="26"/>
                <w:lang w:val="de-DE"/>
              </w:rPr>
            </w:pPr>
            <w:r w:rsidRPr="008179A8">
              <w:rPr>
                <w:spacing w:val="-4"/>
                <w:szCs w:val="26"/>
                <w:lang w:val="de-DE"/>
              </w:rPr>
              <w:t>4</w:t>
            </w:r>
          </w:p>
        </w:tc>
      </w:tr>
      <w:tr w:rsidR="008179A8" w:rsidRPr="008179A8" w14:paraId="03BC63F2" w14:textId="77777777" w:rsidTr="00157557">
        <w:tc>
          <w:tcPr>
            <w:tcW w:w="3369" w:type="dxa"/>
          </w:tcPr>
          <w:p w14:paraId="45811FA6" w14:textId="77777777" w:rsidR="001F45A3" w:rsidRPr="008179A8" w:rsidRDefault="001F45A3" w:rsidP="00157557">
            <w:pPr>
              <w:rPr>
                <w:spacing w:val="-4"/>
                <w:szCs w:val="26"/>
                <w:lang w:val="de-DE"/>
              </w:rPr>
            </w:pPr>
            <w:r w:rsidRPr="008179A8">
              <w:rPr>
                <w:spacing w:val="-4"/>
                <w:szCs w:val="26"/>
                <w:lang w:val="de-DE"/>
              </w:rPr>
              <w:t>5. Xã</w:t>
            </w:r>
            <w:r w:rsidRPr="008179A8">
              <w:rPr>
                <w:szCs w:val="26"/>
                <w:lang w:val="de-DE"/>
              </w:rPr>
              <w:t xml:space="preserve"> </w:t>
            </w:r>
            <w:r w:rsidRPr="008179A8">
              <w:rPr>
                <w:spacing w:val="-4"/>
                <w:szCs w:val="26"/>
                <w:lang w:val="de-DE"/>
              </w:rPr>
              <w:t>Giang ma</w:t>
            </w:r>
          </w:p>
        </w:tc>
        <w:tc>
          <w:tcPr>
            <w:tcW w:w="2126" w:type="dxa"/>
          </w:tcPr>
          <w:p w14:paraId="05A80876" w14:textId="55A4CC8D"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1A595296" w14:textId="039AF7E4"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6FC2156A" w14:textId="55361864"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791E6750" w14:textId="77777777" w:rsidTr="00157557">
        <w:tc>
          <w:tcPr>
            <w:tcW w:w="3369" w:type="dxa"/>
          </w:tcPr>
          <w:p w14:paraId="6D52E5B2" w14:textId="77777777" w:rsidR="001F45A3" w:rsidRPr="008179A8" w:rsidRDefault="001F45A3" w:rsidP="00157557">
            <w:pPr>
              <w:rPr>
                <w:spacing w:val="-4"/>
                <w:szCs w:val="26"/>
                <w:lang w:val="de-DE"/>
              </w:rPr>
            </w:pPr>
            <w:r w:rsidRPr="008179A8">
              <w:rPr>
                <w:szCs w:val="26"/>
                <w:lang w:val="de-DE"/>
              </w:rPr>
              <w:t xml:space="preserve">6. Xã </w:t>
            </w:r>
            <w:r w:rsidRPr="008179A8">
              <w:rPr>
                <w:spacing w:val="-4"/>
                <w:szCs w:val="26"/>
                <w:lang w:val="de-DE"/>
              </w:rPr>
              <w:t>Hồ Thầu</w:t>
            </w:r>
          </w:p>
        </w:tc>
        <w:tc>
          <w:tcPr>
            <w:tcW w:w="2126" w:type="dxa"/>
          </w:tcPr>
          <w:p w14:paraId="2042D301" w14:textId="1EAF523A"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3EA59239" w14:textId="738AB47E"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70E76BC5" w14:textId="574420D9" w:rsidR="001F45A3" w:rsidRPr="008179A8" w:rsidRDefault="0082498B" w:rsidP="00157557">
            <w:pPr>
              <w:jc w:val="center"/>
              <w:rPr>
                <w:spacing w:val="-4"/>
                <w:szCs w:val="26"/>
                <w:lang w:val="de-DE"/>
              </w:rPr>
            </w:pPr>
            <w:r w:rsidRPr="008179A8">
              <w:rPr>
                <w:spacing w:val="-4"/>
                <w:szCs w:val="26"/>
                <w:lang w:val="de-DE"/>
              </w:rPr>
              <w:t>4</w:t>
            </w:r>
          </w:p>
        </w:tc>
      </w:tr>
      <w:tr w:rsidR="008179A8" w:rsidRPr="008179A8" w14:paraId="7AE7F5C5" w14:textId="77777777" w:rsidTr="00157557">
        <w:tc>
          <w:tcPr>
            <w:tcW w:w="3369" w:type="dxa"/>
          </w:tcPr>
          <w:p w14:paraId="1E6E66EB" w14:textId="77777777" w:rsidR="001F45A3" w:rsidRPr="008179A8" w:rsidRDefault="001F45A3" w:rsidP="00157557">
            <w:pPr>
              <w:rPr>
                <w:spacing w:val="-4"/>
                <w:szCs w:val="26"/>
                <w:lang w:val="de-DE"/>
              </w:rPr>
            </w:pPr>
            <w:r w:rsidRPr="008179A8">
              <w:rPr>
                <w:szCs w:val="26"/>
                <w:lang w:val="de-DE"/>
              </w:rPr>
              <w:t>7. Thị trấn Tam Đường</w:t>
            </w:r>
          </w:p>
        </w:tc>
        <w:tc>
          <w:tcPr>
            <w:tcW w:w="2126" w:type="dxa"/>
          </w:tcPr>
          <w:p w14:paraId="0C6F0CC8" w14:textId="5862CF51"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1B4A0C1B" w14:textId="19017BB6"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02BF2B2C" w14:textId="6AA3D0C3" w:rsidR="001F45A3" w:rsidRPr="008179A8" w:rsidRDefault="0082498B" w:rsidP="00157557">
            <w:pPr>
              <w:jc w:val="center"/>
              <w:rPr>
                <w:spacing w:val="-4"/>
                <w:szCs w:val="26"/>
                <w:lang w:val="de-DE"/>
              </w:rPr>
            </w:pPr>
            <w:r w:rsidRPr="008179A8">
              <w:rPr>
                <w:spacing w:val="-4"/>
                <w:szCs w:val="26"/>
                <w:lang w:val="de-DE"/>
              </w:rPr>
              <w:t>4</w:t>
            </w:r>
          </w:p>
        </w:tc>
      </w:tr>
      <w:tr w:rsidR="008179A8" w:rsidRPr="008179A8" w14:paraId="7148515E" w14:textId="77777777" w:rsidTr="00157557">
        <w:tc>
          <w:tcPr>
            <w:tcW w:w="3369" w:type="dxa"/>
          </w:tcPr>
          <w:p w14:paraId="2FCC8F04" w14:textId="77777777" w:rsidR="001F45A3" w:rsidRPr="008179A8" w:rsidRDefault="001F45A3" w:rsidP="00157557">
            <w:pPr>
              <w:rPr>
                <w:b/>
                <w:spacing w:val="-4"/>
                <w:szCs w:val="26"/>
                <w:lang w:val="de-DE"/>
              </w:rPr>
            </w:pPr>
            <w:r w:rsidRPr="008179A8">
              <w:rPr>
                <w:b/>
                <w:spacing w:val="-4"/>
                <w:szCs w:val="26"/>
                <w:lang w:val="de-DE"/>
              </w:rPr>
              <w:lastRenderedPageBreak/>
              <w:t>IV. Huyện Phong Thổ</w:t>
            </w:r>
          </w:p>
        </w:tc>
        <w:tc>
          <w:tcPr>
            <w:tcW w:w="2126" w:type="dxa"/>
          </w:tcPr>
          <w:p w14:paraId="55974E04" w14:textId="0694CDCB" w:rsidR="001F45A3" w:rsidRPr="008179A8" w:rsidRDefault="00D97765" w:rsidP="00157557">
            <w:pPr>
              <w:jc w:val="center"/>
              <w:rPr>
                <w:b/>
                <w:spacing w:val="-4"/>
                <w:szCs w:val="26"/>
                <w:lang w:val="de-DE"/>
              </w:rPr>
            </w:pPr>
            <w:r w:rsidRPr="008179A8">
              <w:rPr>
                <w:b/>
                <w:spacing w:val="-4"/>
                <w:szCs w:val="26"/>
                <w:lang w:val="de-DE"/>
              </w:rPr>
              <w:t>6</w:t>
            </w:r>
          </w:p>
        </w:tc>
        <w:tc>
          <w:tcPr>
            <w:tcW w:w="2126" w:type="dxa"/>
          </w:tcPr>
          <w:p w14:paraId="2898C6D2" w14:textId="664F1134" w:rsidR="001F45A3" w:rsidRPr="008179A8" w:rsidRDefault="00D97765" w:rsidP="00157557">
            <w:pPr>
              <w:jc w:val="center"/>
              <w:rPr>
                <w:b/>
                <w:spacing w:val="-4"/>
                <w:szCs w:val="26"/>
                <w:lang w:val="de-DE"/>
              </w:rPr>
            </w:pPr>
            <w:r w:rsidRPr="008179A8">
              <w:rPr>
                <w:b/>
                <w:spacing w:val="-4"/>
                <w:szCs w:val="26"/>
                <w:lang w:val="de-DE"/>
              </w:rPr>
              <w:t>11</w:t>
            </w:r>
          </w:p>
        </w:tc>
        <w:tc>
          <w:tcPr>
            <w:tcW w:w="1985" w:type="dxa"/>
          </w:tcPr>
          <w:p w14:paraId="08103830" w14:textId="5491A34D" w:rsidR="001F45A3" w:rsidRPr="008179A8" w:rsidRDefault="002D130E" w:rsidP="00157557">
            <w:pPr>
              <w:jc w:val="center"/>
              <w:rPr>
                <w:b/>
                <w:spacing w:val="-4"/>
                <w:szCs w:val="26"/>
                <w:lang w:val="de-DE"/>
              </w:rPr>
            </w:pPr>
            <w:r w:rsidRPr="008179A8">
              <w:rPr>
                <w:b/>
                <w:spacing w:val="-4"/>
                <w:szCs w:val="26"/>
                <w:lang w:val="de-DE"/>
              </w:rPr>
              <w:t>16</w:t>
            </w:r>
          </w:p>
        </w:tc>
      </w:tr>
      <w:tr w:rsidR="008179A8" w:rsidRPr="008179A8" w14:paraId="41A44530" w14:textId="77777777" w:rsidTr="00157557">
        <w:tc>
          <w:tcPr>
            <w:tcW w:w="3369" w:type="dxa"/>
          </w:tcPr>
          <w:p w14:paraId="7E666B5F" w14:textId="77777777" w:rsidR="001F45A3" w:rsidRPr="008179A8" w:rsidRDefault="001F45A3" w:rsidP="00157557">
            <w:pPr>
              <w:rPr>
                <w:spacing w:val="-4"/>
                <w:szCs w:val="26"/>
                <w:lang w:val="de-DE"/>
              </w:rPr>
            </w:pPr>
            <w:r w:rsidRPr="008179A8">
              <w:rPr>
                <w:spacing w:val="-4"/>
                <w:szCs w:val="26"/>
                <w:lang w:val="de-DE"/>
              </w:rPr>
              <w:t>1. X</w:t>
            </w:r>
            <w:r w:rsidRPr="008179A8">
              <w:rPr>
                <w:szCs w:val="26"/>
                <w:lang w:val="de-DE"/>
              </w:rPr>
              <w:t xml:space="preserve">ã </w:t>
            </w:r>
            <w:r w:rsidRPr="008179A8">
              <w:rPr>
                <w:spacing w:val="-4"/>
                <w:szCs w:val="26"/>
                <w:lang w:val="de-DE"/>
              </w:rPr>
              <w:t>Nậm Xe</w:t>
            </w:r>
          </w:p>
        </w:tc>
        <w:tc>
          <w:tcPr>
            <w:tcW w:w="2126" w:type="dxa"/>
          </w:tcPr>
          <w:p w14:paraId="3A320ED4" w14:textId="74B594A1"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2D6FA379" w14:textId="69A29DD7"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2EDF253C" w14:textId="14ED6C01"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0734E237" w14:textId="77777777" w:rsidTr="00157557">
        <w:tc>
          <w:tcPr>
            <w:tcW w:w="3369" w:type="dxa"/>
          </w:tcPr>
          <w:p w14:paraId="55FF2CD6" w14:textId="77777777" w:rsidR="001F45A3" w:rsidRPr="008179A8" w:rsidRDefault="001F45A3" w:rsidP="00157557">
            <w:pPr>
              <w:rPr>
                <w:spacing w:val="-4"/>
                <w:szCs w:val="26"/>
                <w:lang w:val="de-DE"/>
              </w:rPr>
            </w:pPr>
            <w:r w:rsidRPr="008179A8">
              <w:rPr>
                <w:spacing w:val="-4"/>
                <w:szCs w:val="26"/>
                <w:lang w:val="de-DE"/>
              </w:rPr>
              <w:t>2. Xã</w:t>
            </w:r>
            <w:r w:rsidRPr="008179A8">
              <w:rPr>
                <w:szCs w:val="26"/>
                <w:lang w:val="de-DE"/>
              </w:rPr>
              <w:t xml:space="preserve"> </w:t>
            </w:r>
            <w:r w:rsidRPr="008179A8">
              <w:rPr>
                <w:spacing w:val="-4"/>
                <w:szCs w:val="26"/>
                <w:lang w:val="de-DE"/>
              </w:rPr>
              <w:t>Bản Lang</w:t>
            </w:r>
          </w:p>
        </w:tc>
        <w:tc>
          <w:tcPr>
            <w:tcW w:w="2126" w:type="dxa"/>
          </w:tcPr>
          <w:p w14:paraId="3967E4E2" w14:textId="13175BA4"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61C49574" w14:textId="51B72D85"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4DA67DCC" w14:textId="23F4169B"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5485D069" w14:textId="77777777" w:rsidTr="00157557">
        <w:tc>
          <w:tcPr>
            <w:tcW w:w="3369" w:type="dxa"/>
          </w:tcPr>
          <w:p w14:paraId="12D70910" w14:textId="77777777" w:rsidR="001F45A3" w:rsidRPr="008179A8" w:rsidRDefault="001F45A3" w:rsidP="00157557">
            <w:pPr>
              <w:rPr>
                <w:spacing w:val="-4"/>
                <w:szCs w:val="26"/>
                <w:lang w:val="de-DE"/>
              </w:rPr>
            </w:pPr>
            <w:r w:rsidRPr="008179A8">
              <w:rPr>
                <w:spacing w:val="-4"/>
                <w:szCs w:val="26"/>
                <w:lang w:val="de-DE"/>
              </w:rPr>
              <w:t>3. Xã</w:t>
            </w:r>
            <w:r w:rsidRPr="008179A8">
              <w:rPr>
                <w:szCs w:val="26"/>
                <w:lang w:val="de-DE"/>
              </w:rPr>
              <w:t xml:space="preserve"> </w:t>
            </w:r>
            <w:r w:rsidRPr="008179A8">
              <w:rPr>
                <w:spacing w:val="-4"/>
                <w:szCs w:val="26"/>
                <w:lang w:val="de-DE"/>
              </w:rPr>
              <w:t>Huổi Luông</w:t>
            </w:r>
          </w:p>
        </w:tc>
        <w:tc>
          <w:tcPr>
            <w:tcW w:w="2126" w:type="dxa"/>
          </w:tcPr>
          <w:p w14:paraId="5E835D50" w14:textId="24B3FA34"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709FB03C" w14:textId="4A4F7D5E"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3938D666" w14:textId="26A2402D" w:rsidR="001F45A3" w:rsidRPr="008179A8" w:rsidRDefault="0082498B" w:rsidP="00157557">
            <w:pPr>
              <w:jc w:val="center"/>
              <w:rPr>
                <w:spacing w:val="-4"/>
                <w:szCs w:val="26"/>
                <w:lang w:val="de-DE"/>
              </w:rPr>
            </w:pPr>
            <w:r w:rsidRPr="008179A8">
              <w:rPr>
                <w:spacing w:val="-4"/>
                <w:szCs w:val="26"/>
                <w:lang w:val="de-DE"/>
              </w:rPr>
              <w:t>3</w:t>
            </w:r>
          </w:p>
        </w:tc>
      </w:tr>
      <w:tr w:rsidR="008179A8" w:rsidRPr="008179A8" w14:paraId="3739D598" w14:textId="77777777" w:rsidTr="00157557">
        <w:tc>
          <w:tcPr>
            <w:tcW w:w="3369" w:type="dxa"/>
          </w:tcPr>
          <w:p w14:paraId="2C991F51" w14:textId="77777777" w:rsidR="001F45A3" w:rsidRPr="008179A8" w:rsidRDefault="001F45A3" w:rsidP="00157557">
            <w:pPr>
              <w:rPr>
                <w:spacing w:val="-4"/>
                <w:szCs w:val="26"/>
                <w:lang w:val="de-DE"/>
              </w:rPr>
            </w:pPr>
            <w:r w:rsidRPr="008179A8">
              <w:rPr>
                <w:spacing w:val="-4"/>
                <w:szCs w:val="26"/>
                <w:lang w:val="de-DE"/>
              </w:rPr>
              <w:t>4. Xã</w:t>
            </w:r>
            <w:r w:rsidRPr="008179A8">
              <w:rPr>
                <w:szCs w:val="26"/>
                <w:lang w:val="de-DE"/>
              </w:rPr>
              <w:t xml:space="preserve"> </w:t>
            </w:r>
            <w:r w:rsidRPr="008179A8">
              <w:rPr>
                <w:spacing w:val="-4"/>
                <w:szCs w:val="26"/>
                <w:lang w:val="de-DE"/>
              </w:rPr>
              <w:t>Ma Ly Pho</w:t>
            </w:r>
          </w:p>
        </w:tc>
        <w:tc>
          <w:tcPr>
            <w:tcW w:w="2126" w:type="dxa"/>
          </w:tcPr>
          <w:p w14:paraId="095331BB" w14:textId="1607C178" w:rsidR="001F45A3" w:rsidRPr="008179A8" w:rsidRDefault="00D97765" w:rsidP="00157557">
            <w:pPr>
              <w:jc w:val="center"/>
              <w:rPr>
                <w:spacing w:val="-4"/>
                <w:szCs w:val="26"/>
                <w:lang w:val="de-DE"/>
              </w:rPr>
            </w:pPr>
            <w:r w:rsidRPr="008179A8">
              <w:rPr>
                <w:spacing w:val="-4"/>
                <w:szCs w:val="26"/>
                <w:lang w:val="de-DE"/>
              </w:rPr>
              <w:t>2</w:t>
            </w:r>
          </w:p>
        </w:tc>
        <w:tc>
          <w:tcPr>
            <w:tcW w:w="2126" w:type="dxa"/>
          </w:tcPr>
          <w:p w14:paraId="57A79B77" w14:textId="408ED7E8" w:rsidR="001F45A3" w:rsidRPr="008179A8" w:rsidRDefault="00D97765" w:rsidP="00157557">
            <w:pPr>
              <w:jc w:val="center"/>
              <w:rPr>
                <w:spacing w:val="-4"/>
                <w:szCs w:val="26"/>
                <w:lang w:val="de-DE"/>
              </w:rPr>
            </w:pPr>
            <w:r w:rsidRPr="008179A8">
              <w:rPr>
                <w:spacing w:val="-4"/>
                <w:szCs w:val="26"/>
                <w:lang w:val="de-DE"/>
              </w:rPr>
              <w:t>3</w:t>
            </w:r>
          </w:p>
        </w:tc>
        <w:tc>
          <w:tcPr>
            <w:tcW w:w="1985" w:type="dxa"/>
          </w:tcPr>
          <w:p w14:paraId="5403F77A" w14:textId="333676DC" w:rsidR="001F45A3" w:rsidRPr="008179A8" w:rsidRDefault="0082498B" w:rsidP="00157557">
            <w:pPr>
              <w:jc w:val="center"/>
              <w:rPr>
                <w:spacing w:val="-4"/>
                <w:szCs w:val="26"/>
                <w:lang w:val="de-DE"/>
              </w:rPr>
            </w:pPr>
            <w:r w:rsidRPr="008179A8">
              <w:rPr>
                <w:spacing w:val="-4"/>
                <w:szCs w:val="26"/>
                <w:lang w:val="de-DE"/>
              </w:rPr>
              <w:t>4</w:t>
            </w:r>
          </w:p>
        </w:tc>
      </w:tr>
      <w:tr w:rsidR="008179A8" w:rsidRPr="008179A8" w14:paraId="26DD6A6A" w14:textId="77777777" w:rsidTr="00157557">
        <w:tc>
          <w:tcPr>
            <w:tcW w:w="3369" w:type="dxa"/>
          </w:tcPr>
          <w:p w14:paraId="40C3ECA1" w14:textId="77777777" w:rsidR="001F45A3" w:rsidRPr="008179A8" w:rsidRDefault="001F45A3" w:rsidP="00157557">
            <w:pPr>
              <w:rPr>
                <w:spacing w:val="-4"/>
                <w:szCs w:val="26"/>
                <w:lang w:val="de-DE"/>
              </w:rPr>
            </w:pPr>
            <w:r w:rsidRPr="008179A8">
              <w:rPr>
                <w:spacing w:val="-4"/>
                <w:szCs w:val="26"/>
                <w:lang w:val="de-DE"/>
              </w:rPr>
              <w:t>5. Thị trấn Phong Thổ</w:t>
            </w:r>
          </w:p>
        </w:tc>
        <w:tc>
          <w:tcPr>
            <w:tcW w:w="2126" w:type="dxa"/>
          </w:tcPr>
          <w:p w14:paraId="3759B01C" w14:textId="6507FAB7" w:rsidR="001F45A3" w:rsidRPr="008179A8" w:rsidRDefault="00D97765" w:rsidP="00157557">
            <w:pPr>
              <w:jc w:val="center"/>
              <w:rPr>
                <w:spacing w:val="-4"/>
                <w:szCs w:val="26"/>
                <w:lang w:val="de-DE"/>
              </w:rPr>
            </w:pPr>
            <w:r w:rsidRPr="008179A8">
              <w:rPr>
                <w:spacing w:val="-4"/>
                <w:szCs w:val="26"/>
                <w:lang w:val="de-DE"/>
              </w:rPr>
              <w:t>1</w:t>
            </w:r>
          </w:p>
        </w:tc>
        <w:tc>
          <w:tcPr>
            <w:tcW w:w="2126" w:type="dxa"/>
          </w:tcPr>
          <w:p w14:paraId="06C5F0ED" w14:textId="1AB3ABF0" w:rsidR="001F45A3" w:rsidRPr="008179A8" w:rsidRDefault="00D97765" w:rsidP="00157557">
            <w:pPr>
              <w:jc w:val="center"/>
              <w:rPr>
                <w:spacing w:val="-4"/>
                <w:szCs w:val="26"/>
                <w:lang w:val="de-DE"/>
              </w:rPr>
            </w:pPr>
            <w:r w:rsidRPr="008179A8">
              <w:rPr>
                <w:spacing w:val="-4"/>
                <w:szCs w:val="26"/>
                <w:lang w:val="de-DE"/>
              </w:rPr>
              <w:t>2</w:t>
            </w:r>
          </w:p>
        </w:tc>
        <w:tc>
          <w:tcPr>
            <w:tcW w:w="1985" w:type="dxa"/>
          </w:tcPr>
          <w:p w14:paraId="72B863E6" w14:textId="3A8236DC" w:rsidR="001F45A3" w:rsidRPr="008179A8" w:rsidRDefault="0082498B" w:rsidP="00157557">
            <w:pPr>
              <w:jc w:val="center"/>
              <w:rPr>
                <w:spacing w:val="-4"/>
                <w:szCs w:val="26"/>
                <w:lang w:val="de-DE"/>
              </w:rPr>
            </w:pPr>
            <w:r w:rsidRPr="008179A8">
              <w:rPr>
                <w:spacing w:val="-4"/>
                <w:szCs w:val="26"/>
                <w:lang w:val="de-DE"/>
              </w:rPr>
              <w:t>3</w:t>
            </w:r>
          </w:p>
        </w:tc>
      </w:tr>
    </w:tbl>
    <w:p w14:paraId="5EC74DE1" w14:textId="77777777" w:rsidR="001F45A3" w:rsidRPr="008179A8" w:rsidRDefault="001F45A3" w:rsidP="001F45A3">
      <w:pPr>
        <w:widowControl w:val="0"/>
        <w:tabs>
          <w:tab w:val="left" w:pos="3261"/>
        </w:tabs>
        <w:autoSpaceDE w:val="0"/>
        <w:autoSpaceDN w:val="0"/>
        <w:adjustRightInd w:val="0"/>
        <w:ind w:firstLine="567"/>
        <w:jc w:val="right"/>
        <w:rPr>
          <w:bCs/>
          <w:i/>
          <w:spacing w:val="-6"/>
          <w:sz w:val="22"/>
          <w:szCs w:val="22"/>
          <w:lang w:val="de-DE"/>
        </w:rPr>
      </w:pPr>
      <w:r w:rsidRPr="008179A8">
        <w:rPr>
          <w:spacing w:val="-4"/>
          <w:szCs w:val="26"/>
          <w:lang w:val="de-DE"/>
        </w:rPr>
        <w:t xml:space="preserve"> </w:t>
      </w:r>
      <w:r w:rsidRPr="008179A8">
        <w:rPr>
          <w:bCs/>
          <w:i/>
          <w:spacing w:val="-6"/>
          <w:sz w:val="22"/>
          <w:szCs w:val="22"/>
          <w:lang w:val="de-DE"/>
        </w:rPr>
        <w:t>Nguồn: Kết quả tính toán của các chuyên gia</w:t>
      </w:r>
    </w:p>
    <w:p w14:paraId="62EC36A1" w14:textId="77777777" w:rsidR="00027F10" w:rsidRPr="008179A8" w:rsidRDefault="00027F10" w:rsidP="00027F10">
      <w:pPr>
        <w:pStyle w:val="Heading3"/>
        <w:rPr>
          <w:color w:val="auto"/>
        </w:rPr>
      </w:pPr>
      <w:bookmarkStart w:id="579" w:name="_Toc71795798"/>
      <w:bookmarkStart w:id="580" w:name="_Toc103610440"/>
      <w:bookmarkEnd w:id="578"/>
      <w:r w:rsidRPr="008179A8">
        <w:rPr>
          <w:color w:val="auto"/>
          <w:lang w:val="en-US"/>
        </w:rPr>
        <w:t>3</w:t>
      </w:r>
      <w:r w:rsidRPr="008179A8">
        <w:rPr>
          <w:color w:val="auto"/>
        </w:rPr>
        <w:t xml:space="preserve">. </w:t>
      </w:r>
      <w:r w:rsidRPr="008179A8">
        <w:rPr>
          <w:color w:val="auto"/>
          <w:lang w:val="en-US"/>
        </w:rPr>
        <w:t>Phân bố phát triển không gian v</w:t>
      </w:r>
      <w:r w:rsidRPr="008179A8">
        <w:rPr>
          <w:color w:val="auto"/>
        </w:rPr>
        <w:t>ùng sản xuất công nghệ cao</w:t>
      </w:r>
      <w:bookmarkEnd w:id="580"/>
    </w:p>
    <w:p w14:paraId="1AF8B76D" w14:textId="77777777" w:rsidR="00027F10" w:rsidRPr="008179A8" w:rsidRDefault="00027F10" w:rsidP="00CB6763">
      <w:pPr>
        <w:ind w:right="5" w:firstLine="720"/>
        <w:rPr>
          <w:bCs/>
          <w:szCs w:val="26"/>
        </w:rPr>
      </w:pPr>
      <w:r w:rsidRPr="008179A8">
        <w:rPr>
          <w:bCs/>
          <w:szCs w:val="26"/>
        </w:rPr>
        <w:t>Hình thành vùng sản suất nông nghiệp ứng dụng công nghệ cao dọc trục Than Uyên – Tân Uyên – Tam Đường – Ma Lù Thàng (Phong Thổ) trên đất 1 vụ lúa kém hiệu quả: xây dựng nhà lưới, nhà kính trồng rau, hoa.</w:t>
      </w:r>
    </w:p>
    <w:p w14:paraId="52A18A84" w14:textId="77777777" w:rsidR="00027F10" w:rsidRPr="008179A8" w:rsidRDefault="00027F10" w:rsidP="00CB6763">
      <w:pPr>
        <w:ind w:firstLine="567"/>
        <w:rPr>
          <w:szCs w:val="26"/>
          <w:lang w:val="de-DE"/>
        </w:rPr>
      </w:pPr>
      <w:r w:rsidRPr="008179A8">
        <w:rPr>
          <w:szCs w:val="26"/>
          <w:lang w:val="de-DE"/>
        </w:rPr>
        <w:t xml:space="preserve">- Huyện Than Uyên tại các xã Phúc Than, Mường Than, Hua Nà, Mường Cang, Mường Kim, Tà Hừa, Pha Mu, </w:t>
      </w:r>
      <w:r w:rsidRPr="008179A8">
        <w:rPr>
          <w:spacing w:val="-4"/>
          <w:szCs w:val="26"/>
          <w:lang w:val="de-DE"/>
        </w:rPr>
        <w:t>Khoen On và thị trấn Than Uyên.</w:t>
      </w:r>
    </w:p>
    <w:p w14:paraId="1A4BD374" w14:textId="77777777" w:rsidR="00027F10" w:rsidRPr="008179A8" w:rsidRDefault="00027F10" w:rsidP="00CB6763">
      <w:pPr>
        <w:ind w:firstLine="567"/>
        <w:rPr>
          <w:spacing w:val="-4"/>
          <w:szCs w:val="26"/>
          <w:lang w:val="de-DE"/>
        </w:rPr>
      </w:pPr>
      <w:r w:rsidRPr="008179A8">
        <w:rPr>
          <w:szCs w:val="26"/>
          <w:lang w:val="de-DE"/>
        </w:rPr>
        <w:t xml:space="preserve">- Huyện Tân Uyên tại các </w:t>
      </w:r>
      <w:r w:rsidRPr="008179A8">
        <w:rPr>
          <w:spacing w:val="-4"/>
          <w:szCs w:val="26"/>
          <w:lang w:val="de-DE"/>
        </w:rPr>
        <w:t xml:space="preserve">xã Phúc Khoa, Thân Thuộc, Trung Đồng, Nậm Cần, Nậm Sỏ, Hố Mít, Pắc Ta, </w:t>
      </w:r>
      <w:r w:rsidRPr="008179A8">
        <w:rPr>
          <w:szCs w:val="26"/>
          <w:lang w:val="de-DE"/>
        </w:rPr>
        <w:t xml:space="preserve">Mường Khoa </w:t>
      </w:r>
      <w:r w:rsidRPr="008179A8">
        <w:rPr>
          <w:spacing w:val="-4"/>
          <w:szCs w:val="26"/>
          <w:lang w:val="de-DE"/>
        </w:rPr>
        <w:t>và thị trấn Tân Uyên.</w:t>
      </w:r>
    </w:p>
    <w:p w14:paraId="69FBD963" w14:textId="77777777" w:rsidR="00027F10" w:rsidRPr="008179A8" w:rsidRDefault="00027F10" w:rsidP="00CB6763">
      <w:pPr>
        <w:ind w:firstLine="567"/>
        <w:rPr>
          <w:szCs w:val="26"/>
          <w:lang w:val="de-DE"/>
        </w:rPr>
      </w:pPr>
      <w:r w:rsidRPr="008179A8">
        <w:rPr>
          <w:spacing w:val="-4"/>
          <w:szCs w:val="26"/>
          <w:lang w:val="de-DE"/>
        </w:rPr>
        <w:t xml:space="preserve">- Huyện </w:t>
      </w:r>
      <w:r w:rsidRPr="008179A8">
        <w:rPr>
          <w:szCs w:val="26"/>
          <w:lang w:val="de-DE"/>
        </w:rPr>
        <w:t>Tam Đường tại các xã Bình Lư, Bản Bo, Thèn Sin, Bản Hon, Giang Ma, Hồ Thầu và thị trấn Tam Đường.</w:t>
      </w:r>
    </w:p>
    <w:p w14:paraId="7DCF9968" w14:textId="77777777" w:rsidR="00027F10" w:rsidRPr="008179A8" w:rsidRDefault="00027F10" w:rsidP="00CB6763">
      <w:pPr>
        <w:ind w:firstLine="567"/>
        <w:rPr>
          <w:spacing w:val="-2"/>
          <w:szCs w:val="26"/>
          <w:lang w:val="de-DE"/>
        </w:rPr>
      </w:pPr>
      <w:r w:rsidRPr="008179A8">
        <w:rPr>
          <w:spacing w:val="-2"/>
          <w:szCs w:val="26"/>
          <w:lang w:val="de-DE"/>
        </w:rPr>
        <w:t>- Huyện Phong Thổ tại các xã</w:t>
      </w:r>
      <w:r w:rsidRPr="008179A8">
        <w:rPr>
          <w:spacing w:val="-4"/>
          <w:szCs w:val="26"/>
          <w:lang w:val="de-DE"/>
        </w:rPr>
        <w:t xml:space="preserve"> Nậm Xe, Bản Lang, Huổi Luông, Ma Ly Pho và </w:t>
      </w:r>
      <w:r w:rsidRPr="008179A8">
        <w:rPr>
          <w:spacing w:val="-2"/>
          <w:szCs w:val="26"/>
          <w:lang w:val="de-DE"/>
        </w:rPr>
        <w:t>thị trấn Phong Thổ.</w:t>
      </w:r>
    </w:p>
    <w:p w14:paraId="3A765C2D" w14:textId="77777777" w:rsidR="007C2A98" w:rsidRPr="008179A8" w:rsidRDefault="007C2A98" w:rsidP="008179A8">
      <w:pPr>
        <w:pStyle w:val="Heading3"/>
        <w:rPr>
          <w:color w:val="auto"/>
          <w:lang w:val="en-US"/>
        </w:rPr>
      </w:pPr>
      <w:bookmarkStart w:id="581" w:name="_Toc103610441"/>
      <w:r w:rsidRPr="008179A8">
        <w:rPr>
          <w:color w:val="auto"/>
          <w:lang w:val="en-US"/>
        </w:rPr>
        <w:t>4. Định hướng phát triển nông nghiệp hữu cơ đối với một số sản phẩm nông nghiệp chủ lực có lợi thế của tỉnh.</w:t>
      </w:r>
      <w:bookmarkEnd w:id="581"/>
    </w:p>
    <w:p w14:paraId="69BAEDA2" w14:textId="77777777" w:rsidR="007C2A98" w:rsidRPr="008179A8" w:rsidRDefault="007C2A98" w:rsidP="007C2A98">
      <w:pPr>
        <w:pStyle w:val="NormalWeb"/>
        <w:shd w:val="clear" w:color="auto" w:fill="FFFFFF"/>
        <w:spacing w:before="0" w:beforeAutospacing="0" w:after="150" w:afterAutospacing="0" w:line="240" w:lineRule="auto"/>
        <w:ind w:firstLine="720"/>
        <w:rPr>
          <w:i/>
          <w:spacing w:val="12"/>
          <w:sz w:val="26"/>
          <w:szCs w:val="26"/>
        </w:rPr>
      </w:pPr>
      <w:r w:rsidRPr="008179A8">
        <w:rPr>
          <w:spacing w:val="12"/>
          <w:sz w:val="26"/>
          <w:szCs w:val="26"/>
        </w:rPr>
        <w:t>Theo quan điểm của Tổ chức Nông nghiệp Hữu cơ Quốc tế (IFOAM):</w:t>
      </w:r>
      <w:r w:rsidRPr="008179A8">
        <w:rPr>
          <w:i/>
          <w:spacing w:val="12"/>
          <w:sz w:val="26"/>
          <w:szCs w:val="26"/>
        </w:rPr>
        <w:t> </w:t>
      </w:r>
      <w:r w:rsidRPr="008179A8">
        <w:rPr>
          <w:rStyle w:val="Emphasis"/>
          <w:i w:val="0"/>
          <w:spacing w:val="12"/>
          <w:sz w:val="26"/>
          <w:szCs w:val="26"/>
        </w:rPr>
        <w:t xml:space="preserve">Nông nghiệp hữu cơ là hệ thống đồng bộ hướng tới thực hiện các quá trình với kết quả bảo đảm hệ sinh thái bền vững, thực phẩm an toàn, dinh dưỡng tốt, nhân đạo với động vật và công bằng xã hội, không sử dụng các hóa chất nông nghiệp tổng hợp và các chất sinh trưởng phi hữu cơ, tạo điều kiện cho sự chuyển hóa khép kín trong hệ canh tác, chỉ được sử dụng các nguồn </w:t>
      </w:r>
      <w:r w:rsidRPr="008179A8">
        <w:rPr>
          <w:rStyle w:val="Emphasis"/>
          <w:i w:val="0"/>
          <w:spacing w:val="12"/>
          <w:sz w:val="26"/>
          <w:szCs w:val="26"/>
        </w:rPr>
        <w:lastRenderedPageBreak/>
        <w:t>hiện có trong nông trại và các vật tư theo tiêu chuẩn của quy trình sản xuất. Nông nghiệp hữu cơ có vai trò quan trọn</w:t>
      </w:r>
      <w:r w:rsidRPr="008179A8">
        <w:rPr>
          <w:i/>
          <w:spacing w:val="12"/>
          <w:sz w:val="26"/>
          <w:szCs w:val="26"/>
        </w:rPr>
        <w:t>g </w:t>
      </w:r>
      <w:r w:rsidRPr="008179A8">
        <w:rPr>
          <w:rStyle w:val="Emphasis"/>
          <w:i w:val="0"/>
          <w:spacing w:val="12"/>
          <w:sz w:val="26"/>
          <w:szCs w:val="26"/>
        </w:rPr>
        <w:t>trong canh tác, chế biến, phân phối hay tiêu dùng nhằm mục đích duy trì sức khỏe của hệ sinh thái và các sinh vật, từ các sinh vật có kích thước nhỏ nhất sống trong đất đến con người.</w:t>
      </w:r>
    </w:p>
    <w:p w14:paraId="433B3E09" w14:textId="77777777" w:rsidR="007C2A98" w:rsidRPr="008179A8" w:rsidRDefault="007C2A98" w:rsidP="007C2A98">
      <w:pPr>
        <w:pStyle w:val="NormalWeb"/>
        <w:shd w:val="clear" w:color="auto" w:fill="FFFFFF"/>
        <w:spacing w:before="0" w:beforeAutospacing="0" w:after="150" w:afterAutospacing="0" w:line="240" w:lineRule="auto"/>
        <w:ind w:firstLine="720"/>
        <w:rPr>
          <w:spacing w:val="12"/>
          <w:sz w:val="26"/>
          <w:szCs w:val="26"/>
        </w:rPr>
      </w:pPr>
      <w:r w:rsidRPr="008179A8">
        <w:rPr>
          <w:spacing w:val="12"/>
          <w:sz w:val="26"/>
          <w:szCs w:val="26"/>
        </w:rPr>
        <w:t>Canh tác hữu cơ trong nông nghiệp tỉnh Lai Châu là một hình thức sản xuất nông nghiệp tránh hoặc loại bỏ hoàn toàn sản phẩm có chứa chất hóa học như: thuốc trừ sâu hóa học, phân bón hóa học, thuốc diệt cỏ hóa học, chất kích thích trong chăn nuôi, chất điều tiết tăng trưởng cây trồng,...  Trong quá trình canh tác theo hình thức nông nghiệp hữu cơ, người nông dân chủ yếu dựa vào việc quay vòng mùa vụ kết hợp với các chế phẩm, tận dụng chất thải nông nghiệp để tái sử dụng. Dựa trên nền sản xuất nông nghiệp truyền thống kết hợp với công nghệ sinh học, canh tác hữu cơ phát triển sẽ tạo ra các sản phẩm bảo vệ môi trường, tăng sản lượng và chất lượng nông sản. Mô hình này sử dụng các sản phẩm công nghệ như: thuốc diệt cỏ sinh học, phân bón hữu cơ sinh học, thuốc trừ sâu sinh học…</w:t>
      </w:r>
    </w:p>
    <w:p w14:paraId="52C7C579" w14:textId="77777777" w:rsidR="007C2A98" w:rsidRPr="008179A8" w:rsidRDefault="007C2A98" w:rsidP="008179A8">
      <w:pPr>
        <w:pStyle w:val="Heading4"/>
        <w:spacing w:line="240" w:lineRule="auto"/>
        <w:rPr>
          <w:color w:val="auto"/>
          <w:spacing w:val="-4"/>
          <w:szCs w:val="26"/>
          <w:lang w:val="de-DE"/>
        </w:rPr>
      </w:pPr>
      <w:r w:rsidRPr="008179A8">
        <w:rPr>
          <w:color w:val="auto"/>
          <w:spacing w:val="-4"/>
          <w:szCs w:val="26"/>
          <w:lang w:val="de-DE"/>
        </w:rPr>
        <w:t>4.1. Phát triển vùng sản xuất lúa hữu cơ</w:t>
      </w:r>
    </w:p>
    <w:p w14:paraId="54EF8381" w14:textId="77777777" w:rsidR="007C2A98" w:rsidRPr="008179A8" w:rsidRDefault="007C2A98" w:rsidP="007C2A98">
      <w:pPr>
        <w:spacing w:line="240" w:lineRule="auto"/>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 xml:space="preserve">21-2025: </w:t>
      </w:r>
      <w:r w:rsidRPr="008179A8">
        <w:rPr>
          <w:bCs/>
          <w:spacing w:val="-4"/>
          <w:szCs w:val="26"/>
          <w:lang w:val="de-DE"/>
        </w:rPr>
        <w:t>Hình thành vùng sản xuất tập trung diện tích khoảng 3.500 ha. Diện tích sản xuất lúa an toàn, hữu cơ đạt 1.000 ha, chiếm 28,6% diện tích sản xuất lúa toàn tỉnh, chủ yếu là sản xuấ các giống lúa hàng hóa nhưtẻ râu, séng cù...</w:t>
      </w:r>
      <w:r w:rsidRPr="008179A8">
        <w:rPr>
          <w:szCs w:val="26"/>
          <w:lang w:val="de-DE"/>
        </w:rPr>
        <w:t xml:space="preserve"> , tập trung ở các huyện Than Uyên  400 ha; huyện Tân Uyên 330 ha; huyện Tam Đường 270 ha.</w:t>
      </w:r>
    </w:p>
    <w:p w14:paraId="0394CFD2" w14:textId="77777777" w:rsidR="007C2A98" w:rsidRPr="008179A8" w:rsidRDefault="007C2A98" w:rsidP="007C2A98">
      <w:pPr>
        <w:spacing w:line="240" w:lineRule="auto"/>
        <w:ind w:right="5" w:firstLineChars="328" w:firstLine="853"/>
        <w:rPr>
          <w:bCs/>
          <w:spacing w:val="-4"/>
          <w:szCs w:val="26"/>
          <w:lang w:val="de-DE"/>
        </w:rPr>
      </w:pPr>
      <w:r w:rsidRPr="008179A8">
        <w:rPr>
          <w:szCs w:val="26"/>
        </w:rPr>
        <w:t xml:space="preserve">- </w:t>
      </w:r>
      <w:r w:rsidRPr="008179A8">
        <w:rPr>
          <w:szCs w:val="26"/>
          <w:lang w:val="vi-VN"/>
        </w:rPr>
        <w:t>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r w:rsidRPr="008179A8">
        <w:rPr>
          <w:szCs w:val="26"/>
        </w:rPr>
        <w:t xml:space="preserve">: </w:t>
      </w:r>
      <w:r w:rsidRPr="008179A8">
        <w:rPr>
          <w:bCs/>
          <w:spacing w:val="-4"/>
          <w:szCs w:val="26"/>
          <w:lang w:val="de-DE"/>
        </w:rPr>
        <w:t xml:space="preserve">Diện tích sản xuất lúa an toàn, hữu cơ đạt 1.500 ha, chiếm 42,78% diện tích sản xuất lúa toàn tỉnh, </w:t>
      </w:r>
      <w:r w:rsidRPr="008179A8">
        <w:rPr>
          <w:szCs w:val="26"/>
          <w:lang w:val="de-DE"/>
        </w:rPr>
        <w:t>tập trung ở các huyện Than Uyên  600 ha; huyện Tân Uyên 500 ha; huyện Tam Đường 400 ha.</w:t>
      </w:r>
    </w:p>
    <w:p w14:paraId="7EF56A9A" w14:textId="77777777" w:rsidR="007C2A98" w:rsidRPr="008179A8" w:rsidRDefault="007C2A98" w:rsidP="007C2A98">
      <w:pPr>
        <w:spacing w:line="240" w:lineRule="auto"/>
        <w:ind w:right="5" w:firstLineChars="328" w:firstLine="853"/>
        <w:rPr>
          <w:szCs w:val="26"/>
          <w:lang w:val="de-DE"/>
        </w:rPr>
      </w:pPr>
      <w:r w:rsidRPr="008179A8">
        <w:rPr>
          <w:szCs w:val="26"/>
        </w:rPr>
        <w:t xml:space="preserve">- </w:t>
      </w:r>
      <w:r w:rsidRPr="008179A8">
        <w:rPr>
          <w:szCs w:val="26"/>
          <w:lang w:val="vi-VN"/>
        </w:rPr>
        <w:t xml:space="preserve"> 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r w:rsidRPr="008179A8">
        <w:rPr>
          <w:szCs w:val="26"/>
        </w:rPr>
        <w:t xml:space="preserve">: </w:t>
      </w:r>
      <w:r w:rsidRPr="008179A8">
        <w:rPr>
          <w:bCs/>
          <w:spacing w:val="-4"/>
          <w:szCs w:val="26"/>
          <w:lang w:val="de-DE"/>
        </w:rPr>
        <w:t xml:space="preserve">Diện tích sản xuất lúa an toàn, hữu cơ đạt 2.000 ha, chiếm 57,1% diện tích sản xuất lúa toàn tỉnh, </w:t>
      </w:r>
      <w:r w:rsidRPr="008179A8">
        <w:rPr>
          <w:szCs w:val="26"/>
          <w:lang w:val="de-DE"/>
        </w:rPr>
        <w:t>tập trung ở các huyện Than Uyên  800 ha; huyện Tân Uyên 650 ha; huyện Tam Đường 550 ha.</w:t>
      </w:r>
    </w:p>
    <w:p w14:paraId="28078271" w14:textId="77777777" w:rsidR="007C2A98" w:rsidRPr="008179A8" w:rsidRDefault="007C2A98" w:rsidP="007C2A98">
      <w:pPr>
        <w:spacing w:line="240" w:lineRule="auto"/>
        <w:ind w:right="5" w:firstLineChars="328" w:firstLine="853"/>
        <w:rPr>
          <w:szCs w:val="26"/>
          <w:lang w:val="de-DE"/>
        </w:rPr>
      </w:pPr>
      <w:r w:rsidRPr="008179A8">
        <w:rPr>
          <w:szCs w:val="26"/>
          <w:lang w:val="de-DE"/>
        </w:rPr>
        <w:t>Vùng sản xuất lúa hữu cơ tập trung tại ba huyện: huyện Than Uyên (Phúc Than, Mường Than, Thị trấn, Hua Nà, Mường Cang, Mường Kim, Tà Hừa...); huyện Tân Uyên (Pắc Ta, Mường Khoa, thị trấn Tân Uyên...); huyện Tam Đường (thị trấn, Bình Lư, Bản Bo, Thèn Sin...).</w:t>
      </w:r>
    </w:p>
    <w:p w14:paraId="4324037D" w14:textId="77777777" w:rsidR="007C2A98" w:rsidRPr="008179A8" w:rsidRDefault="007C2A98" w:rsidP="007C2A98">
      <w:pPr>
        <w:pStyle w:val="Heading4"/>
        <w:spacing w:line="240" w:lineRule="auto"/>
        <w:rPr>
          <w:color w:val="auto"/>
          <w:spacing w:val="-4"/>
          <w:szCs w:val="26"/>
          <w:lang w:val="de-DE"/>
        </w:rPr>
      </w:pPr>
      <w:r w:rsidRPr="008179A8">
        <w:rPr>
          <w:color w:val="auto"/>
          <w:spacing w:val="-4"/>
          <w:szCs w:val="26"/>
          <w:lang w:val="de-DE"/>
        </w:rPr>
        <w:t>4.2. Phát triển vùng sản xuất chè hữu cơ</w:t>
      </w:r>
    </w:p>
    <w:p w14:paraId="57A6B577" w14:textId="77777777" w:rsidR="007C2A98" w:rsidRPr="008179A8" w:rsidRDefault="007C2A98" w:rsidP="007C2A98">
      <w:pPr>
        <w:spacing w:line="240" w:lineRule="auto"/>
        <w:ind w:right="5" w:firstLineChars="328" w:firstLine="853"/>
        <w:rPr>
          <w:bCs/>
          <w:szCs w:val="26"/>
          <w:lang w:val="de-DE"/>
        </w:rPr>
      </w:pPr>
      <w:r w:rsidRPr="008179A8">
        <w:rPr>
          <w:szCs w:val="26"/>
        </w:rPr>
        <w:t>Lai Châu giữ ổn định 10.000 ha chè giai đoạn 2021-2025; 2026-2030 và 2031-2050. Trong đó p</w:t>
      </w:r>
      <w:r w:rsidRPr="008179A8">
        <w:rPr>
          <w:szCs w:val="26"/>
          <w:lang w:val="de-DE"/>
        </w:rPr>
        <w:t>hát triển vùng sản xuất chè theo hướng an toàn, hữu cơ, với diện tích 2.400 ha, chiếm 24% diện tích, tập trung tại các huyện: Than Uyên 680 ha (xã Mường Kim, Tà Mung, Ta Gia, Tà Hừa, Khoen On, Pha Mu, Mường Mít, Hua Nà, Mường Cang...)</w:t>
      </w:r>
      <w:r w:rsidRPr="008179A8">
        <w:rPr>
          <w:bCs/>
          <w:szCs w:val="26"/>
          <w:lang w:val="de-DE"/>
        </w:rPr>
        <w:t xml:space="preserve">; Tân Uyên 420 ha (xã Mường Khoa, Thân Thuộc, Pắc Ta, Nậm Sỏ...); </w:t>
      </w:r>
      <w:r w:rsidRPr="008179A8">
        <w:rPr>
          <w:szCs w:val="26"/>
          <w:lang w:val="de-DE"/>
        </w:rPr>
        <w:t>Tam Đường 400 ha (xã Bản Bo, Nà Tăm, Khun Há, Thèn Sin...); Phong Thổ 540 ha (xã Nậm Xe</w:t>
      </w:r>
      <w:r w:rsidRPr="008179A8">
        <w:rPr>
          <w:bCs/>
          <w:szCs w:val="26"/>
          <w:lang w:val="de-DE"/>
        </w:rPr>
        <w:t>, Sin Suối Hồ, Hoang Thèn, Lản Nhì Thàng...); Sìn Hồ 300 ha (xã Hồng Thu, Phìn Hồ, Xà Dề Phìn, Tả Ngảo, Ma Quai...); thành phố Lai Châu 60 ha (xã Sùng Phài...) và một số vùng lân cận có điều kiện phù hợp. Bảo tồn, phát triển vùng chè cổ thụ 300 ha tại các huyện: Phong Thổ, Sìn Hồ, Tam Đường, Tân Uyên...</w:t>
      </w:r>
    </w:p>
    <w:p w14:paraId="318C7504" w14:textId="77777777" w:rsidR="007C2A98" w:rsidRPr="008179A8" w:rsidRDefault="007C2A98" w:rsidP="007C2A98">
      <w:pPr>
        <w:pStyle w:val="Heading4"/>
        <w:spacing w:line="240" w:lineRule="auto"/>
        <w:rPr>
          <w:color w:val="auto"/>
          <w:szCs w:val="26"/>
        </w:rPr>
      </w:pPr>
      <w:r w:rsidRPr="008179A8">
        <w:rPr>
          <w:color w:val="auto"/>
          <w:szCs w:val="26"/>
          <w:lang w:val="en-US"/>
        </w:rPr>
        <w:lastRenderedPageBreak/>
        <w:t>4</w:t>
      </w:r>
      <w:r w:rsidRPr="008179A8">
        <w:rPr>
          <w:color w:val="auto"/>
          <w:szCs w:val="26"/>
        </w:rPr>
        <w:t>.</w:t>
      </w:r>
      <w:r w:rsidRPr="008179A8">
        <w:rPr>
          <w:color w:val="auto"/>
          <w:szCs w:val="26"/>
          <w:lang w:val="en-US"/>
        </w:rPr>
        <w:t>3</w:t>
      </w:r>
      <w:r w:rsidRPr="008179A8">
        <w:rPr>
          <w:color w:val="auto"/>
          <w:szCs w:val="26"/>
        </w:rPr>
        <w:t xml:space="preserve">. </w:t>
      </w:r>
      <w:r w:rsidRPr="008179A8">
        <w:rPr>
          <w:color w:val="auto"/>
          <w:szCs w:val="26"/>
          <w:lang w:val="en-US"/>
        </w:rPr>
        <w:t>Phát triển vùng sản xuất mác ca hữu cơ</w:t>
      </w:r>
      <w:r w:rsidRPr="008179A8">
        <w:rPr>
          <w:color w:val="auto"/>
          <w:szCs w:val="26"/>
        </w:rPr>
        <w:t xml:space="preserve"> </w:t>
      </w:r>
    </w:p>
    <w:p w14:paraId="7471EBAC" w14:textId="77777777" w:rsidR="007C2A98" w:rsidRPr="008179A8" w:rsidRDefault="007C2A98" w:rsidP="007C2A98">
      <w:pPr>
        <w:spacing w:line="240" w:lineRule="auto"/>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21-2025: T</w:t>
      </w:r>
      <w:r w:rsidRPr="008179A8">
        <w:rPr>
          <w:bCs/>
          <w:spacing w:val="-4"/>
          <w:szCs w:val="26"/>
          <w:lang w:val="de-DE"/>
        </w:rPr>
        <w:t xml:space="preserve">ổng diện tích cây Mắc ca toàn tỉnh 8.000 ha, trong đó phát triển diện tích sản xuất mác ca an toàn, hữu cơ 1.600 ha, chiếm 20% diện tích, tập trung tại các huyện: huyện </w:t>
      </w:r>
      <w:r w:rsidRPr="008179A8">
        <w:rPr>
          <w:bCs/>
          <w:spacing w:val="-2"/>
          <w:szCs w:val="26"/>
          <w:lang w:val="de-DE"/>
        </w:rPr>
        <w:t>Than Uyên 230 ha; huyện Tân Uyên 250 ha; huyện Tam Đường 220 ha; huyện Sìn Hồ 230 ha; huyện Mường Tè 240 ha; huyện Phong Thổ 200; huyện Nậm Nhùn 230 ha.</w:t>
      </w:r>
      <w:r w:rsidRPr="008179A8">
        <w:rPr>
          <w:bCs/>
          <w:spacing w:val="-4"/>
          <w:szCs w:val="26"/>
          <w:lang w:val="de-DE"/>
        </w:rPr>
        <w:t xml:space="preserve">  </w:t>
      </w:r>
    </w:p>
    <w:p w14:paraId="516B21CA" w14:textId="77777777" w:rsidR="007C2A98" w:rsidRPr="008179A8" w:rsidRDefault="007C2A98" w:rsidP="007C2A98">
      <w:pPr>
        <w:spacing w:line="240" w:lineRule="auto"/>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r w:rsidRPr="008179A8">
        <w:rPr>
          <w:szCs w:val="26"/>
        </w:rPr>
        <w:t xml:space="preserve">: </w:t>
      </w:r>
      <w:r w:rsidRPr="008179A8">
        <w:rPr>
          <w:bCs/>
          <w:spacing w:val="-4"/>
          <w:szCs w:val="26"/>
          <w:lang w:val="de-DE"/>
        </w:rPr>
        <w:t xml:space="preserve">Tổng diện tích cây Mắc ca toàn tỉnh 35.000 ha, trong đó phát triển diện tích sản xuất mác ca an toàn, hữu cơ 10.500 ha, chiếm 30% diện tích, tập trung tại các huyện: huyện </w:t>
      </w:r>
      <w:r w:rsidRPr="008179A8">
        <w:rPr>
          <w:bCs/>
          <w:spacing w:val="-2"/>
          <w:szCs w:val="26"/>
          <w:lang w:val="de-DE"/>
        </w:rPr>
        <w:t>Than Uyên 1.500 ha; huyện Tân Uyên 1.600 ha; huyện Tam Đường 1.400 ha; huyện Sìn Hồ 1.500 ha; huyện Mường Tè 1.600 ha; huyện Phong Thổ 1.300; huyện Nậm Nhùn 1.600 ha.</w:t>
      </w:r>
      <w:r w:rsidRPr="008179A8">
        <w:rPr>
          <w:bCs/>
          <w:spacing w:val="-4"/>
          <w:szCs w:val="26"/>
          <w:lang w:val="de-DE"/>
        </w:rPr>
        <w:t xml:space="preserve">  </w:t>
      </w:r>
    </w:p>
    <w:p w14:paraId="15FC2969" w14:textId="77777777" w:rsidR="007C2A98" w:rsidRPr="008179A8" w:rsidRDefault="007C2A98" w:rsidP="007C2A98">
      <w:pPr>
        <w:spacing w:line="240" w:lineRule="auto"/>
        <w:ind w:right="5" w:firstLineChars="328" w:firstLine="853"/>
        <w:rPr>
          <w:bCs/>
          <w:spacing w:val="-4"/>
          <w:szCs w:val="26"/>
          <w:lang w:val="de-DE"/>
        </w:rPr>
      </w:pPr>
      <w:r w:rsidRPr="008179A8">
        <w:rPr>
          <w:szCs w:val="26"/>
        </w:rPr>
        <w:t xml:space="preserve">- </w:t>
      </w:r>
      <w:r w:rsidRPr="008179A8">
        <w:rPr>
          <w:szCs w:val="26"/>
          <w:lang w:val="vi-VN"/>
        </w:rPr>
        <w:t xml:space="preserve"> 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r w:rsidRPr="008179A8">
        <w:rPr>
          <w:szCs w:val="26"/>
        </w:rPr>
        <w:t xml:space="preserve">: </w:t>
      </w:r>
      <w:r w:rsidRPr="008179A8">
        <w:rPr>
          <w:bCs/>
          <w:spacing w:val="-4"/>
          <w:szCs w:val="26"/>
          <w:lang w:val="de-DE"/>
        </w:rPr>
        <w:t xml:space="preserve">Tổng diện tích cây Mắc ca toàn tỉnh 80.000 ha, trong đó phát triển diện tích sản xuất mác ca an toàn, hữu cơ 40.000 ha, chiếm 50% diện tích, tập trung tại các huyện: huyện </w:t>
      </w:r>
      <w:r w:rsidRPr="008179A8">
        <w:rPr>
          <w:bCs/>
          <w:spacing w:val="-2"/>
          <w:szCs w:val="26"/>
          <w:lang w:val="de-DE"/>
        </w:rPr>
        <w:t>Than Uyên 5.700 ha; huyện Tân Uyên 6.100 ha; huyện Tam Đường 5.300 ha; huyện Sìn Hồ 5.700 ha; huyện Mường Tè 6.100 ha; huyện Phong Thổ 4.900; huyện Nậm Nhùn 6.200 ha.</w:t>
      </w:r>
      <w:r w:rsidRPr="008179A8">
        <w:rPr>
          <w:bCs/>
          <w:spacing w:val="-4"/>
          <w:szCs w:val="26"/>
          <w:lang w:val="de-DE"/>
        </w:rPr>
        <w:t xml:space="preserve">  </w:t>
      </w:r>
    </w:p>
    <w:p w14:paraId="05CD719F" w14:textId="77777777" w:rsidR="007C2A98" w:rsidRPr="008179A8" w:rsidRDefault="007C2A98" w:rsidP="007C2A98">
      <w:pPr>
        <w:spacing w:line="240" w:lineRule="auto"/>
        <w:ind w:firstLine="567"/>
        <w:rPr>
          <w:bCs/>
          <w:spacing w:val="-2"/>
          <w:szCs w:val="26"/>
          <w:lang w:val="de-DE"/>
        </w:rPr>
      </w:pPr>
      <w:r w:rsidRPr="008179A8">
        <w:rPr>
          <w:bCs/>
          <w:spacing w:val="-2"/>
          <w:szCs w:val="26"/>
          <w:lang w:val="de-DE"/>
        </w:rPr>
        <w:t>Vùng trồng cây Mắc ca an toàn, hữu cơ tập trung tại các huyện: Than Uyên (xã Mường Mít, Mường Cang, Pha Mu...); Tân Uyên (xã Mường Khoa, Nậm Cần, Nậm Sỏ, Tà Mít, Pắc Ta...); Tam Đường (xã Nùng Nàng, Thèn Sin, Bình Lư, Sơn Bình, Bản Bo, Nà Tăm, Khun Há, Bản Hon, Bản Giang và thị trấn Tam Đường...); Sìn Hồ (xã Ma Quai, Nậm Tăm, Pa Tần, Nậm Hăn...); Mường Tè (xã Can Hồ, Bum Tở, Nậm Khao, Mù Cả, Tà Tổng, Ka Lăng, Thu Lũm, Tá Bạ...); Phong Thổ (xã Huổi Luông...); Nậm Nhùn (xã Pú Đao, Trung Trải, Hua Bun, Lê Lợi, Mường Mô, Nậm Ban, Nậm Chà, Nậm Hàng, Nậm Manh, Nậm Pì).</w:t>
      </w:r>
    </w:p>
    <w:p w14:paraId="358C9763" w14:textId="77777777" w:rsidR="007C2A98" w:rsidRPr="008179A8" w:rsidRDefault="007C2A98" w:rsidP="007C2A98">
      <w:pPr>
        <w:pStyle w:val="Heading4"/>
        <w:spacing w:line="240" w:lineRule="auto"/>
        <w:rPr>
          <w:rFonts w:eastAsiaTheme="minorHAnsi"/>
          <w:color w:val="auto"/>
          <w:szCs w:val="26"/>
          <w:lang w:val="de-DE" w:eastAsia="en-US"/>
        </w:rPr>
      </w:pPr>
      <w:r w:rsidRPr="008179A8">
        <w:rPr>
          <w:rFonts w:eastAsiaTheme="minorHAnsi"/>
          <w:color w:val="auto"/>
          <w:szCs w:val="26"/>
          <w:lang w:val="de-DE" w:eastAsia="en-US"/>
        </w:rPr>
        <w:t>4.4. Phát triển vùng sản xuất quế hữu cơ</w:t>
      </w:r>
    </w:p>
    <w:p w14:paraId="6D987466" w14:textId="77777777" w:rsidR="007C2A98" w:rsidRPr="008179A8" w:rsidRDefault="007C2A98" w:rsidP="007C2A98">
      <w:pPr>
        <w:pStyle w:val="Tablecaption0"/>
        <w:shd w:val="clear" w:color="auto" w:fill="auto"/>
        <w:spacing w:line="240" w:lineRule="auto"/>
        <w:ind w:firstLine="720"/>
        <w:rPr>
          <w:lang w:val="de-DE"/>
        </w:rPr>
      </w:pPr>
      <w:r w:rsidRPr="008179A8">
        <w:t xml:space="preserve">- </w:t>
      </w:r>
      <w:r w:rsidRPr="008179A8">
        <w:rPr>
          <w:lang w:val="vi-VN"/>
        </w:rPr>
        <w:t>Giai đoạn 20</w:t>
      </w:r>
      <w:r w:rsidRPr="008179A8">
        <w:rPr>
          <w:lang w:val="de-DE"/>
        </w:rPr>
        <w:t>21-2025:</w:t>
      </w:r>
      <w:r w:rsidRPr="008179A8">
        <w:rPr>
          <w:i/>
          <w:lang w:val="de-DE"/>
        </w:rPr>
        <w:t xml:space="preserve"> </w:t>
      </w:r>
      <w:r w:rsidRPr="008179A8">
        <w:rPr>
          <w:bCs/>
          <w:spacing w:val="-4"/>
          <w:lang w:val="de-DE"/>
        </w:rPr>
        <w:t xml:space="preserve">Tổng diện tích cây quế toàn tỉnh 4.000 ha, trong đó phát triển diện tích sản xuất quế an toàn, hữu cơ 1.200 ha, chiếm 30% diện tích. Tập trung tại các huyện: </w:t>
      </w:r>
      <w:r w:rsidRPr="008179A8">
        <w:rPr>
          <w:lang w:val="de-DE"/>
        </w:rPr>
        <w:t>Than Uyên 240 ha; huyện Tân Uyên 250 ha; huyện Sìn Hồ 240 ha; huyện Nậm Nhùn 230 ha; huyện Mường Tè 240 ha.</w:t>
      </w:r>
    </w:p>
    <w:p w14:paraId="0CB6592E" w14:textId="77777777" w:rsidR="007C2A98" w:rsidRPr="008179A8" w:rsidRDefault="007C2A98" w:rsidP="007C2A98">
      <w:pPr>
        <w:pStyle w:val="Tablecaption0"/>
        <w:shd w:val="clear" w:color="auto" w:fill="auto"/>
        <w:spacing w:line="240" w:lineRule="auto"/>
        <w:ind w:firstLine="720"/>
        <w:rPr>
          <w:lang w:val="de-DE"/>
        </w:rPr>
      </w:pPr>
      <w:r w:rsidRPr="008179A8">
        <w:t xml:space="preserve">- </w:t>
      </w:r>
      <w:r w:rsidRPr="008179A8">
        <w:rPr>
          <w:lang w:val="vi-VN"/>
        </w:rPr>
        <w:t>Giai đoạn 20</w:t>
      </w:r>
      <w:r w:rsidRPr="008179A8">
        <w:rPr>
          <w:lang w:val="de-DE"/>
        </w:rPr>
        <w:t>2</w:t>
      </w:r>
      <w:r w:rsidRPr="008179A8">
        <w:rPr>
          <w:lang w:val="vi-VN"/>
        </w:rPr>
        <w:t>6 – 20</w:t>
      </w:r>
      <w:r w:rsidRPr="008179A8">
        <w:rPr>
          <w:lang w:val="de-DE"/>
        </w:rPr>
        <w:t>3</w:t>
      </w:r>
      <w:r w:rsidRPr="008179A8">
        <w:rPr>
          <w:lang w:val="vi-VN"/>
        </w:rPr>
        <w:t>0</w:t>
      </w:r>
      <w:r w:rsidRPr="008179A8">
        <w:t>:</w:t>
      </w:r>
      <w:r w:rsidRPr="008179A8">
        <w:rPr>
          <w:i/>
        </w:rPr>
        <w:t xml:space="preserve"> </w:t>
      </w:r>
      <w:r w:rsidRPr="008179A8">
        <w:rPr>
          <w:bCs/>
          <w:spacing w:val="-4"/>
          <w:lang w:val="de-DE"/>
        </w:rPr>
        <w:t xml:space="preserve">Tổng diện tích cây quế toàn tỉnh 7.000 ha, trong đó phát triển diện tích sản xuất quế an toàn, hữu cơ 2.800 ha, chiếm 40% diện tích. Tập trung tại các huyện: </w:t>
      </w:r>
      <w:r w:rsidRPr="008179A8">
        <w:rPr>
          <w:lang w:val="de-DE"/>
        </w:rPr>
        <w:t>Than Uyên 550 ha; huyện Tân Uyên 580 ha; huyện Sìn Hồ 560 ha; huyện Nậm Nhùn 540 ha; huyện Mường Tè 570 ha.</w:t>
      </w:r>
    </w:p>
    <w:p w14:paraId="4A87F162" w14:textId="77777777" w:rsidR="007C2A98" w:rsidRPr="008179A8" w:rsidRDefault="007C2A98" w:rsidP="007C2A98">
      <w:pPr>
        <w:pStyle w:val="Tablecaption0"/>
        <w:shd w:val="clear" w:color="auto" w:fill="auto"/>
        <w:spacing w:line="240" w:lineRule="auto"/>
        <w:ind w:firstLine="720"/>
        <w:rPr>
          <w:lang w:val="de-DE" w:eastAsia="en-US"/>
        </w:rPr>
      </w:pPr>
      <w:r w:rsidRPr="008179A8">
        <w:t xml:space="preserve">- </w:t>
      </w:r>
      <w:r w:rsidRPr="008179A8">
        <w:rPr>
          <w:lang w:val="vi-VN"/>
        </w:rPr>
        <w:t>Giai đoạn 20</w:t>
      </w:r>
      <w:r w:rsidRPr="008179A8">
        <w:rPr>
          <w:lang w:val="de-DE"/>
        </w:rPr>
        <w:t>3</w:t>
      </w:r>
      <w:r w:rsidRPr="008179A8">
        <w:rPr>
          <w:lang w:val="vi-VN"/>
        </w:rPr>
        <w:t>1 – 20</w:t>
      </w:r>
      <w:r w:rsidRPr="008179A8">
        <w:rPr>
          <w:lang w:val="de-DE"/>
        </w:rPr>
        <w:t>5</w:t>
      </w:r>
      <w:r w:rsidRPr="008179A8">
        <w:rPr>
          <w:lang w:val="vi-VN"/>
        </w:rPr>
        <w:t>0</w:t>
      </w:r>
      <w:r w:rsidRPr="008179A8">
        <w:t xml:space="preserve">: </w:t>
      </w:r>
      <w:r w:rsidRPr="008179A8">
        <w:rPr>
          <w:bCs/>
          <w:spacing w:val="-4"/>
          <w:lang w:val="de-DE"/>
        </w:rPr>
        <w:t xml:space="preserve">Tổng diện tích cây quế toàn tỉnh lên 10.000 ha, trong đó phát triển diện tích sản xuất quế an toàn, hữu cơ 5.000 ha, chiếm 50% diện tích. Tập trung tại các huyện: </w:t>
      </w:r>
      <w:r w:rsidRPr="008179A8">
        <w:rPr>
          <w:lang w:val="de-DE"/>
        </w:rPr>
        <w:t>Than Uyên 980 ha; huyện Tân Uyên 1.000 ha; huyện Sìn Hồ 1.000 ha; huyện Nậm Nhùn 960 ha; huyện Mường Tè 1.060 ha.</w:t>
      </w:r>
    </w:p>
    <w:p w14:paraId="5C4414DE" w14:textId="77777777" w:rsidR="007C2A98" w:rsidRPr="008179A8" w:rsidRDefault="007C2A98" w:rsidP="007C2A98">
      <w:pPr>
        <w:pStyle w:val="Tablecaption0"/>
        <w:shd w:val="clear" w:color="auto" w:fill="auto"/>
        <w:spacing w:line="240" w:lineRule="auto"/>
        <w:ind w:firstLine="720"/>
        <w:rPr>
          <w:lang w:val="de-DE"/>
        </w:rPr>
      </w:pPr>
      <w:r w:rsidRPr="008179A8">
        <w:rPr>
          <w:lang w:val="de-DE"/>
        </w:rPr>
        <w:t>Vùng sản xuất quế an toàn, hữu cơ tập trung ở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3AE16170" w14:textId="77777777" w:rsidR="007C2A98" w:rsidRPr="008179A8" w:rsidRDefault="007C2A98" w:rsidP="007C2A98">
      <w:pPr>
        <w:pStyle w:val="Heading4"/>
        <w:spacing w:line="240" w:lineRule="auto"/>
        <w:rPr>
          <w:rFonts w:eastAsiaTheme="minorHAnsi"/>
          <w:color w:val="auto"/>
          <w:szCs w:val="26"/>
          <w:lang w:val="de-DE" w:eastAsia="en-US"/>
        </w:rPr>
      </w:pPr>
      <w:r w:rsidRPr="008179A8">
        <w:rPr>
          <w:rFonts w:eastAsiaTheme="minorHAnsi"/>
          <w:color w:val="auto"/>
          <w:szCs w:val="26"/>
          <w:lang w:val="de-DE" w:eastAsia="en-US"/>
        </w:rPr>
        <w:lastRenderedPageBreak/>
        <w:t>4.4. Phát triển vùng sản xuất cây ăn quả hữu cơ</w:t>
      </w:r>
    </w:p>
    <w:p w14:paraId="7363E8E4" w14:textId="77777777" w:rsidR="007C2A98" w:rsidRPr="008179A8" w:rsidRDefault="007C2A98" w:rsidP="007C2A98">
      <w:pPr>
        <w:spacing w:line="240" w:lineRule="auto"/>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21-2025: T</w:t>
      </w:r>
      <w:r w:rsidRPr="008179A8">
        <w:rPr>
          <w:bCs/>
          <w:spacing w:val="-4"/>
          <w:szCs w:val="26"/>
          <w:lang w:val="de-DE"/>
        </w:rPr>
        <w:t>ổng diện tích cây ăn quả các loại 7.700 ha, trong đó phát triển diện tích sản xuất cây ăn quả an toàn, hữu cơ 1.500 ha, chiếm 19,5% diện tích. Tập trung tại các huyện: Phong Thổ 220 ha; Sìn Hồ 220 ha; Than Uyên 210 ha; Tân Uyên 210 ha; Tam Đường 220 ha; Mường Tè 200 ha; Nậm Nhùn 220 ha.</w:t>
      </w:r>
    </w:p>
    <w:p w14:paraId="5AEA5F8C" w14:textId="77777777" w:rsidR="007C2A98" w:rsidRPr="008179A8" w:rsidRDefault="007C2A98" w:rsidP="007C2A98">
      <w:pPr>
        <w:spacing w:line="240" w:lineRule="auto"/>
        <w:ind w:right="5" w:firstLineChars="328" w:firstLine="853"/>
        <w:rPr>
          <w:bCs/>
          <w:spacing w:val="-4"/>
          <w:szCs w:val="26"/>
          <w:lang w:val="de-DE"/>
        </w:rPr>
      </w:pPr>
      <w:r w:rsidRPr="008179A8">
        <w:rPr>
          <w:szCs w:val="26"/>
        </w:rPr>
        <w:t xml:space="preserve">- </w:t>
      </w:r>
      <w:r w:rsidRPr="008179A8">
        <w:rPr>
          <w:szCs w:val="26"/>
          <w:lang w:val="vi-VN"/>
        </w:rPr>
        <w:t>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r w:rsidRPr="008179A8">
        <w:rPr>
          <w:szCs w:val="26"/>
        </w:rPr>
        <w:t xml:space="preserve">: </w:t>
      </w:r>
      <w:r w:rsidRPr="008179A8">
        <w:rPr>
          <w:spacing w:val="-2"/>
          <w:szCs w:val="26"/>
          <w:lang w:val="de-DE"/>
        </w:rPr>
        <w:t>T</w:t>
      </w:r>
      <w:r w:rsidRPr="008179A8">
        <w:rPr>
          <w:bCs/>
          <w:spacing w:val="-4"/>
          <w:szCs w:val="26"/>
          <w:lang w:val="de-DE"/>
        </w:rPr>
        <w:t>ổng diện tích cây ăn quả các loại 9.700 ha, trong đó phát triển diện tích sản xuất cây ăn quả an toàn, hữu cơ 2.500 ha, chiếm 25,7% diện tích. Tập trung tại các huyện: Phong Thổ 360 ha; Sìn Hồ 360 ha; Than Uyên 350 ha; Tân Uyên 350 ha; Tam Đường 370 ha; Mường Tè 330 ha; Nậm Nhùn 380 ha.</w:t>
      </w:r>
    </w:p>
    <w:p w14:paraId="6C606D46" w14:textId="77777777" w:rsidR="007C2A98" w:rsidRPr="008179A8" w:rsidRDefault="007C2A98" w:rsidP="007C2A98">
      <w:pPr>
        <w:spacing w:line="240" w:lineRule="auto"/>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r w:rsidRPr="008179A8">
        <w:rPr>
          <w:szCs w:val="26"/>
        </w:rPr>
        <w:t>: T</w:t>
      </w:r>
      <w:r w:rsidRPr="008179A8">
        <w:rPr>
          <w:bCs/>
          <w:spacing w:val="-4"/>
          <w:szCs w:val="26"/>
          <w:lang w:val="de-DE"/>
        </w:rPr>
        <w:t>ổng diện tích cây ăn quả các loại 15.000 ha, trong đó phát triển diện tích sản xuất cây ăn quả an toàn, hữu cơ 5.000 ha, chiếm 33,3% diện tích. Tập trung tại các huyện: Phong Thổ 720 ha; Sìn Hồ 720 ha; Than Uyên 700 ha; Tân Uyên 700 ha; Tam Đường 740 ha; Mường Tè 660 ha; Nậm Nhùn 760 ha.</w:t>
      </w:r>
    </w:p>
    <w:p w14:paraId="4A4D1A74" w14:textId="77777777" w:rsidR="007C2A98" w:rsidRPr="008179A8" w:rsidRDefault="007C2A98" w:rsidP="007C2A98">
      <w:pPr>
        <w:spacing w:line="240" w:lineRule="auto"/>
        <w:ind w:firstLine="567"/>
        <w:rPr>
          <w:spacing w:val="-4"/>
          <w:szCs w:val="26"/>
          <w:lang w:val="de-DE"/>
        </w:rPr>
      </w:pPr>
      <w:r w:rsidRPr="008179A8">
        <w:rPr>
          <w:spacing w:val="-4"/>
          <w:szCs w:val="26"/>
          <w:lang w:val="de-DE"/>
        </w:rPr>
        <w:t xml:space="preserve">Vùng trồng chuối an toàn, hữu cơ tập trung tại các huyện: tại huyện Sìn Hồ (xã Tả Phìn, Hồng Thu, Phìn Hồ, Pa Tần, Chăn Nưa, Căn Co, Nậm Hăn, Lùng Thàng, Nậm Mạ...); Than Uyên (xã Pha Mu, Khoen On, Tà Hừa, Mường Kim, Phúc Than, Mường Than, thị trấn Than Uyên...); Tân Uyên (xã Phúc Khoa, Thân Thuộc, Trung Đồng, Nậm Sỏ, Hố Mít, Pắc Ta và thị trấn Tân Uyên...); Tam Đường (xã Bình Lư, Bản Giang...); Mường Tè (xã Mường Tè, Bum Nưa, Vàng San, Can Hồ, Bum Tở, Nậm Khao...). </w:t>
      </w:r>
    </w:p>
    <w:p w14:paraId="0AFCB015" w14:textId="77777777" w:rsidR="007C2A98" w:rsidRPr="008179A8" w:rsidRDefault="007C2A98" w:rsidP="007C2A98">
      <w:pPr>
        <w:spacing w:line="240" w:lineRule="auto"/>
        <w:ind w:firstLine="567"/>
        <w:rPr>
          <w:bCs/>
          <w:spacing w:val="-2"/>
          <w:szCs w:val="26"/>
          <w:lang w:val="de-DE"/>
        </w:rPr>
      </w:pPr>
      <w:r w:rsidRPr="008179A8">
        <w:rPr>
          <w:bCs/>
          <w:spacing w:val="-2"/>
          <w:szCs w:val="26"/>
          <w:lang w:val="de-DE"/>
        </w:rPr>
        <w:t xml:space="preserve">Vùng trồng cây chanh leo </w:t>
      </w:r>
      <w:r w:rsidRPr="008179A8">
        <w:rPr>
          <w:spacing w:val="-4"/>
          <w:szCs w:val="26"/>
          <w:lang w:val="de-DE"/>
        </w:rPr>
        <w:t>an toàn, hữu cơ tập trung tại các huyện:</w:t>
      </w:r>
      <w:r w:rsidRPr="008179A8">
        <w:rPr>
          <w:bCs/>
          <w:spacing w:val="-2"/>
          <w:szCs w:val="26"/>
          <w:lang w:val="de-DE"/>
        </w:rPr>
        <w:t xml:space="preserve"> Than Uyên  (xã Mường Than, Mường Kim, Tà Mung, Pha Mu, Tà Hừa...); Tân Uyên (xã Phúc Khoa, Mường Khoa, Thân Thuộc, Trung Đồng, Hố Mít, Pắc Ta và thị trấn Tân Uyên...); Tam Đường (xã Thèn Sin, Hồ Thầu, Bản Bo, Khun Há, Bản Hon, thị trấn Tam Đường...).</w:t>
      </w:r>
    </w:p>
    <w:p w14:paraId="1AFBC43D" w14:textId="77777777" w:rsidR="007C2A98" w:rsidRPr="008179A8" w:rsidRDefault="007C2A98" w:rsidP="007C2A98">
      <w:pPr>
        <w:spacing w:line="240" w:lineRule="auto"/>
        <w:ind w:firstLine="567"/>
        <w:rPr>
          <w:bCs/>
          <w:spacing w:val="-4"/>
          <w:szCs w:val="26"/>
          <w:lang w:val="de-DE"/>
        </w:rPr>
      </w:pPr>
      <w:r w:rsidRPr="008179A8">
        <w:rPr>
          <w:bCs/>
          <w:szCs w:val="26"/>
          <w:lang w:val="de-DE"/>
        </w:rPr>
        <w:t xml:space="preserve">Vùng trồng cây ăn quả nhiệt đới </w:t>
      </w:r>
      <w:r w:rsidRPr="008179A8">
        <w:rPr>
          <w:spacing w:val="-4"/>
          <w:szCs w:val="26"/>
          <w:lang w:val="de-DE"/>
        </w:rPr>
        <w:t>an toàn, hữu cơ tập trung tại các huyện:</w:t>
      </w:r>
      <w:r w:rsidRPr="008179A8">
        <w:rPr>
          <w:bCs/>
          <w:spacing w:val="-4"/>
          <w:szCs w:val="26"/>
          <w:lang w:val="de-DE"/>
        </w:rPr>
        <w:t xml:space="preserve"> Phong Thổ (Huổi Luông, Nậm Xe, Bản Lang, Hoang Thèn, Ma Ly Pho...), Sìn Hồ (xã Pa Tần, Ma Quai, Căn Co, Nậm Tăm, Nậm Hăn, Lùng Thàng, Nậm Cha, Nậm Cuổi...), Nậm Nhùn (xã Nậm Hàng, Nậm Pì, Mường Mô, Nậm Manh...); Mường Tè (xã Mường Tè, Bum Nưa, Vàng San, Can Hồ, Nậm Khao, Mù Cả...).</w:t>
      </w:r>
    </w:p>
    <w:p w14:paraId="1438FB1F" w14:textId="203D20F2" w:rsidR="00817E4D" w:rsidRPr="008179A8" w:rsidRDefault="00B807A7" w:rsidP="00CB6763">
      <w:pPr>
        <w:pStyle w:val="Heading2"/>
        <w:spacing w:line="360" w:lineRule="auto"/>
        <w:rPr>
          <w:color w:val="auto"/>
          <w:lang w:val="en-US"/>
        </w:rPr>
      </w:pPr>
      <w:bookmarkStart w:id="582" w:name="_Toc103610442"/>
      <w:r w:rsidRPr="008179A8">
        <w:rPr>
          <w:color w:val="auto"/>
        </w:rPr>
        <w:t>VI</w:t>
      </w:r>
      <w:r w:rsidR="00027F10" w:rsidRPr="008179A8">
        <w:rPr>
          <w:color w:val="auto"/>
          <w:lang w:val="en-US"/>
        </w:rPr>
        <w:t>I</w:t>
      </w:r>
      <w:r w:rsidRPr="008179A8">
        <w:rPr>
          <w:color w:val="auto"/>
        </w:rPr>
        <w:t xml:space="preserve">. XÂY DỰNG CÁC SẢN PHẨM NÔNG NGHIỆP HÀNG HÓA CHỦ LỰC </w:t>
      </w:r>
      <w:r w:rsidR="001F45A3" w:rsidRPr="008179A8">
        <w:rPr>
          <w:color w:val="auto"/>
          <w:lang w:val="en-US"/>
        </w:rPr>
        <w:t xml:space="preserve">VÀ SẢN PHẨM OCOP </w:t>
      </w:r>
      <w:r w:rsidRPr="008179A8">
        <w:rPr>
          <w:color w:val="auto"/>
        </w:rPr>
        <w:t>CỦA TỈNH LAI CHÂU</w:t>
      </w:r>
      <w:bookmarkEnd w:id="579"/>
      <w:bookmarkEnd w:id="582"/>
    </w:p>
    <w:p w14:paraId="0BB0FB2C" w14:textId="729FE1D8" w:rsidR="001F45A3" w:rsidRPr="008179A8" w:rsidRDefault="001F45A3" w:rsidP="00A41DB4">
      <w:pPr>
        <w:pStyle w:val="Heading3"/>
        <w:rPr>
          <w:color w:val="auto"/>
        </w:rPr>
      </w:pPr>
      <w:bookmarkStart w:id="583" w:name="_Toc103610443"/>
      <w:r w:rsidRPr="008179A8">
        <w:rPr>
          <w:color w:val="auto"/>
        </w:rPr>
        <w:t>1. Sản Phẩm chủ lực</w:t>
      </w:r>
      <w:bookmarkEnd w:id="583"/>
    </w:p>
    <w:p w14:paraId="0BFF4F0B" w14:textId="1832AB73" w:rsidR="00F840C5" w:rsidRPr="008179A8" w:rsidRDefault="00F840C5" w:rsidP="00CB6763">
      <w:pPr>
        <w:pStyle w:val="Heading4"/>
        <w:rPr>
          <w:color w:val="auto"/>
        </w:rPr>
      </w:pPr>
      <w:r w:rsidRPr="008179A8">
        <w:rPr>
          <w:color w:val="auto"/>
        </w:rPr>
        <w:t>1.</w:t>
      </w:r>
      <w:r w:rsidR="00CB6763" w:rsidRPr="008179A8">
        <w:rPr>
          <w:color w:val="auto"/>
        </w:rPr>
        <w:t>1.</w:t>
      </w:r>
      <w:r w:rsidRPr="008179A8">
        <w:rPr>
          <w:color w:val="auto"/>
        </w:rPr>
        <w:t xml:space="preserve"> Cây Mắc ca là sản phẩm chủ lực cấp tỉnh Lai Châu, cấp vùng Trung du miền núi phía Bắc và cấp Quốc gia.</w:t>
      </w:r>
    </w:p>
    <w:p w14:paraId="097210F1" w14:textId="36270606" w:rsidR="00766FB4" w:rsidRPr="008179A8" w:rsidRDefault="00F840C5" w:rsidP="00F840C5">
      <w:pPr>
        <w:ind w:right="5" w:firstLineChars="328" w:firstLine="853"/>
        <w:rPr>
          <w:bCs/>
          <w:spacing w:val="-4"/>
          <w:szCs w:val="26"/>
          <w:lang w:val="de-DE"/>
        </w:rPr>
      </w:pPr>
      <w:r w:rsidRPr="008179A8">
        <w:rPr>
          <w:szCs w:val="26"/>
        </w:rPr>
        <w:t>-</w:t>
      </w:r>
      <w:r w:rsidR="00766FB4" w:rsidRPr="008179A8">
        <w:rPr>
          <w:szCs w:val="26"/>
          <w:lang w:val="vi-VN"/>
        </w:rPr>
        <w:t xml:space="preserve"> Giai đoạn 20</w:t>
      </w:r>
      <w:r w:rsidR="00766FB4" w:rsidRPr="008179A8">
        <w:rPr>
          <w:szCs w:val="26"/>
          <w:lang w:val="de-DE"/>
        </w:rPr>
        <w:t>21-2025</w:t>
      </w:r>
      <w:r w:rsidRPr="008179A8">
        <w:rPr>
          <w:szCs w:val="26"/>
          <w:lang w:val="de-DE"/>
        </w:rPr>
        <w:t>:</w:t>
      </w:r>
      <w:r w:rsidR="00766FB4" w:rsidRPr="008179A8">
        <w:rPr>
          <w:bCs/>
          <w:spacing w:val="-4"/>
          <w:szCs w:val="26"/>
          <w:lang w:val="de-DE"/>
        </w:rPr>
        <w:t>Trồng mới 4.000 ha đưa tổng diện tích cây Mắc ca toàn tỉnh lên 8.000 ha.</w:t>
      </w:r>
    </w:p>
    <w:p w14:paraId="4928F27E" w14:textId="278A031F" w:rsidR="00766FB4" w:rsidRPr="008179A8" w:rsidRDefault="00F840C5" w:rsidP="00F840C5">
      <w:pPr>
        <w:ind w:right="5" w:firstLineChars="328" w:firstLine="853"/>
        <w:rPr>
          <w:bCs/>
          <w:spacing w:val="-4"/>
          <w:szCs w:val="26"/>
          <w:lang w:val="de-DE"/>
        </w:rPr>
      </w:pPr>
      <w:r w:rsidRPr="008179A8">
        <w:rPr>
          <w:szCs w:val="26"/>
        </w:rPr>
        <w:t>-</w:t>
      </w:r>
      <w:r w:rsidR="00766FB4" w:rsidRPr="008179A8">
        <w:rPr>
          <w:szCs w:val="26"/>
          <w:lang w:val="vi-VN"/>
        </w:rPr>
        <w:t xml:space="preserve"> Giai đoạn 20</w:t>
      </w:r>
      <w:r w:rsidR="00766FB4" w:rsidRPr="008179A8">
        <w:rPr>
          <w:szCs w:val="26"/>
          <w:lang w:val="de-DE"/>
        </w:rPr>
        <w:t>2</w:t>
      </w:r>
      <w:r w:rsidR="00766FB4" w:rsidRPr="008179A8">
        <w:rPr>
          <w:szCs w:val="26"/>
          <w:lang w:val="vi-VN"/>
        </w:rPr>
        <w:t xml:space="preserve">6 </w:t>
      </w:r>
      <w:r w:rsidRPr="008179A8">
        <w:rPr>
          <w:szCs w:val="26"/>
          <w:lang w:val="vi-VN"/>
        </w:rPr>
        <w:t>–</w:t>
      </w:r>
      <w:r w:rsidR="00766FB4" w:rsidRPr="008179A8">
        <w:rPr>
          <w:szCs w:val="26"/>
          <w:lang w:val="vi-VN"/>
        </w:rPr>
        <w:t xml:space="preserve"> 20</w:t>
      </w:r>
      <w:r w:rsidR="00766FB4" w:rsidRPr="008179A8">
        <w:rPr>
          <w:szCs w:val="26"/>
          <w:lang w:val="de-DE"/>
        </w:rPr>
        <w:t>3</w:t>
      </w:r>
      <w:r w:rsidR="00766FB4" w:rsidRPr="008179A8">
        <w:rPr>
          <w:szCs w:val="26"/>
          <w:lang w:val="vi-VN"/>
        </w:rPr>
        <w:t>0</w:t>
      </w:r>
      <w:r w:rsidRPr="008179A8">
        <w:rPr>
          <w:szCs w:val="26"/>
        </w:rPr>
        <w:t xml:space="preserve">: </w:t>
      </w:r>
      <w:r w:rsidR="00766FB4" w:rsidRPr="008179A8">
        <w:rPr>
          <w:bCs/>
          <w:spacing w:val="-4"/>
          <w:szCs w:val="26"/>
          <w:lang w:val="de-DE"/>
        </w:rPr>
        <w:t>Trồng mới 27.000 ha đưa tổng diện tích cây Mắc ca toàn tỉnh lên 35.000 ha.</w:t>
      </w:r>
    </w:p>
    <w:p w14:paraId="672033FA" w14:textId="77CC3CCB" w:rsidR="00766FB4" w:rsidRPr="008179A8" w:rsidRDefault="00F840C5" w:rsidP="00F840C5">
      <w:pPr>
        <w:ind w:right="5" w:firstLineChars="328" w:firstLine="853"/>
        <w:rPr>
          <w:bCs/>
          <w:spacing w:val="-4"/>
          <w:szCs w:val="26"/>
          <w:lang w:val="de-DE"/>
        </w:rPr>
      </w:pPr>
      <w:r w:rsidRPr="008179A8">
        <w:rPr>
          <w:szCs w:val="26"/>
        </w:rPr>
        <w:lastRenderedPageBreak/>
        <w:t xml:space="preserve">- </w:t>
      </w:r>
      <w:r w:rsidR="00766FB4" w:rsidRPr="008179A8">
        <w:rPr>
          <w:szCs w:val="26"/>
          <w:lang w:val="vi-VN"/>
        </w:rPr>
        <w:t xml:space="preserve"> Giai đoạn 20</w:t>
      </w:r>
      <w:r w:rsidR="00766FB4" w:rsidRPr="008179A8">
        <w:rPr>
          <w:szCs w:val="26"/>
          <w:lang w:val="de-DE"/>
        </w:rPr>
        <w:t>3</w:t>
      </w:r>
      <w:r w:rsidR="00766FB4" w:rsidRPr="008179A8">
        <w:rPr>
          <w:szCs w:val="26"/>
          <w:lang w:val="vi-VN"/>
        </w:rPr>
        <w:t xml:space="preserve">1 </w:t>
      </w:r>
      <w:r w:rsidRPr="008179A8">
        <w:rPr>
          <w:szCs w:val="26"/>
          <w:lang w:val="vi-VN"/>
        </w:rPr>
        <w:t>–</w:t>
      </w:r>
      <w:r w:rsidR="00766FB4" w:rsidRPr="008179A8">
        <w:rPr>
          <w:szCs w:val="26"/>
          <w:lang w:val="vi-VN"/>
        </w:rPr>
        <w:t xml:space="preserve"> 20</w:t>
      </w:r>
      <w:r w:rsidR="00766FB4" w:rsidRPr="008179A8">
        <w:rPr>
          <w:szCs w:val="26"/>
          <w:lang w:val="de-DE"/>
        </w:rPr>
        <w:t>5</w:t>
      </w:r>
      <w:r w:rsidR="00766FB4" w:rsidRPr="008179A8">
        <w:rPr>
          <w:szCs w:val="26"/>
          <w:lang w:val="vi-VN"/>
        </w:rPr>
        <w:t>0</w:t>
      </w:r>
      <w:r w:rsidRPr="008179A8">
        <w:rPr>
          <w:szCs w:val="26"/>
        </w:rPr>
        <w:t xml:space="preserve">: </w:t>
      </w:r>
      <w:r w:rsidR="00766FB4" w:rsidRPr="008179A8">
        <w:rPr>
          <w:bCs/>
          <w:spacing w:val="-4"/>
          <w:szCs w:val="26"/>
          <w:lang w:val="de-DE"/>
        </w:rPr>
        <w:t>Trồng mới 45.000 ha đưa tổng diện tích cây Mắc ca toàn tỉnh lên 80.000 ha.</w:t>
      </w:r>
    </w:p>
    <w:p w14:paraId="6262AD9C" w14:textId="1FCE5B5E" w:rsidR="00817E4D" w:rsidRPr="008179A8" w:rsidRDefault="00CB6763" w:rsidP="00CB6763">
      <w:pPr>
        <w:pStyle w:val="Heading4"/>
        <w:rPr>
          <w:color w:val="auto"/>
        </w:rPr>
      </w:pPr>
      <w:r w:rsidRPr="008179A8">
        <w:rPr>
          <w:color w:val="auto"/>
          <w:spacing w:val="-4"/>
          <w:szCs w:val="26"/>
          <w:lang w:val="de-DE"/>
        </w:rPr>
        <w:t>1.</w:t>
      </w:r>
      <w:r w:rsidR="00817E4D" w:rsidRPr="008179A8">
        <w:rPr>
          <w:color w:val="auto"/>
          <w:spacing w:val="-4"/>
          <w:szCs w:val="26"/>
          <w:lang w:val="de-DE"/>
        </w:rPr>
        <w:t xml:space="preserve">2. Cây chè </w:t>
      </w:r>
      <w:r w:rsidR="00817E4D" w:rsidRPr="008179A8">
        <w:rPr>
          <w:color w:val="auto"/>
        </w:rPr>
        <w:t>là sản phẩm chủ lực cấp tỉnh Lai Châu, cấp vùng Trung du miền núi phía Bắc và cấp Quốc gia.</w:t>
      </w:r>
    </w:p>
    <w:p w14:paraId="0A6F94DF" w14:textId="494FEF80" w:rsidR="00817E4D" w:rsidRPr="008179A8" w:rsidRDefault="00817E4D" w:rsidP="00817E4D">
      <w:pPr>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 xml:space="preserve">21-2025: </w:t>
      </w:r>
      <w:r w:rsidRPr="008179A8">
        <w:rPr>
          <w:bCs/>
          <w:spacing w:val="-4"/>
          <w:szCs w:val="26"/>
          <w:lang w:val="de-DE"/>
        </w:rPr>
        <w:t>Trồng mới 2.400 ha đưa tổng diện tích cây chè toàn tỉnh lên 10.000 ha.</w:t>
      </w:r>
    </w:p>
    <w:p w14:paraId="4FE63615" w14:textId="1A75F20A" w:rsidR="00817E4D" w:rsidRPr="008179A8" w:rsidRDefault="00817E4D" w:rsidP="00817E4D">
      <w:pPr>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r w:rsidRPr="008179A8">
        <w:rPr>
          <w:szCs w:val="26"/>
        </w:rPr>
        <w:t>:</w:t>
      </w:r>
      <w:r w:rsidRPr="008179A8">
        <w:rPr>
          <w:bCs/>
          <w:spacing w:val="-4"/>
          <w:szCs w:val="26"/>
          <w:lang w:val="de-DE"/>
        </w:rPr>
        <w:t>Giữ diện tích cây chè toàn tỉnh 10.000 ha.</w:t>
      </w:r>
    </w:p>
    <w:p w14:paraId="4E01B843" w14:textId="758EB021" w:rsidR="00817E4D" w:rsidRPr="008179A8" w:rsidRDefault="00817E4D" w:rsidP="00817E4D">
      <w:pPr>
        <w:ind w:right="5" w:firstLineChars="328" w:firstLine="853"/>
        <w:rPr>
          <w:bCs/>
          <w:spacing w:val="-4"/>
          <w:szCs w:val="26"/>
          <w:lang w:val="de-DE"/>
        </w:rPr>
      </w:pPr>
      <w:r w:rsidRPr="008179A8">
        <w:rPr>
          <w:szCs w:val="26"/>
        </w:rPr>
        <w:t>-</w:t>
      </w:r>
      <w:r w:rsidRPr="008179A8">
        <w:rPr>
          <w:szCs w:val="26"/>
          <w:lang w:val="vi-VN"/>
        </w:rPr>
        <w:t xml:space="preserve"> 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r w:rsidRPr="008179A8">
        <w:rPr>
          <w:szCs w:val="26"/>
        </w:rPr>
        <w:t xml:space="preserve">: </w:t>
      </w:r>
      <w:r w:rsidRPr="008179A8">
        <w:rPr>
          <w:bCs/>
          <w:spacing w:val="-4"/>
          <w:szCs w:val="26"/>
          <w:lang w:val="de-DE"/>
        </w:rPr>
        <w:t>Giữ diện tích cây chè toàn tỉnh 10.000 ha.</w:t>
      </w:r>
    </w:p>
    <w:p w14:paraId="104C3A3D" w14:textId="267368B3" w:rsidR="00817E4D" w:rsidRPr="008179A8" w:rsidRDefault="00CB6763" w:rsidP="00CB6763">
      <w:pPr>
        <w:pStyle w:val="Heading4"/>
        <w:rPr>
          <w:color w:val="auto"/>
        </w:rPr>
      </w:pPr>
      <w:r w:rsidRPr="008179A8">
        <w:rPr>
          <w:color w:val="auto"/>
          <w:spacing w:val="-4"/>
          <w:szCs w:val="26"/>
          <w:lang w:val="de-DE"/>
        </w:rPr>
        <w:t>1.</w:t>
      </w:r>
      <w:r w:rsidR="00817E4D" w:rsidRPr="008179A8">
        <w:rPr>
          <w:color w:val="auto"/>
          <w:spacing w:val="-4"/>
          <w:szCs w:val="26"/>
          <w:lang w:val="de-DE"/>
        </w:rPr>
        <w:t xml:space="preserve">3. Cây quế </w:t>
      </w:r>
      <w:r w:rsidR="00817E4D" w:rsidRPr="008179A8">
        <w:rPr>
          <w:color w:val="auto"/>
        </w:rPr>
        <w:t>là sản phẩm chủ lực cấp tỉnh Lai Châu, cấp vùng Trung du miền núi phía Bắc.</w:t>
      </w:r>
    </w:p>
    <w:p w14:paraId="54F5E7DE" w14:textId="5EEFEAD7" w:rsidR="00D160AC" w:rsidRPr="008179A8" w:rsidRDefault="00D160AC" w:rsidP="00D160AC">
      <w:pPr>
        <w:ind w:right="5" w:firstLineChars="328" w:firstLine="853"/>
        <w:rPr>
          <w:bCs/>
          <w:spacing w:val="-4"/>
          <w:szCs w:val="26"/>
          <w:lang w:val="de-DE"/>
        </w:rPr>
      </w:pPr>
      <w:r w:rsidRPr="008179A8">
        <w:rPr>
          <w:szCs w:val="26"/>
        </w:rPr>
        <w:t xml:space="preserve">- </w:t>
      </w:r>
      <w:r w:rsidRPr="008179A8">
        <w:rPr>
          <w:szCs w:val="26"/>
          <w:lang w:val="vi-VN"/>
        </w:rPr>
        <w:t>Giai đoạn 20</w:t>
      </w:r>
      <w:r w:rsidRPr="008179A8">
        <w:rPr>
          <w:szCs w:val="26"/>
          <w:lang w:val="de-DE"/>
        </w:rPr>
        <w:t>21-2025:</w:t>
      </w:r>
      <w:r w:rsidRPr="008179A8">
        <w:rPr>
          <w:i/>
          <w:szCs w:val="26"/>
          <w:lang w:val="de-DE"/>
        </w:rPr>
        <w:t xml:space="preserve"> </w:t>
      </w:r>
      <w:r w:rsidRPr="008179A8">
        <w:rPr>
          <w:bCs/>
          <w:spacing w:val="-4"/>
          <w:szCs w:val="26"/>
          <w:lang w:val="de-DE"/>
        </w:rPr>
        <w:t>Trồng mới 2.000 ha đưa tổng diện tích cây quế toàn tỉnh lên 4.000 ha.</w:t>
      </w:r>
    </w:p>
    <w:p w14:paraId="6DD4E7DD" w14:textId="33266379" w:rsidR="00D160AC" w:rsidRPr="008179A8" w:rsidRDefault="00D160AC" w:rsidP="00D160AC">
      <w:pPr>
        <w:ind w:right="5" w:firstLineChars="328" w:firstLine="853"/>
        <w:rPr>
          <w:bCs/>
          <w:spacing w:val="-4"/>
          <w:szCs w:val="26"/>
          <w:lang w:val="de-DE"/>
        </w:rPr>
      </w:pPr>
      <w:r w:rsidRPr="008179A8">
        <w:rPr>
          <w:szCs w:val="26"/>
        </w:rPr>
        <w:t xml:space="preserve">- </w:t>
      </w:r>
      <w:r w:rsidRPr="008179A8">
        <w:rPr>
          <w:szCs w:val="26"/>
          <w:lang w:val="vi-VN"/>
        </w:rPr>
        <w:t>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r w:rsidRPr="008179A8">
        <w:rPr>
          <w:szCs w:val="26"/>
        </w:rPr>
        <w:t>:</w:t>
      </w:r>
      <w:r w:rsidRPr="008179A8">
        <w:rPr>
          <w:i/>
          <w:szCs w:val="26"/>
        </w:rPr>
        <w:t xml:space="preserve"> </w:t>
      </w:r>
      <w:r w:rsidRPr="008179A8">
        <w:rPr>
          <w:bCs/>
          <w:spacing w:val="-4"/>
          <w:szCs w:val="26"/>
          <w:lang w:val="de-DE"/>
        </w:rPr>
        <w:t>Trồng mới 3.000 ha đưa tổng diện tích cây quế toàn tỉnh lên 7.000 ha.</w:t>
      </w:r>
    </w:p>
    <w:p w14:paraId="51717821" w14:textId="66143349" w:rsidR="00D160AC" w:rsidRPr="008179A8" w:rsidRDefault="00D160AC" w:rsidP="00D160AC">
      <w:pPr>
        <w:ind w:right="5" w:firstLineChars="328" w:firstLine="853"/>
        <w:rPr>
          <w:lang w:eastAsia="x-none"/>
        </w:rPr>
      </w:pPr>
      <w:r w:rsidRPr="008179A8">
        <w:rPr>
          <w:szCs w:val="26"/>
        </w:rPr>
        <w:t xml:space="preserve">- </w:t>
      </w:r>
      <w:r w:rsidRPr="008179A8">
        <w:rPr>
          <w:szCs w:val="26"/>
          <w:lang w:val="vi-VN"/>
        </w:rPr>
        <w:t>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r w:rsidRPr="008179A8">
        <w:rPr>
          <w:szCs w:val="26"/>
        </w:rPr>
        <w:t xml:space="preserve">: </w:t>
      </w:r>
      <w:r w:rsidRPr="008179A8">
        <w:rPr>
          <w:bCs/>
          <w:spacing w:val="-4"/>
          <w:szCs w:val="26"/>
          <w:lang w:val="de-DE"/>
        </w:rPr>
        <w:t>Trồng mới 3.000 ha đưa tổng diện tích cây quế toàn tỉnh lên 10.000 ha.</w:t>
      </w:r>
    </w:p>
    <w:p w14:paraId="29E0CB01" w14:textId="4366C3F7" w:rsidR="00D160AC" w:rsidRPr="008179A8" w:rsidRDefault="00CB6763" w:rsidP="00CB6763">
      <w:pPr>
        <w:pStyle w:val="Heading4"/>
        <w:rPr>
          <w:color w:val="auto"/>
        </w:rPr>
      </w:pPr>
      <w:r w:rsidRPr="008179A8">
        <w:rPr>
          <w:color w:val="auto"/>
          <w:spacing w:val="-4"/>
          <w:szCs w:val="26"/>
          <w:lang w:val="de-DE"/>
        </w:rPr>
        <w:t>1.</w:t>
      </w:r>
      <w:r w:rsidR="00D160AC" w:rsidRPr="008179A8">
        <w:rPr>
          <w:color w:val="auto"/>
          <w:spacing w:val="-4"/>
          <w:szCs w:val="26"/>
          <w:lang w:val="de-DE"/>
        </w:rPr>
        <w:t xml:space="preserve">4. Cây Cao su </w:t>
      </w:r>
      <w:r w:rsidR="00D160AC" w:rsidRPr="008179A8">
        <w:rPr>
          <w:color w:val="auto"/>
        </w:rPr>
        <w:t>là sản phẩm chủ lực cấp tỉnh Lai Châu, cấp vùng Trung du miền núi phía Bắc và cấp Quốc gia.</w:t>
      </w:r>
    </w:p>
    <w:p w14:paraId="1ED8C42F" w14:textId="5D8101C4" w:rsidR="001C4BFD" w:rsidRPr="008179A8" w:rsidRDefault="001C4BFD" w:rsidP="004B08FC">
      <w:pPr>
        <w:ind w:right="5" w:firstLineChars="328" w:firstLine="853"/>
        <w:rPr>
          <w:bCs/>
          <w:szCs w:val="26"/>
          <w:lang w:val="de-DE"/>
        </w:rPr>
      </w:pPr>
      <w:r w:rsidRPr="008179A8">
        <w:rPr>
          <w:szCs w:val="26"/>
          <w:lang w:val="vi-VN"/>
        </w:rPr>
        <w:t>Giai đoạn 20</w:t>
      </w:r>
      <w:r w:rsidRPr="008179A8">
        <w:rPr>
          <w:szCs w:val="26"/>
          <w:lang w:val="de-DE"/>
        </w:rPr>
        <w:t>21-2025; 2026-2030 và 2031-2050</w:t>
      </w:r>
      <w:r w:rsidR="004B08FC" w:rsidRPr="008179A8">
        <w:rPr>
          <w:szCs w:val="26"/>
          <w:lang w:val="de-DE"/>
        </w:rPr>
        <w:t xml:space="preserve">: </w:t>
      </w:r>
      <w:r w:rsidRPr="008179A8">
        <w:rPr>
          <w:bCs/>
          <w:szCs w:val="26"/>
          <w:lang w:val="de-DE"/>
        </w:rPr>
        <w:t xml:space="preserve">Duy trì chăm sóc, quản lý bảo vệ tốt diện tích cao su hiện có (12.955 ha); </w:t>
      </w:r>
      <w:r w:rsidRPr="008179A8">
        <w:rPr>
          <w:bCs/>
          <w:spacing w:val="-2"/>
          <w:szCs w:val="26"/>
          <w:lang w:val="de-DE"/>
        </w:rPr>
        <w:t>dần nâng cao giá trị vườn cây, tăng sản lượng khai thác, tăng thu nhập từ cao su. Đầu tư các nhà máy chế biến mủ cao su với thiết bị, công nghệ tiên tiến, bảo vệ môi trường. N</w:t>
      </w:r>
      <w:r w:rsidRPr="008179A8">
        <w:rPr>
          <w:bCs/>
          <w:szCs w:val="26"/>
          <w:lang w:val="de-DE"/>
        </w:rPr>
        <w:t>ghiên cứu phát triển mở rộng thị trường xuất khẩu cao su nhằm gia tăng giá trị và phát triển bền vững. Tổ chức đào tạo, tập huấn để nâng cao tay nghề cho người lao động, đặc biệt là lực lượng lao động thực hiện công việc khai thác mủ.</w:t>
      </w:r>
    </w:p>
    <w:p w14:paraId="300056C1" w14:textId="33CFD14E" w:rsidR="00D160AC" w:rsidRPr="008179A8" w:rsidRDefault="001C4BFD" w:rsidP="001C4BFD">
      <w:pPr>
        <w:ind w:firstLine="562"/>
        <w:rPr>
          <w:bCs/>
          <w:szCs w:val="26"/>
          <w:lang w:val="de-DE"/>
        </w:rPr>
      </w:pPr>
      <w:r w:rsidRPr="008179A8">
        <w:rPr>
          <w:bCs/>
          <w:szCs w:val="26"/>
          <w:lang w:val="de-DE"/>
        </w:rPr>
        <w:t xml:space="preserve">Vào giai đoạn 2031-2050, cây cao su đã hoàn thành chu kỳ kinh doanh sẽ khai thác lấy gỗ. Đầu tư nhà máy chế biến gỗ cao su. </w:t>
      </w:r>
    </w:p>
    <w:p w14:paraId="712E949E" w14:textId="64396742" w:rsidR="001C4BFD" w:rsidRPr="008179A8" w:rsidRDefault="00CB6763" w:rsidP="00CB6763">
      <w:pPr>
        <w:pStyle w:val="Heading4"/>
        <w:rPr>
          <w:color w:val="auto"/>
          <w:szCs w:val="26"/>
          <w:lang w:val="de-DE"/>
        </w:rPr>
      </w:pPr>
      <w:r w:rsidRPr="008179A8">
        <w:rPr>
          <w:color w:val="auto"/>
          <w:szCs w:val="26"/>
          <w:lang w:val="de-DE"/>
        </w:rPr>
        <w:lastRenderedPageBreak/>
        <w:t>1.</w:t>
      </w:r>
      <w:r w:rsidR="001C4BFD" w:rsidRPr="008179A8">
        <w:rPr>
          <w:color w:val="auto"/>
          <w:szCs w:val="26"/>
          <w:lang w:val="de-DE"/>
        </w:rPr>
        <w:t xml:space="preserve">5. Sản phẩm cây dược liệu </w:t>
      </w:r>
      <w:r w:rsidR="001C4BFD" w:rsidRPr="008179A8">
        <w:rPr>
          <w:color w:val="auto"/>
        </w:rPr>
        <w:t>là sản phẩm chủ lực cấp tỉnh Lai Châu</w:t>
      </w:r>
    </w:p>
    <w:p w14:paraId="534D8B8D" w14:textId="25497104" w:rsidR="001C4BFD" w:rsidRPr="008179A8" w:rsidRDefault="004B08FC" w:rsidP="001C4BFD">
      <w:pPr>
        <w:ind w:right="5" w:firstLineChars="328" w:firstLine="853"/>
        <w:rPr>
          <w:szCs w:val="26"/>
          <w:lang w:val="nl-NL"/>
        </w:rPr>
      </w:pPr>
      <w:r w:rsidRPr="008179A8">
        <w:rPr>
          <w:szCs w:val="26"/>
        </w:rPr>
        <w:t>-</w:t>
      </w:r>
      <w:r w:rsidR="001C4BFD" w:rsidRPr="008179A8">
        <w:rPr>
          <w:szCs w:val="26"/>
          <w:lang w:val="vi-VN"/>
        </w:rPr>
        <w:t xml:space="preserve"> Giai đoạn 20</w:t>
      </w:r>
      <w:r w:rsidR="001C4BFD" w:rsidRPr="008179A8">
        <w:rPr>
          <w:szCs w:val="26"/>
          <w:lang w:val="nl-NL"/>
        </w:rPr>
        <w:t>21-2025</w:t>
      </w:r>
    </w:p>
    <w:p w14:paraId="60EF9230" w14:textId="77777777" w:rsidR="001C4BFD" w:rsidRPr="008179A8" w:rsidRDefault="001C4BFD" w:rsidP="001C4BFD">
      <w:pPr>
        <w:pStyle w:val="ListParagraph"/>
        <w:ind w:left="0" w:firstLine="720"/>
        <w:rPr>
          <w:color w:val="auto"/>
          <w:szCs w:val="26"/>
          <w:lang w:val="nl-NL"/>
        </w:rPr>
      </w:pPr>
      <w:r w:rsidRPr="008179A8">
        <w:rPr>
          <w:color w:val="auto"/>
          <w:szCs w:val="26"/>
          <w:lang w:val="nl-NL"/>
        </w:rPr>
        <w:t>+ Phát triển 260 ha cây dược liệu, trong đó 3 ha Sâm Lai Châu, 5 ha cây Bảy lá một hoa, 2 ha Lan kim tuyến và 250 ha cây dược liệu khác như Hà thủ ô đỏ</w:t>
      </w:r>
      <w:r w:rsidRPr="008179A8">
        <w:rPr>
          <w:color w:val="auto"/>
          <w:szCs w:val="26"/>
          <w:lang w:val="vi-VN"/>
        </w:rPr>
        <w:t xml:space="preserve">, Đảng sâm, </w:t>
      </w:r>
      <w:r w:rsidRPr="008179A8">
        <w:rPr>
          <w:color w:val="auto"/>
          <w:szCs w:val="26"/>
          <w:lang w:val="nl-NL"/>
        </w:rPr>
        <w:t xml:space="preserve">Đan sâm, </w:t>
      </w:r>
      <w:r w:rsidRPr="008179A8">
        <w:rPr>
          <w:color w:val="auto"/>
          <w:szCs w:val="26"/>
          <w:lang w:val="vi-VN"/>
        </w:rPr>
        <w:t>Đương quy</w:t>
      </w:r>
      <w:r w:rsidRPr="008179A8">
        <w:rPr>
          <w:color w:val="auto"/>
          <w:szCs w:val="26"/>
          <w:lang w:val="nl-NL"/>
        </w:rPr>
        <w:t>, Xuyên khung…</w:t>
      </w:r>
    </w:p>
    <w:p w14:paraId="61C81FD7" w14:textId="77777777" w:rsidR="001C4BFD" w:rsidRPr="008179A8" w:rsidRDefault="001C4BFD" w:rsidP="001C4BFD">
      <w:pPr>
        <w:pStyle w:val="ListParagraph"/>
        <w:ind w:left="0" w:firstLine="720"/>
        <w:rPr>
          <w:color w:val="auto"/>
          <w:spacing w:val="-4"/>
          <w:position w:val="-6"/>
          <w:szCs w:val="26"/>
          <w:lang w:val="nl-NL"/>
        </w:rPr>
      </w:pPr>
      <w:r w:rsidRPr="008179A8">
        <w:rPr>
          <w:color w:val="auto"/>
          <w:spacing w:val="-4"/>
          <w:position w:val="-6"/>
          <w:szCs w:val="26"/>
          <w:lang w:val="nl-NL"/>
        </w:rPr>
        <w:t>+ Thu hút đầu tư xây dựng 02 cơ sở sản xuất giống; 01 cơ sở liên kết sơ chế, chế biến tiêu thụ sản phẩm dược liệu; chứng nhận 2-3 nhãn hiệu dược liệu.</w:t>
      </w:r>
    </w:p>
    <w:p w14:paraId="557A643B" w14:textId="3716091E" w:rsidR="001C4BFD" w:rsidRPr="008179A8" w:rsidRDefault="004B08FC" w:rsidP="001C4BFD">
      <w:pPr>
        <w:ind w:right="5" w:firstLineChars="328" w:firstLine="853"/>
        <w:rPr>
          <w:szCs w:val="26"/>
          <w:lang w:val="vi-VN"/>
        </w:rPr>
      </w:pPr>
      <w:r w:rsidRPr="008179A8">
        <w:rPr>
          <w:szCs w:val="26"/>
        </w:rPr>
        <w:t>-</w:t>
      </w:r>
      <w:r w:rsidR="001C4BFD" w:rsidRPr="008179A8">
        <w:rPr>
          <w:szCs w:val="26"/>
          <w:lang w:val="vi-VN"/>
        </w:rPr>
        <w:t xml:space="preserve"> Giai đoạn 20</w:t>
      </w:r>
      <w:r w:rsidR="001C4BFD" w:rsidRPr="008179A8">
        <w:rPr>
          <w:szCs w:val="26"/>
          <w:lang w:val="nl-NL"/>
        </w:rPr>
        <w:t>2</w:t>
      </w:r>
      <w:r w:rsidR="001C4BFD" w:rsidRPr="008179A8">
        <w:rPr>
          <w:szCs w:val="26"/>
          <w:lang w:val="vi-VN"/>
        </w:rPr>
        <w:t>6 - 20</w:t>
      </w:r>
      <w:r w:rsidR="001C4BFD" w:rsidRPr="008179A8">
        <w:rPr>
          <w:szCs w:val="26"/>
          <w:lang w:val="nl-NL"/>
        </w:rPr>
        <w:t>3</w:t>
      </w:r>
      <w:r w:rsidR="001C4BFD" w:rsidRPr="008179A8">
        <w:rPr>
          <w:szCs w:val="26"/>
          <w:lang w:val="vi-VN"/>
        </w:rPr>
        <w:t>0</w:t>
      </w:r>
    </w:p>
    <w:p w14:paraId="5363FF34" w14:textId="77777777" w:rsidR="001C4BFD" w:rsidRPr="008179A8" w:rsidRDefault="001C4BFD" w:rsidP="001C4BFD">
      <w:pPr>
        <w:pStyle w:val="ListParagraph"/>
        <w:ind w:left="0" w:firstLine="720"/>
        <w:rPr>
          <w:color w:val="auto"/>
          <w:szCs w:val="26"/>
          <w:lang w:val="nl-NL"/>
        </w:rPr>
      </w:pPr>
      <w:r w:rsidRPr="008179A8">
        <w:rPr>
          <w:color w:val="auto"/>
          <w:szCs w:val="26"/>
          <w:lang w:val="nl-NL"/>
        </w:rPr>
        <w:t>+ Phát triển 620 ha cây dược liệu, trong đó 6 ha Sâm Lai Châu, 10 ha cây Bảy lá một hoa, 4 ha Lan kim tuyến và 600 ha cây dược liệu khác như Hà thủ ô đỏ</w:t>
      </w:r>
      <w:r w:rsidRPr="008179A8">
        <w:rPr>
          <w:color w:val="auto"/>
          <w:szCs w:val="26"/>
          <w:lang w:val="vi-VN"/>
        </w:rPr>
        <w:t xml:space="preserve">, Đảng sâm, </w:t>
      </w:r>
      <w:r w:rsidRPr="008179A8">
        <w:rPr>
          <w:color w:val="auto"/>
          <w:szCs w:val="26"/>
          <w:lang w:val="nl-NL"/>
        </w:rPr>
        <w:t xml:space="preserve">Đan sâm, </w:t>
      </w:r>
      <w:r w:rsidRPr="008179A8">
        <w:rPr>
          <w:color w:val="auto"/>
          <w:szCs w:val="26"/>
          <w:lang w:val="vi-VN"/>
        </w:rPr>
        <w:t>Đương quy</w:t>
      </w:r>
      <w:r w:rsidRPr="008179A8">
        <w:rPr>
          <w:color w:val="auto"/>
          <w:szCs w:val="26"/>
          <w:lang w:val="nl-NL"/>
        </w:rPr>
        <w:t>, Xuyên khung…</w:t>
      </w:r>
    </w:p>
    <w:p w14:paraId="3E424A94" w14:textId="77777777" w:rsidR="001C4BFD" w:rsidRPr="008179A8" w:rsidRDefault="001C4BFD" w:rsidP="001C4BFD">
      <w:pPr>
        <w:pStyle w:val="ListParagraph"/>
        <w:ind w:left="0" w:firstLine="720"/>
        <w:rPr>
          <w:color w:val="auto"/>
          <w:spacing w:val="-4"/>
          <w:position w:val="-6"/>
          <w:szCs w:val="26"/>
          <w:lang w:val="de-DE"/>
        </w:rPr>
      </w:pPr>
      <w:r w:rsidRPr="008179A8">
        <w:rPr>
          <w:color w:val="auto"/>
          <w:spacing w:val="-4"/>
          <w:position w:val="-6"/>
          <w:szCs w:val="26"/>
          <w:lang w:val="de-DE"/>
        </w:rPr>
        <w:t>+ Thu hút đầu tư xây dựng thêm 03 cơ sở sản xuất giống, nâng tổng số lên 5 cơ sở; xây dựng thêm 02 cơ sở liên kết sơ chế, chế biến tiêu thụ sản phẩm dược liệu, nâng tổng số lên 3 cơ sở; Tiếp tục xây dựng thêm 2 chứng nhận nhãn hiệu dược liệu, nâng tổng số lên 5 sản phẩm có thương hiệu.</w:t>
      </w:r>
    </w:p>
    <w:p w14:paraId="1033DDB2" w14:textId="3B9B59D2" w:rsidR="001C4BFD" w:rsidRPr="008179A8" w:rsidRDefault="004B08FC" w:rsidP="001C4BFD">
      <w:pPr>
        <w:ind w:right="5" w:firstLineChars="328" w:firstLine="853"/>
        <w:rPr>
          <w:szCs w:val="26"/>
          <w:lang w:val="vi-VN"/>
        </w:rPr>
      </w:pPr>
      <w:r w:rsidRPr="008179A8">
        <w:rPr>
          <w:szCs w:val="26"/>
        </w:rPr>
        <w:t>-</w:t>
      </w:r>
      <w:r w:rsidR="001C4BFD" w:rsidRPr="008179A8">
        <w:rPr>
          <w:szCs w:val="26"/>
          <w:lang w:val="vi-VN"/>
        </w:rPr>
        <w:t xml:space="preserve"> Giai đoạn 20</w:t>
      </w:r>
      <w:r w:rsidR="001C4BFD" w:rsidRPr="008179A8">
        <w:rPr>
          <w:szCs w:val="26"/>
          <w:lang w:val="de-DE"/>
        </w:rPr>
        <w:t>3</w:t>
      </w:r>
      <w:r w:rsidR="001C4BFD" w:rsidRPr="008179A8">
        <w:rPr>
          <w:szCs w:val="26"/>
          <w:lang w:val="vi-VN"/>
        </w:rPr>
        <w:t>1 - 20</w:t>
      </w:r>
      <w:r w:rsidR="001C4BFD" w:rsidRPr="008179A8">
        <w:rPr>
          <w:szCs w:val="26"/>
          <w:lang w:val="de-DE"/>
        </w:rPr>
        <w:t>5</w:t>
      </w:r>
      <w:r w:rsidR="001C4BFD" w:rsidRPr="008179A8">
        <w:rPr>
          <w:szCs w:val="26"/>
          <w:lang w:val="vi-VN"/>
        </w:rPr>
        <w:t>0</w:t>
      </w:r>
    </w:p>
    <w:p w14:paraId="30CCA58B" w14:textId="77777777" w:rsidR="001C4BFD" w:rsidRPr="008179A8" w:rsidRDefault="001C4BFD" w:rsidP="001C4BFD">
      <w:pPr>
        <w:pStyle w:val="ListParagraph"/>
        <w:ind w:left="0" w:firstLine="720"/>
        <w:rPr>
          <w:color w:val="auto"/>
          <w:szCs w:val="26"/>
          <w:lang w:val="nl-NL"/>
        </w:rPr>
      </w:pPr>
      <w:r w:rsidRPr="008179A8">
        <w:rPr>
          <w:color w:val="auto"/>
          <w:szCs w:val="26"/>
          <w:lang w:val="nl-NL"/>
        </w:rPr>
        <w:t>+ Phát triển 900 ha cây dược liệu, trong đó 30 ha Sâm Lai Châu, 40 ha cây Bảy lá một hoa, 30 ha Lan kim tuyến và 800 ha cây dược liệu khác như Hà thủ ô đỏ</w:t>
      </w:r>
      <w:r w:rsidRPr="008179A8">
        <w:rPr>
          <w:color w:val="auto"/>
          <w:szCs w:val="26"/>
          <w:lang w:val="vi-VN"/>
        </w:rPr>
        <w:t xml:space="preserve">, Đảng sâm, </w:t>
      </w:r>
      <w:r w:rsidRPr="008179A8">
        <w:rPr>
          <w:color w:val="auto"/>
          <w:szCs w:val="26"/>
          <w:lang w:val="nl-NL"/>
        </w:rPr>
        <w:t xml:space="preserve">Đan sâm, </w:t>
      </w:r>
      <w:r w:rsidRPr="008179A8">
        <w:rPr>
          <w:color w:val="auto"/>
          <w:szCs w:val="26"/>
          <w:lang w:val="vi-VN"/>
        </w:rPr>
        <w:t>Đương quy</w:t>
      </w:r>
      <w:r w:rsidRPr="008179A8">
        <w:rPr>
          <w:color w:val="auto"/>
          <w:szCs w:val="26"/>
          <w:lang w:val="nl-NL"/>
        </w:rPr>
        <w:t>, Xuyên khung…</w:t>
      </w:r>
    </w:p>
    <w:p w14:paraId="23087114" w14:textId="27CF7F61" w:rsidR="001C4BFD" w:rsidRPr="008179A8" w:rsidRDefault="001C4BFD" w:rsidP="001C4BFD">
      <w:pPr>
        <w:pStyle w:val="ListParagraph"/>
        <w:ind w:left="0" w:firstLine="720"/>
        <w:rPr>
          <w:color w:val="auto"/>
          <w:spacing w:val="-4"/>
          <w:position w:val="-6"/>
          <w:szCs w:val="26"/>
          <w:lang w:val="de-DE"/>
        </w:rPr>
      </w:pPr>
      <w:r w:rsidRPr="008179A8">
        <w:rPr>
          <w:color w:val="auto"/>
          <w:spacing w:val="-4"/>
          <w:position w:val="-6"/>
          <w:szCs w:val="26"/>
          <w:lang w:val="de-DE"/>
        </w:rPr>
        <w:t>+ Thu hút đầu tư xây dựng thêm 05 cơ sở sản xuất giống, nâng tổng số lên 10 cơ sở; xây dựng thêm 02 cơ sở liên kết sơ chế, chế biến tiêu thụ sản phẩm dược liệu, nâng tổng số lên 5 cơ sở; Tiếp tục xây dựng thêm 2 chứng nhận nhãn hiệu dược liệu, nâng tổng số lên 7 sản phẩm có thương hiệu.</w:t>
      </w:r>
    </w:p>
    <w:p w14:paraId="40AADAC4" w14:textId="0794BEAF" w:rsidR="00D160AC" w:rsidRPr="008179A8" w:rsidRDefault="00CB6763" w:rsidP="00CB6763">
      <w:pPr>
        <w:pStyle w:val="Heading4"/>
        <w:rPr>
          <w:color w:val="auto"/>
        </w:rPr>
      </w:pPr>
      <w:r w:rsidRPr="008179A8">
        <w:rPr>
          <w:color w:val="auto"/>
          <w:spacing w:val="-4"/>
          <w:szCs w:val="26"/>
          <w:lang w:val="de-DE"/>
        </w:rPr>
        <w:t>1.</w:t>
      </w:r>
      <w:r w:rsidR="001C4BFD" w:rsidRPr="008179A8">
        <w:rPr>
          <w:color w:val="auto"/>
          <w:spacing w:val="-4"/>
          <w:szCs w:val="26"/>
          <w:lang w:val="de-DE"/>
        </w:rPr>
        <w:t>6</w:t>
      </w:r>
      <w:r w:rsidR="00D160AC" w:rsidRPr="008179A8">
        <w:rPr>
          <w:color w:val="auto"/>
          <w:spacing w:val="-4"/>
          <w:szCs w:val="26"/>
          <w:lang w:val="de-DE"/>
        </w:rPr>
        <w:t xml:space="preserve">. Sản phẩm thịt lợn </w:t>
      </w:r>
      <w:r w:rsidR="00D160AC" w:rsidRPr="008179A8">
        <w:rPr>
          <w:color w:val="auto"/>
        </w:rPr>
        <w:t>là sản phẩm chủ lực cấp tỉnh Lai Châu, cấp vùng Trung du miền núi phía Bắc.</w:t>
      </w:r>
    </w:p>
    <w:p w14:paraId="43AA568D" w14:textId="22D832E0" w:rsidR="00157557" w:rsidRPr="008179A8" w:rsidRDefault="00157557" w:rsidP="00157557">
      <w:pPr>
        <w:ind w:firstLine="720"/>
        <w:rPr>
          <w:szCs w:val="26"/>
          <w:lang w:val="de-DE"/>
        </w:rPr>
      </w:pPr>
      <w:r w:rsidRPr="008179A8">
        <w:rPr>
          <w:szCs w:val="26"/>
          <w:lang w:val="de-DE"/>
        </w:rPr>
        <w:t xml:space="preserve">- Đến năm 2025 tổng đàn lợn có </w:t>
      </w:r>
      <w:r w:rsidR="00D86A88" w:rsidRPr="008179A8">
        <w:rPr>
          <w:szCs w:val="26"/>
          <w:lang w:val="de-DE"/>
        </w:rPr>
        <w:t>272.500</w:t>
      </w:r>
      <w:r w:rsidRPr="008179A8">
        <w:rPr>
          <w:szCs w:val="26"/>
          <w:lang w:val="de-DE"/>
        </w:rPr>
        <w:t xml:space="preserve"> con. Sản lượng thịt lợn hơi đạt </w:t>
      </w:r>
      <w:r w:rsidR="00D86A88" w:rsidRPr="008179A8">
        <w:rPr>
          <w:szCs w:val="26"/>
          <w:lang w:val="de-DE"/>
        </w:rPr>
        <w:t>12.500</w:t>
      </w:r>
      <w:r w:rsidRPr="008179A8">
        <w:rPr>
          <w:szCs w:val="26"/>
          <w:lang w:val="de-DE"/>
        </w:rPr>
        <w:t xml:space="preserve"> tấn.</w:t>
      </w:r>
    </w:p>
    <w:p w14:paraId="78C74306" w14:textId="1AEE94AA" w:rsidR="00157557" w:rsidRPr="008179A8" w:rsidRDefault="00157557" w:rsidP="00157557">
      <w:pPr>
        <w:ind w:firstLine="567"/>
        <w:rPr>
          <w:szCs w:val="26"/>
          <w:lang w:val="de-DE"/>
        </w:rPr>
      </w:pPr>
      <w:r w:rsidRPr="008179A8">
        <w:rPr>
          <w:szCs w:val="26"/>
          <w:lang w:val="de-DE"/>
        </w:rPr>
        <w:lastRenderedPageBreak/>
        <w:t xml:space="preserve">- Đến năm 2030 tổng đàn lợn có </w:t>
      </w:r>
      <w:r w:rsidR="00D86A88" w:rsidRPr="008179A8">
        <w:rPr>
          <w:szCs w:val="26"/>
          <w:lang w:val="de-DE"/>
        </w:rPr>
        <w:t>380.000</w:t>
      </w:r>
      <w:r w:rsidRPr="008179A8">
        <w:rPr>
          <w:szCs w:val="26"/>
          <w:lang w:val="de-DE"/>
        </w:rPr>
        <w:t xml:space="preserve"> con. Sản lượng thịt lợn hơi đạt </w:t>
      </w:r>
      <w:r w:rsidR="00D86A88" w:rsidRPr="008179A8">
        <w:rPr>
          <w:szCs w:val="26"/>
          <w:lang w:val="de-DE"/>
        </w:rPr>
        <w:t>17.500</w:t>
      </w:r>
      <w:r w:rsidRPr="008179A8">
        <w:rPr>
          <w:szCs w:val="26"/>
          <w:lang w:val="de-DE"/>
        </w:rPr>
        <w:t xml:space="preserve"> tấn.</w:t>
      </w:r>
    </w:p>
    <w:p w14:paraId="70CFF46E" w14:textId="509ADAAD" w:rsidR="001C4BFD" w:rsidRPr="008179A8" w:rsidRDefault="00157557" w:rsidP="00157557">
      <w:pPr>
        <w:widowControl w:val="0"/>
        <w:tabs>
          <w:tab w:val="left" w:pos="3261"/>
        </w:tabs>
        <w:autoSpaceDE w:val="0"/>
        <w:autoSpaceDN w:val="0"/>
        <w:adjustRightInd w:val="0"/>
        <w:ind w:firstLine="567"/>
        <w:rPr>
          <w:bCs/>
          <w:spacing w:val="-6"/>
          <w:szCs w:val="26"/>
          <w:lang w:val="de-DE"/>
        </w:rPr>
      </w:pPr>
      <w:r w:rsidRPr="008179A8">
        <w:rPr>
          <w:szCs w:val="26"/>
          <w:lang w:val="de-DE"/>
        </w:rPr>
        <w:t xml:space="preserve">- Đến năm 2050 tổng đàn lợn có </w:t>
      </w:r>
      <w:r w:rsidR="00D86A88" w:rsidRPr="008179A8">
        <w:rPr>
          <w:szCs w:val="26"/>
          <w:lang w:val="de-DE"/>
        </w:rPr>
        <w:t>391.000</w:t>
      </w:r>
      <w:r w:rsidRPr="008179A8">
        <w:rPr>
          <w:szCs w:val="26"/>
          <w:lang w:val="de-DE"/>
        </w:rPr>
        <w:t xml:space="preserve"> con. Sản lượng thịt lợn hơi đạt </w:t>
      </w:r>
      <w:r w:rsidR="00D86A88" w:rsidRPr="008179A8">
        <w:rPr>
          <w:szCs w:val="26"/>
          <w:lang w:val="de-DE"/>
        </w:rPr>
        <w:t>25.500</w:t>
      </w:r>
      <w:r w:rsidRPr="008179A8">
        <w:rPr>
          <w:szCs w:val="26"/>
          <w:lang w:val="de-DE"/>
        </w:rPr>
        <w:t xml:space="preserve"> tấn.</w:t>
      </w:r>
      <w:r w:rsidRPr="008179A8">
        <w:rPr>
          <w:bCs/>
          <w:spacing w:val="-6"/>
          <w:szCs w:val="26"/>
          <w:lang w:val="de-DE"/>
        </w:rPr>
        <w:t xml:space="preserve"> </w:t>
      </w:r>
    </w:p>
    <w:p w14:paraId="4F621A9B" w14:textId="33623F42" w:rsidR="00D160AC" w:rsidRPr="008179A8" w:rsidRDefault="00CB6763" w:rsidP="00CB6763">
      <w:pPr>
        <w:pStyle w:val="Heading4"/>
        <w:rPr>
          <w:color w:val="auto"/>
        </w:rPr>
      </w:pPr>
      <w:r w:rsidRPr="008179A8">
        <w:rPr>
          <w:color w:val="auto"/>
          <w:spacing w:val="-4"/>
          <w:szCs w:val="26"/>
          <w:lang w:val="de-DE"/>
        </w:rPr>
        <w:t>1.</w:t>
      </w:r>
      <w:r w:rsidR="001C4BFD" w:rsidRPr="008179A8">
        <w:rPr>
          <w:color w:val="auto"/>
          <w:spacing w:val="-4"/>
          <w:szCs w:val="26"/>
          <w:lang w:val="de-DE"/>
        </w:rPr>
        <w:t>7</w:t>
      </w:r>
      <w:r w:rsidR="00D160AC" w:rsidRPr="008179A8">
        <w:rPr>
          <w:color w:val="auto"/>
          <w:spacing w:val="-4"/>
          <w:szCs w:val="26"/>
          <w:lang w:val="de-DE"/>
        </w:rPr>
        <w:t xml:space="preserve">. Sản phẩm cá lòng hồ </w:t>
      </w:r>
      <w:r w:rsidR="00D160AC" w:rsidRPr="008179A8">
        <w:rPr>
          <w:color w:val="auto"/>
        </w:rPr>
        <w:t>là sản phẩm chủ lực cấp tỉnh Lai Châu, cấp vùng Trung du miền núi phía Bắc.</w:t>
      </w:r>
    </w:p>
    <w:p w14:paraId="5168DBE5" w14:textId="75065B51" w:rsidR="00157557" w:rsidRPr="008179A8" w:rsidRDefault="00157557" w:rsidP="00157557">
      <w:pPr>
        <w:ind w:right="5" w:firstLine="567"/>
        <w:rPr>
          <w:bCs/>
          <w:spacing w:val="-6"/>
          <w:szCs w:val="26"/>
          <w:lang w:val="de-DE"/>
        </w:rPr>
      </w:pPr>
      <w:r w:rsidRPr="008179A8">
        <w:rPr>
          <w:szCs w:val="26"/>
        </w:rPr>
        <w:t xml:space="preserve">- </w:t>
      </w:r>
      <w:r w:rsidRPr="008179A8">
        <w:rPr>
          <w:szCs w:val="26"/>
          <w:lang w:val="vi-VN"/>
        </w:rPr>
        <w:t>Giai đoạn 20</w:t>
      </w:r>
      <w:r w:rsidRPr="008179A8">
        <w:rPr>
          <w:szCs w:val="26"/>
          <w:lang w:val="nl-NL"/>
        </w:rPr>
        <w:t xml:space="preserve">21-2025: </w:t>
      </w:r>
      <w:r w:rsidRPr="008179A8">
        <w:rPr>
          <w:bCs/>
          <w:spacing w:val="-6"/>
          <w:szCs w:val="26"/>
          <w:lang w:val="de-DE"/>
        </w:rPr>
        <w:t>Phát triển nuôi cá lòng hồ tập trung, thể tích khoảng 45.000 m</w:t>
      </w:r>
      <w:r w:rsidRPr="008179A8">
        <w:rPr>
          <w:bCs/>
          <w:spacing w:val="-6"/>
          <w:szCs w:val="26"/>
          <w:vertAlign w:val="superscript"/>
          <w:lang w:val="de-DE"/>
        </w:rPr>
        <w:t>3</w:t>
      </w:r>
      <w:r w:rsidR="007D6CC4" w:rsidRPr="008179A8">
        <w:rPr>
          <w:bCs/>
          <w:spacing w:val="-6"/>
          <w:szCs w:val="26"/>
          <w:lang w:val="de-DE"/>
        </w:rPr>
        <w:t xml:space="preserve"> lồng</w:t>
      </w:r>
      <w:r w:rsidRPr="008179A8">
        <w:rPr>
          <w:bCs/>
          <w:spacing w:val="-6"/>
          <w:szCs w:val="26"/>
          <w:lang w:val="de-DE"/>
        </w:rPr>
        <w:t xml:space="preserve">. </w:t>
      </w:r>
    </w:p>
    <w:p w14:paraId="04671A6B" w14:textId="32E329C0" w:rsidR="00157557" w:rsidRPr="008179A8" w:rsidRDefault="00157557" w:rsidP="007D6CC4">
      <w:pPr>
        <w:ind w:right="5" w:firstLine="567"/>
        <w:rPr>
          <w:bCs/>
          <w:spacing w:val="-6"/>
          <w:szCs w:val="26"/>
          <w:lang w:val="de-DE"/>
        </w:rPr>
      </w:pPr>
      <w:r w:rsidRPr="008179A8">
        <w:rPr>
          <w:szCs w:val="26"/>
        </w:rPr>
        <w:t xml:space="preserve">- </w:t>
      </w:r>
      <w:r w:rsidRPr="008179A8">
        <w:rPr>
          <w:szCs w:val="26"/>
          <w:lang w:val="vi-VN"/>
        </w:rPr>
        <w:t>Giai đoạn 20</w:t>
      </w:r>
      <w:r w:rsidRPr="008179A8">
        <w:rPr>
          <w:szCs w:val="26"/>
          <w:lang w:val="de-DE"/>
        </w:rPr>
        <w:t>2</w:t>
      </w:r>
      <w:r w:rsidRPr="008179A8">
        <w:rPr>
          <w:szCs w:val="26"/>
          <w:lang w:val="vi-VN"/>
        </w:rPr>
        <w:t>6 – 20</w:t>
      </w:r>
      <w:r w:rsidRPr="008179A8">
        <w:rPr>
          <w:szCs w:val="26"/>
          <w:lang w:val="de-DE"/>
        </w:rPr>
        <w:t>3</w:t>
      </w:r>
      <w:r w:rsidRPr="008179A8">
        <w:rPr>
          <w:szCs w:val="26"/>
          <w:lang w:val="vi-VN"/>
        </w:rPr>
        <w:t>0</w:t>
      </w:r>
      <w:r w:rsidRPr="008179A8">
        <w:rPr>
          <w:szCs w:val="26"/>
        </w:rPr>
        <w:t xml:space="preserve">: </w:t>
      </w:r>
      <w:r w:rsidRPr="008179A8">
        <w:rPr>
          <w:bCs/>
          <w:spacing w:val="-6"/>
          <w:szCs w:val="26"/>
          <w:lang w:val="de-DE"/>
        </w:rPr>
        <w:t>Phát triển nuôi cá lòng hồ tập trung, thể tích khoảng 72.000 m</w:t>
      </w:r>
      <w:r w:rsidRPr="008179A8">
        <w:rPr>
          <w:bCs/>
          <w:spacing w:val="-6"/>
          <w:szCs w:val="26"/>
          <w:vertAlign w:val="superscript"/>
          <w:lang w:val="de-DE"/>
        </w:rPr>
        <w:t>3</w:t>
      </w:r>
      <w:r w:rsidR="007D6CC4" w:rsidRPr="008179A8">
        <w:rPr>
          <w:bCs/>
          <w:spacing w:val="-6"/>
          <w:szCs w:val="26"/>
          <w:lang w:val="de-DE"/>
        </w:rPr>
        <w:t xml:space="preserve"> lồng</w:t>
      </w:r>
      <w:r w:rsidRPr="008179A8">
        <w:rPr>
          <w:bCs/>
          <w:spacing w:val="-6"/>
          <w:szCs w:val="26"/>
          <w:lang w:val="de-DE"/>
        </w:rPr>
        <w:t xml:space="preserve">. </w:t>
      </w:r>
    </w:p>
    <w:p w14:paraId="3C3B9C31" w14:textId="6796455C" w:rsidR="00817E4D" w:rsidRPr="008179A8" w:rsidRDefault="00157557" w:rsidP="007D6CC4">
      <w:pPr>
        <w:ind w:right="5" w:firstLine="567"/>
        <w:rPr>
          <w:bCs/>
          <w:spacing w:val="-6"/>
          <w:szCs w:val="26"/>
          <w:lang w:val="de-DE"/>
        </w:rPr>
      </w:pPr>
      <w:r w:rsidRPr="008179A8">
        <w:rPr>
          <w:szCs w:val="26"/>
        </w:rPr>
        <w:t xml:space="preserve">- </w:t>
      </w:r>
      <w:r w:rsidRPr="008179A8">
        <w:rPr>
          <w:szCs w:val="26"/>
          <w:lang w:val="vi-VN"/>
        </w:rPr>
        <w:t>Giai đoạn 20</w:t>
      </w:r>
      <w:r w:rsidRPr="008179A8">
        <w:rPr>
          <w:szCs w:val="26"/>
          <w:lang w:val="de-DE"/>
        </w:rPr>
        <w:t>3</w:t>
      </w:r>
      <w:r w:rsidRPr="008179A8">
        <w:rPr>
          <w:szCs w:val="26"/>
          <w:lang w:val="vi-VN"/>
        </w:rPr>
        <w:t>1 – 20</w:t>
      </w:r>
      <w:r w:rsidRPr="008179A8">
        <w:rPr>
          <w:szCs w:val="26"/>
          <w:lang w:val="de-DE"/>
        </w:rPr>
        <w:t>5</w:t>
      </w:r>
      <w:r w:rsidRPr="008179A8">
        <w:rPr>
          <w:szCs w:val="26"/>
          <w:lang w:val="vi-VN"/>
        </w:rPr>
        <w:t>0</w:t>
      </w:r>
      <w:r w:rsidRPr="008179A8">
        <w:rPr>
          <w:szCs w:val="26"/>
        </w:rPr>
        <w:t xml:space="preserve">: </w:t>
      </w:r>
      <w:r w:rsidRPr="008179A8">
        <w:rPr>
          <w:bCs/>
          <w:spacing w:val="-6"/>
          <w:szCs w:val="26"/>
          <w:lang w:val="de-DE"/>
        </w:rPr>
        <w:t>Phát triển nuôi cá lòng hồ tập trung, thể tích khoảng 100.000 m</w:t>
      </w:r>
      <w:r w:rsidRPr="008179A8">
        <w:rPr>
          <w:bCs/>
          <w:spacing w:val="-6"/>
          <w:szCs w:val="26"/>
          <w:vertAlign w:val="superscript"/>
          <w:lang w:val="de-DE"/>
        </w:rPr>
        <w:t>3</w:t>
      </w:r>
      <w:r w:rsidR="007D6CC4" w:rsidRPr="008179A8">
        <w:rPr>
          <w:bCs/>
          <w:spacing w:val="-6"/>
          <w:szCs w:val="26"/>
          <w:lang w:val="de-DE"/>
        </w:rPr>
        <w:t xml:space="preserve"> lồng</w:t>
      </w:r>
      <w:r w:rsidRPr="008179A8">
        <w:rPr>
          <w:bCs/>
          <w:spacing w:val="-6"/>
          <w:szCs w:val="26"/>
          <w:lang w:val="de-DE"/>
        </w:rPr>
        <w:t xml:space="preserve">. </w:t>
      </w:r>
    </w:p>
    <w:p w14:paraId="1FA06E2D" w14:textId="0E831347" w:rsidR="001F45A3" w:rsidRPr="008179A8" w:rsidRDefault="001F45A3" w:rsidP="00A41DB4">
      <w:pPr>
        <w:pStyle w:val="Heading3"/>
        <w:rPr>
          <w:color w:val="auto"/>
        </w:rPr>
      </w:pPr>
      <w:bookmarkStart w:id="584" w:name="_Toc103610444"/>
      <w:r w:rsidRPr="008179A8">
        <w:rPr>
          <w:color w:val="auto"/>
        </w:rPr>
        <w:t>2. Sản phẩm OCOP</w:t>
      </w:r>
      <w:bookmarkEnd w:id="584"/>
    </w:p>
    <w:p w14:paraId="11EF6431" w14:textId="6F33BF0A" w:rsidR="00B807A7" w:rsidRPr="008179A8" w:rsidRDefault="00BF7EA4" w:rsidP="00EC0F9A">
      <w:pPr>
        <w:ind w:firstLine="720"/>
        <w:rPr>
          <w:szCs w:val="26"/>
          <w:lang w:val="da-DK"/>
        </w:rPr>
      </w:pPr>
      <w:r w:rsidRPr="008179A8">
        <w:rPr>
          <w:szCs w:val="26"/>
          <w:lang w:val="da-DK"/>
        </w:rPr>
        <w:t xml:space="preserve">Xác định 38 sản phẩm </w:t>
      </w:r>
      <w:r w:rsidR="007D6CC4" w:rsidRPr="008179A8">
        <w:rPr>
          <w:szCs w:val="26"/>
          <w:lang w:val="da-DK"/>
        </w:rPr>
        <w:t>OCOP</w:t>
      </w:r>
      <w:r w:rsidRPr="008179A8">
        <w:rPr>
          <w:szCs w:val="26"/>
          <w:lang w:val="da-DK"/>
        </w:rPr>
        <w:t xml:space="preserve"> sau đây:</w:t>
      </w:r>
      <w:r w:rsidR="0003726C" w:rsidRPr="008179A8">
        <w:rPr>
          <w:szCs w:val="26"/>
          <w:lang w:val="da-DK"/>
        </w:rPr>
        <w:t xml:space="preserve"> </w:t>
      </w:r>
    </w:p>
    <w:p w14:paraId="11EF6432" w14:textId="5065D671" w:rsidR="00BF7EA4" w:rsidRPr="008179A8" w:rsidRDefault="00101FD6" w:rsidP="00EC0F9A">
      <w:pPr>
        <w:jc w:val="center"/>
        <w:rPr>
          <w:b/>
          <w:bCs/>
          <w:lang w:val="da-DK"/>
        </w:rPr>
      </w:pPr>
      <w:bookmarkStart w:id="585" w:name="_Toc75954633"/>
      <w:r w:rsidRPr="008179A8">
        <w:rPr>
          <w:b/>
          <w:bCs/>
          <w:lang w:val="da-DK"/>
        </w:rPr>
        <w:t xml:space="preserve">Bảng </w:t>
      </w:r>
      <w:r w:rsidR="00212F8C" w:rsidRPr="008179A8">
        <w:rPr>
          <w:b/>
          <w:bCs/>
          <w:lang w:val="da-DK"/>
        </w:rPr>
        <w:t>3</w:t>
      </w:r>
      <w:r w:rsidR="00732261" w:rsidRPr="008179A8">
        <w:rPr>
          <w:b/>
          <w:bCs/>
          <w:lang w:val="da-DK"/>
        </w:rPr>
        <w:t>9</w:t>
      </w:r>
      <w:r w:rsidRPr="008179A8">
        <w:rPr>
          <w:b/>
          <w:bCs/>
          <w:lang w:val="da-DK"/>
        </w:rPr>
        <w:t xml:space="preserve">. </w:t>
      </w:r>
      <w:r w:rsidR="00BF7EA4" w:rsidRPr="008179A8">
        <w:rPr>
          <w:b/>
          <w:bCs/>
          <w:lang w:val="da-DK"/>
        </w:rPr>
        <w:t xml:space="preserve">Xây dựng các sản phẩm </w:t>
      </w:r>
      <w:bookmarkEnd w:id="585"/>
      <w:r w:rsidR="00817E4D" w:rsidRPr="008179A8">
        <w:rPr>
          <w:b/>
          <w:bCs/>
          <w:lang w:val="da-DK"/>
        </w:rPr>
        <w:t>OCOP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3468"/>
        <w:gridCol w:w="3351"/>
        <w:gridCol w:w="876"/>
        <w:gridCol w:w="887"/>
      </w:tblGrid>
      <w:tr w:rsidR="008179A8" w:rsidRPr="008179A8" w14:paraId="11EF6438" w14:textId="77777777" w:rsidTr="00847036">
        <w:trPr>
          <w:tblHeader/>
        </w:trPr>
        <w:tc>
          <w:tcPr>
            <w:tcW w:w="347" w:type="pct"/>
            <w:shd w:val="clear" w:color="auto" w:fill="auto"/>
            <w:vAlign w:val="center"/>
          </w:tcPr>
          <w:p w14:paraId="11EF6433" w14:textId="77777777" w:rsidR="00BF7EA4" w:rsidRPr="008179A8" w:rsidRDefault="00BF7EA4" w:rsidP="00EC0F9A">
            <w:pPr>
              <w:spacing w:before="100"/>
              <w:jc w:val="center"/>
              <w:rPr>
                <w:b/>
                <w:szCs w:val="26"/>
                <w:lang w:val="da-DK"/>
              </w:rPr>
            </w:pPr>
            <w:r w:rsidRPr="008179A8">
              <w:rPr>
                <w:b/>
                <w:szCs w:val="26"/>
                <w:lang w:val="da-DK"/>
              </w:rPr>
              <w:t>STT</w:t>
            </w:r>
          </w:p>
        </w:tc>
        <w:tc>
          <w:tcPr>
            <w:tcW w:w="1875" w:type="pct"/>
            <w:shd w:val="clear" w:color="auto" w:fill="auto"/>
            <w:vAlign w:val="center"/>
          </w:tcPr>
          <w:p w14:paraId="11EF6434" w14:textId="77777777" w:rsidR="00BF7EA4" w:rsidRPr="008179A8" w:rsidRDefault="00BF7EA4" w:rsidP="00EC0F9A">
            <w:pPr>
              <w:spacing w:before="100"/>
              <w:jc w:val="center"/>
              <w:rPr>
                <w:b/>
                <w:szCs w:val="26"/>
                <w:lang w:val="da-DK"/>
              </w:rPr>
            </w:pPr>
            <w:r w:rsidRPr="008179A8">
              <w:rPr>
                <w:b/>
                <w:szCs w:val="26"/>
                <w:lang w:val="da-DK"/>
              </w:rPr>
              <w:t>Tên sản phẩm</w:t>
            </w:r>
          </w:p>
        </w:tc>
        <w:tc>
          <w:tcPr>
            <w:tcW w:w="1812" w:type="pct"/>
            <w:shd w:val="clear" w:color="auto" w:fill="auto"/>
            <w:vAlign w:val="center"/>
          </w:tcPr>
          <w:p w14:paraId="11EF6435" w14:textId="77777777" w:rsidR="00BF7EA4" w:rsidRPr="008179A8" w:rsidRDefault="00BF7EA4" w:rsidP="00EC0F9A">
            <w:pPr>
              <w:spacing w:before="100"/>
              <w:jc w:val="center"/>
              <w:rPr>
                <w:b/>
                <w:szCs w:val="26"/>
                <w:lang w:val="da-DK"/>
              </w:rPr>
            </w:pPr>
            <w:r w:rsidRPr="008179A8">
              <w:rPr>
                <w:b/>
                <w:szCs w:val="26"/>
                <w:lang w:val="da-DK"/>
              </w:rPr>
              <w:t>Chủ thể sản xuất</w:t>
            </w:r>
          </w:p>
        </w:tc>
        <w:tc>
          <w:tcPr>
            <w:tcW w:w="480" w:type="pct"/>
            <w:shd w:val="clear" w:color="auto" w:fill="auto"/>
            <w:vAlign w:val="center"/>
          </w:tcPr>
          <w:p w14:paraId="11EF6436" w14:textId="77777777" w:rsidR="00BF7EA4" w:rsidRPr="008179A8" w:rsidRDefault="00BF7EA4" w:rsidP="00EC0F9A">
            <w:pPr>
              <w:spacing w:before="100"/>
              <w:jc w:val="center"/>
              <w:rPr>
                <w:b/>
                <w:szCs w:val="26"/>
                <w:lang w:val="da-DK"/>
              </w:rPr>
            </w:pPr>
            <w:r w:rsidRPr="008179A8">
              <w:rPr>
                <w:b/>
                <w:szCs w:val="26"/>
                <w:lang w:val="da-DK"/>
              </w:rPr>
              <w:t>Điểm trung bình</w:t>
            </w:r>
          </w:p>
        </w:tc>
        <w:tc>
          <w:tcPr>
            <w:tcW w:w="486" w:type="pct"/>
            <w:shd w:val="clear" w:color="auto" w:fill="auto"/>
            <w:vAlign w:val="center"/>
          </w:tcPr>
          <w:p w14:paraId="11EF6437" w14:textId="77777777" w:rsidR="00BF7EA4" w:rsidRPr="008179A8" w:rsidRDefault="00BF7EA4" w:rsidP="00EC0F9A">
            <w:pPr>
              <w:spacing w:before="100"/>
              <w:jc w:val="center"/>
              <w:rPr>
                <w:b/>
                <w:szCs w:val="26"/>
                <w:lang w:val="da-DK"/>
              </w:rPr>
            </w:pPr>
            <w:r w:rsidRPr="008179A8">
              <w:rPr>
                <w:b/>
                <w:szCs w:val="26"/>
                <w:lang w:val="da-DK"/>
              </w:rPr>
              <w:t>Xếp hạng sao</w:t>
            </w:r>
            <w:r w:rsidR="002D1A1B" w:rsidRPr="008179A8">
              <w:rPr>
                <w:b/>
                <w:szCs w:val="26"/>
                <w:lang w:val="da-DK"/>
              </w:rPr>
              <w:t xml:space="preserve"> 2020</w:t>
            </w:r>
          </w:p>
        </w:tc>
      </w:tr>
      <w:tr w:rsidR="008179A8" w:rsidRPr="008179A8" w14:paraId="11EF643E" w14:textId="77777777" w:rsidTr="00847036">
        <w:tc>
          <w:tcPr>
            <w:tcW w:w="347" w:type="pct"/>
            <w:shd w:val="clear" w:color="auto" w:fill="auto"/>
            <w:vAlign w:val="center"/>
          </w:tcPr>
          <w:p w14:paraId="11EF6439" w14:textId="77777777" w:rsidR="00BF7EA4" w:rsidRPr="008179A8" w:rsidRDefault="00BF7EA4" w:rsidP="00EC0F9A">
            <w:pPr>
              <w:pStyle w:val="Khc0"/>
              <w:spacing w:before="100"/>
              <w:jc w:val="center"/>
              <w:rPr>
                <w:sz w:val="26"/>
                <w:szCs w:val="26"/>
                <w:lang w:val="en-US" w:eastAsia="en-US"/>
              </w:rPr>
            </w:pPr>
            <w:r w:rsidRPr="008179A8">
              <w:rPr>
                <w:b/>
                <w:bCs/>
                <w:sz w:val="26"/>
                <w:szCs w:val="26"/>
                <w:lang w:val="en-US" w:eastAsia="en-US"/>
              </w:rPr>
              <w:t>I</w:t>
            </w:r>
          </w:p>
        </w:tc>
        <w:tc>
          <w:tcPr>
            <w:tcW w:w="1875" w:type="pct"/>
            <w:shd w:val="clear" w:color="auto" w:fill="auto"/>
            <w:vAlign w:val="center"/>
          </w:tcPr>
          <w:p w14:paraId="11EF643A" w14:textId="77777777" w:rsidR="00BF7EA4" w:rsidRPr="008179A8" w:rsidRDefault="00BF7EA4" w:rsidP="00EC0F9A">
            <w:pPr>
              <w:pStyle w:val="Khc0"/>
              <w:spacing w:before="100"/>
              <w:rPr>
                <w:sz w:val="26"/>
                <w:szCs w:val="26"/>
                <w:lang w:val="en-US" w:eastAsia="en-US"/>
              </w:rPr>
            </w:pPr>
            <w:r w:rsidRPr="008179A8">
              <w:rPr>
                <w:b/>
                <w:bCs/>
                <w:sz w:val="26"/>
                <w:szCs w:val="26"/>
                <w:lang w:val="en-US" w:eastAsia="en-US"/>
              </w:rPr>
              <w:t>SẢN PHẨM XẾP HẠNG 4 SAO</w:t>
            </w:r>
          </w:p>
        </w:tc>
        <w:tc>
          <w:tcPr>
            <w:tcW w:w="1812" w:type="pct"/>
            <w:shd w:val="clear" w:color="auto" w:fill="auto"/>
          </w:tcPr>
          <w:p w14:paraId="11EF643B" w14:textId="77777777" w:rsidR="00BF7EA4" w:rsidRPr="008179A8" w:rsidRDefault="00BF7EA4" w:rsidP="00EC0F9A">
            <w:pPr>
              <w:spacing w:before="100"/>
              <w:rPr>
                <w:szCs w:val="26"/>
              </w:rPr>
            </w:pPr>
          </w:p>
        </w:tc>
        <w:tc>
          <w:tcPr>
            <w:tcW w:w="480" w:type="pct"/>
            <w:shd w:val="clear" w:color="auto" w:fill="auto"/>
          </w:tcPr>
          <w:p w14:paraId="11EF643C" w14:textId="77777777" w:rsidR="00BF7EA4" w:rsidRPr="008179A8" w:rsidRDefault="00BF7EA4" w:rsidP="00EC0F9A">
            <w:pPr>
              <w:spacing w:before="100"/>
              <w:rPr>
                <w:szCs w:val="26"/>
              </w:rPr>
            </w:pPr>
          </w:p>
        </w:tc>
        <w:tc>
          <w:tcPr>
            <w:tcW w:w="486" w:type="pct"/>
            <w:shd w:val="clear" w:color="auto" w:fill="auto"/>
          </w:tcPr>
          <w:p w14:paraId="11EF643D" w14:textId="77777777" w:rsidR="00BF7EA4" w:rsidRPr="008179A8" w:rsidRDefault="00BF7EA4" w:rsidP="00EC0F9A">
            <w:pPr>
              <w:spacing w:before="100"/>
              <w:rPr>
                <w:szCs w:val="26"/>
              </w:rPr>
            </w:pPr>
          </w:p>
        </w:tc>
      </w:tr>
      <w:tr w:rsidR="008179A8" w:rsidRPr="008179A8" w14:paraId="11EF6444" w14:textId="77777777" w:rsidTr="00847036">
        <w:tc>
          <w:tcPr>
            <w:tcW w:w="347" w:type="pct"/>
            <w:shd w:val="clear" w:color="auto" w:fill="auto"/>
            <w:vAlign w:val="center"/>
          </w:tcPr>
          <w:p w14:paraId="11EF643F"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1</w:t>
            </w:r>
          </w:p>
        </w:tc>
        <w:tc>
          <w:tcPr>
            <w:tcW w:w="1875" w:type="pct"/>
            <w:shd w:val="clear" w:color="auto" w:fill="auto"/>
            <w:vAlign w:val="center"/>
          </w:tcPr>
          <w:p w14:paraId="11EF6440"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Gạo Séng Cù đặc sản Than Uyên</w:t>
            </w:r>
          </w:p>
        </w:tc>
        <w:tc>
          <w:tcPr>
            <w:tcW w:w="1812" w:type="pct"/>
            <w:shd w:val="clear" w:color="auto" w:fill="auto"/>
            <w:vAlign w:val="center"/>
          </w:tcPr>
          <w:p w14:paraId="11EF6441"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xây dựng Thanh Xuân</w:t>
            </w:r>
          </w:p>
        </w:tc>
        <w:tc>
          <w:tcPr>
            <w:tcW w:w="480" w:type="pct"/>
            <w:shd w:val="clear" w:color="auto" w:fill="auto"/>
            <w:vAlign w:val="center"/>
          </w:tcPr>
          <w:p w14:paraId="11EF6442"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79</w:t>
            </w:r>
          </w:p>
        </w:tc>
        <w:tc>
          <w:tcPr>
            <w:tcW w:w="486" w:type="pct"/>
            <w:shd w:val="clear" w:color="auto" w:fill="auto"/>
            <w:vAlign w:val="center"/>
          </w:tcPr>
          <w:p w14:paraId="11EF6443"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4A" w14:textId="77777777" w:rsidTr="00847036">
        <w:tc>
          <w:tcPr>
            <w:tcW w:w="347" w:type="pct"/>
            <w:shd w:val="clear" w:color="auto" w:fill="auto"/>
            <w:vAlign w:val="center"/>
          </w:tcPr>
          <w:p w14:paraId="11EF6445"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2</w:t>
            </w:r>
          </w:p>
        </w:tc>
        <w:tc>
          <w:tcPr>
            <w:tcW w:w="1875" w:type="pct"/>
            <w:shd w:val="clear" w:color="auto" w:fill="auto"/>
            <w:vAlign w:val="center"/>
          </w:tcPr>
          <w:p w14:paraId="11EF6446"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Hạt Macca khô</w:t>
            </w:r>
          </w:p>
        </w:tc>
        <w:tc>
          <w:tcPr>
            <w:tcW w:w="1812" w:type="pct"/>
            <w:shd w:val="clear" w:color="auto" w:fill="auto"/>
            <w:vAlign w:val="center"/>
          </w:tcPr>
          <w:p w14:paraId="11EF6447"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TNHH MTV Trường Giang Lai Châu</w:t>
            </w:r>
          </w:p>
        </w:tc>
        <w:tc>
          <w:tcPr>
            <w:tcW w:w="480" w:type="pct"/>
            <w:shd w:val="clear" w:color="auto" w:fill="auto"/>
            <w:vAlign w:val="center"/>
          </w:tcPr>
          <w:p w14:paraId="11EF6448"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71.5</w:t>
            </w:r>
          </w:p>
        </w:tc>
        <w:tc>
          <w:tcPr>
            <w:tcW w:w="486" w:type="pct"/>
            <w:shd w:val="clear" w:color="auto" w:fill="auto"/>
            <w:vAlign w:val="center"/>
          </w:tcPr>
          <w:p w14:paraId="11EF6449"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50" w14:textId="77777777" w:rsidTr="00847036">
        <w:tc>
          <w:tcPr>
            <w:tcW w:w="347" w:type="pct"/>
            <w:shd w:val="clear" w:color="auto" w:fill="auto"/>
            <w:vAlign w:val="center"/>
          </w:tcPr>
          <w:p w14:paraId="11EF644B"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lastRenderedPageBreak/>
              <w:t>3</w:t>
            </w:r>
          </w:p>
        </w:tc>
        <w:tc>
          <w:tcPr>
            <w:tcW w:w="1875" w:type="pct"/>
            <w:shd w:val="clear" w:color="auto" w:fill="auto"/>
            <w:vAlign w:val="center"/>
          </w:tcPr>
          <w:p w14:paraId="11EF644C"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Dưa Thơm</w:t>
            </w:r>
          </w:p>
        </w:tc>
        <w:tc>
          <w:tcPr>
            <w:tcW w:w="1812" w:type="pct"/>
            <w:shd w:val="clear" w:color="auto" w:fill="auto"/>
            <w:vAlign w:val="center"/>
          </w:tcPr>
          <w:p w14:paraId="11EF644D"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Nông nghiệp và Thương mại Hà Sơn</w:t>
            </w:r>
          </w:p>
        </w:tc>
        <w:tc>
          <w:tcPr>
            <w:tcW w:w="480" w:type="pct"/>
            <w:shd w:val="clear" w:color="auto" w:fill="auto"/>
            <w:vAlign w:val="center"/>
          </w:tcPr>
          <w:p w14:paraId="11EF644E"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71.6</w:t>
            </w:r>
          </w:p>
        </w:tc>
        <w:tc>
          <w:tcPr>
            <w:tcW w:w="486" w:type="pct"/>
            <w:shd w:val="clear" w:color="auto" w:fill="auto"/>
            <w:vAlign w:val="center"/>
          </w:tcPr>
          <w:p w14:paraId="11EF644F"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56" w14:textId="77777777" w:rsidTr="00847036">
        <w:tc>
          <w:tcPr>
            <w:tcW w:w="347" w:type="pct"/>
            <w:shd w:val="clear" w:color="auto" w:fill="auto"/>
            <w:vAlign w:val="center"/>
          </w:tcPr>
          <w:p w14:paraId="11EF6451"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4</w:t>
            </w:r>
          </w:p>
        </w:tc>
        <w:tc>
          <w:tcPr>
            <w:tcW w:w="1875" w:type="pct"/>
            <w:shd w:val="clear" w:color="auto" w:fill="auto"/>
            <w:vAlign w:val="center"/>
          </w:tcPr>
          <w:p w14:paraId="11EF6452"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Trà Đông phương mỹ nhân</w:t>
            </w:r>
          </w:p>
        </w:tc>
        <w:tc>
          <w:tcPr>
            <w:tcW w:w="1812" w:type="pct"/>
            <w:shd w:val="clear" w:color="auto" w:fill="auto"/>
            <w:vAlign w:val="center"/>
          </w:tcPr>
          <w:p w14:paraId="11EF6453"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ĐTPT Chè Tam Đường</w:t>
            </w:r>
          </w:p>
        </w:tc>
        <w:tc>
          <w:tcPr>
            <w:tcW w:w="480" w:type="pct"/>
            <w:shd w:val="clear" w:color="auto" w:fill="auto"/>
            <w:vAlign w:val="center"/>
          </w:tcPr>
          <w:p w14:paraId="11EF6454"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83</w:t>
            </w:r>
          </w:p>
        </w:tc>
        <w:tc>
          <w:tcPr>
            <w:tcW w:w="486" w:type="pct"/>
            <w:shd w:val="clear" w:color="auto" w:fill="auto"/>
            <w:vAlign w:val="center"/>
          </w:tcPr>
          <w:p w14:paraId="11EF6455"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5C" w14:textId="77777777" w:rsidTr="00847036">
        <w:tc>
          <w:tcPr>
            <w:tcW w:w="347" w:type="pct"/>
            <w:shd w:val="clear" w:color="auto" w:fill="auto"/>
            <w:vAlign w:val="center"/>
          </w:tcPr>
          <w:p w14:paraId="11EF6457"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w:t>
            </w:r>
          </w:p>
        </w:tc>
        <w:tc>
          <w:tcPr>
            <w:tcW w:w="1875" w:type="pct"/>
            <w:shd w:val="clear" w:color="auto" w:fill="auto"/>
            <w:vAlign w:val="center"/>
          </w:tcPr>
          <w:p w14:paraId="11EF6458"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Trà Sencha</w:t>
            </w:r>
          </w:p>
        </w:tc>
        <w:tc>
          <w:tcPr>
            <w:tcW w:w="1812" w:type="pct"/>
            <w:shd w:val="clear" w:color="auto" w:fill="auto"/>
            <w:vAlign w:val="center"/>
          </w:tcPr>
          <w:p w14:paraId="11EF6459"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ĐTPT Chè Tam Đường</w:t>
            </w:r>
          </w:p>
        </w:tc>
        <w:tc>
          <w:tcPr>
            <w:tcW w:w="480" w:type="pct"/>
            <w:shd w:val="clear" w:color="auto" w:fill="auto"/>
            <w:vAlign w:val="center"/>
          </w:tcPr>
          <w:p w14:paraId="11EF645A"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82.6</w:t>
            </w:r>
          </w:p>
        </w:tc>
        <w:tc>
          <w:tcPr>
            <w:tcW w:w="486" w:type="pct"/>
            <w:shd w:val="clear" w:color="auto" w:fill="auto"/>
            <w:vAlign w:val="center"/>
          </w:tcPr>
          <w:p w14:paraId="11EF645B"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62" w14:textId="77777777" w:rsidTr="00847036">
        <w:tc>
          <w:tcPr>
            <w:tcW w:w="347" w:type="pct"/>
            <w:shd w:val="clear" w:color="auto" w:fill="auto"/>
            <w:vAlign w:val="center"/>
          </w:tcPr>
          <w:p w14:paraId="11EF645D"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w:t>
            </w:r>
          </w:p>
        </w:tc>
        <w:tc>
          <w:tcPr>
            <w:tcW w:w="1875" w:type="pct"/>
            <w:shd w:val="clear" w:color="auto" w:fill="auto"/>
            <w:vAlign w:val="center"/>
          </w:tcPr>
          <w:p w14:paraId="11EF645E"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Trà Oolong</w:t>
            </w:r>
          </w:p>
        </w:tc>
        <w:tc>
          <w:tcPr>
            <w:tcW w:w="1812" w:type="pct"/>
            <w:shd w:val="clear" w:color="auto" w:fill="auto"/>
            <w:vAlign w:val="center"/>
          </w:tcPr>
          <w:p w14:paraId="11EF645F"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ĐTPT Chè Tam Đường</w:t>
            </w:r>
          </w:p>
        </w:tc>
        <w:tc>
          <w:tcPr>
            <w:tcW w:w="480" w:type="pct"/>
            <w:shd w:val="clear" w:color="auto" w:fill="auto"/>
            <w:vAlign w:val="center"/>
          </w:tcPr>
          <w:p w14:paraId="11EF6460"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83.8</w:t>
            </w:r>
          </w:p>
        </w:tc>
        <w:tc>
          <w:tcPr>
            <w:tcW w:w="486" w:type="pct"/>
            <w:shd w:val="clear" w:color="auto" w:fill="auto"/>
            <w:vAlign w:val="center"/>
          </w:tcPr>
          <w:p w14:paraId="11EF6461"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68" w14:textId="77777777" w:rsidTr="00847036">
        <w:tc>
          <w:tcPr>
            <w:tcW w:w="347" w:type="pct"/>
            <w:shd w:val="clear" w:color="auto" w:fill="auto"/>
            <w:vAlign w:val="center"/>
          </w:tcPr>
          <w:p w14:paraId="11EF6463"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7</w:t>
            </w:r>
          </w:p>
        </w:tc>
        <w:tc>
          <w:tcPr>
            <w:tcW w:w="1875" w:type="pct"/>
            <w:shd w:val="clear" w:color="auto" w:fill="auto"/>
            <w:vAlign w:val="center"/>
          </w:tcPr>
          <w:p w14:paraId="11EF6464"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Trà Matcha</w:t>
            </w:r>
          </w:p>
        </w:tc>
        <w:tc>
          <w:tcPr>
            <w:tcW w:w="1812" w:type="pct"/>
            <w:shd w:val="clear" w:color="auto" w:fill="auto"/>
            <w:vAlign w:val="center"/>
          </w:tcPr>
          <w:p w14:paraId="11EF6465"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ĐTPT Chè Tam Đường</w:t>
            </w:r>
          </w:p>
        </w:tc>
        <w:tc>
          <w:tcPr>
            <w:tcW w:w="480" w:type="pct"/>
            <w:shd w:val="clear" w:color="auto" w:fill="auto"/>
            <w:vAlign w:val="center"/>
          </w:tcPr>
          <w:p w14:paraId="11EF6466"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83.6</w:t>
            </w:r>
          </w:p>
        </w:tc>
        <w:tc>
          <w:tcPr>
            <w:tcW w:w="486" w:type="pct"/>
            <w:shd w:val="clear" w:color="auto" w:fill="auto"/>
            <w:vAlign w:val="center"/>
          </w:tcPr>
          <w:p w14:paraId="11EF6467"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6E" w14:textId="77777777" w:rsidTr="00847036">
        <w:tc>
          <w:tcPr>
            <w:tcW w:w="347" w:type="pct"/>
            <w:shd w:val="clear" w:color="auto" w:fill="auto"/>
            <w:vAlign w:val="center"/>
          </w:tcPr>
          <w:p w14:paraId="11EF6469"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8</w:t>
            </w:r>
          </w:p>
        </w:tc>
        <w:tc>
          <w:tcPr>
            <w:tcW w:w="1875" w:type="pct"/>
            <w:shd w:val="clear" w:color="auto" w:fill="auto"/>
            <w:vAlign w:val="center"/>
          </w:tcPr>
          <w:p w14:paraId="11EF646A"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Trà Kim tuyên</w:t>
            </w:r>
          </w:p>
        </w:tc>
        <w:tc>
          <w:tcPr>
            <w:tcW w:w="1812" w:type="pct"/>
            <w:shd w:val="clear" w:color="auto" w:fill="auto"/>
            <w:vAlign w:val="center"/>
          </w:tcPr>
          <w:p w14:paraId="11EF646B"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ĐTPT Chè Tam Đường</w:t>
            </w:r>
          </w:p>
        </w:tc>
        <w:tc>
          <w:tcPr>
            <w:tcW w:w="480" w:type="pct"/>
            <w:shd w:val="clear" w:color="auto" w:fill="auto"/>
            <w:vAlign w:val="center"/>
          </w:tcPr>
          <w:p w14:paraId="11EF646C"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82.5</w:t>
            </w:r>
          </w:p>
        </w:tc>
        <w:tc>
          <w:tcPr>
            <w:tcW w:w="486" w:type="pct"/>
            <w:shd w:val="clear" w:color="auto" w:fill="auto"/>
            <w:vAlign w:val="center"/>
          </w:tcPr>
          <w:p w14:paraId="11EF646D"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74" w14:textId="77777777" w:rsidTr="00847036">
        <w:tc>
          <w:tcPr>
            <w:tcW w:w="347" w:type="pct"/>
            <w:shd w:val="clear" w:color="auto" w:fill="auto"/>
            <w:vAlign w:val="center"/>
          </w:tcPr>
          <w:p w14:paraId="11EF646F"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9</w:t>
            </w:r>
          </w:p>
        </w:tc>
        <w:tc>
          <w:tcPr>
            <w:tcW w:w="1875" w:type="pct"/>
            <w:shd w:val="clear" w:color="auto" w:fill="auto"/>
            <w:vAlign w:val="center"/>
          </w:tcPr>
          <w:p w14:paraId="11EF6470"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Trà xanh hương nhài hữu cơ</w:t>
            </w:r>
          </w:p>
        </w:tc>
        <w:tc>
          <w:tcPr>
            <w:tcW w:w="1812" w:type="pct"/>
            <w:shd w:val="clear" w:color="auto" w:fill="auto"/>
            <w:vAlign w:val="center"/>
          </w:tcPr>
          <w:p w14:paraId="11EF6471"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ĐTPT Chè Tam Đường</w:t>
            </w:r>
          </w:p>
        </w:tc>
        <w:tc>
          <w:tcPr>
            <w:tcW w:w="480" w:type="pct"/>
            <w:shd w:val="clear" w:color="auto" w:fill="auto"/>
            <w:vAlign w:val="center"/>
          </w:tcPr>
          <w:p w14:paraId="11EF6472"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83</w:t>
            </w:r>
          </w:p>
        </w:tc>
        <w:tc>
          <w:tcPr>
            <w:tcW w:w="486" w:type="pct"/>
            <w:shd w:val="clear" w:color="auto" w:fill="auto"/>
            <w:vAlign w:val="center"/>
          </w:tcPr>
          <w:p w14:paraId="11EF6473"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4</w:t>
            </w:r>
          </w:p>
        </w:tc>
      </w:tr>
      <w:tr w:rsidR="008179A8" w:rsidRPr="008179A8" w14:paraId="11EF647A" w14:textId="77777777" w:rsidTr="00847036">
        <w:tc>
          <w:tcPr>
            <w:tcW w:w="347" w:type="pct"/>
            <w:shd w:val="clear" w:color="auto" w:fill="auto"/>
            <w:vAlign w:val="center"/>
          </w:tcPr>
          <w:p w14:paraId="11EF6475" w14:textId="77777777" w:rsidR="00BF7EA4" w:rsidRPr="008179A8" w:rsidRDefault="00BF7EA4" w:rsidP="00EC0F9A">
            <w:pPr>
              <w:pStyle w:val="Khc0"/>
              <w:spacing w:before="100"/>
              <w:jc w:val="center"/>
              <w:rPr>
                <w:sz w:val="26"/>
                <w:szCs w:val="26"/>
                <w:lang w:val="en-US" w:eastAsia="en-US"/>
              </w:rPr>
            </w:pPr>
            <w:r w:rsidRPr="008179A8">
              <w:rPr>
                <w:b/>
                <w:bCs/>
                <w:sz w:val="26"/>
                <w:szCs w:val="26"/>
                <w:lang w:val="en-US" w:eastAsia="en-US"/>
              </w:rPr>
              <w:t>II</w:t>
            </w:r>
          </w:p>
        </w:tc>
        <w:tc>
          <w:tcPr>
            <w:tcW w:w="1875" w:type="pct"/>
            <w:shd w:val="clear" w:color="auto" w:fill="auto"/>
            <w:vAlign w:val="center"/>
          </w:tcPr>
          <w:p w14:paraId="11EF6476" w14:textId="77777777" w:rsidR="00BF7EA4" w:rsidRPr="008179A8" w:rsidRDefault="00BF7EA4" w:rsidP="00EC0F9A">
            <w:pPr>
              <w:pStyle w:val="Khc0"/>
              <w:spacing w:before="100"/>
              <w:rPr>
                <w:sz w:val="26"/>
                <w:szCs w:val="26"/>
                <w:lang w:val="en-US" w:eastAsia="en-US"/>
              </w:rPr>
            </w:pPr>
            <w:r w:rsidRPr="008179A8">
              <w:rPr>
                <w:b/>
                <w:bCs/>
                <w:sz w:val="26"/>
                <w:szCs w:val="26"/>
                <w:lang w:val="en-US" w:eastAsia="en-US"/>
              </w:rPr>
              <w:t>SẢN PHẨM XẾP HẠNG 3 SAO</w:t>
            </w:r>
          </w:p>
        </w:tc>
        <w:tc>
          <w:tcPr>
            <w:tcW w:w="1812" w:type="pct"/>
            <w:shd w:val="clear" w:color="auto" w:fill="auto"/>
          </w:tcPr>
          <w:p w14:paraId="11EF6477" w14:textId="77777777" w:rsidR="00BF7EA4" w:rsidRPr="008179A8" w:rsidRDefault="00BF7EA4" w:rsidP="00EC0F9A">
            <w:pPr>
              <w:spacing w:before="100"/>
              <w:rPr>
                <w:szCs w:val="26"/>
              </w:rPr>
            </w:pPr>
          </w:p>
        </w:tc>
        <w:tc>
          <w:tcPr>
            <w:tcW w:w="480" w:type="pct"/>
            <w:shd w:val="clear" w:color="auto" w:fill="auto"/>
          </w:tcPr>
          <w:p w14:paraId="11EF6478" w14:textId="77777777" w:rsidR="00BF7EA4" w:rsidRPr="008179A8" w:rsidRDefault="00BF7EA4" w:rsidP="00EC0F9A">
            <w:pPr>
              <w:spacing w:before="100"/>
              <w:jc w:val="center"/>
              <w:rPr>
                <w:szCs w:val="26"/>
              </w:rPr>
            </w:pPr>
          </w:p>
        </w:tc>
        <w:tc>
          <w:tcPr>
            <w:tcW w:w="486" w:type="pct"/>
            <w:shd w:val="clear" w:color="auto" w:fill="auto"/>
          </w:tcPr>
          <w:p w14:paraId="11EF6479" w14:textId="77777777" w:rsidR="00BF7EA4" w:rsidRPr="008179A8" w:rsidRDefault="00BF7EA4" w:rsidP="00EC0F9A">
            <w:pPr>
              <w:spacing w:before="100"/>
              <w:jc w:val="center"/>
              <w:rPr>
                <w:szCs w:val="26"/>
              </w:rPr>
            </w:pPr>
          </w:p>
        </w:tc>
      </w:tr>
      <w:tr w:rsidR="008179A8" w:rsidRPr="008179A8" w14:paraId="11EF6480" w14:textId="77777777" w:rsidTr="00847036">
        <w:tc>
          <w:tcPr>
            <w:tcW w:w="347" w:type="pct"/>
            <w:shd w:val="clear" w:color="auto" w:fill="auto"/>
            <w:vAlign w:val="center"/>
          </w:tcPr>
          <w:p w14:paraId="11EF647B"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10</w:t>
            </w:r>
          </w:p>
        </w:tc>
        <w:tc>
          <w:tcPr>
            <w:tcW w:w="1875" w:type="pct"/>
            <w:shd w:val="clear" w:color="auto" w:fill="auto"/>
            <w:vAlign w:val="center"/>
          </w:tcPr>
          <w:p w14:paraId="11EF647C"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Miến Dong Bình Lư</w:t>
            </w:r>
          </w:p>
        </w:tc>
        <w:tc>
          <w:tcPr>
            <w:tcW w:w="1812" w:type="pct"/>
            <w:shd w:val="clear" w:color="auto" w:fill="auto"/>
            <w:vAlign w:val="center"/>
          </w:tcPr>
          <w:p w14:paraId="11EF647D"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HTX Nông nghiệp và Dịch vụ Bình Lư</w:t>
            </w:r>
          </w:p>
        </w:tc>
        <w:tc>
          <w:tcPr>
            <w:tcW w:w="480" w:type="pct"/>
            <w:shd w:val="clear" w:color="auto" w:fill="auto"/>
            <w:vAlign w:val="center"/>
          </w:tcPr>
          <w:p w14:paraId="11EF647E"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67.2</w:t>
            </w:r>
          </w:p>
        </w:tc>
        <w:tc>
          <w:tcPr>
            <w:tcW w:w="486" w:type="pct"/>
            <w:shd w:val="clear" w:color="auto" w:fill="auto"/>
            <w:vAlign w:val="center"/>
          </w:tcPr>
          <w:p w14:paraId="11EF647F"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86" w14:textId="77777777" w:rsidTr="00847036">
        <w:tc>
          <w:tcPr>
            <w:tcW w:w="347" w:type="pct"/>
            <w:shd w:val="clear" w:color="auto" w:fill="auto"/>
            <w:vAlign w:val="center"/>
          </w:tcPr>
          <w:p w14:paraId="11EF6481"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11</w:t>
            </w:r>
          </w:p>
        </w:tc>
        <w:tc>
          <w:tcPr>
            <w:tcW w:w="1875" w:type="pct"/>
            <w:shd w:val="clear" w:color="auto" w:fill="auto"/>
            <w:vAlign w:val="center"/>
          </w:tcPr>
          <w:p w14:paraId="11EF6482"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Gạo tẻ tròn Than Uyên</w:t>
            </w:r>
          </w:p>
        </w:tc>
        <w:tc>
          <w:tcPr>
            <w:tcW w:w="1812" w:type="pct"/>
            <w:shd w:val="clear" w:color="auto" w:fill="auto"/>
            <w:vAlign w:val="center"/>
          </w:tcPr>
          <w:p w14:paraId="11EF6483"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xây dựng Thanh Xuân</w:t>
            </w:r>
          </w:p>
        </w:tc>
        <w:tc>
          <w:tcPr>
            <w:tcW w:w="480" w:type="pct"/>
            <w:shd w:val="clear" w:color="auto" w:fill="auto"/>
            <w:vAlign w:val="center"/>
          </w:tcPr>
          <w:p w14:paraId="11EF6484"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66.3</w:t>
            </w:r>
          </w:p>
        </w:tc>
        <w:tc>
          <w:tcPr>
            <w:tcW w:w="486" w:type="pct"/>
            <w:shd w:val="clear" w:color="auto" w:fill="auto"/>
            <w:vAlign w:val="center"/>
          </w:tcPr>
          <w:p w14:paraId="11EF6485"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8C" w14:textId="77777777" w:rsidTr="00847036">
        <w:tc>
          <w:tcPr>
            <w:tcW w:w="347" w:type="pct"/>
            <w:shd w:val="clear" w:color="auto" w:fill="auto"/>
            <w:vAlign w:val="center"/>
          </w:tcPr>
          <w:p w14:paraId="11EF6487"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lastRenderedPageBreak/>
              <w:t>12</w:t>
            </w:r>
          </w:p>
        </w:tc>
        <w:tc>
          <w:tcPr>
            <w:tcW w:w="1875" w:type="pct"/>
            <w:shd w:val="clear" w:color="auto" w:fill="auto"/>
            <w:vAlign w:val="center"/>
          </w:tcPr>
          <w:p w14:paraId="11EF6488"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Gạo nếp Tan Pỏm Tà Hừa</w:t>
            </w:r>
          </w:p>
        </w:tc>
        <w:tc>
          <w:tcPr>
            <w:tcW w:w="1812" w:type="pct"/>
            <w:shd w:val="clear" w:color="auto" w:fill="auto"/>
            <w:vAlign w:val="center"/>
          </w:tcPr>
          <w:p w14:paraId="11EF6489"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xây dựng Thanh Xuân</w:t>
            </w:r>
          </w:p>
        </w:tc>
        <w:tc>
          <w:tcPr>
            <w:tcW w:w="480" w:type="pct"/>
            <w:shd w:val="clear" w:color="auto" w:fill="auto"/>
            <w:vAlign w:val="center"/>
          </w:tcPr>
          <w:p w14:paraId="11EF648A"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67.1</w:t>
            </w:r>
          </w:p>
        </w:tc>
        <w:tc>
          <w:tcPr>
            <w:tcW w:w="486" w:type="pct"/>
            <w:shd w:val="clear" w:color="auto" w:fill="auto"/>
            <w:vAlign w:val="center"/>
          </w:tcPr>
          <w:p w14:paraId="11EF648B"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92" w14:textId="77777777" w:rsidTr="00847036">
        <w:tc>
          <w:tcPr>
            <w:tcW w:w="347" w:type="pct"/>
            <w:shd w:val="clear" w:color="auto" w:fill="auto"/>
            <w:vAlign w:val="center"/>
          </w:tcPr>
          <w:p w14:paraId="11EF648D"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13</w:t>
            </w:r>
          </w:p>
        </w:tc>
        <w:tc>
          <w:tcPr>
            <w:tcW w:w="1875" w:type="pct"/>
            <w:shd w:val="clear" w:color="auto" w:fill="auto"/>
            <w:vAlign w:val="center"/>
          </w:tcPr>
          <w:p w14:paraId="11EF648E"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Gạo Dâu Lai Châu</w:t>
            </w:r>
          </w:p>
        </w:tc>
        <w:tc>
          <w:tcPr>
            <w:tcW w:w="1812" w:type="pct"/>
            <w:shd w:val="clear" w:color="auto" w:fill="auto"/>
            <w:vAlign w:val="center"/>
          </w:tcPr>
          <w:p w14:paraId="11EF648F"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nông nghiệp Quyết Tâm</w:t>
            </w:r>
          </w:p>
        </w:tc>
        <w:tc>
          <w:tcPr>
            <w:tcW w:w="480" w:type="pct"/>
            <w:shd w:val="clear" w:color="auto" w:fill="auto"/>
            <w:vAlign w:val="center"/>
          </w:tcPr>
          <w:p w14:paraId="11EF6490"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66.5</w:t>
            </w:r>
          </w:p>
        </w:tc>
        <w:tc>
          <w:tcPr>
            <w:tcW w:w="486" w:type="pct"/>
            <w:shd w:val="clear" w:color="auto" w:fill="auto"/>
            <w:vAlign w:val="center"/>
          </w:tcPr>
          <w:p w14:paraId="11EF6491"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98" w14:textId="77777777" w:rsidTr="00847036">
        <w:tc>
          <w:tcPr>
            <w:tcW w:w="347" w:type="pct"/>
            <w:shd w:val="clear" w:color="auto" w:fill="auto"/>
            <w:vAlign w:val="center"/>
          </w:tcPr>
          <w:p w14:paraId="11EF6493"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14</w:t>
            </w:r>
          </w:p>
        </w:tc>
        <w:tc>
          <w:tcPr>
            <w:tcW w:w="1875" w:type="pct"/>
            <w:shd w:val="clear" w:color="auto" w:fill="auto"/>
            <w:vAlign w:val="center"/>
          </w:tcPr>
          <w:p w14:paraId="11EF6494"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Thịt Trâu Sấy Khô</w:t>
            </w:r>
          </w:p>
        </w:tc>
        <w:tc>
          <w:tcPr>
            <w:tcW w:w="1812" w:type="pct"/>
            <w:shd w:val="clear" w:color="auto" w:fill="auto"/>
            <w:vAlign w:val="center"/>
          </w:tcPr>
          <w:p w14:paraId="11EF6495"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Hộ kinh doanh Đèo Thị Sớp</w:t>
            </w:r>
          </w:p>
        </w:tc>
        <w:tc>
          <w:tcPr>
            <w:tcW w:w="480" w:type="pct"/>
            <w:shd w:val="clear" w:color="auto" w:fill="auto"/>
            <w:vAlign w:val="center"/>
          </w:tcPr>
          <w:p w14:paraId="11EF6496"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62.6</w:t>
            </w:r>
          </w:p>
        </w:tc>
        <w:tc>
          <w:tcPr>
            <w:tcW w:w="486" w:type="pct"/>
            <w:shd w:val="clear" w:color="auto" w:fill="auto"/>
            <w:vAlign w:val="center"/>
          </w:tcPr>
          <w:p w14:paraId="11EF6497"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9E" w14:textId="77777777" w:rsidTr="00847036">
        <w:tc>
          <w:tcPr>
            <w:tcW w:w="347" w:type="pct"/>
            <w:shd w:val="clear" w:color="auto" w:fill="auto"/>
            <w:vAlign w:val="center"/>
          </w:tcPr>
          <w:p w14:paraId="11EF6499"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15</w:t>
            </w:r>
          </w:p>
        </w:tc>
        <w:tc>
          <w:tcPr>
            <w:tcW w:w="1875" w:type="pct"/>
            <w:shd w:val="clear" w:color="auto" w:fill="auto"/>
            <w:vAlign w:val="center"/>
          </w:tcPr>
          <w:p w14:paraId="11EF649A"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Thịt Lợn Sấy Khô</w:t>
            </w:r>
          </w:p>
        </w:tc>
        <w:tc>
          <w:tcPr>
            <w:tcW w:w="1812" w:type="pct"/>
            <w:shd w:val="clear" w:color="auto" w:fill="auto"/>
            <w:vAlign w:val="center"/>
          </w:tcPr>
          <w:p w14:paraId="11EF649B"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Hộ kinh doanh Đèo Thị Sớp</w:t>
            </w:r>
          </w:p>
        </w:tc>
        <w:tc>
          <w:tcPr>
            <w:tcW w:w="480" w:type="pct"/>
            <w:shd w:val="clear" w:color="auto" w:fill="auto"/>
            <w:vAlign w:val="center"/>
          </w:tcPr>
          <w:p w14:paraId="11EF649C"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63.9</w:t>
            </w:r>
          </w:p>
        </w:tc>
        <w:tc>
          <w:tcPr>
            <w:tcW w:w="486" w:type="pct"/>
            <w:shd w:val="clear" w:color="auto" w:fill="auto"/>
            <w:vAlign w:val="center"/>
          </w:tcPr>
          <w:p w14:paraId="11EF649D"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A4" w14:textId="77777777" w:rsidTr="00847036">
        <w:tc>
          <w:tcPr>
            <w:tcW w:w="347" w:type="pct"/>
            <w:shd w:val="clear" w:color="auto" w:fill="auto"/>
            <w:vAlign w:val="center"/>
          </w:tcPr>
          <w:p w14:paraId="11EF649F"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16</w:t>
            </w:r>
          </w:p>
        </w:tc>
        <w:tc>
          <w:tcPr>
            <w:tcW w:w="1875" w:type="pct"/>
            <w:shd w:val="clear" w:color="auto" w:fill="auto"/>
            <w:vAlign w:val="center"/>
          </w:tcPr>
          <w:p w14:paraId="11EF64A0"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Nhân hạt Macca</w:t>
            </w:r>
          </w:p>
        </w:tc>
        <w:tc>
          <w:tcPr>
            <w:tcW w:w="1812" w:type="pct"/>
            <w:shd w:val="clear" w:color="auto" w:fill="auto"/>
            <w:vAlign w:val="center"/>
          </w:tcPr>
          <w:p w14:paraId="11EF64A1"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TNHH MTV Trường Giang Lai Châu</w:t>
            </w:r>
          </w:p>
        </w:tc>
        <w:tc>
          <w:tcPr>
            <w:tcW w:w="480" w:type="pct"/>
            <w:shd w:val="clear" w:color="auto" w:fill="auto"/>
            <w:vAlign w:val="center"/>
          </w:tcPr>
          <w:p w14:paraId="11EF64A2"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67.8</w:t>
            </w:r>
          </w:p>
        </w:tc>
        <w:tc>
          <w:tcPr>
            <w:tcW w:w="486" w:type="pct"/>
            <w:shd w:val="clear" w:color="auto" w:fill="auto"/>
            <w:vAlign w:val="center"/>
          </w:tcPr>
          <w:p w14:paraId="11EF64A3"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AA" w14:textId="77777777" w:rsidTr="00E314B7">
        <w:tc>
          <w:tcPr>
            <w:tcW w:w="347" w:type="pct"/>
            <w:shd w:val="clear" w:color="auto" w:fill="auto"/>
            <w:vAlign w:val="center"/>
          </w:tcPr>
          <w:p w14:paraId="11EF64A5" w14:textId="77777777" w:rsidR="00BF7EA4" w:rsidRPr="008179A8" w:rsidRDefault="0003726C" w:rsidP="00EC0F9A">
            <w:pPr>
              <w:pStyle w:val="Khc0"/>
              <w:spacing w:before="0"/>
              <w:jc w:val="center"/>
              <w:rPr>
                <w:sz w:val="26"/>
                <w:szCs w:val="26"/>
                <w:lang w:val="en-US" w:eastAsia="en-US"/>
              </w:rPr>
            </w:pPr>
            <w:r w:rsidRPr="008179A8">
              <w:rPr>
                <w:sz w:val="26"/>
                <w:szCs w:val="26"/>
                <w:lang w:val="en-US" w:eastAsia="en-US"/>
              </w:rPr>
              <w:t>17</w:t>
            </w:r>
          </w:p>
        </w:tc>
        <w:tc>
          <w:tcPr>
            <w:tcW w:w="1875" w:type="pct"/>
            <w:shd w:val="clear" w:color="auto" w:fill="auto"/>
            <w:vAlign w:val="center"/>
          </w:tcPr>
          <w:p w14:paraId="11EF64A6" w14:textId="77777777" w:rsidR="00BF7EA4" w:rsidRPr="008179A8" w:rsidRDefault="00BF7EA4" w:rsidP="00EC0F9A">
            <w:pPr>
              <w:pStyle w:val="Khc0"/>
              <w:spacing w:before="0"/>
              <w:rPr>
                <w:sz w:val="26"/>
                <w:szCs w:val="26"/>
                <w:lang w:val="en-US" w:eastAsia="en-US"/>
              </w:rPr>
            </w:pPr>
            <w:r w:rsidRPr="008179A8">
              <w:rPr>
                <w:sz w:val="26"/>
                <w:szCs w:val="26"/>
                <w:lang w:val="en-US" w:eastAsia="en-US"/>
              </w:rPr>
              <w:t>Rau Xà Lách Thủy Canh</w:t>
            </w:r>
          </w:p>
        </w:tc>
        <w:tc>
          <w:tcPr>
            <w:tcW w:w="1812" w:type="pct"/>
            <w:shd w:val="clear" w:color="auto" w:fill="auto"/>
            <w:vAlign w:val="center"/>
          </w:tcPr>
          <w:p w14:paraId="11EF64A7" w14:textId="77777777" w:rsidR="00BF7EA4" w:rsidRPr="008179A8" w:rsidRDefault="00BF7EA4" w:rsidP="00EC0F9A">
            <w:pPr>
              <w:pStyle w:val="Khc0"/>
              <w:spacing w:before="0"/>
              <w:rPr>
                <w:sz w:val="26"/>
                <w:szCs w:val="26"/>
                <w:lang w:val="en-US" w:eastAsia="en-US"/>
              </w:rPr>
            </w:pPr>
            <w:r w:rsidRPr="008179A8">
              <w:rPr>
                <w:sz w:val="26"/>
                <w:szCs w:val="26"/>
                <w:lang w:val="en-US" w:eastAsia="en-US"/>
              </w:rPr>
              <w:t>Công ty Cổ phần Nông nghiệp và Thương mại Hà Sơn</w:t>
            </w:r>
          </w:p>
        </w:tc>
        <w:tc>
          <w:tcPr>
            <w:tcW w:w="480" w:type="pct"/>
            <w:shd w:val="clear" w:color="auto" w:fill="auto"/>
            <w:vAlign w:val="center"/>
          </w:tcPr>
          <w:p w14:paraId="11EF64A8" w14:textId="77777777" w:rsidR="00BF7EA4" w:rsidRPr="008179A8" w:rsidRDefault="00BF7EA4" w:rsidP="00EC0F9A">
            <w:pPr>
              <w:pStyle w:val="Khc0"/>
              <w:spacing w:before="0"/>
              <w:jc w:val="center"/>
              <w:rPr>
                <w:sz w:val="26"/>
                <w:szCs w:val="26"/>
                <w:lang w:val="en-US" w:eastAsia="en-US"/>
              </w:rPr>
            </w:pPr>
            <w:r w:rsidRPr="008179A8">
              <w:rPr>
                <w:sz w:val="26"/>
                <w:szCs w:val="26"/>
                <w:lang w:val="en-US" w:eastAsia="en-US"/>
              </w:rPr>
              <w:t>68.8</w:t>
            </w:r>
          </w:p>
        </w:tc>
        <w:tc>
          <w:tcPr>
            <w:tcW w:w="486" w:type="pct"/>
            <w:shd w:val="clear" w:color="auto" w:fill="auto"/>
            <w:vAlign w:val="center"/>
          </w:tcPr>
          <w:p w14:paraId="11EF64A9" w14:textId="77777777" w:rsidR="00BF7EA4" w:rsidRPr="008179A8" w:rsidRDefault="00BF7EA4" w:rsidP="00EC0F9A">
            <w:pPr>
              <w:pStyle w:val="Khc0"/>
              <w:spacing w:before="0"/>
              <w:jc w:val="center"/>
              <w:rPr>
                <w:sz w:val="26"/>
                <w:szCs w:val="26"/>
                <w:lang w:val="en-US" w:eastAsia="en-US"/>
              </w:rPr>
            </w:pPr>
            <w:r w:rsidRPr="008179A8">
              <w:rPr>
                <w:bCs/>
                <w:sz w:val="26"/>
                <w:szCs w:val="26"/>
                <w:lang w:val="en-US" w:eastAsia="en-US"/>
              </w:rPr>
              <w:t>3</w:t>
            </w:r>
          </w:p>
        </w:tc>
      </w:tr>
      <w:tr w:rsidR="008179A8" w:rsidRPr="008179A8" w14:paraId="11EF64B0" w14:textId="77777777" w:rsidTr="00E314B7">
        <w:tc>
          <w:tcPr>
            <w:tcW w:w="347" w:type="pct"/>
            <w:shd w:val="clear" w:color="auto" w:fill="auto"/>
            <w:vAlign w:val="center"/>
          </w:tcPr>
          <w:p w14:paraId="11EF64AB" w14:textId="77777777" w:rsidR="00BF7EA4" w:rsidRPr="008179A8" w:rsidRDefault="0003726C" w:rsidP="00EC0F9A">
            <w:pPr>
              <w:pStyle w:val="Khc0"/>
              <w:spacing w:before="0"/>
              <w:jc w:val="center"/>
              <w:rPr>
                <w:sz w:val="26"/>
                <w:szCs w:val="26"/>
                <w:lang w:val="en-US" w:eastAsia="en-US"/>
              </w:rPr>
            </w:pPr>
            <w:r w:rsidRPr="008179A8">
              <w:rPr>
                <w:sz w:val="26"/>
                <w:szCs w:val="26"/>
                <w:lang w:val="en-US" w:eastAsia="en-US"/>
              </w:rPr>
              <w:t>18</w:t>
            </w:r>
          </w:p>
        </w:tc>
        <w:tc>
          <w:tcPr>
            <w:tcW w:w="1875" w:type="pct"/>
            <w:shd w:val="clear" w:color="auto" w:fill="auto"/>
            <w:vAlign w:val="center"/>
          </w:tcPr>
          <w:p w14:paraId="11EF64AC" w14:textId="77777777" w:rsidR="00BF7EA4" w:rsidRPr="008179A8" w:rsidRDefault="00BF7EA4" w:rsidP="00EC0F9A">
            <w:pPr>
              <w:pStyle w:val="Khc0"/>
              <w:spacing w:before="0"/>
              <w:rPr>
                <w:sz w:val="26"/>
                <w:szCs w:val="26"/>
                <w:lang w:val="en-US" w:eastAsia="en-US"/>
              </w:rPr>
            </w:pPr>
            <w:r w:rsidRPr="008179A8">
              <w:rPr>
                <w:sz w:val="26"/>
                <w:szCs w:val="26"/>
                <w:lang w:val="en-US" w:eastAsia="en-US"/>
              </w:rPr>
              <w:t>Rau Cải Bó Xôi Thủy Canh</w:t>
            </w:r>
          </w:p>
        </w:tc>
        <w:tc>
          <w:tcPr>
            <w:tcW w:w="1812" w:type="pct"/>
            <w:shd w:val="clear" w:color="auto" w:fill="auto"/>
            <w:vAlign w:val="center"/>
          </w:tcPr>
          <w:p w14:paraId="11EF64AD" w14:textId="77777777" w:rsidR="00BF7EA4" w:rsidRPr="008179A8" w:rsidRDefault="00BF7EA4" w:rsidP="00EC0F9A">
            <w:pPr>
              <w:pStyle w:val="Khc0"/>
              <w:spacing w:before="0"/>
              <w:rPr>
                <w:sz w:val="26"/>
                <w:szCs w:val="26"/>
                <w:lang w:val="en-US" w:eastAsia="en-US"/>
              </w:rPr>
            </w:pPr>
            <w:r w:rsidRPr="008179A8">
              <w:rPr>
                <w:sz w:val="26"/>
                <w:szCs w:val="26"/>
                <w:lang w:val="en-US" w:eastAsia="en-US"/>
              </w:rPr>
              <w:t>Công ty Cổ phần Nông nghiệp và Thương mại Hà Sơn</w:t>
            </w:r>
          </w:p>
        </w:tc>
        <w:tc>
          <w:tcPr>
            <w:tcW w:w="480" w:type="pct"/>
            <w:shd w:val="clear" w:color="auto" w:fill="auto"/>
            <w:vAlign w:val="center"/>
          </w:tcPr>
          <w:p w14:paraId="11EF64AE" w14:textId="77777777" w:rsidR="00BF7EA4" w:rsidRPr="008179A8" w:rsidRDefault="00BF7EA4" w:rsidP="00EC0F9A">
            <w:pPr>
              <w:pStyle w:val="Khc0"/>
              <w:spacing w:before="0"/>
              <w:jc w:val="center"/>
              <w:rPr>
                <w:sz w:val="26"/>
                <w:szCs w:val="26"/>
                <w:lang w:val="en-US" w:eastAsia="en-US"/>
              </w:rPr>
            </w:pPr>
            <w:r w:rsidRPr="008179A8">
              <w:rPr>
                <w:sz w:val="26"/>
                <w:szCs w:val="26"/>
                <w:lang w:val="en-US" w:eastAsia="en-US"/>
              </w:rPr>
              <w:t>68.9</w:t>
            </w:r>
          </w:p>
        </w:tc>
        <w:tc>
          <w:tcPr>
            <w:tcW w:w="486" w:type="pct"/>
            <w:shd w:val="clear" w:color="auto" w:fill="auto"/>
            <w:vAlign w:val="center"/>
          </w:tcPr>
          <w:p w14:paraId="11EF64AF" w14:textId="77777777" w:rsidR="00BF7EA4" w:rsidRPr="008179A8" w:rsidRDefault="00BF7EA4" w:rsidP="00EC0F9A">
            <w:pPr>
              <w:pStyle w:val="Khc0"/>
              <w:spacing w:before="0"/>
              <w:jc w:val="center"/>
              <w:rPr>
                <w:sz w:val="26"/>
                <w:szCs w:val="26"/>
                <w:lang w:val="en-US" w:eastAsia="en-US"/>
              </w:rPr>
            </w:pPr>
            <w:r w:rsidRPr="008179A8">
              <w:rPr>
                <w:bCs/>
                <w:sz w:val="26"/>
                <w:szCs w:val="26"/>
                <w:lang w:val="en-US" w:eastAsia="en-US"/>
              </w:rPr>
              <w:t>3</w:t>
            </w:r>
          </w:p>
        </w:tc>
      </w:tr>
      <w:tr w:rsidR="008179A8" w:rsidRPr="008179A8" w14:paraId="11EF64B6" w14:textId="77777777" w:rsidTr="00E314B7">
        <w:tc>
          <w:tcPr>
            <w:tcW w:w="347" w:type="pct"/>
            <w:shd w:val="clear" w:color="auto" w:fill="auto"/>
            <w:vAlign w:val="center"/>
          </w:tcPr>
          <w:p w14:paraId="11EF64B1" w14:textId="77777777" w:rsidR="00BF7EA4" w:rsidRPr="008179A8" w:rsidRDefault="0003726C" w:rsidP="00EC0F9A">
            <w:pPr>
              <w:pStyle w:val="Khc0"/>
              <w:spacing w:before="0"/>
              <w:jc w:val="center"/>
              <w:rPr>
                <w:sz w:val="26"/>
                <w:szCs w:val="26"/>
                <w:lang w:val="en-US" w:eastAsia="en-US"/>
              </w:rPr>
            </w:pPr>
            <w:r w:rsidRPr="008179A8">
              <w:rPr>
                <w:sz w:val="26"/>
                <w:szCs w:val="26"/>
                <w:lang w:val="en-US" w:eastAsia="en-US"/>
              </w:rPr>
              <w:t>19</w:t>
            </w:r>
          </w:p>
        </w:tc>
        <w:tc>
          <w:tcPr>
            <w:tcW w:w="1875" w:type="pct"/>
            <w:shd w:val="clear" w:color="auto" w:fill="auto"/>
            <w:vAlign w:val="center"/>
          </w:tcPr>
          <w:p w14:paraId="11EF64B2" w14:textId="77777777" w:rsidR="00BF7EA4" w:rsidRPr="008179A8" w:rsidRDefault="00BF7EA4" w:rsidP="00EC0F9A">
            <w:pPr>
              <w:pStyle w:val="Khc0"/>
              <w:spacing w:before="0"/>
              <w:rPr>
                <w:sz w:val="26"/>
                <w:szCs w:val="26"/>
                <w:lang w:val="en-US" w:eastAsia="en-US"/>
              </w:rPr>
            </w:pPr>
            <w:r w:rsidRPr="008179A8">
              <w:rPr>
                <w:sz w:val="26"/>
                <w:szCs w:val="26"/>
                <w:lang w:val="en-US" w:eastAsia="en-US"/>
              </w:rPr>
              <w:t>Cà Chua</w:t>
            </w:r>
          </w:p>
        </w:tc>
        <w:tc>
          <w:tcPr>
            <w:tcW w:w="1812" w:type="pct"/>
            <w:shd w:val="clear" w:color="auto" w:fill="auto"/>
            <w:vAlign w:val="center"/>
          </w:tcPr>
          <w:p w14:paraId="11EF64B3" w14:textId="77777777" w:rsidR="00BF7EA4" w:rsidRPr="008179A8" w:rsidRDefault="00BF7EA4" w:rsidP="00EC0F9A">
            <w:pPr>
              <w:pStyle w:val="Khc0"/>
              <w:spacing w:before="0"/>
              <w:rPr>
                <w:sz w:val="26"/>
                <w:szCs w:val="26"/>
                <w:lang w:val="en-US" w:eastAsia="en-US"/>
              </w:rPr>
            </w:pPr>
            <w:r w:rsidRPr="008179A8">
              <w:rPr>
                <w:sz w:val="26"/>
                <w:szCs w:val="26"/>
                <w:lang w:val="en-US" w:eastAsia="en-US"/>
              </w:rPr>
              <w:t>Công ty Cổ phần Nông nghiệp và Thương mại Hà Sơn</w:t>
            </w:r>
          </w:p>
        </w:tc>
        <w:tc>
          <w:tcPr>
            <w:tcW w:w="480" w:type="pct"/>
            <w:shd w:val="clear" w:color="auto" w:fill="auto"/>
            <w:vAlign w:val="center"/>
          </w:tcPr>
          <w:p w14:paraId="11EF64B4" w14:textId="77777777" w:rsidR="00BF7EA4" w:rsidRPr="008179A8" w:rsidRDefault="00BF7EA4" w:rsidP="00EC0F9A">
            <w:pPr>
              <w:pStyle w:val="Khc0"/>
              <w:spacing w:before="0"/>
              <w:jc w:val="center"/>
              <w:rPr>
                <w:sz w:val="26"/>
                <w:szCs w:val="26"/>
                <w:lang w:val="en-US" w:eastAsia="en-US"/>
              </w:rPr>
            </w:pPr>
            <w:r w:rsidRPr="008179A8">
              <w:rPr>
                <w:sz w:val="26"/>
                <w:szCs w:val="26"/>
                <w:lang w:val="en-US" w:eastAsia="en-US"/>
              </w:rPr>
              <w:t>69</w:t>
            </w:r>
          </w:p>
        </w:tc>
        <w:tc>
          <w:tcPr>
            <w:tcW w:w="486" w:type="pct"/>
            <w:shd w:val="clear" w:color="auto" w:fill="auto"/>
            <w:vAlign w:val="center"/>
          </w:tcPr>
          <w:p w14:paraId="11EF64B5" w14:textId="77777777" w:rsidR="00BF7EA4" w:rsidRPr="008179A8" w:rsidRDefault="00BF7EA4" w:rsidP="00EC0F9A">
            <w:pPr>
              <w:pStyle w:val="Khc0"/>
              <w:spacing w:before="0"/>
              <w:jc w:val="center"/>
              <w:rPr>
                <w:sz w:val="26"/>
                <w:szCs w:val="26"/>
                <w:lang w:val="en-US" w:eastAsia="en-US"/>
              </w:rPr>
            </w:pPr>
            <w:r w:rsidRPr="008179A8">
              <w:rPr>
                <w:bCs/>
                <w:sz w:val="26"/>
                <w:szCs w:val="26"/>
                <w:lang w:val="en-US" w:eastAsia="en-US"/>
              </w:rPr>
              <w:t>3</w:t>
            </w:r>
          </w:p>
        </w:tc>
      </w:tr>
      <w:tr w:rsidR="008179A8" w:rsidRPr="008179A8" w14:paraId="11EF64BC" w14:textId="77777777" w:rsidTr="00E314B7">
        <w:tc>
          <w:tcPr>
            <w:tcW w:w="347" w:type="pct"/>
            <w:shd w:val="clear" w:color="auto" w:fill="auto"/>
            <w:vAlign w:val="center"/>
          </w:tcPr>
          <w:p w14:paraId="11EF64B7"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20</w:t>
            </w:r>
          </w:p>
        </w:tc>
        <w:tc>
          <w:tcPr>
            <w:tcW w:w="1875" w:type="pct"/>
            <w:shd w:val="clear" w:color="auto" w:fill="auto"/>
            <w:vAlign w:val="center"/>
          </w:tcPr>
          <w:p w14:paraId="11EF64B8"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Trà cổ thụ Sà Dề Phìn</w:t>
            </w:r>
          </w:p>
        </w:tc>
        <w:tc>
          <w:tcPr>
            <w:tcW w:w="1812" w:type="pct"/>
            <w:shd w:val="clear" w:color="auto" w:fill="auto"/>
            <w:vAlign w:val="center"/>
          </w:tcPr>
          <w:p w14:paraId="11EF64B9"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Công ty cổ phần ĐTPT Chè Tam Đường</w:t>
            </w:r>
          </w:p>
        </w:tc>
        <w:tc>
          <w:tcPr>
            <w:tcW w:w="480" w:type="pct"/>
            <w:shd w:val="clear" w:color="auto" w:fill="auto"/>
            <w:vAlign w:val="center"/>
          </w:tcPr>
          <w:p w14:paraId="11EF64BA"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68.7</w:t>
            </w:r>
          </w:p>
        </w:tc>
        <w:tc>
          <w:tcPr>
            <w:tcW w:w="486" w:type="pct"/>
            <w:shd w:val="clear" w:color="auto" w:fill="auto"/>
            <w:vAlign w:val="center"/>
          </w:tcPr>
          <w:p w14:paraId="11EF64BB" w14:textId="77777777" w:rsidR="00BF7EA4" w:rsidRPr="008179A8" w:rsidRDefault="00BF7EA4" w:rsidP="00EC0F9A">
            <w:pPr>
              <w:pStyle w:val="Khc0"/>
              <w:spacing w:before="100"/>
              <w:jc w:val="center"/>
              <w:rPr>
                <w:sz w:val="26"/>
                <w:szCs w:val="26"/>
                <w:lang w:val="en-US" w:eastAsia="en-US"/>
              </w:rPr>
            </w:pPr>
            <w:r w:rsidRPr="008179A8">
              <w:rPr>
                <w:bCs/>
                <w:sz w:val="26"/>
                <w:szCs w:val="26"/>
                <w:lang w:val="en-US" w:eastAsia="en-US"/>
              </w:rPr>
              <w:t>3</w:t>
            </w:r>
          </w:p>
        </w:tc>
      </w:tr>
      <w:tr w:rsidR="008179A8" w:rsidRPr="008179A8" w14:paraId="11EF64C2" w14:textId="77777777" w:rsidTr="00E314B7">
        <w:tc>
          <w:tcPr>
            <w:tcW w:w="347" w:type="pct"/>
            <w:shd w:val="clear" w:color="auto" w:fill="auto"/>
            <w:vAlign w:val="center"/>
          </w:tcPr>
          <w:p w14:paraId="11EF64BD"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21</w:t>
            </w:r>
          </w:p>
        </w:tc>
        <w:tc>
          <w:tcPr>
            <w:tcW w:w="1875" w:type="pct"/>
            <w:shd w:val="clear" w:color="auto" w:fill="auto"/>
            <w:vAlign w:val="bottom"/>
          </w:tcPr>
          <w:p w14:paraId="11EF64BE" w14:textId="77777777" w:rsidR="00BF7EA4" w:rsidRPr="008179A8" w:rsidRDefault="0003726C" w:rsidP="00EC0F9A">
            <w:pPr>
              <w:pStyle w:val="Khc0"/>
              <w:spacing w:before="100"/>
              <w:rPr>
                <w:sz w:val="26"/>
                <w:szCs w:val="26"/>
                <w:lang w:val="en-US" w:eastAsia="en-US"/>
              </w:rPr>
            </w:pPr>
            <w:r w:rsidRPr="008179A8">
              <w:rPr>
                <w:sz w:val="26"/>
                <w:szCs w:val="26"/>
                <w:lang w:val="en-US" w:eastAsia="en-US"/>
              </w:rPr>
              <w:t>Ổi</w:t>
            </w:r>
            <w:r w:rsidR="00BF7EA4" w:rsidRPr="008179A8">
              <w:rPr>
                <w:sz w:val="26"/>
                <w:szCs w:val="26"/>
                <w:lang w:val="en-US" w:eastAsia="en-US"/>
              </w:rPr>
              <w:t xml:space="preserve"> không hạt T&amp;D</w:t>
            </w:r>
          </w:p>
        </w:tc>
        <w:tc>
          <w:tcPr>
            <w:tcW w:w="1812" w:type="pct"/>
            <w:shd w:val="clear" w:color="auto" w:fill="auto"/>
          </w:tcPr>
          <w:p w14:paraId="11EF64BF" w14:textId="77777777" w:rsidR="00BF7EA4" w:rsidRPr="008179A8" w:rsidRDefault="00BF7EA4" w:rsidP="00EC0F9A">
            <w:pPr>
              <w:spacing w:before="100"/>
              <w:rPr>
                <w:b/>
                <w:szCs w:val="26"/>
                <w:lang w:val="da-DK"/>
              </w:rPr>
            </w:pPr>
            <w:r w:rsidRPr="008179A8">
              <w:rPr>
                <w:szCs w:val="26"/>
              </w:rPr>
              <w:t>Hợp tác xã Nông sàn sạch T&amp;D Lai Châu</w:t>
            </w:r>
          </w:p>
        </w:tc>
        <w:tc>
          <w:tcPr>
            <w:tcW w:w="480" w:type="pct"/>
            <w:shd w:val="clear" w:color="auto" w:fill="auto"/>
            <w:vAlign w:val="bottom"/>
          </w:tcPr>
          <w:p w14:paraId="11EF64C0"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55</w:t>
            </w:r>
            <w:r w:rsidR="00E314B7" w:rsidRPr="008179A8">
              <w:rPr>
                <w:sz w:val="26"/>
                <w:szCs w:val="26"/>
                <w:lang w:val="en-US" w:eastAsia="en-US"/>
              </w:rPr>
              <w:t>.</w:t>
            </w:r>
            <w:r w:rsidRPr="008179A8">
              <w:rPr>
                <w:sz w:val="26"/>
                <w:szCs w:val="26"/>
                <w:lang w:val="en-US" w:eastAsia="en-US"/>
              </w:rPr>
              <w:t>5</w:t>
            </w:r>
          </w:p>
        </w:tc>
        <w:tc>
          <w:tcPr>
            <w:tcW w:w="486" w:type="pct"/>
            <w:shd w:val="clear" w:color="auto" w:fill="auto"/>
            <w:vAlign w:val="center"/>
          </w:tcPr>
          <w:p w14:paraId="11EF64C1"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C8" w14:textId="77777777" w:rsidTr="00E314B7">
        <w:tc>
          <w:tcPr>
            <w:tcW w:w="347" w:type="pct"/>
            <w:shd w:val="clear" w:color="auto" w:fill="auto"/>
            <w:vAlign w:val="center"/>
          </w:tcPr>
          <w:p w14:paraId="11EF64C3"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lastRenderedPageBreak/>
              <w:t>22</w:t>
            </w:r>
          </w:p>
        </w:tc>
        <w:tc>
          <w:tcPr>
            <w:tcW w:w="1875" w:type="pct"/>
            <w:shd w:val="clear" w:color="auto" w:fill="auto"/>
            <w:vAlign w:val="bottom"/>
          </w:tcPr>
          <w:p w14:paraId="11EF64C4"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Bưởi da xanh T&amp;D</w:t>
            </w:r>
          </w:p>
        </w:tc>
        <w:tc>
          <w:tcPr>
            <w:tcW w:w="1812" w:type="pct"/>
            <w:shd w:val="clear" w:color="auto" w:fill="auto"/>
          </w:tcPr>
          <w:p w14:paraId="11EF64C5" w14:textId="77777777" w:rsidR="00BF7EA4" w:rsidRPr="008179A8" w:rsidRDefault="00BF7EA4" w:rsidP="00EC0F9A">
            <w:pPr>
              <w:spacing w:before="100"/>
              <w:rPr>
                <w:b/>
                <w:szCs w:val="26"/>
                <w:lang w:val="da-DK"/>
              </w:rPr>
            </w:pPr>
            <w:r w:rsidRPr="008179A8">
              <w:rPr>
                <w:szCs w:val="26"/>
              </w:rPr>
              <w:t>Hợp tác xã Nông sàn sạch T&amp;D Lai Châu</w:t>
            </w:r>
          </w:p>
        </w:tc>
        <w:tc>
          <w:tcPr>
            <w:tcW w:w="480" w:type="pct"/>
            <w:shd w:val="clear" w:color="auto" w:fill="auto"/>
            <w:vAlign w:val="bottom"/>
          </w:tcPr>
          <w:p w14:paraId="11EF64C6"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55</w:t>
            </w:r>
            <w:r w:rsidR="00E314B7" w:rsidRPr="008179A8">
              <w:rPr>
                <w:sz w:val="26"/>
                <w:szCs w:val="26"/>
                <w:lang w:val="en-US" w:eastAsia="en-US"/>
              </w:rPr>
              <w:t>.</w:t>
            </w:r>
            <w:r w:rsidRPr="008179A8">
              <w:rPr>
                <w:sz w:val="26"/>
                <w:szCs w:val="26"/>
                <w:lang w:val="en-US" w:eastAsia="en-US"/>
              </w:rPr>
              <w:t>7</w:t>
            </w:r>
          </w:p>
        </w:tc>
        <w:tc>
          <w:tcPr>
            <w:tcW w:w="486" w:type="pct"/>
            <w:shd w:val="clear" w:color="auto" w:fill="auto"/>
            <w:vAlign w:val="center"/>
          </w:tcPr>
          <w:p w14:paraId="11EF64C7"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CE" w14:textId="77777777" w:rsidTr="00E314B7">
        <w:tc>
          <w:tcPr>
            <w:tcW w:w="347" w:type="pct"/>
            <w:shd w:val="clear" w:color="auto" w:fill="auto"/>
            <w:vAlign w:val="center"/>
          </w:tcPr>
          <w:p w14:paraId="11EF64C9"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23</w:t>
            </w:r>
          </w:p>
        </w:tc>
        <w:tc>
          <w:tcPr>
            <w:tcW w:w="1875" w:type="pct"/>
            <w:shd w:val="clear" w:color="auto" w:fill="auto"/>
            <w:vAlign w:val="bottom"/>
          </w:tcPr>
          <w:p w14:paraId="11EF64CA"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Ổi Hua Nà</w:t>
            </w:r>
          </w:p>
        </w:tc>
        <w:tc>
          <w:tcPr>
            <w:tcW w:w="1812" w:type="pct"/>
            <w:shd w:val="clear" w:color="auto" w:fill="auto"/>
            <w:vAlign w:val="bottom"/>
          </w:tcPr>
          <w:p w14:paraId="11EF64CB"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Thanh niên Hua Nà</w:t>
            </w:r>
          </w:p>
        </w:tc>
        <w:tc>
          <w:tcPr>
            <w:tcW w:w="480" w:type="pct"/>
            <w:shd w:val="clear" w:color="auto" w:fill="auto"/>
            <w:vAlign w:val="bottom"/>
          </w:tcPr>
          <w:p w14:paraId="11EF64CC"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56</w:t>
            </w:r>
            <w:r w:rsidR="00E314B7" w:rsidRPr="008179A8">
              <w:rPr>
                <w:sz w:val="26"/>
                <w:szCs w:val="26"/>
                <w:lang w:val="en-US" w:eastAsia="en-US"/>
              </w:rPr>
              <w:t>.</w:t>
            </w:r>
            <w:r w:rsidRPr="008179A8">
              <w:rPr>
                <w:sz w:val="26"/>
                <w:szCs w:val="26"/>
                <w:lang w:val="en-US" w:eastAsia="en-US"/>
              </w:rPr>
              <w:t>0</w:t>
            </w:r>
          </w:p>
        </w:tc>
        <w:tc>
          <w:tcPr>
            <w:tcW w:w="486" w:type="pct"/>
            <w:shd w:val="clear" w:color="auto" w:fill="auto"/>
            <w:vAlign w:val="center"/>
          </w:tcPr>
          <w:p w14:paraId="11EF64CD"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D4" w14:textId="77777777" w:rsidTr="00E314B7">
        <w:tc>
          <w:tcPr>
            <w:tcW w:w="347" w:type="pct"/>
            <w:shd w:val="clear" w:color="auto" w:fill="auto"/>
            <w:vAlign w:val="center"/>
          </w:tcPr>
          <w:p w14:paraId="11EF64CF"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24</w:t>
            </w:r>
          </w:p>
        </w:tc>
        <w:tc>
          <w:tcPr>
            <w:tcW w:w="1875" w:type="pct"/>
            <w:shd w:val="clear" w:color="auto" w:fill="auto"/>
            <w:vAlign w:val="bottom"/>
          </w:tcPr>
          <w:p w14:paraId="11EF64D0"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Cá Trắm sấy dặc sàn dân tộc Khơ Mú</w:t>
            </w:r>
          </w:p>
        </w:tc>
        <w:tc>
          <w:tcPr>
            <w:tcW w:w="1812" w:type="pct"/>
            <w:shd w:val="clear" w:color="auto" w:fill="auto"/>
          </w:tcPr>
          <w:p w14:paraId="11EF64D1" w14:textId="77777777" w:rsidR="00BF7EA4" w:rsidRPr="008179A8" w:rsidRDefault="00BF7EA4" w:rsidP="00EC0F9A">
            <w:pPr>
              <w:spacing w:before="100"/>
              <w:rPr>
                <w:b/>
                <w:szCs w:val="26"/>
                <w:lang w:val="da-DK"/>
              </w:rPr>
            </w:pPr>
            <w:r w:rsidRPr="008179A8">
              <w:rPr>
                <w:szCs w:val="26"/>
              </w:rPr>
              <w:t>Hợp tác xă Thanh niên Thầm Phẻ</w:t>
            </w:r>
          </w:p>
        </w:tc>
        <w:tc>
          <w:tcPr>
            <w:tcW w:w="480" w:type="pct"/>
            <w:shd w:val="clear" w:color="auto" w:fill="auto"/>
            <w:vAlign w:val="bottom"/>
          </w:tcPr>
          <w:p w14:paraId="11EF64D2"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56</w:t>
            </w:r>
            <w:r w:rsidR="00E314B7" w:rsidRPr="008179A8">
              <w:rPr>
                <w:sz w:val="26"/>
                <w:szCs w:val="26"/>
                <w:lang w:val="en-US" w:eastAsia="en-US"/>
              </w:rPr>
              <w:t>.</w:t>
            </w:r>
            <w:r w:rsidRPr="008179A8">
              <w:rPr>
                <w:sz w:val="26"/>
                <w:szCs w:val="26"/>
                <w:lang w:val="en-US" w:eastAsia="en-US"/>
              </w:rPr>
              <w:t>9</w:t>
            </w:r>
          </w:p>
        </w:tc>
        <w:tc>
          <w:tcPr>
            <w:tcW w:w="486" w:type="pct"/>
            <w:shd w:val="clear" w:color="auto" w:fill="auto"/>
            <w:vAlign w:val="center"/>
          </w:tcPr>
          <w:p w14:paraId="11EF64D3"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DA" w14:textId="77777777" w:rsidTr="00847036">
        <w:tc>
          <w:tcPr>
            <w:tcW w:w="347" w:type="pct"/>
            <w:shd w:val="clear" w:color="auto" w:fill="auto"/>
            <w:vAlign w:val="center"/>
          </w:tcPr>
          <w:p w14:paraId="11EF64D5"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25</w:t>
            </w:r>
          </w:p>
        </w:tc>
        <w:tc>
          <w:tcPr>
            <w:tcW w:w="1875" w:type="pct"/>
            <w:shd w:val="clear" w:color="auto" w:fill="auto"/>
            <w:vAlign w:val="bottom"/>
          </w:tcPr>
          <w:p w14:paraId="11EF64D6"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Cá Lăng sấy đặc sàn dân tộc Khơ Mú</w:t>
            </w:r>
          </w:p>
        </w:tc>
        <w:tc>
          <w:tcPr>
            <w:tcW w:w="1812" w:type="pct"/>
            <w:shd w:val="clear" w:color="auto" w:fill="auto"/>
          </w:tcPr>
          <w:p w14:paraId="11EF64D7" w14:textId="77777777" w:rsidR="00BF7EA4" w:rsidRPr="008179A8" w:rsidRDefault="00BF7EA4" w:rsidP="00EC0F9A">
            <w:pPr>
              <w:spacing w:before="100"/>
              <w:rPr>
                <w:b/>
                <w:szCs w:val="26"/>
                <w:lang w:val="da-DK"/>
              </w:rPr>
            </w:pPr>
            <w:r w:rsidRPr="008179A8">
              <w:rPr>
                <w:szCs w:val="26"/>
              </w:rPr>
              <w:t>Hợp tác xă Thanh niên Thầm Phẻ</w:t>
            </w:r>
          </w:p>
        </w:tc>
        <w:tc>
          <w:tcPr>
            <w:tcW w:w="480" w:type="pct"/>
            <w:shd w:val="clear" w:color="auto" w:fill="auto"/>
            <w:vAlign w:val="bottom"/>
          </w:tcPr>
          <w:p w14:paraId="11EF64D8"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59</w:t>
            </w:r>
            <w:r w:rsidR="00E314B7" w:rsidRPr="008179A8">
              <w:rPr>
                <w:sz w:val="26"/>
                <w:szCs w:val="26"/>
                <w:lang w:val="en-US" w:eastAsia="en-US"/>
              </w:rPr>
              <w:t>.</w:t>
            </w:r>
            <w:r w:rsidRPr="008179A8">
              <w:rPr>
                <w:sz w:val="26"/>
                <w:szCs w:val="26"/>
                <w:lang w:val="en-US" w:eastAsia="en-US"/>
              </w:rPr>
              <w:t>2</w:t>
            </w:r>
          </w:p>
        </w:tc>
        <w:tc>
          <w:tcPr>
            <w:tcW w:w="486" w:type="pct"/>
            <w:shd w:val="clear" w:color="auto" w:fill="auto"/>
            <w:vAlign w:val="bottom"/>
          </w:tcPr>
          <w:p w14:paraId="11EF64D9"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E0" w14:textId="77777777" w:rsidTr="00212F8C">
        <w:tc>
          <w:tcPr>
            <w:tcW w:w="347" w:type="pct"/>
            <w:shd w:val="clear" w:color="auto" w:fill="auto"/>
            <w:vAlign w:val="center"/>
          </w:tcPr>
          <w:p w14:paraId="11EF64DB"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26</w:t>
            </w:r>
          </w:p>
        </w:tc>
        <w:tc>
          <w:tcPr>
            <w:tcW w:w="1875" w:type="pct"/>
            <w:shd w:val="clear" w:color="auto" w:fill="auto"/>
            <w:vAlign w:val="center"/>
          </w:tcPr>
          <w:p w14:paraId="11EF64DC"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Ruốc cá Lăng</w:t>
            </w:r>
          </w:p>
        </w:tc>
        <w:tc>
          <w:tcPr>
            <w:tcW w:w="1812" w:type="pct"/>
            <w:shd w:val="clear" w:color="auto" w:fill="auto"/>
            <w:vAlign w:val="center"/>
          </w:tcPr>
          <w:p w14:paraId="11EF64DD" w14:textId="77777777" w:rsidR="00BF7EA4" w:rsidRPr="008179A8" w:rsidRDefault="00BF7EA4" w:rsidP="00EC0F9A">
            <w:pPr>
              <w:spacing w:before="100"/>
              <w:rPr>
                <w:b/>
                <w:szCs w:val="26"/>
                <w:lang w:val="da-DK"/>
              </w:rPr>
            </w:pPr>
            <w:r w:rsidRPr="008179A8">
              <w:rPr>
                <w:szCs w:val="26"/>
              </w:rPr>
              <w:t>H</w:t>
            </w:r>
            <w:r w:rsidR="00212F8C" w:rsidRPr="008179A8">
              <w:rPr>
                <w:szCs w:val="26"/>
              </w:rPr>
              <w:t>ợ</w:t>
            </w:r>
            <w:r w:rsidRPr="008179A8">
              <w:rPr>
                <w:szCs w:val="26"/>
              </w:rPr>
              <w:t>p tác xã Nông - Công nghiệp và Thương mại - Du lịch Than Uyên</w:t>
            </w:r>
          </w:p>
        </w:tc>
        <w:tc>
          <w:tcPr>
            <w:tcW w:w="480" w:type="pct"/>
            <w:shd w:val="clear" w:color="auto" w:fill="auto"/>
            <w:vAlign w:val="center"/>
          </w:tcPr>
          <w:p w14:paraId="11EF64DE"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57</w:t>
            </w:r>
            <w:r w:rsidR="00E314B7" w:rsidRPr="008179A8">
              <w:rPr>
                <w:sz w:val="26"/>
                <w:szCs w:val="26"/>
                <w:lang w:val="en-US" w:eastAsia="en-US"/>
              </w:rPr>
              <w:t>.</w:t>
            </w:r>
            <w:r w:rsidRPr="008179A8">
              <w:rPr>
                <w:sz w:val="26"/>
                <w:szCs w:val="26"/>
                <w:lang w:val="en-US" w:eastAsia="en-US"/>
              </w:rPr>
              <w:t>6</w:t>
            </w:r>
          </w:p>
        </w:tc>
        <w:tc>
          <w:tcPr>
            <w:tcW w:w="486" w:type="pct"/>
            <w:shd w:val="clear" w:color="auto" w:fill="auto"/>
            <w:vAlign w:val="bottom"/>
          </w:tcPr>
          <w:p w14:paraId="11EF64DF"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E6" w14:textId="77777777" w:rsidTr="00847036">
        <w:tc>
          <w:tcPr>
            <w:tcW w:w="347" w:type="pct"/>
            <w:shd w:val="clear" w:color="auto" w:fill="auto"/>
            <w:vAlign w:val="center"/>
          </w:tcPr>
          <w:p w14:paraId="11EF64E1" w14:textId="77777777" w:rsidR="00BF7EA4" w:rsidRPr="008179A8" w:rsidRDefault="0003726C" w:rsidP="00EC0F9A">
            <w:pPr>
              <w:pStyle w:val="Khc0"/>
              <w:spacing w:before="100"/>
              <w:jc w:val="center"/>
              <w:rPr>
                <w:sz w:val="26"/>
                <w:szCs w:val="26"/>
                <w:lang w:val="en-US" w:eastAsia="en-US"/>
              </w:rPr>
            </w:pPr>
            <w:r w:rsidRPr="008179A8">
              <w:rPr>
                <w:sz w:val="26"/>
                <w:szCs w:val="26"/>
                <w:lang w:val="en-US" w:eastAsia="en-US"/>
              </w:rPr>
              <w:t>27</w:t>
            </w:r>
          </w:p>
        </w:tc>
        <w:tc>
          <w:tcPr>
            <w:tcW w:w="1875" w:type="pct"/>
            <w:shd w:val="clear" w:color="auto" w:fill="auto"/>
            <w:vAlign w:val="center"/>
          </w:tcPr>
          <w:p w14:paraId="11EF64E2"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Chả cá Lăng viên</w:t>
            </w:r>
          </w:p>
        </w:tc>
        <w:tc>
          <w:tcPr>
            <w:tcW w:w="1812" w:type="pct"/>
            <w:shd w:val="clear" w:color="auto" w:fill="auto"/>
          </w:tcPr>
          <w:p w14:paraId="11EF64E3" w14:textId="77777777" w:rsidR="00BF7EA4" w:rsidRPr="008179A8" w:rsidRDefault="00BF7EA4" w:rsidP="00EC0F9A">
            <w:pPr>
              <w:spacing w:before="100"/>
              <w:rPr>
                <w:b/>
                <w:szCs w:val="26"/>
                <w:lang w:val="da-DK"/>
              </w:rPr>
            </w:pPr>
            <w:r w:rsidRPr="008179A8">
              <w:rPr>
                <w:szCs w:val="26"/>
              </w:rPr>
              <w:t>Hợp tác xã Nông - Công nghiệp và Thương mại - Du lịch Than Uyên</w:t>
            </w:r>
          </w:p>
        </w:tc>
        <w:tc>
          <w:tcPr>
            <w:tcW w:w="480" w:type="pct"/>
            <w:shd w:val="clear" w:color="auto" w:fill="auto"/>
            <w:vAlign w:val="center"/>
          </w:tcPr>
          <w:p w14:paraId="11EF64E4"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57.1</w:t>
            </w:r>
          </w:p>
        </w:tc>
        <w:tc>
          <w:tcPr>
            <w:tcW w:w="486" w:type="pct"/>
            <w:shd w:val="clear" w:color="auto" w:fill="auto"/>
            <w:vAlign w:val="center"/>
          </w:tcPr>
          <w:p w14:paraId="11EF64E5"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EC" w14:textId="77777777" w:rsidTr="00847036">
        <w:tc>
          <w:tcPr>
            <w:tcW w:w="347" w:type="pct"/>
            <w:shd w:val="clear" w:color="auto" w:fill="auto"/>
            <w:vAlign w:val="center"/>
          </w:tcPr>
          <w:p w14:paraId="11EF64E7" w14:textId="77777777" w:rsidR="00BF7EA4" w:rsidRPr="008179A8" w:rsidRDefault="0003726C" w:rsidP="00EC0F9A">
            <w:pPr>
              <w:pStyle w:val="Khc0"/>
              <w:spacing w:before="100" w:after="100"/>
              <w:jc w:val="center"/>
              <w:rPr>
                <w:sz w:val="26"/>
                <w:szCs w:val="26"/>
                <w:lang w:val="en-US" w:eastAsia="en-US"/>
              </w:rPr>
            </w:pPr>
            <w:r w:rsidRPr="008179A8">
              <w:rPr>
                <w:sz w:val="26"/>
                <w:szCs w:val="26"/>
                <w:lang w:val="en-US" w:eastAsia="en-US"/>
              </w:rPr>
              <w:t>28</w:t>
            </w:r>
          </w:p>
        </w:tc>
        <w:tc>
          <w:tcPr>
            <w:tcW w:w="1875" w:type="pct"/>
            <w:shd w:val="clear" w:color="auto" w:fill="auto"/>
            <w:vAlign w:val="bottom"/>
          </w:tcPr>
          <w:p w14:paraId="11EF64E8" w14:textId="77777777" w:rsidR="00BF7EA4" w:rsidRPr="008179A8" w:rsidRDefault="00BF7EA4" w:rsidP="00EC0F9A">
            <w:pPr>
              <w:pStyle w:val="Khc0"/>
              <w:spacing w:before="100" w:after="100"/>
              <w:rPr>
                <w:sz w:val="26"/>
                <w:szCs w:val="26"/>
                <w:lang w:val="en-US" w:eastAsia="en-US"/>
              </w:rPr>
            </w:pPr>
            <w:r w:rsidRPr="008179A8">
              <w:rPr>
                <w:sz w:val="26"/>
                <w:szCs w:val="26"/>
                <w:lang w:val="en-US" w:eastAsia="en-US"/>
              </w:rPr>
              <w:t>Trà xanh shan Mồ Sì San</w:t>
            </w:r>
          </w:p>
        </w:tc>
        <w:tc>
          <w:tcPr>
            <w:tcW w:w="1812" w:type="pct"/>
            <w:shd w:val="clear" w:color="auto" w:fill="auto"/>
          </w:tcPr>
          <w:p w14:paraId="11EF64E9" w14:textId="77777777" w:rsidR="00BF7EA4" w:rsidRPr="008179A8" w:rsidRDefault="00BF7EA4" w:rsidP="00EC0F9A">
            <w:pPr>
              <w:spacing w:before="100" w:after="100"/>
              <w:rPr>
                <w:b/>
                <w:szCs w:val="26"/>
                <w:lang w:val="da-DK"/>
              </w:rPr>
            </w:pPr>
            <w:r w:rsidRPr="008179A8">
              <w:rPr>
                <w:szCs w:val="26"/>
              </w:rPr>
              <w:t>Hợp tác xã Biên Cương</w:t>
            </w:r>
          </w:p>
        </w:tc>
        <w:tc>
          <w:tcPr>
            <w:tcW w:w="480" w:type="pct"/>
            <w:shd w:val="clear" w:color="auto" w:fill="auto"/>
            <w:vAlign w:val="bottom"/>
          </w:tcPr>
          <w:p w14:paraId="11EF64EA"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59</w:t>
            </w:r>
            <w:r w:rsidR="00E314B7" w:rsidRPr="008179A8">
              <w:rPr>
                <w:sz w:val="26"/>
                <w:szCs w:val="26"/>
                <w:lang w:val="en-US" w:eastAsia="en-US"/>
              </w:rPr>
              <w:t>.</w:t>
            </w:r>
            <w:r w:rsidRPr="008179A8">
              <w:rPr>
                <w:sz w:val="26"/>
                <w:szCs w:val="26"/>
                <w:lang w:val="en-US" w:eastAsia="en-US"/>
              </w:rPr>
              <w:t>7</w:t>
            </w:r>
          </w:p>
        </w:tc>
        <w:tc>
          <w:tcPr>
            <w:tcW w:w="486" w:type="pct"/>
            <w:shd w:val="clear" w:color="auto" w:fill="auto"/>
            <w:vAlign w:val="bottom"/>
          </w:tcPr>
          <w:p w14:paraId="11EF64EB"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F2" w14:textId="77777777" w:rsidTr="00847036">
        <w:tc>
          <w:tcPr>
            <w:tcW w:w="347" w:type="pct"/>
            <w:shd w:val="clear" w:color="auto" w:fill="auto"/>
            <w:vAlign w:val="center"/>
          </w:tcPr>
          <w:p w14:paraId="11EF64ED" w14:textId="77777777" w:rsidR="00BF7EA4" w:rsidRPr="008179A8" w:rsidRDefault="0003726C" w:rsidP="00EC0F9A">
            <w:pPr>
              <w:pStyle w:val="Khc0"/>
              <w:spacing w:before="100" w:after="100"/>
              <w:jc w:val="center"/>
              <w:rPr>
                <w:sz w:val="26"/>
                <w:szCs w:val="26"/>
                <w:lang w:val="en-US" w:eastAsia="en-US"/>
              </w:rPr>
            </w:pPr>
            <w:r w:rsidRPr="008179A8">
              <w:rPr>
                <w:sz w:val="26"/>
                <w:szCs w:val="26"/>
                <w:lang w:val="en-US" w:eastAsia="en-US"/>
              </w:rPr>
              <w:t>29</w:t>
            </w:r>
          </w:p>
        </w:tc>
        <w:tc>
          <w:tcPr>
            <w:tcW w:w="1875" w:type="pct"/>
            <w:shd w:val="clear" w:color="auto" w:fill="auto"/>
            <w:vAlign w:val="bottom"/>
          </w:tcPr>
          <w:p w14:paraId="11EF64EE" w14:textId="77777777" w:rsidR="00BF7EA4" w:rsidRPr="008179A8" w:rsidRDefault="00BF7EA4" w:rsidP="00EC0F9A">
            <w:pPr>
              <w:pStyle w:val="Khc0"/>
              <w:spacing w:before="100" w:after="100"/>
              <w:rPr>
                <w:sz w:val="26"/>
                <w:szCs w:val="26"/>
                <w:lang w:val="en-US" w:eastAsia="en-US"/>
              </w:rPr>
            </w:pPr>
            <w:r w:rsidRPr="008179A8">
              <w:rPr>
                <w:sz w:val="26"/>
                <w:szCs w:val="26"/>
                <w:lang w:val="en-US" w:eastAsia="en-US"/>
              </w:rPr>
              <w:t>Hồng trà shan Mồ Sì San</w:t>
            </w:r>
          </w:p>
        </w:tc>
        <w:tc>
          <w:tcPr>
            <w:tcW w:w="1812" w:type="pct"/>
            <w:shd w:val="clear" w:color="auto" w:fill="auto"/>
          </w:tcPr>
          <w:p w14:paraId="11EF64EF" w14:textId="77777777" w:rsidR="00BF7EA4" w:rsidRPr="008179A8" w:rsidRDefault="00BF7EA4" w:rsidP="00EC0F9A">
            <w:pPr>
              <w:spacing w:before="100" w:after="100"/>
              <w:rPr>
                <w:b/>
                <w:szCs w:val="26"/>
                <w:lang w:val="da-DK"/>
              </w:rPr>
            </w:pPr>
            <w:r w:rsidRPr="008179A8">
              <w:rPr>
                <w:szCs w:val="26"/>
              </w:rPr>
              <w:t>Hợp tác xã Biên Cương</w:t>
            </w:r>
          </w:p>
        </w:tc>
        <w:tc>
          <w:tcPr>
            <w:tcW w:w="480" w:type="pct"/>
            <w:shd w:val="clear" w:color="auto" w:fill="auto"/>
            <w:vAlign w:val="bottom"/>
          </w:tcPr>
          <w:p w14:paraId="11EF64F0"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61</w:t>
            </w:r>
            <w:r w:rsidR="00E314B7" w:rsidRPr="008179A8">
              <w:rPr>
                <w:sz w:val="26"/>
                <w:szCs w:val="26"/>
                <w:lang w:val="en-US" w:eastAsia="en-US"/>
              </w:rPr>
              <w:t>.</w:t>
            </w:r>
            <w:r w:rsidRPr="008179A8">
              <w:rPr>
                <w:sz w:val="26"/>
                <w:szCs w:val="26"/>
                <w:lang w:val="en-US" w:eastAsia="en-US"/>
              </w:rPr>
              <w:t>2</w:t>
            </w:r>
          </w:p>
        </w:tc>
        <w:tc>
          <w:tcPr>
            <w:tcW w:w="486" w:type="pct"/>
            <w:shd w:val="clear" w:color="auto" w:fill="auto"/>
            <w:vAlign w:val="bottom"/>
          </w:tcPr>
          <w:p w14:paraId="11EF64F1"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F8" w14:textId="77777777" w:rsidTr="00847036">
        <w:tc>
          <w:tcPr>
            <w:tcW w:w="347" w:type="pct"/>
            <w:shd w:val="clear" w:color="auto" w:fill="auto"/>
            <w:vAlign w:val="center"/>
          </w:tcPr>
          <w:p w14:paraId="11EF64F3" w14:textId="77777777" w:rsidR="00BF7EA4" w:rsidRPr="008179A8" w:rsidRDefault="0003726C" w:rsidP="00EC0F9A">
            <w:pPr>
              <w:pStyle w:val="Khc0"/>
              <w:spacing w:before="100" w:after="100"/>
              <w:jc w:val="center"/>
              <w:rPr>
                <w:sz w:val="26"/>
                <w:szCs w:val="26"/>
                <w:lang w:val="en-US" w:eastAsia="en-US"/>
              </w:rPr>
            </w:pPr>
            <w:r w:rsidRPr="008179A8">
              <w:rPr>
                <w:sz w:val="26"/>
                <w:szCs w:val="26"/>
                <w:lang w:val="en-US" w:eastAsia="en-US"/>
              </w:rPr>
              <w:t>30</w:t>
            </w:r>
          </w:p>
        </w:tc>
        <w:tc>
          <w:tcPr>
            <w:tcW w:w="1875" w:type="pct"/>
            <w:shd w:val="clear" w:color="auto" w:fill="auto"/>
            <w:vAlign w:val="bottom"/>
          </w:tcPr>
          <w:p w14:paraId="11EF64F4" w14:textId="77777777" w:rsidR="00BF7EA4" w:rsidRPr="008179A8" w:rsidRDefault="00BF7EA4" w:rsidP="00EC0F9A">
            <w:pPr>
              <w:pStyle w:val="Khc0"/>
              <w:spacing w:before="100" w:after="100"/>
              <w:rPr>
                <w:sz w:val="26"/>
                <w:szCs w:val="26"/>
                <w:lang w:val="en-US" w:eastAsia="en-US"/>
              </w:rPr>
            </w:pPr>
            <w:r w:rsidRPr="008179A8">
              <w:rPr>
                <w:sz w:val="26"/>
                <w:szCs w:val="26"/>
                <w:lang w:val="en-US" w:eastAsia="en-US"/>
              </w:rPr>
              <w:t>Hoàng trà shan Mồ Sì San</w:t>
            </w:r>
          </w:p>
        </w:tc>
        <w:tc>
          <w:tcPr>
            <w:tcW w:w="1812" w:type="pct"/>
            <w:shd w:val="clear" w:color="auto" w:fill="auto"/>
          </w:tcPr>
          <w:p w14:paraId="11EF64F5" w14:textId="77777777" w:rsidR="00BF7EA4" w:rsidRPr="008179A8" w:rsidRDefault="00BF7EA4" w:rsidP="00EC0F9A">
            <w:pPr>
              <w:spacing w:before="100" w:after="100"/>
              <w:rPr>
                <w:b/>
                <w:szCs w:val="26"/>
                <w:lang w:val="da-DK"/>
              </w:rPr>
            </w:pPr>
            <w:r w:rsidRPr="008179A8">
              <w:rPr>
                <w:szCs w:val="26"/>
              </w:rPr>
              <w:t>Hợp tác xã Biên Cương</w:t>
            </w:r>
          </w:p>
        </w:tc>
        <w:tc>
          <w:tcPr>
            <w:tcW w:w="480" w:type="pct"/>
            <w:shd w:val="clear" w:color="auto" w:fill="auto"/>
            <w:vAlign w:val="bottom"/>
          </w:tcPr>
          <w:p w14:paraId="11EF64F6" w14:textId="77777777" w:rsidR="00BF7EA4" w:rsidRPr="008179A8" w:rsidRDefault="00E314B7" w:rsidP="00EC0F9A">
            <w:pPr>
              <w:pStyle w:val="Khc0"/>
              <w:spacing w:before="100"/>
              <w:jc w:val="center"/>
              <w:rPr>
                <w:sz w:val="26"/>
                <w:szCs w:val="26"/>
                <w:lang w:val="en-US" w:eastAsia="en-US"/>
              </w:rPr>
            </w:pPr>
            <w:r w:rsidRPr="008179A8">
              <w:rPr>
                <w:sz w:val="26"/>
                <w:szCs w:val="26"/>
                <w:lang w:val="en-US" w:eastAsia="en-US"/>
              </w:rPr>
              <w:t>62.</w:t>
            </w:r>
            <w:r w:rsidR="00BF7EA4" w:rsidRPr="008179A8">
              <w:rPr>
                <w:sz w:val="26"/>
                <w:szCs w:val="26"/>
                <w:lang w:val="en-US" w:eastAsia="en-US"/>
              </w:rPr>
              <w:t>1</w:t>
            </w:r>
          </w:p>
        </w:tc>
        <w:tc>
          <w:tcPr>
            <w:tcW w:w="486" w:type="pct"/>
            <w:shd w:val="clear" w:color="auto" w:fill="auto"/>
            <w:vAlign w:val="bottom"/>
          </w:tcPr>
          <w:p w14:paraId="11EF64F7"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4FE" w14:textId="77777777" w:rsidTr="00847036">
        <w:tc>
          <w:tcPr>
            <w:tcW w:w="347" w:type="pct"/>
            <w:shd w:val="clear" w:color="auto" w:fill="auto"/>
            <w:vAlign w:val="center"/>
          </w:tcPr>
          <w:p w14:paraId="11EF64F9" w14:textId="77777777" w:rsidR="00BF7EA4" w:rsidRPr="008179A8" w:rsidRDefault="0003726C" w:rsidP="00EC0F9A">
            <w:pPr>
              <w:pStyle w:val="Khc0"/>
              <w:spacing w:after="100"/>
              <w:jc w:val="center"/>
              <w:rPr>
                <w:sz w:val="26"/>
                <w:szCs w:val="26"/>
                <w:lang w:val="en-US" w:eastAsia="en-US"/>
              </w:rPr>
            </w:pPr>
            <w:r w:rsidRPr="008179A8">
              <w:rPr>
                <w:sz w:val="26"/>
                <w:szCs w:val="26"/>
                <w:lang w:val="en-US" w:eastAsia="en-US"/>
              </w:rPr>
              <w:t>31</w:t>
            </w:r>
          </w:p>
        </w:tc>
        <w:tc>
          <w:tcPr>
            <w:tcW w:w="1875" w:type="pct"/>
            <w:shd w:val="clear" w:color="auto" w:fill="auto"/>
            <w:vAlign w:val="center"/>
          </w:tcPr>
          <w:p w14:paraId="11EF64FA" w14:textId="77777777" w:rsidR="00BF7EA4" w:rsidRPr="008179A8" w:rsidRDefault="00BF7EA4" w:rsidP="00EC0F9A">
            <w:pPr>
              <w:pStyle w:val="Khc0"/>
              <w:spacing w:after="100"/>
              <w:rPr>
                <w:sz w:val="26"/>
                <w:szCs w:val="26"/>
                <w:lang w:val="en-US" w:eastAsia="en-US"/>
              </w:rPr>
            </w:pPr>
            <w:r w:rsidRPr="008179A8">
              <w:rPr>
                <w:sz w:val="26"/>
                <w:szCs w:val="26"/>
                <w:lang w:val="en-US" w:eastAsia="en-US"/>
              </w:rPr>
              <w:t>Gạo Tẻ râu Phong Thổ</w:t>
            </w:r>
          </w:p>
        </w:tc>
        <w:tc>
          <w:tcPr>
            <w:tcW w:w="1812" w:type="pct"/>
            <w:shd w:val="clear" w:color="auto" w:fill="auto"/>
            <w:vAlign w:val="bottom"/>
          </w:tcPr>
          <w:p w14:paraId="11EF64FB" w14:textId="77777777" w:rsidR="00BF7EA4" w:rsidRPr="008179A8" w:rsidRDefault="00BF7EA4" w:rsidP="00EC0F9A">
            <w:pPr>
              <w:pStyle w:val="Khc0"/>
              <w:spacing w:after="100"/>
              <w:rPr>
                <w:sz w:val="26"/>
                <w:szCs w:val="26"/>
                <w:lang w:val="en-US" w:eastAsia="en-US"/>
              </w:rPr>
            </w:pPr>
            <w:r w:rsidRPr="008179A8">
              <w:rPr>
                <w:sz w:val="26"/>
                <w:szCs w:val="26"/>
                <w:lang w:val="en-US" w:eastAsia="en-US"/>
              </w:rPr>
              <w:t>Công ty TNHH MTV Giống vật tư nông nghiệp Tây Bắc</w:t>
            </w:r>
          </w:p>
        </w:tc>
        <w:tc>
          <w:tcPr>
            <w:tcW w:w="480" w:type="pct"/>
            <w:shd w:val="clear" w:color="auto" w:fill="auto"/>
            <w:vAlign w:val="center"/>
          </w:tcPr>
          <w:p w14:paraId="11EF64FC" w14:textId="77777777" w:rsidR="00BF7EA4" w:rsidRPr="008179A8" w:rsidRDefault="00BF7EA4" w:rsidP="00EC0F9A">
            <w:pPr>
              <w:pStyle w:val="Khc0"/>
              <w:jc w:val="center"/>
              <w:rPr>
                <w:sz w:val="26"/>
                <w:szCs w:val="26"/>
                <w:lang w:val="en-US" w:eastAsia="en-US"/>
              </w:rPr>
            </w:pPr>
            <w:r w:rsidRPr="008179A8">
              <w:rPr>
                <w:sz w:val="26"/>
                <w:szCs w:val="26"/>
                <w:lang w:val="en-US" w:eastAsia="en-US"/>
              </w:rPr>
              <w:t>54</w:t>
            </w:r>
            <w:r w:rsidR="00E314B7" w:rsidRPr="008179A8">
              <w:rPr>
                <w:sz w:val="26"/>
                <w:szCs w:val="26"/>
                <w:lang w:val="en-US" w:eastAsia="en-US"/>
              </w:rPr>
              <w:t>.</w:t>
            </w:r>
            <w:r w:rsidRPr="008179A8">
              <w:rPr>
                <w:sz w:val="26"/>
                <w:szCs w:val="26"/>
                <w:lang w:val="en-US" w:eastAsia="en-US"/>
              </w:rPr>
              <w:t>5</w:t>
            </w:r>
          </w:p>
        </w:tc>
        <w:tc>
          <w:tcPr>
            <w:tcW w:w="486" w:type="pct"/>
            <w:shd w:val="clear" w:color="auto" w:fill="auto"/>
            <w:vAlign w:val="center"/>
          </w:tcPr>
          <w:p w14:paraId="11EF64FD" w14:textId="77777777" w:rsidR="00BF7EA4" w:rsidRPr="008179A8" w:rsidRDefault="00BF7EA4" w:rsidP="00EC0F9A">
            <w:pPr>
              <w:pStyle w:val="Khc0"/>
              <w:jc w:val="center"/>
              <w:rPr>
                <w:sz w:val="26"/>
                <w:szCs w:val="26"/>
                <w:lang w:val="en-US" w:eastAsia="en-US"/>
              </w:rPr>
            </w:pPr>
            <w:r w:rsidRPr="008179A8">
              <w:rPr>
                <w:sz w:val="26"/>
                <w:szCs w:val="26"/>
                <w:lang w:val="en-US" w:eastAsia="en-US"/>
              </w:rPr>
              <w:t>3</w:t>
            </w:r>
          </w:p>
        </w:tc>
      </w:tr>
      <w:tr w:rsidR="008179A8" w:rsidRPr="008179A8" w14:paraId="11EF6504" w14:textId="77777777" w:rsidTr="005C40B7">
        <w:tc>
          <w:tcPr>
            <w:tcW w:w="347" w:type="pct"/>
            <w:shd w:val="clear" w:color="auto" w:fill="auto"/>
            <w:vAlign w:val="bottom"/>
          </w:tcPr>
          <w:p w14:paraId="11EF64FF" w14:textId="77777777" w:rsidR="00BF7EA4" w:rsidRPr="008179A8" w:rsidRDefault="0003726C" w:rsidP="00EC0F9A">
            <w:pPr>
              <w:pStyle w:val="Khc0"/>
              <w:rPr>
                <w:sz w:val="26"/>
                <w:szCs w:val="26"/>
                <w:lang w:val="en-US" w:eastAsia="en-US"/>
              </w:rPr>
            </w:pPr>
            <w:r w:rsidRPr="008179A8">
              <w:rPr>
                <w:sz w:val="26"/>
                <w:szCs w:val="26"/>
                <w:lang w:val="en-US" w:eastAsia="en-US"/>
              </w:rPr>
              <w:t>32</w:t>
            </w:r>
          </w:p>
        </w:tc>
        <w:tc>
          <w:tcPr>
            <w:tcW w:w="1875" w:type="pct"/>
            <w:shd w:val="clear" w:color="auto" w:fill="auto"/>
            <w:vAlign w:val="center"/>
          </w:tcPr>
          <w:p w14:paraId="11EF6500" w14:textId="77777777" w:rsidR="00BF7EA4" w:rsidRPr="008179A8" w:rsidRDefault="00BF7EA4" w:rsidP="00EC0F9A">
            <w:pPr>
              <w:pStyle w:val="Khc0"/>
              <w:rPr>
                <w:sz w:val="26"/>
                <w:szCs w:val="26"/>
                <w:lang w:val="en-US" w:eastAsia="en-US"/>
              </w:rPr>
            </w:pPr>
            <w:r w:rsidRPr="008179A8">
              <w:rPr>
                <w:sz w:val="26"/>
                <w:szCs w:val="26"/>
                <w:lang w:val="en-US" w:eastAsia="en-US"/>
              </w:rPr>
              <w:t>Táo mèo khô Mý Dao</w:t>
            </w:r>
          </w:p>
        </w:tc>
        <w:tc>
          <w:tcPr>
            <w:tcW w:w="1812" w:type="pct"/>
            <w:shd w:val="clear" w:color="auto" w:fill="auto"/>
          </w:tcPr>
          <w:p w14:paraId="11EF6501" w14:textId="77777777" w:rsidR="00BF7EA4" w:rsidRPr="008179A8" w:rsidRDefault="00BF7EA4" w:rsidP="00EC0F9A">
            <w:pPr>
              <w:rPr>
                <w:b/>
                <w:szCs w:val="26"/>
                <w:lang w:val="da-DK"/>
              </w:rPr>
            </w:pPr>
            <w:r w:rsidRPr="008179A8">
              <w:rPr>
                <w:szCs w:val="26"/>
              </w:rPr>
              <w:t>Họp tác xã Mý Dao</w:t>
            </w:r>
          </w:p>
        </w:tc>
        <w:tc>
          <w:tcPr>
            <w:tcW w:w="480" w:type="pct"/>
            <w:shd w:val="clear" w:color="auto" w:fill="auto"/>
            <w:vAlign w:val="center"/>
          </w:tcPr>
          <w:p w14:paraId="11EF6502" w14:textId="77777777" w:rsidR="00BF7EA4" w:rsidRPr="008179A8" w:rsidRDefault="00BF7EA4" w:rsidP="00EC0F9A">
            <w:pPr>
              <w:pStyle w:val="Khc0"/>
              <w:jc w:val="center"/>
              <w:rPr>
                <w:sz w:val="26"/>
                <w:szCs w:val="26"/>
                <w:lang w:val="en-US" w:eastAsia="en-US"/>
              </w:rPr>
            </w:pPr>
            <w:r w:rsidRPr="008179A8">
              <w:rPr>
                <w:sz w:val="26"/>
                <w:szCs w:val="26"/>
                <w:lang w:val="en-US" w:eastAsia="en-US"/>
              </w:rPr>
              <w:t>55</w:t>
            </w:r>
            <w:r w:rsidR="00E314B7" w:rsidRPr="008179A8">
              <w:rPr>
                <w:sz w:val="26"/>
                <w:szCs w:val="26"/>
                <w:lang w:val="en-US" w:eastAsia="en-US"/>
              </w:rPr>
              <w:t>.</w:t>
            </w:r>
            <w:r w:rsidRPr="008179A8">
              <w:rPr>
                <w:sz w:val="26"/>
                <w:szCs w:val="26"/>
                <w:lang w:val="en-US" w:eastAsia="en-US"/>
              </w:rPr>
              <w:t>5</w:t>
            </w:r>
          </w:p>
        </w:tc>
        <w:tc>
          <w:tcPr>
            <w:tcW w:w="486" w:type="pct"/>
            <w:shd w:val="clear" w:color="auto" w:fill="auto"/>
            <w:vAlign w:val="center"/>
          </w:tcPr>
          <w:p w14:paraId="11EF6503" w14:textId="77777777" w:rsidR="00BF7EA4" w:rsidRPr="008179A8" w:rsidRDefault="00BF7EA4" w:rsidP="00EC0F9A">
            <w:pPr>
              <w:pStyle w:val="Khc0"/>
              <w:jc w:val="center"/>
              <w:rPr>
                <w:sz w:val="26"/>
                <w:szCs w:val="26"/>
                <w:lang w:val="en-US" w:eastAsia="en-US"/>
              </w:rPr>
            </w:pPr>
            <w:r w:rsidRPr="008179A8">
              <w:rPr>
                <w:sz w:val="26"/>
                <w:szCs w:val="26"/>
                <w:lang w:val="en-US" w:eastAsia="en-US"/>
              </w:rPr>
              <w:t>3</w:t>
            </w:r>
          </w:p>
        </w:tc>
      </w:tr>
      <w:tr w:rsidR="008179A8" w:rsidRPr="008179A8" w14:paraId="11EF650A" w14:textId="77777777" w:rsidTr="005C40B7">
        <w:tc>
          <w:tcPr>
            <w:tcW w:w="347" w:type="pct"/>
            <w:shd w:val="clear" w:color="auto" w:fill="auto"/>
            <w:vAlign w:val="bottom"/>
          </w:tcPr>
          <w:p w14:paraId="11EF6505" w14:textId="77777777" w:rsidR="00BF7EA4" w:rsidRPr="008179A8" w:rsidRDefault="0003726C" w:rsidP="00EC0F9A">
            <w:pPr>
              <w:pStyle w:val="Khc0"/>
              <w:rPr>
                <w:sz w:val="26"/>
                <w:szCs w:val="26"/>
                <w:lang w:val="en-US" w:eastAsia="en-US"/>
              </w:rPr>
            </w:pPr>
            <w:r w:rsidRPr="008179A8">
              <w:rPr>
                <w:sz w:val="26"/>
                <w:szCs w:val="26"/>
                <w:lang w:val="en-US" w:eastAsia="en-US"/>
              </w:rPr>
              <w:lastRenderedPageBreak/>
              <w:t>33</w:t>
            </w:r>
          </w:p>
        </w:tc>
        <w:tc>
          <w:tcPr>
            <w:tcW w:w="1875" w:type="pct"/>
            <w:shd w:val="clear" w:color="auto" w:fill="auto"/>
            <w:vAlign w:val="center"/>
          </w:tcPr>
          <w:p w14:paraId="11EF6506" w14:textId="77777777" w:rsidR="00BF7EA4" w:rsidRPr="008179A8" w:rsidRDefault="00BF7EA4" w:rsidP="00EC0F9A">
            <w:pPr>
              <w:pStyle w:val="Khc0"/>
              <w:rPr>
                <w:sz w:val="26"/>
                <w:szCs w:val="26"/>
                <w:lang w:val="en-US" w:eastAsia="en-US"/>
              </w:rPr>
            </w:pPr>
            <w:r w:rsidRPr="008179A8">
              <w:rPr>
                <w:sz w:val="26"/>
                <w:szCs w:val="26"/>
                <w:lang w:val="en-US" w:eastAsia="en-US"/>
              </w:rPr>
              <w:t>Chè Giảo cổ lam cao nguyên Sìn Hồ</w:t>
            </w:r>
          </w:p>
        </w:tc>
        <w:tc>
          <w:tcPr>
            <w:tcW w:w="1812" w:type="pct"/>
            <w:shd w:val="clear" w:color="auto" w:fill="auto"/>
          </w:tcPr>
          <w:p w14:paraId="11EF6507" w14:textId="77777777" w:rsidR="00BF7EA4" w:rsidRPr="008179A8" w:rsidRDefault="00BF7EA4" w:rsidP="00EC0F9A">
            <w:pPr>
              <w:rPr>
                <w:b/>
                <w:szCs w:val="26"/>
                <w:lang w:val="da-DK"/>
              </w:rPr>
            </w:pPr>
            <w:r w:rsidRPr="008179A8">
              <w:rPr>
                <w:szCs w:val="26"/>
              </w:rPr>
              <w:t>Công ty TNHH Sơn Hà Dược liệu cao nguyên Sìn Hồ</w:t>
            </w:r>
          </w:p>
        </w:tc>
        <w:tc>
          <w:tcPr>
            <w:tcW w:w="480" w:type="pct"/>
            <w:shd w:val="clear" w:color="auto" w:fill="auto"/>
            <w:vAlign w:val="center"/>
          </w:tcPr>
          <w:p w14:paraId="11EF6508" w14:textId="77777777" w:rsidR="00BF7EA4" w:rsidRPr="008179A8" w:rsidRDefault="00BF7EA4" w:rsidP="00EC0F9A">
            <w:pPr>
              <w:pStyle w:val="Khc0"/>
              <w:jc w:val="center"/>
              <w:rPr>
                <w:sz w:val="26"/>
                <w:szCs w:val="26"/>
                <w:lang w:val="en-US" w:eastAsia="en-US"/>
              </w:rPr>
            </w:pPr>
            <w:r w:rsidRPr="008179A8">
              <w:rPr>
                <w:sz w:val="26"/>
                <w:szCs w:val="26"/>
                <w:lang w:val="en-US" w:eastAsia="en-US"/>
              </w:rPr>
              <w:t>52</w:t>
            </w:r>
            <w:r w:rsidR="00E314B7" w:rsidRPr="008179A8">
              <w:rPr>
                <w:sz w:val="26"/>
                <w:szCs w:val="26"/>
                <w:lang w:val="en-US" w:eastAsia="en-US"/>
              </w:rPr>
              <w:t>.</w:t>
            </w:r>
            <w:r w:rsidRPr="008179A8">
              <w:rPr>
                <w:sz w:val="26"/>
                <w:szCs w:val="26"/>
                <w:lang w:val="en-US" w:eastAsia="en-US"/>
              </w:rPr>
              <w:t>5</w:t>
            </w:r>
          </w:p>
        </w:tc>
        <w:tc>
          <w:tcPr>
            <w:tcW w:w="486" w:type="pct"/>
            <w:shd w:val="clear" w:color="auto" w:fill="auto"/>
            <w:vAlign w:val="center"/>
          </w:tcPr>
          <w:p w14:paraId="11EF6509" w14:textId="77777777" w:rsidR="00BF7EA4" w:rsidRPr="008179A8" w:rsidRDefault="00BF7EA4" w:rsidP="00EC0F9A">
            <w:pPr>
              <w:pStyle w:val="Khc0"/>
              <w:jc w:val="center"/>
              <w:rPr>
                <w:sz w:val="26"/>
                <w:szCs w:val="26"/>
                <w:lang w:val="en-US" w:eastAsia="en-US"/>
              </w:rPr>
            </w:pPr>
            <w:r w:rsidRPr="008179A8">
              <w:rPr>
                <w:sz w:val="26"/>
                <w:szCs w:val="26"/>
                <w:lang w:val="en-US" w:eastAsia="en-US"/>
              </w:rPr>
              <w:t>3</w:t>
            </w:r>
          </w:p>
        </w:tc>
      </w:tr>
      <w:tr w:rsidR="008179A8" w:rsidRPr="008179A8" w14:paraId="11EF6510" w14:textId="77777777" w:rsidTr="005C40B7">
        <w:tc>
          <w:tcPr>
            <w:tcW w:w="347" w:type="pct"/>
            <w:shd w:val="clear" w:color="auto" w:fill="auto"/>
            <w:vAlign w:val="bottom"/>
          </w:tcPr>
          <w:p w14:paraId="11EF650B" w14:textId="77777777" w:rsidR="00BF7EA4" w:rsidRPr="008179A8" w:rsidRDefault="0003726C" w:rsidP="00EC0F9A">
            <w:pPr>
              <w:pStyle w:val="Khc0"/>
              <w:rPr>
                <w:sz w:val="26"/>
                <w:szCs w:val="26"/>
                <w:lang w:val="en-US" w:eastAsia="en-US"/>
              </w:rPr>
            </w:pPr>
            <w:r w:rsidRPr="008179A8">
              <w:rPr>
                <w:sz w:val="26"/>
                <w:szCs w:val="26"/>
                <w:lang w:val="en-US" w:eastAsia="en-US"/>
              </w:rPr>
              <w:t>34</w:t>
            </w:r>
          </w:p>
        </w:tc>
        <w:tc>
          <w:tcPr>
            <w:tcW w:w="1875" w:type="pct"/>
            <w:shd w:val="clear" w:color="auto" w:fill="auto"/>
            <w:vAlign w:val="center"/>
          </w:tcPr>
          <w:p w14:paraId="11EF650C" w14:textId="77777777" w:rsidR="00BF7EA4" w:rsidRPr="008179A8" w:rsidRDefault="00BF7EA4" w:rsidP="00EC0F9A">
            <w:pPr>
              <w:pStyle w:val="Khc0"/>
              <w:rPr>
                <w:sz w:val="26"/>
                <w:szCs w:val="26"/>
                <w:lang w:val="en-US" w:eastAsia="en-US"/>
              </w:rPr>
            </w:pPr>
            <w:r w:rsidRPr="008179A8">
              <w:rPr>
                <w:sz w:val="26"/>
                <w:szCs w:val="26"/>
                <w:lang w:val="en-US" w:eastAsia="en-US"/>
              </w:rPr>
              <w:t>Chè Dây cao nguyên Sìn Hồ</w:t>
            </w:r>
          </w:p>
        </w:tc>
        <w:tc>
          <w:tcPr>
            <w:tcW w:w="1812" w:type="pct"/>
            <w:shd w:val="clear" w:color="auto" w:fill="auto"/>
          </w:tcPr>
          <w:p w14:paraId="11EF650D" w14:textId="77777777" w:rsidR="00BF7EA4" w:rsidRPr="008179A8" w:rsidRDefault="00BF7EA4" w:rsidP="00EC0F9A">
            <w:pPr>
              <w:rPr>
                <w:b/>
                <w:szCs w:val="26"/>
                <w:lang w:val="da-DK"/>
              </w:rPr>
            </w:pPr>
            <w:r w:rsidRPr="008179A8">
              <w:rPr>
                <w:szCs w:val="26"/>
              </w:rPr>
              <w:t>Công ty TNHH Sơn Hà Dược liệu cao nguyên Sìn Hồ</w:t>
            </w:r>
          </w:p>
        </w:tc>
        <w:tc>
          <w:tcPr>
            <w:tcW w:w="480" w:type="pct"/>
            <w:shd w:val="clear" w:color="auto" w:fill="auto"/>
            <w:vAlign w:val="center"/>
          </w:tcPr>
          <w:p w14:paraId="11EF650E" w14:textId="77777777" w:rsidR="00BF7EA4" w:rsidRPr="008179A8" w:rsidRDefault="00BF7EA4" w:rsidP="00EC0F9A">
            <w:pPr>
              <w:pStyle w:val="Khc0"/>
              <w:jc w:val="center"/>
              <w:rPr>
                <w:sz w:val="26"/>
                <w:szCs w:val="26"/>
                <w:lang w:val="en-US" w:eastAsia="en-US"/>
              </w:rPr>
            </w:pPr>
            <w:r w:rsidRPr="008179A8">
              <w:rPr>
                <w:sz w:val="26"/>
                <w:szCs w:val="26"/>
                <w:lang w:val="en-US" w:eastAsia="en-US"/>
              </w:rPr>
              <w:t>52</w:t>
            </w:r>
            <w:r w:rsidR="00E314B7" w:rsidRPr="008179A8">
              <w:rPr>
                <w:sz w:val="26"/>
                <w:szCs w:val="26"/>
                <w:lang w:val="en-US" w:eastAsia="en-US"/>
              </w:rPr>
              <w:t>.</w:t>
            </w:r>
            <w:r w:rsidRPr="008179A8">
              <w:rPr>
                <w:sz w:val="26"/>
                <w:szCs w:val="26"/>
                <w:lang w:val="en-US" w:eastAsia="en-US"/>
              </w:rPr>
              <w:t>8</w:t>
            </w:r>
          </w:p>
        </w:tc>
        <w:tc>
          <w:tcPr>
            <w:tcW w:w="486" w:type="pct"/>
            <w:shd w:val="clear" w:color="auto" w:fill="auto"/>
            <w:vAlign w:val="center"/>
          </w:tcPr>
          <w:p w14:paraId="11EF650F" w14:textId="77777777" w:rsidR="00BF7EA4" w:rsidRPr="008179A8" w:rsidRDefault="00BF7EA4" w:rsidP="00EC0F9A">
            <w:pPr>
              <w:pStyle w:val="Khc0"/>
              <w:jc w:val="center"/>
              <w:rPr>
                <w:sz w:val="26"/>
                <w:szCs w:val="26"/>
                <w:lang w:val="en-US" w:eastAsia="en-US"/>
              </w:rPr>
            </w:pPr>
            <w:r w:rsidRPr="008179A8">
              <w:rPr>
                <w:sz w:val="26"/>
                <w:szCs w:val="26"/>
                <w:lang w:val="en-US" w:eastAsia="en-US"/>
              </w:rPr>
              <w:t>3</w:t>
            </w:r>
          </w:p>
        </w:tc>
      </w:tr>
      <w:tr w:rsidR="008179A8" w:rsidRPr="008179A8" w14:paraId="11EF6516" w14:textId="77777777" w:rsidTr="00E314B7">
        <w:tc>
          <w:tcPr>
            <w:tcW w:w="347" w:type="pct"/>
            <w:shd w:val="clear" w:color="auto" w:fill="auto"/>
            <w:vAlign w:val="center"/>
          </w:tcPr>
          <w:p w14:paraId="11EF6511" w14:textId="77777777" w:rsidR="00BF7EA4" w:rsidRPr="008179A8" w:rsidRDefault="0003726C" w:rsidP="00EC0F9A">
            <w:pPr>
              <w:pStyle w:val="Khc0"/>
              <w:rPr>
                <w:sz w:val="26"/>
                <w:szCs w:val="26"/>
                <w:lang w:val="en-US" w:eastAsia="en-US"/>
              </w:rPr>
            </w:pPr>
            <w:r w:rsidRPr="008179A8">
              <w:rPr>
                <w:sz w:val="26"/>
                <w:szCs w:val="26"/>
                <w:lang w:val="en-US" w:eastAsia="en-US"/>
              </w:rPr>
              <w:t>35</w:t>
            </w:r>
          </w:p>
        </w:tc>
        <w:tc>
          <w:tcPr>
            <w:tcW w:w="1875" w:type="pct"/>
            <w:shd w:val="clear" w:color="auto" w:fill="auto"/>
            <w:vAlign w:val="center"/>
          </w:tcPr>
          <w:p w14:paraId="11EF6512" w14:textId="77777777" w:rsidR="00BF7EA4" w:rsidRPr="008179A8" w:rsidRDefault="00BF7EA4" w:rsidP="00EC0F9A">
            <w:pPr>
              <w:pStyle w:val="Khc0"/>
              <w:rPr>
                <w:sz w:val="26"/>
                <w:szCs w:val="26"/>
                <w:lang w:val="en-US" w:eastAsia="en-US"/>
              </w:rPr>
            </w:pPr>
            <w:r w:rsidRPr="008179A8">
              <w:rPr>
                <w:sz w:val="26"/>
                <w:szCs w:val="26"/>
                <w:lang w:val="en-US" w:eastAsia="en-US"/>
              </w:rPr>
              <w:t>Cao Actiso</w:t>
            </w:r>
          </w:p>
        </w:tc>
        <w:tc>
          <w:tcPr>
            <w:tcW w:w="1812" w:type="pct"/>
            <w:shd w:val="clear" w:color="auto" w:fill="auto"/>
            <w:vAlign w:val="bottom"/>
          </w:tcPr>
          <w:p w14:paraId="11EF6513" w14:textId="77777777" w:rsidR="00BF7EA4" w:rsidRPr="008179A8" w:rsidRDefault="00BF7EA4" w:rsidP="00EC0F9A">
            <w:pPr>
              <w:pStyle w:val="Khc0"/>
              <w:rPr>
                <w:sz w:val="26"/>
                <w:szCs w:val="26"/>
                <w:lang w:val="en-US" w:eastAsia="en-US"/>
              </w:rPr>
            </w:pPr>
            <w:r w:rsidRPr="008179A8">
              <w:rPr>
                <w:sz w:val="26"/>
                <w:szCs w:val="26"/>
                <w:lang w:val="en-US" w:eastAsia="en-US"/>
              </w:rPr>
              <w:t>Công ty cổ phần Nông nghiệp và thương mại Hà Sơn</w:t>
            </w:r>
          </w:p>
        </w:tc>
        <w:tc>
          <w:tcPr>
            <w:tcW w:w="480" w:type="pct"/>
            <w:shd w:val="clear" w:color="auto" w:fill="auto"/>
            <w:vAlign w:val="center"/>
          </w:tcPr>
          <w:p w14:paraId="11EF6514" w14:textId="77777777" w:rsidR="00BF7EA4" w:rsidRPr="008179A8" w:rsidRDefault="00BF7EA4" w:rsidP="00EC0F9A">
            <w:pPr>
              <w:pStyle w:val="Khc0"/>
              <w:jc w:val="center"/>
              <w:rPr>
                <w:sz w:val="26"/>
                <w:szCs w:val="26"/>
                <w:lang w:val="en-US" w:eastAsia="en-US"/>
              </w:rPr>
            </w:pPr>
            <w:r w:rsidRPr="008179A8">
              <w:rPr>
                <w:sz w:val="26"/>
                <w:szCs w:val="26"/>
                <w:lang w:val="en-US" w:eastAsia="en-US"/>
              </w:rPr>
              <w:t>61</w:t>
            </w:r>
            <w:r w:rsidR="00E314B7" w:rsidRPr="008179A8">
              <w:rPr>
                <w:sz w:val="26"/>
                <w:szCs w:val="26"/>
                <w:lang w:val="en-US" w:eastAsia="en-US"/>
              </w:rPr>
              <w:t>.</w:t>
            </w:r>
            <w:r w:rsidRPr="008179A8">
              <w:rPr>
                <w:sz w:val="26"/>
                <w:szCs w:val="26"/>
                <w:lang w:val="en-US" w:eastAsia="en-US"/>
              </w:rPr>
              <w:t>2</w:t>
            </w:r>
          </w:p>
        </w:tc>
        <w:tc>
          <w:tcPr>
            <w:tcW w:w="486" w:type="pct"/>
            <w:shd w:val="clear" w:color="auto" w:fill="auto"/>
            <w:vAlign w:val="center"/>
          </w:tcPr>
          <w:p w14:paraId="11EF6515" w14:textId="77777777" w:rsidR="00BF7EA4" w:rsidRPr="008179A8" w:rsidRDefault="00BF7EA4" w:rsidP="00EC0F9A">
            <w:pPr>
              <w:pStyle w:val="Khc0"/>
              <w:jc w:val="center"/>
              <w:rPr>
                <w:sz w:val="26"/>
                <w:szCs w:val="26"/>
                <w:lang w:val="en-US" w:eastAsia="en-US"/>
              </w:rPr>
            </w:pPr>
            <w:r w:rsidRPr="008179A8">
              <w:rPr>
                <w:sz w:val="26"/>
                <w:szCs w:val="26"/>
                <w:lang w:val="en-US" w:eastAsia="en-US"/>
              </w:rPr>
              <w:t>3</w:t>
            </w:r>
          </w:p>
        </w:tc>
      </w:tr>
      <w:tr w:rsidR="008179A8" w:rsidRPr="008179A8" w14:paraId="11EF651C" w14:textId="77777777" w:rsidTr="00E314B7">
        <w:tc>
          <w:tcPr>
            <w:tcW w:w="347" w:type="pct"/>
            <w:shd w:val="clear" w:color="auto" w:fill="auto"/>
            <w:vAlign w:val="center"/>
          </w:tcPr>
          <w:p w14:paraId="11EF6517" w14:textId="77777777" w:rsidR="00BF7EA4" w:rsidRPr="008179A8" w:rsidRDefault="0003726C" w:rsidP="00EC0F9A">
            <w:pPr>
              <w:pStyle w:val="Khc0"/>
              <w:spacing w:before="100"/>
              <w:rPr>
                <w:sz w:val="26"/>
                <w:szCs w:val="26"/>
                <w:lang w:val="en-US" w:eastAsia="en-US"/>
              </w:rPr>
            </w:pPr>
            <w:r w:rsidRPr="008179A8">
              <w:rPr>
                <w:sz w:val="26"/>
                <w:szCs w:val="26"/>
                <w:lang w:val="en-US" w:eastAsia="en-US"/>
              </w:rPr>
              <w:t>36</w:t>
            </w:r>
          </w:p>
        </w:tc>
        <w:tc>
          <w:tcPr>
            <w:tcW w:w="1875" w:type="pct"/>
            <w:shd w:val="clear" w:color="auto" w:fill="auto"/>
            <w:vAlign w:val="bottom"/>
          </w:tcPr>
          <w:p w14:paraId="11EF6518"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Chè Dây Mường Tè</w:t>
            </w:r>
          </w:p>
        </w:tc>
        <w:tc>
          <w:tcPr>
            <w:tcW w:w="1812" w:type="pct"/>
            <w:shd w:val="clear" w:color="auto" w:fill="auto"/>
            <w:vAlign w:val="center"/>
          </w:tcPr>
          <w:p w14:paraId="11EF6519"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Bình An</w:t>
            </w:r>
          </w:p>
        </w:tc>
        <w:tc>
          <w:tcPr>
            <w:tcW w:w="480" w:type="pct"/>
            <w:shd w:val="clear" w:color="auto" w:fill="auto"/>
            <w:vAlign w:val="center"/>
          </w:tcPr>
          <w:p w14:paraId="11EF651A" w14:textId="77777777" w:rsidR="00BF7EA4" w:rsidRPr="008179A8" w:rsidRDefault="00E314B7" w:rsidP="00EC0F9A">
            <w:pPr>
              <w:pStyle w:val="Khc0"/>
              <w:spacing w:before="100"/>
              <w:jc w:val="center"/>
              <w:rPr>
                <w:sz w:val="26"/>
                <w:szCs w:val="26"/>
                <w:lang w:val="en-US" w:eastAsia="en-US"/>
              </w:rPr>
            </w:pPr>
            <w:r w:rsidRPr="008179A8">
              <w:rPr>
                <w:sz w:val="26"/>
                <w:szCs w:val="26"/>
                <w:lang w:val="en-US" w:eastAsia="en-US"/>
              </w:rPr>
              <w:t>54.</w:t>
            </w:r>
            <w:r w:rsidR="00BF7EA4" w:rsidRPr="008179A8">
              <w:rPr>
                <w:sz w:val="26"/>
                <w:szCs w:val="26"/>
                <w:lang w:val="en-US" w:eastAsia="en-US"/>
              </w:rPr>
              <w:t>0</w:t>
            </w:r>
          </w:p>
        </w:tc>
        <w:tc>
          <w:tcPr>
            <w:tcW w:w="486" w:type="pct"/>
            <w:shd w:val="clear" w:color="auto" w:fill="auto"/>
            <w:vAlign w:val="center"/>
          </w:tcPr>
          <w:p w14:paraId="11EF651B"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522" w14:textId="77777777" w:rsidTr="00E314B7">
        <w:tc>
          <w:tcPr>
            <w:tcW w:w="347" w:type="pct"/>
            <w:shd w:val="clear" w:color="auto" w:fill="auto"/>
            <w:vAlign w:val="center"/>
          </w:tcPr>
          <w:p w14:paraId="11EF651D" w14:textId="77777777" w:rsidR="00BF7EA4" w:rsidRPr="008179A8" w:rsidRDefault="0003726C" w:rsidP="00EC0F9A">
            <w:pPr>
              <w:pStyle w:val="Khc0"/>
              <w:spacing w:before="100"/>
              <w:rPr>
                <w:sz w:val="26"/>
                <w:szCs w:val="26"/>
                <w:lang w:val="en-US" w:eastAsia="en-US"/>
              </w:rPr>
            </w:pPr>
            <w:r w:rsidRPr="008179A8">
              <w:rPr>
                <w:sz w:val="26"/>
                <w:szCs w:val="26"/>
                <w:lang w:val="en-US" w:eastAsia="en-US"/>
              </w:rPr>
              <w:t>37</w:t>
            </w:r>
          </w:p>
        </w:tc>
        <w:tc>
          <w:tcPr>
            <w:tcW w:w="1875" w:type="pct"/>
            <w:shd w:val="clear" w:color="auto" w:fill="auto"/>
            <w:vAlign w:val="bottom"/>
          </w:tcPr>
          <w:p w14:paraId="11EF651E"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Mật Ong Mường Tè</w:t>
            </w:r>
          </w:p>
        </w:tc>
        <w:tc>
          <w:tcPr>
            <w:tcW w:w="1812" w:type="pct"/>
            <w:shd w:val="clear" w:color="auto" w:fill="auto"/>
            <w:vAlign w:val="center"/>
          </w:tcPr>
          <w:p w14:paraId="11EF651F"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Bình An</w:t>
            </w:r>
          </w:p>
        </w:tc>
        <w:tc>
          <w:tcPr>
            <w:tcW w:w="480" w:type="pct"/>
            <w:shd w:val="clear" w:color="auto" w:fill="auto"/>
            <w:vAlign w:val="center"/>
          </w:tcPr>
          <w:p w14:paraId="11EF6520" w14:textId="77777777" w:rsidR="00BF7EA4" w:rsidRPr="008179A8" w:rsidRDefault="00E314B7" w:rsidP="00EC0F9A">
            <w:pPr>
              <w:pStyle w:val="Khc0"/>
              <w:spacing w:before="100"/>
              <w:jc w:val="center"/>
              <w:rPr>
                <w:sz w:val="26"/>
                <w:szCs w:val="26"/>
                <w:lang w:val="en-US" w:eastAsia="en-US"/>
              </w:rPr>
            </w:pPr>
            <w:r w:rsidRPr="008179A8">
              <w:rPr>
                <w:sz w:val="26"/>
                <w:szCs w:val="26"/>
                <w:lang w:val="en-US" w:eastAsia="en-US"/>
              </w:rPr>
              <w:t>55.</w:t>
            </w:r>
            <w:r w:rsidR="00BF7EA4" w:rsidRPr="008179A8">
              <w:rPr>
                <w:sz w:val="26"/>
                <w:szCs w:val="26"/>
                <w:lang w:val="en-US" w:eastAsia="en-US"/>
              </w:rPr>
              <w:t>2</w:t>
            </w:r>
          </w:p>
        </w:tc>
        <w:tc>
          <w:tcPr>
            <w:tcW w:w="486" w:type="pct"/>
            <w:shd w:val="clear" w:color="auto" w:fill="auto"/>
            <w:vAlign w:val="center"/>
          </w:tcPr>
          <w:p w14:paraId="11EF6521"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r w:rsidR="008179A8" w:rsidRPr="008179A8" w14:paraId="11EF6528" w14:textId="77777777" w:rsidTr="00E314B7">
        <w:tc>
          <w:tcPr>
            <w:tcW w:w="347" w:type="pct"/>
            <w:shd w:val="clear" w:color="auto" w:fill="auto"/>
            <w:vAlign w:val="center"/>
          </w:tcPr>
          <w:p w14:paraId="11EF6523" w14:textId="77777777" w:rsidR="00BF7EA4" w:rsidRPr="008179A8" w:rsidRDefault="0003726C" w:rsidP="00EC0F9A">
            <w:pPr>
              <w:pStyle w:val="Khc0"/>
              <w:spacing w:before="100"/>
              <w:rPr>
                <w:sz w:val="26"/>
                <w:szCs w:val="26"/>
                <w:lang w:val="en-US" w:eastAsia="en-US"/>
              </w:rPr>
            </w:pPr>
            <w:r w:rsidRPr="008179A8">
              <w:rPr>
                <w:sz w:val="26"/>
                <w:szCs w:val="26"/>
                <w:lang w:val="en-US" w:eastAsia="en-US"/>
              </w:rPr>
              <w:t>38</w:t>
            </w:r>
          </w:p>
        </w:tc>
        <w:tc>
          <w:tcPr>
            <w:tcW w:w="1875" w:type="pct"/>
            <w:shd w:val="clear" w:color="auto" w:fill="auto"/>
            <w:vAlign w:val="center"/>
          </w:tcPr>
          <w:p w14:paraId="11EF6524"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 xml:space="preserve">Thịt trâu </w:t>
            </w:r>
            <w:r w:rsidR="007F1DEF" w:rsidRPr="008179A8">
              <w:rPr>
                <w:sz w:val="26"/>
                <w:szCs w:val="26"/>
                <w:lang w:val="en-US" w:eastAsia="en-US"/>
              </w:rPr>
              <w:t>sấy</w:t>
            </w:r>
            <w:r w:rsidRPr="008179A8">
              <w:rPr>
                <w:sz w:val="26"/>
                <w:szCs w:val="26"/>
                <w:lang w:val="en-US" w:eastAsia="en-US"/>
              </w:rPr>
              <w:t xml:space="preserve"> Mường Tè</w:t>
            </w:r>
          </w:p>
        </w:tc>
        <w:tc>
          <w:tcPr>
            <w:tcW w:w="1812" w:type="pct"/>
            <w:shd w:val="clear" w:color="auto" w:fill="auto"/>
            <w:vAlign w:val="center"/>
          </w:tcPr>
          <w:p w14:paraId="11EF6525" w14:textId="77777777" w:rsidR="00BF7EA4" w:rsidRPr="008179A8" w:rsidRDefault="00BF7EA4" w:rsidP="00EC0F9A">
            <w:pPr>
              <w:pStyle w:val="Khc0"/>
              <w:spacing w:before="100"/>
              <w:rPr>
                <w:sz w:val="26"/>
                <w:szCs w:val="26"/>
                <w:lang w:val="en-US" w:eastAsia="en-US"/>
              </w:rPr>
            </w:pPr>
            <w:r w:rsidRPr="008179A8">
              <w:rPr>
                <w:sz w:val="26"/>
                <w:szCs w:val="26"/>
                <w:lang w:val="en-US" w:eastAsia="en-US"/>
              </w:rPr>
              <w:t>Hợp tác xã Thắng Tuế</w:t>
            </w:r>
          </w:p>
        </w:tc>
        <w:tc>
          <w:tcPr>
            <w:tcW w:w="480" w:type="pct"/>
            <w:shd w:val="clear" w:color="auto" w:fill="auto"/>
            <w:vAlign w:val="center"/>
          </w:tcPr>
          <w:p w14:paraId="11EF6526" w14:textId="77777777" w:rsidR="00BF7EA4" w:rsidRPr="008179A8" w:rsidRDefault="00E314B7" w:rsidP="00EC0F9A">
            <w:pPr>
              <w:pStyle w:val="Khc0"/>
              <w:spacing w:before="100"/>
              <w:jc w:val="center"/>
              <w:rPr>
                <w:sz w:val="26"/>
                <w:szCs w:val="26"/>
                <w:lang w:val="en-US" w:eastAsia="en-US"/>
              </w:rPr>
            </w:pPr>
            <w:r w:rsidRPr="008179A8">
              <w:rPr>
                <w:sz w:val="26"/>
                <w:szCs w:val="26"/>
                <w:lang w:val="en-US" w:eastAsia="en-US"/>
              </w:rPr>
              <w:t>55.</w:t>
            </w:r>
            <w:r w:rsidR="00BF7EA4" w:rsidRPr="008179A8">
              <w:rPr>
                <w:sz w:val="26"/>
                <w:szCs w:val="26"/>
                <w:lang w:val="en-US" w:eastAsia="en-US"/>
              </w:rPr>
              <w:t>5</w:t>
            </w:r>
          </w:p>
        </w:tc>
        <w:tc>
          <w:tcPr>
            <w:tcW w:w="486" w:type="pct"/>
            <w:shd w:val="clear" w:color="auto" w:fill="auto"/>
            <w:vAlign w:val="center"/>
          </w:tcPr>
          <w:p w14:paraId="11EF6527" w14:textId="77777777" w:rsidR="00BF7EA4" w:rsidRPr="008179A8" w:rsidRDefault="00BF7EA4" w:rsidP="00EC0F9A">
            <w:pPr>
              <w:pStyle w:val="Khc0"/>
              <w:spacing w:before="100"/>
              <w:jc w:val="center"/>
              <w:rPr>
                <w:sz w:val="26"/>
                <w:szCs w:val="26"/>
                <w:lang w:val="en-US" w:eastAsia="en-US"/>
              </w:rPr>
            </w:pPr>
            <w:r w:rsidRPr="008179A8">
              <w:rPr>
                <w:sz w:val="26"/>
                <w:szCs w:val="26"/>
                <w:lang w:val="en-US" w:eastAsia="en-US"/>
              </w:rPr>
              <w:t>3</w:t>
            </w:r>
          </w:p>
        </w:tc>
      </w:tr>
    </w:tbl>
    <w:p w14:paraId="11EF6529" w14:textId="6765A44D" w:rsidR="0003726C" w:rsidRPr="008179A8" w:rsidRDefault="00FC0EEE" w:rsidP="00FC0EEE">
      <w:pPr>
        <w:pStyle w:val="Heading4"/>
        <w:rPr>
          <w:color w:val="auto"/>
          <w:lang w:val="en-US"/>
        </w:rPr>
      </w:pPr>
      <w:bookmarkStart w:id="586" w:name="_Toc71795799"/>
      <w:r w:rsidRPr="008179A8">
        <w:rPr>
          <w:color w:val="auto"/>
          <w:lang w:val="en-US"/>
        </w:rPr>
        <w:t>2.</w:t>
      </w:r>
      <w:r w:rsidR="0003726C" w:rsidRPr="008179A8">
        <w:rPr>
          <w:color w:val="auto"/>
          <w:lang w:val="en-US"/>
        </w:rPr>
        <w:t xml:space="preserve">1. Nâng hạng sao các sản phẩm </w:t>
      </w:r>
      <w:bookmarkEnd w:id="586"/>
      <w:r w:rsidR="007D6CC4" w:rsidRPr="008179A8">
        <w:rPr>
          <w:color w:val="auto"/>
          <w:lang w:val="en-US"/>
        </w:rPr>
        <w:t>OCOP</w:t>
      </w:r>
    </w:p>
    <w:p w14:paraId="11EF652A" w14:textId="77777777" w:rsidR="00BF7EA4" w:rsidRPr="008179A8" w:rsidRDefault="0003726C" w:rsidP="00EC0F9A">
      <w:pPr>
        <w:ind w:firstLine="567"/>
        <w:rPr>
          <w:szCs w:val="26"/>
          <w:lang w:val="de-DE"/>
        </w:rPr>
      </w:pPr>
      <w:r w:rsidRPr="008179A8">
        <w:rPr>
          <w:szCs w:val="26"/>
          <w:lang w:val="de-DE"/>
        </w:rPr>
        <w:t>Đầu tư tâm canh tăng năng suất và chất lượng các sản phẩm nông nghiệp, phấn đấu nâng hạng các sản phẩm này lên 5 sao đến năm 2050.</w:t>
      </w:r>
    </w:p>
    <w:p w14:paraId="11EF652B" w14:textId="77777777" w:rsidR="007B1ECE" w:rsidRPr="008179A8" w:rsidRDefault="007B1ECE" w:rsidP="00EC0F9A">
      <w:pPr>
        <w:ind w:firstLine="567"/>
        <w:rPr>
          <w:szCs w:val="26"/>
          <w:lang w:val="de-DE"/>
        </w:rPr>
      </w:pPr>
      <w:r w:rsidRPr="008179A8">
        <w:rPr>
          <w:szCs w:val="26"/>
          <w:lang w:val="de-DE"/>
        </w:rPr>
        <w:t>- Giai đoạn 2021-2025 xây dựng được cho 9 sản phẩm nông nghiệp hạng 5 sao; 29 sản phẩm 4 sao.</w:t>
      </w:r>
    </w:p>
    <w:p w14:paraId="11EF652C" w14:textId="77777777" w:rsidR="00101FD6" w:rsidRPr="008179A8" w:rsidRDefault="007B1ECE" w:rsidP="00EC0F9A">
      <w:pPr>
        <w:ind w:firstLine="567"/>
        <w:rPr>
          <w:szCs w:val="26"/>
          <w:lang w:val="de-DE"/>
        </w:rPr>
      </w:pPr>
      <w:r w:rsidRPr="008179A8">
        <w:rPr>
          <w:szCs w:val="26"/>
          <w:lang w:val="de-DE"/>
        </w:rPr>
        <w:t>- Giai đoạn 20</w:t>
      </w:r>
      <w:r w:rsidR="000E1686" w:rsidRPr="008179A8">
        <w:rPr>
          <w:szCs w:val="26"/>
          <w:lang w:val="de-DE"/>
        </w:rPr>
        <w:t>31</w:t>
      </w:r>
      <w:r w:rsidRPr="008179A8">
        <w:rPr>
          <w:szCs w:val="26"/>
          <w:lang w:val="de-DE"/>
        </w:rPr>
        <w:t>-20</w:t>
      </w:r>
      <w:r w:rsidR="000E1686" w:rsidRPr="008179A8">
        <w:rPr>
          <w:szCs w:val="26"/>
          <w:lang w:val="de-DE"/>
        </w:rPr>
        <w:t>5</w:t>
      </w:r>
      <w:r w:rsidRPr="008179A8">
        <w:rPr>
          <w:szCs w:val="26"/>
          <w:lang w:val="de-DE"/>
        </w:rPr>
        <w:t xml:space="preserve">0 xây dựng được cho </w:t>
      </w:r>
      <w:r w:rsidR="000E1686" w:rsidRPr="008179A8">
        <w:rPr>
          <w:szCs w:val="26"/>
          <w:lang w:val="de-DE"/>
        </w:rPr>
        <w:t>38/38</w:t>
      </w:r>
      <w:r w:rsidRPr="008179A8">
        <w:rPr>
          <w:szCs w:val="26"/>
          <w:lang w:val="de-DE"/>
        </w:rPr>
        <w:t xml:space="preserve"> sản phẩm nông nghiệp hạng 5 sao</w:t>
      </w:r>
      <w:r w:rsidR="000E1686" w:rsidRPr="008179A8">
        <w:rPr>
          <w:szCs w:val="26"/>
          <w:lang w:val="de-DE"/>
        </w:rPr>
        <w:t>.</w:t>
      </w:r>
    </w:p>
    <w:p w14:paraId="11EF652D" w14:textId="495EB4EC" w:rsidR="007B1ECE" w:rsidRPr="008179A8" w:rsidRDefault="00101FD6" w:rsidP="00EC0F9A">
      <w:pPr>
        <w:jc w:val="center"/>
        <w:rPr>
          <w:b/>
          <w:bCs/>
          <w:lang w:val="da-DK"/>
        </w:rPr>
      </w:pPr>
      <w:bookmarkStart w:id="587" w:name="_Toc75954634"/>
      <w:r w:rsidRPr="008179A8">
        <w:rPr>
          <w:b/>
          <w:bCs/>
          <w:lang w:val="de-DE"/>
        </w:rPr>
        <w:t xml:space="preserve">Bảng </w:t>
      </w:r>
      <w:r w:rsidR="00732261" w:rsidRPr="008179A8">
        <w:rPr>
          <w:b/>
          <w:bCs/>
          <w:lang w:val="de-DE"/>
        </w:rPr>
        <w:t>40</w:t>
      </w:r>
      <w:r w:rsidRPr="008179A8">
        <w:rPr>
          <w:b/>
          <w:bCs/>
          <w:lang w:val="de-DE"/>
        </w:rPr>
        <w:t xml:space="preserve">. </w:t>
      </w:r>
      <w:r w:rsidR="000E1686" w:rsidRPr="008179A8">
        <w:rPr>
          <w:b/>
          <w:bCs/>
          <w:lang w:val="da-DK"/>
        </w:rPr>
        <w:t xml:space="preserve">Nâng hạng sao của các sản phẩm </w:t>
      </w:r>
      <w:bookmarkEnd w:id="587"/>
      <w:r w:rsidR="007D6CC4" w:rsidRPr="008179A8">
        <w:rPr>
          <w:b/>
          <w:bCs/>
          <w:lang w:val="da-DK"/>
        </w:rPr>
        <w:t>OCOP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693"/>
        <w:gridCol w:w="2821"/>
        <w:gridCol w:w="766"/>
        <w:gridCol w:w="768"/>
        <w:gridCol w:w="766"/>
        <w:gridCol w:w="768"/>
      </w:tblGrid>
      <w:tr w:rsidR="008179A8" w:rsidRPr="008179A8" w14:paraId="11EF6532" w14:textId="77777777" w:rsidTr="00667E33">
        <w:trPr>
          <w:tblHeader/>
        </w:trPr>
        <w:tc>
          <w:tcPr>
            <w:tcW w:w="352" w:type="pct"/>
            <w:vMerge w:val="restart"/>
            <w:shd w:val="clear" w:color="auto" w:fill="auto"/>
            <w:vAlign w:val="center"/>
          </w:tcPr>
          <w:p w14:paraId="11EF652E" w14:textId="77777777" w:rsidR="0003726C" w:rsidRPr="008179A8" w:rsidRDefault="0003726C" w:rsidP="00EC0F9A">
            <w:pPr>
              <w:spacing w:before="100" w:after="100"/>
              <w:jc w:val="center"/>
              <w:rPr>
                <w:b/>
                <w:szCs w:val="26"/>
                <w:lang w:val="da-DK"/>
              </w:rPr>
            </w:pPr>
            <w:r w:rsidRPr="008179A8">
              <w:rPr>
                <w:b/>
                <w:szCs w:val="26"/>
                <w:lang w:val="da-DK"/>
              </w:rPr>
              <w:t>STT</w:t>
            </w:r>
          </w:p>
        </w:tc>
        <w:tc>
          <w:tcPr>
            <w:tcW w:w="1455" w:type="pct"/>
            <w:vMerge w:val="restart"/>
            <w:shd w:val="clear" w:color="auto" w:fill="auto"/>
            <w:vAlign w:val="center"/>
          </w:tcPr>
          <w:p w14:paraId="11EF652F" w14:textId="77777777" w:rsidR="0003726C" w:rsidRPr="008179A8" w:rsidRDefault="0003726C" w:rsidP="00EC0F9A">
            <w:pPr>
              <w:spacing w:before="100" w:after="100"/>
              <w:jc w:val="center"/>
              <w:rPr>
                <w:b/>
                <w:szCs w:val="26"/>
                <w:lang w:val="da-DK"/>
              </w:rPr>
            </w:pPr>
            <w:r w:rsidRPr="008179A8">
              <w:rPr>
                <w:b/>
                <w:szCs w:val="26"/>
                <w:lang w:val="da-DK"/>
              </w:rPr>
              <w:t>Tên sản phẩm</w:t>
            </w:r>
          </w:p>
        </w:tc>
        <w:tc>
          <w:tcPr>
            <w:tcW w:w="1523" w:type="pct"/>
            <w:vMerge w:val="restart"/>
            <w:shd w:val="clear" w:color="auto" w:fill="auto"/>
            <w:vAlign w:val="center"/>
          </w:tcPr>
          <w:p w14:paraId="11EF6530" w14:textId="77777777" w:rsidR="0003726C" w:rsidRPr="008179A8" w:rsidRDefault="0003726C" w:rsidP="00EC0F9A">
            <w:pPr>
              <w:spacing w:before="100" w:after="100"/>
              <w:jc w:val="center"/>
              <w:rPr>
                <w:b/>
                <w:szCs w:val="26"/>
                <w:lang w:val="da-DK"/>
              </w:rPr>
            </w:pPr>
            <w:r w:rsidRPr="008179A8">
              <w:rPr>
                <w:b/>
                <w:szCs w:val="26"/>
                <w:lang w:val="da-DK"/>
              </w:rPr>
              <w:t>Chủ thể sản xuất</w:t>
            </w:r>
          </w:p>
        </w:tc>
        <w:tc>
          <w:tcPr>
            <w:tcW w:w="1670" w:type="pct"/>
            <w:gridSpan w:val="4"/>
            <w:shd w:val="clear" w:color="auto" w:fill="auto"/>
            <w:vAlign w:val="center"/>
          </w:tcPr>
          <w:p w14:paraId="11EF6531" w14:textId="77777777" w:rsidR="0003726C" w:rsidRPr="008179A8" w:rsidRDefault="0003726C" w:rsidP="00EC0F9A">
            <w:pPr>
              <w:spacing w:before="100" w:after="100"/>
              <w:jc w:val="center"/>
              <w:rPr>
                <w:b/>
                <w:szCs w:val="26"/>
                <w:lang w:val="de-DE"/>
              </w:rPr>
            </w:pPr>
            <w:r w:rsidRPr="008179A8">
              <w:rPr>
                <w:b/>
                <w:szCs w:val="26"/>
                <w:lang w:val="de-DE"/>
              </w:rPr>
              <w:t>Hạng sao</w:t>
            </w:r>
          </w:p>
        </w:tc>
      </w:tr>
      <w:tr w:rsidR="008179A8" w:rsidRPr="008179A8" w14:paraId="11EF653A" w14:textId="77777777" w:rsidTr="00667E33">
        <w:tc>
          <w:tcPr>
            <w:tcW w:w="352" w:type="pct"/>
            <w:vMerge/>
            <w:shd w:val="clear" w:color="auto" w:fill="auto"/>
            <w:vAlign w:val="center"/>
          </w:tcPr>
          <w:p w14:paraId="11EF6533" w14:textId="77777777" w:rsidR="0003726C" w:rsidRPr="008179A8" w:rsidRDefault="0003726C" w:rsidP="00EC0F9A">
            <w:pPr>
              <w:spacing w:before="100" w:after="100"/>
              <w:jc w:val="center"/>
              <w:rPr>
                <w:szCs w:val="26"/>
                <w:lang w:val="de-DE"/>
              </w:rPr>
            </w:pPr>
          </w:p>
        </w:tc>
        <w:tc>
          <w:tcPr>
            <w:tcW w:w="1455" w:type="pct"/>
            <w:vMerge/>
            <w:shd w:val="clear" w:color="auto" w:fill="auto"/>
            <w:vAlign w:val="center"/>
          </w:tcPr>
          <w:p w14:paraId="11EF6534" w14:textId="77777777" w:rsidR="0003726C" w:rsidRPr="008179A8" w:rsidRDefault="0003726C" w:rsidP="00EC0F9A">
            <w:pPr>
              <w:spacing w:before="100" w:after="100"/>
              <w:jc w:val="center"/>
              <w:rPr>
                <w:szCs w:val="26"/>
                <w:lang w:val="de-DE"/>
              </w:rPr>
            </w:pPr>
          </w:p>
        </w:tc>
        <w:tc>
          <w:tcPr>
            <w:tcW w:w="1523" w:type="pct"/>
            <w:vMerge/>
            <w:shd w:val="clear" w:color="auto" w:fill="auto"/>
            <w:vAlign w:val="center"/>
          </w:tcPr>
          <w:p w14:paraId="11EF6535" w14:textId="77777777" w:rsidR="0003726C" w:rsidRPr="008179A8" w:rsidRDefault="0003726C" w:rsidP="00EC0F9A">
            <w:pPr>
              <w:spacing w:before="100" w:after="100"/>
              <w:jc w:val="center"/>
              <w:rPr>
                <w:szCs w:val="26"/>
                <w:lang w:val="de-DE"/>
              </w:rPr>
            </w:pPr>
          </w:p>
        </w:tc>
        <w:tc>
          <w:tcPr>
            <w:tcW w:w="417" w:type="pct"/>
            <w:shd w:val="clear" w:color="auto" w:fill="auto"/>
            <w:vAlign w:val="center"/>
          </w:tcPr>
          <w:p w14:paraId="11EF6536" w14:textId="77777777" w:rsidR="0003726C" w:rsidRPr="008179A8" w:rsidRDefault="0003726C" w:rsidP="00EC0F9A">
            <w:pPr>
              <w:spacing w:before="100" w:after="100"/>
              <w:jc w:val="center"/>
              <w:rPr>
                <w:b/>
                <w:szCs w:val="26"/>
                <w:lang w:val="de-DE"/>
              </w:rPr>
            </w:pPr>
            <w:r w:rsidRPr="008179A8">
              <w:rPr>
                <w:b/>
                <w:szCs w:val="26"/>
                <w:lang w:val="de-DE"/>
              </w:rPr>
              <w:t>2020</w:t>
            </w:r>
          </w:p>
        </w:tc>
        <w:tc>
          <w:tcPr>
            <w:tcW w:w="418" w:type="pct"/>
            <w:shd w:val="clear" w:color="auto" w:fill="auto"/>
            <w:vAlign w:val="center"/>
          </w:tcPr>
          <w:p w14:paraId="11EF6537" w14:textId="77777777" w:rsidR="0003726C" w:rsidRPr="008179A8" w:rsidRDefault="0003726C" w:rsidP="00EC0F9A">
            <w:pPr>
              <w:spacing w:before="100" w:after="100"/>
              <w:jc w:val="center"/>
              <w:rPr>
                <w:b/>
                <w:szCs w:val="26"/>
                <w:lang w:val="de-DE"/>
              </w:rPr>
            </w:pPr>
            <w:r w:rsidRPr="008179A8">
              <w:rPr>
                <w:b/>
                <w:szCs w:val="26"/>
                <w:lang w:val="de-DE"/>
              </w:rPr>
              <w:t>2025</w:t>
            </w:r>
          </w:p>
        </w:tc>
        <w:tc>
          <w:tcPr>
            <w:tcW w:w="417" w:type="pct"/>
            <w:shd w:val="clear" w:color="auto" w:fill="auto"/>
            <w:vAlign w:val="center"/>
          </w:tcPr>
          <w:p w14:paraId="11EF6538" w14:textId="77777777" w:rsidR="0003726C" w:rsidRPr="008179A8" w:rsidRDefault="0003726C" w:rsidP="00EC0F9A">
            <w:pPr>
              <w:spacing w:before="100" w:after="100"/>
              <w:jc w:val="center"/>
              <w:rPr>
                <w:b/>
                <w:szCs w:val="26"/>
                <w:lang w:val="de-DE"/>
              </w:rPr>
            </w:pPr>
            <w:r w:rsidRPr="008179A8">
              <w:rPr>
                <w:b/>
                <w:szCs w:val="26"/>
                <w:lang w:val="de-DE"/>
              </w:rPr>
              <w:t>2030</w:t>
            </w:r>
          </w:p>
        </w:tc>
        <w:tc>
          <w:tcPr>
            <w:tcW w:w="418" w:type="pct"/>
            <w:shd w:val="clear" w:color="auto" w:fill="auto"/>
            <w:vAlign w:val="center"/>
          </w:tcPr>
          <w:p w14:paraId="11EF6539" w14:textId="77777777" w:rsidR="0003726C" w:rsidRPr="008179A8" w:rsidRDefault="0003726C" w:rsidP="00EC0F9A">
            <w:pPr>
              <w:spacing w:before="100" w:after="100"/>
              <w:jc w:val="center"/>
              <w:rPr>
                <w:b/>
                <w:szCs w:val="26"/>
                <w:lang w:val="de-DE"/>
              </w:rPr>
            </w:pPr>
            <w:r w:rsidRPr="008179A8">
              <w:rPr>
                <w:b/>
                <w:szCs w:val="26"/>
                <w:lang w:val="de-DE"/>
              </w:rPr>
              <w:t>2050</w:t>
            </w:r>
          </w:p>
        </w:tc>
      </w:tr>
      <w:tr w:rsidR="008179A8" w:rsidRPr="008179A8" w14:paraId="11EF6542" w14:textId="77777777" w:rsidTr="00667E33">
        <w:tc>
          <w:tcPr>
            <w:tcW w:w="352" w:type="pct"/>
            <w:shd w:val="clear" w:color="auto" w:fill="auto"/>
            <w:vAlign w:val="center"/>
          </w:tcPr>
          <w:p w14:paraId="11EF653B" w14:textId="77777777" w:rsidR="000E1686" w:rsidRPr="008179A8" w:rsidRDefault="000E1686" w:rsidP="00EC0F9A">
            <w:pPr>
              <w:pStyle w:val="Khc0"/>
              <w:spacing w:before="60"/>
              <w:jc w:val="center"/>
              <w:rPr>
                <w:sz w:val="26"/>
                <w:szCs w:val="26"/>
                <w:lang w:val="en-US" w:eastAsia="en-US"/>
              </w:rPr>
            </w:pPr>
            <w:r w:rsidRPr="008179A8">
              <w:rPr>
                <w:sz w:val="26"/>
                <w:szCs w:val="26"/>
                <w:lang w:val="en-US" w:eastAsia="en-US"/>
              </w:rPr>
              <w:t>1</w:t>
            </w:r>
          </w:p>
        </w:tc>
        <w:tc>
          <w:tcPr>
            <w:tcW w:w="1455" w:type="pct"/>
            <w:shd w:val="clear" w:color="auto" w:fill="auto"/>
            <w:vAlign w:val="center"/>
          </w:tcPr>
          <w:p w14:paraId="11EF653C" w14:textId="77777777" w:rsidR="000E1686" w:rsidRPr="008179A8" w:rsidRDefault="000E1686" w:rsidP="00EC0F9A">
            <w:pPr>
              <w:pStyle w:val="Khc0"/>
              <w:spacing w:before="60"/>
              <w:rPr>
                <w:sz w:val="26"/>
                <w:szCs w:val="26"/>
                <w:lang w:val="en-US" w:eastAsia="en-US"/>
              </w:rPr>
            </w:pPr>
            <w:r w:rsidRPr="008179A8">
              <w:rPr>
                <w:sz w:val="26"/>
                <w:szCs w:val="26"/>
                <w:lang w:val="en-US" w:eastAsia="en-US"/>
              </w:rPr>
              <w:t xml:space="preserve">Gạo Séng Cù đặc sản </w:t>
            </w:r>
            <w:r w:rsidRPr="008179A8">
              <w:rPr>
                <w:sz w:val="26"/>
                <w:szCs w:val="26"/>
                <w:lang w:val="en-US" w:eastAsia="en-US"/>
              </w:rPr>
              <w:lastRenderedPageBreak/>
              <w:t>Than Uyên</w:t>
            </w:r>
          </w:p>
        </w:tc>
        <w:tc>
          <w:tcPr>
            <w:tcW w:w="1523" w:type="pct"/>
            <w:shd w:val="clear" w:color="auto" w:fill="auto"/>
            <w:vAlign w:val="center"/>
          </w:tcPr>
          <w:p w14:paraId="11EF653D" w14:textId="77777777" w:rsidR="000E1686" w:rsidRPr="008179A8" w:rsidRDefault="000E1686" w:rsidP="00EC0F9A">
            <w:pPr>
              <w:pStyle w:val="Khc0"/>
              <w:spacing w:before="60"/>
              <w:rPr>
                <w:sz w:val="26"/>
                <w:szCs w:val="26"/>
                <w:lang w:val="en-US" w:eastAsia="en-US"/>
              </w:rPr>
            </w:pPr>
            <w:r w:rsidRPr="008179A8">
              <w:rPr>
                <w:sz w:val="26"/>
                <w:szCs w:val="26"/>
                <w:lang w:val="en-US" w:eastAsia="en-US"/>
              </w:rPr>
              <w:lastRenderedPageBreak/>
              <w:t xml:space="preserve">Hợp tác xã xây dựng </w:t>
            </w:r>
            <w:r w:rsidRPr="008179A8">
              <w:rPr>
                <w:sz w:val="26"/>
                <w:szCs w:val="26"/>
                <w:lang w:val="en-US" w:eastAsia="en-US"/>
              </w:rPr>
              <w:lastRenderedPageBreak/>
              <w:t>Thanh Xuân</w:t>
            </w:r>
          </w:p>
        </w:tc>
        <w:tc>
          <w:tcPr>
            <w:tcW w:w="417" w:type="pct"/>
            <w:shd w:val="clear" w:color="auto" w:fill="auto"/>
            <w:vAlign w:val="center"/>
          </w:tcPr>
          <w:p w14:paraId="11EF653E" w14:textId="77777777" w:rsidR="000E1686" w:rsidRPr="008179A8" w:rsidRDefault="000E1686" w:rsidP="00EC0F9A">
            <w:pPr>
              <w:pStyle w:val="Khc0"/>
              <w:spacing w:before="60"/>
              <w:jc w:val="center"/>
              <w:rPr>
                <w:sz w:val="26"/>
                <w:szCs w:val="26"/>
                <w:lang w:val="en-US" w:eastAsia="en-US"/>
              </w:rPr>
            </w:pPr>
            <w:r w:rsidRPr="008179A8">
              <w:rPr>
                <w:bCs/>
                <w:sz w:val="26"/>
                <w:szCs w:val="26"/>
                <w:lang w:val="en-US" w:eastAsia="en-US"/>
              </w:rPr>
              <w:lastRenderedPageBreak/>
              <w:t>4</w:t>
            </w:r>
          </w:p>
        </w:tc>
        <w:tc>
          <w:tcPr>
            <w:tcW w:w="418" w:type="pct"/>
            <w:shd w:val="clear" w:color="auto" w:fill="auto"/>
            <w:vAlign w:val="center"/>
          </w:tcPr>
          <w:p w14:paraId="11EF653F" w14:textId="77777777" w:rsidR="000E1686" w:rsidRPr="008179A8" w:rsidRDefault="000E1686" w:rsidP="00EC0F9A">
            <w:pPr>
              <w:spacing w:before="60"/>
              <w:jc w:val="center"/>
              <w:rPr>
                <w:szCs w:val="26"/>
                <w:lang w:val="de-DE"/>
              </w:rPr>
            </w:pPr>
            <w:r w:rsidRPr="008179A8">
              <w:rPr>
                <w:szCs w:val="26"/>
                <w:lang w:val="de-DE"/>
              </w:rPr>
              <w:t>5</w:t>
            </w:r>
          </w:p>
        </w:tc>
        <w:tc>
          <w:tcPr>
            <w:tcW w:w="417" w:type="pct"/>
            <w:shd w:val="clear" w:color="auto" w:fill="auto"/>
            <w:vAlign w:val="center"/>
          </w:tcPr>
          <w:p w14:paraId="11EF6540" w14:textId="77777777" w:rsidR="000E1686" w:rsidRPr="008179A8" w:rsidRDefault="000E1686" w:rsidP="00EC0F9A">
            <w:pPr>
              <w:spacing w:before="60"/>
              <w:jc w:val="center"/>
              <w:rPr>
                <w:szCs w:val="26"/>
                <w:lang w:val="de-DE"/>
              </w:rPr>
            </w:pPr>
            <w:r w:rsidRPr="008179A8">
              <w:rPr>
                <w:szCs w:val="26"/>
                <w:lang w:val="de-DE"/>
              </w:rPr>
              <w:t>5</w:t>
            </w:r>
          </w:p>
        </w:tc>
        <w:tc>
          <w:tcPr>
            <w:tcW w:w="418" w:type="pct"/>
            <w:shd w:val="clear" w:color="auto" w:fill="auto"/>
            <w:vAlign w:val="center"/>
          </w:tcPr>
          <w:p w14:paraId="11EF6541" w14:textId="77777777" w:rsidR="000E1686" w:rsidRPr="008179A8" w:rsidRDefault="000E1686" w:rsidP="00EC0F9A">
            <w:pPr>
              <w:spacing w:before="60"/>
              <w:jc w:val="center"/>
              <w:rPr>
                <w:szCs w:val="26"/>
                <w:lang w:val="de-DE"/>
              </w:rPr>
            </w:pPr>
            <w:r w:rsidRPr="008179A8">
              <w:rPr>
                <w:szCs w:val="26"/>
                <w:lang w:val="de-DE"/>
              </w:rPr>
              <w:t>5</w:t>
            </w:r>
          </w:p>
        </w:tc>
      </w:tr>
      <w:tr w:rsidR="008179A8" w:rsidRPr="008179A8" w14:paraId="11EF654A" w14:textId="77777777" w:rsidTr="00667E33">
        <w:tc>
          <w:tcPr>
            <w:tcW w:w="352" w:type="pct"/>
            <w:shd w:val="clear" w:color="auto" w:fill="auto"/>
            <w:vAlign w:val="center"/>
          </w:tcPr>
          <w:p w14:paraId="11EF6543" w14:textId="77777777" w:rsidR="000E1686" w:rsidRPr="008179A8" w:rsidRDefault="000E1686" w:rsidP="00EC0F9A">
            <w:pPr>
              <w:pStyle w:val="Khc0"/>
              <w:spacing w:before="60"/>
              <w:jc w:val="center"/>
              <w:rPr>
                <w:sz w:val="26"/>
                <w:szCs w:val="26"/>
                <w:lang w:val="en-US" w:eastAsia="en-US"/>
              </w:rPr>
            </w:pPr>
            <w:r w:rsidRPr="008179A8">
              <w:rPr>
                <w:sz w:val="26"/>
                <w:szCs w:val="26"/>
                <w:lang w:val="en-US" w:eastAsia="en-US"/>
              </w:rPr>
              <w:t>2</w:t>
            </w:r>
          </w:p>
        </w:tc>
        <w:tc>
          <w:tcPr>
            <w:tcW w:w="1455" w:type="pct"/>
            <w:shd w:val="clear" w:color="auto" w:fill="auto"/>
            <w:vAlign w:val="center"/>
          </w:tcPr>
          <w:p w14:paraId="11EF6544" w14:textId="77777777" w:rsidR="000E1686" w:rsidRPr="008179A8" w:rsidRDefault="000E1686" w:rsidP="00EC0F9A">
            <w:pPr>
              <w:pStyle w:val="Khc0"/>
              <w:spacing w:before="60"/>
              <w:rPr>
                <w:sz w:val="26"/>
                <w:szCs w:val="26"/>
                <w:lang w:val="en-US" w:eastAsia="en-US"/>
              </w:rPr>
            </w:pPr>
            <w:r w:rsidRPr="008179A8">
              <w:rPr>
                <w:sz w:val="26"/>
                <w:szCs w:val="26"/>
                <w:lang w:val="en-US" w:eastAsia="en-US"/>
              </w:rPr>
              <w:t>Hạt Macca khô</w:t>
            </w:r>
          </w:p>
        </w:tc>
        <w:tc>
          <w:tcPr>
            <w:tcW w:w="1523" w:type="pct"/>
            <w:shd w:val="clear" w:color="auto" w:fill="auto"/>
            <w:vAlign w:val="center"/>
          </w:tcPr>
          <w:p w14:paraId="11EF6545" w14:textId="77777777" w:rsidR="000E1686" w:rsidRPr="008179A8" w:rsidRDefault="000E1686" w:rsidP="00EC0F9A">
            <w:pPr>
              <w:pStyle w:val="Khc0"/>
              <w:spacing w:before="60"/>
              <w:rPr>
                <w:sz w:val="26"/>
                <w:szCs w:val="26"/>
                <w:lang w:val="en-US" w:eastAsia="en-US"/>
              </w:rPr>
            </w:pPr>
            <w:r w:rsidRPr="008179A8">
              <w:rPr>
                <w:sz w:val="26"/>
                <w:szCs w:val="26"/>
                <w:lang w:val="en-US" w:eastAsia="en-US"/>
              </w:rPr>
              <w:t>Công ty TNHH MTV Trường Giang Lai Châu</w:t>
            </w:r>
          </w:p>
        </w:tc>
        <w:tc>
          <w:tcPr>
            <w:tcW w:w="417" w:type="pct"/>
            <w:shd w:val="clear" w:color="auto" w:fill="auto"/>
            <w:vAlign w:val="center"/>
          </w:tcPr>
          <w:p w14:paraId="11EF6546" w14:textId="77777777" w:rsidR="000E1686" w:rsidRPr="008179A8" w:rsidRDefault="000E1686" w:rsidP="00EC0F9A">
            <w:pPr>
              <w:pStyle w:val="Khc0"/>
              <w:spacing w:before="6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47" w14:textId="77777777" w:rsidR="000E1686" w:rsidRPr="008179A8" w:rsidRDefault="000E1686" w:rsidP="00EC0F9A">
            <w:pPr>
              <w:spacing w:before="60"/>
              <w:jc w:val="center"/>
              <w:rPr>
                <w:szCs w:val="26"/>
                <w:lang w:val="de-DE"/>
              </w:rPr>
            </w:pPr>
            <w:r w:rsidRPr="008179A8">
              <w:rPr>
                <w:szCs w:val="26"/>
                <w:lang w:val="de-DE"/>
              </w:rPr>
              <w:t>5</w:t>
            </w:r>
          </w:p>
        </w:tc>
        <w:tc>
          <w:tcPr>
            <w:tcW w:w="417" w:type="pct"/>
            <w:shd w:val="clear" w:color="auto" w:fill="auto"/>
            <w:vAlign w:val="center"/>
          </w:tcPr>
          <w:p w14:paraId="11EF6548" w14:textId="77777777" w:rsidR="000E1686" w:rsidRPr="008179A8" w:rsidRDefault="000E1686" w:rsidP="00EC0F9A">
            <w:pPr>
              <w:spacing w:before="60"/>
              <w:jc w:val="center"/>
              <w:rPr>
                <w:szCs w:val="26"/>
                <w:lang w:val="de-DE"/>
              </w:rPr>
            </w:pPr>
            <w:r w:rsidRPr="008179A8">
              <w:rPr>
                <w:szCs w:val="26"/>
                <w:lang w:val="de-DE"/>
              </w:rPr>
              <w:t>5</w:t>
            </w:r>
          </w:p>
        </w:tc>
        <w:tc>
          <w:tcPr>
            <w:tcW w:w="418" w:type="pct"/>
            <w:shd w:val="clear" w:color="auto" w:fill="auto"/>
            <w:vAlign w:val="center"/>
          </w:tcPr>
          <w:p w14:paraId="11EF6549" w14:textId="77777777" w:rsidR="000E1686" w:rsidRPr="008179A8" w:rsidRDefault="000E1686" w:rsidP="00EC0F9A">
            <w:pPr>
              <w:spacing w:before="60"/>
              <w:jc w:val="center"/>
              <w:rPr>
                <w:szCs w:val="26"/>
                <w:lang w:val="de-DE"/>
              </w:rPr>
            </w:pPr>
            <w:r w:rsidRPr="008179A8">
              <w:rPr>
                <w:szCs w:val="26"/>
                <w:lang w:val="de-DE"/>
              </w:rPr>
              <w:t>5</w:t>
            </w:r>
          </w:p>
        </w:tc>
      </w:tr>
      <w:tr w:rsidR="008179A8" w:rsidRPr="008179A8" w14:paraId="11EF6552" w14:textId="77777777" w:rsidTr="00667E33">
        <w:tc>
          <w:tcPr>
            <w:tcW w:w="352" w:type="pct"/>
            <w:shd w:val="clear" w:color="auto" w:fill="auto"/>
            <w:vAlign w:val="center"/>
          </w:tcPr>
          <w:p w14:paraId="11EF654B" w14:textId="77777777" w:rsidR="000E1686" w:rsidRPr="008179A8" w:rsidRDefault="000E1686" w:rsidP="00EC0F9A">
            <w:pPr>
              <w:pStyle w:val="Khc0"/>
              <w:spacing w:before="60"/>
              <w:jc w:val="center"/>
              <w:rPr>
                <w:sz w:val="26"/>
                <w:szCs w:val="26"/>
                <w:lang w:val="en-US" w:eastAsia="en-US"/>
              </w:rPr>
            </w:pPr>
            <w:r w:rsidRPr="008179A8">
              <w:rPr>
                <w:sz w:val="26"/>
                <w:szCs w:val="26"/>
                <w:lang w:val="en-US" w:eastAsia="en-US"/>
              </w:rPr>
              <w:t>3</w:t>
            </w:r>
          </w:p>
        </w:tc>
        <w:tc>
          <w:tcPr>
            <w:tcW w:w="1455" w:type="pct"/>
            <w:shd w:val="clear" w:color="auto" w:fill="auto"/>
            <w:vAlign w:val="center"/>
          </w:tcPr>
          <w:p w14:paraId="11EF654C" w14:textId="77777777" w:rsidR="000E1686" w:rsidRPr="008179A8" w:rsidRDefault="000E1686" w:rsidP="00EC0F9A">
            <w:pPr>
              <w:pStyle w:val="Khc0"/>
              <w:spacing w:before="60"/>
              <w:rPr>
                <w:sz w:val="26"/>
                <w:szCs w:val="26"/>
                <w:lang w:val="en-US" w:eastAsia="en-US"/>
              </w:rPr>
            </w:pPr>
            <w:r w:rsidRPr="008179A8">
              <w:rPr>
                <w:sz w:val="26"/>
                <w:szCs w:val="26"/>
                <w:lang w:val="en-US" w:eastAsia="en-US"/>
              </w:rPr>
              <w:t>Dưa Thơm</w:t>
            </w:r>
          </w:p>
        </w:tc>
        <w:tc>
          <w:tcPr>
            <w:tcW w:w="1523" w:type="pct"/>
            <w:shd w:val="clear" w:color="auto" w:fill="auto"/>
            <w:vAlign w:val="center"/>
          </w:tcPr>
          <w:p w14:paraId="11EF654D" w14:textId="77777777" w:rsidR="000E1686" w:rsidRPr="008179A8" w:rsidRDefault="000E1686" w:rsidP="00EC0F9A">
            <w:pPr>
              <w:pStyle w:val="Khc0"/>
              <w:spacing w:before="60"/>
              <w:rPr>
                <w:sz w:val="26"/>
                <w:szCs w:val="26"/>
                <w:lang w:val="en-US" w:eastAsia="en-US"/>
              </w:rPr>
            </w:pPr>
            <w:r w:rsidRPr="008179A8">
              <w:rPr>
                <w:sz w:val="26"/>
                <w:szCs w:val="26"/>
                <w:lang w:val="en-US" w:eastAsia="en-US"/>
              </w:rPr>
              <w:t>Công ty Cổ phần Nông nghiệp và Thương mại Hà Sơn</w:t>
            </w:r>
          </w:p>
        </w:tc>
        <w:tc>
          <w:tcPr>
            <w:tcW w:w="417" w:type="pct"/>
            <w:shd w:val="clear" w:color="auto" w:fill="auto"/>
            <w:vAlign w:val="center"/>
          </w:tcPr>
          <w:p w14:paraId="11EF654E" w14:textId="77777777" w:rsidR="000E1686" w:rsidRPr="008179A8" w:rsidRDefault="000E1686" w:rsidP="00EC0F9A">
            <w:pPr>
              <w:pStyle w:val="Khc0"/>
              <w:spacing w:before="6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4F" w14:textId="77777777" w:rsidR="000E1686" w:rsidRPr="008179A8" w:rsidRDefault="000E1686" w:rsidP="00EC0F9A">
            <w:pPr>
              <w:spacing w:before="60"/>
              <w:jc w:val="center"/>
              <w:rPr>
                <w:szCs w:val="26"/>
                <w:lang w:val="de-DE"/>
              </w:rPr>
            </w:pPr>
            <w:r w:rsidRPr="008179A8">
              <w:rPr>
                <w:szCs w:val="26"/>
                <w:lang w:val="de-DE"/>
              </w:rPr>
              <w:t>5</w:t>
            </w:r>
          </w:p>
        </w:tc>
        <w:tc>
          <w:tcPr>
            <w:tcW w:w="417" w:type="pct"/>
            <w:shd w:val="clear" w:color="auto" w:fill="auto"/>
            <w:vAlign w:val="center"/>
          </w:tcPr>
          <w:p w14:paraId="11EF6550" w14:textId="77777777" w:rsidR="000E1686" w:rsidRPr="008179A8" w:rsidRDefault="000E1686" w:rsidP="00EC0F9A">
            <w:pPr>
              <w:spacing w:before="60"/>
              <w:jc w:val="center"/>
              <w:rPr>
                <w:szCs w:val="26"/>
                <w:lang w:val="de-DE"/>
              </w:rPr>
            </w:pPr>
            <w:r w:rsidRPr="008179A8">
              <w:rPr>
                <w:szCs w:val="26"/>
                <w:lang w:val="de-DE"/>
              </w:rPr>
              <w:t>5</w:t>
            </w:r>
          </w:p>
        </w:tc>
        <w:tc>
          <w:tcPr>
            <w:tcW w:w="418" w:type="pct"/>
            <w:shd w:val="clear" w:color="auto" w:fill="auto"/>
            <w:vAlign w:val="center"/>
          </w:tcPr>
          <w:p w14:paraId="11EF6551" w14:textId="77777777" w:rsidR="000E1686" w:rsidRPr="008179A8" w:rsidRDefault="000E1686" w:rsidP="00EC0F9A">
            <w:pPr>
              <w:spacing w:before="60"/>
              <w:jc w:val="center"/>
              <w:rPr>
                <w:szCs w:val="26"/>
                <w:lang w:val="de-DE"/>
              </w:rPr>
            </w:pPr>
            <w:r w:rsidRPr="008179A8">
              <w:rPr>
                <w:szCs w:val="26"/>
                <w:lang w:val="de-DE"/>
              </w:rPr>
              <w:t>5</w:t>
            </w:r>
          </w:p>
        </w:tc>
      </w:tr>
      <w:tr w:rsidR="008179A8" w:rsidRPr="008179A8" w14:paraId="11EF655A" w14:textId="77777777" w:rsidTr="00667E33">
        <w:tc>
          <w:tcPr>
            <w:tcW w:w="352" w:type="pct"/>
            <w:shd w:val="clear" w:color="auto" w:fill="auto"/>
            <w:vAlign w:val="center"/>
          </w:tcPr>
          <w:p w14:paraId="11EF655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4</w:t>
            </w:r>
          </w:p>
        </w:tc>
        <w:tc>
          <w:tcPr>
            <w:tcW w:w="1455" w:type="pct"/>
            <w:shd w:val="clear" w:color="auto" w:fill="auto"/>
            <w:vAlign w:val="center"/>
          </w:tcPr>
          <w:p w14:paraId="11EF655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Trà Đông phương mỹ nhân</w:t>
            </w:r>
          </w:p>
        </w:tc>
        <w:tc>
          <w:tcPr>
            <w:tcW w:w="1523" w:type="pct"/>
            <w:shd w:val="clear" w:color="auto" w:fill="auto"/>
            <w:vAlign w:val="center"/>
          </w:tcPr>
          <w:p w14:paraId="11EF655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ĐTPT Chè Tam Đường</w:t>
            </w:r>
          </w:p>
        </w:tc>
        <w:tc>
          <w:tcPr>
            <w:tcW w:w="417" w:type="pct"/>
            <w:shd w:val="clear" w:color="auto" w:fill="auto"/>
            <w:vAlign w:val="center"/>
          </w:tcPr>
          <w:p w14:paraId="11EF6556"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57" w14:textId="77777777" w:rsidR="000E1686" w:rsidRPr="008179A8" w:rsidRDefault="000E1686" w:rsidP="00EC0F9A">
            <w:pPr>
              <w:spacing w:before="100" w:after="100"/>
              <w:jc w:val="center"/>
              <w:rPr>
                <w:szCs w:val="26"/>
                <w:lang w:val="de-DE"/>
              </w:rPr>
            </w:pPr>
            <w:r w:rsidRPr="008179A8">
              <w:rPr>
                <w:szCs w:val="26"/>
                <w:lang w:val="de-DE"/>
              </w:rPr>
              <w:t>5</w:t>
            </w:r>
          </w:p>
        </w:tc>
        <w:tc>
          <w:tcPr>
            <w:tcW w:w="417" w:type="pct"/>
            <w:shd w:val="clear" w:color="auto" w:fill="auto"/>
            <w:vAlign w:val="center"/>
          </w:tcPr>
          <w:p w14:paraId="11EF655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5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62" w14:textId="77777777" w:rsidTr="00667E33">
        <w:tc>
          <w:tcPr>
            <w:tcW w:w="352" w:type="pct"/>
            <w:shd w:val="clear" w:color="auto" w:fill="auto"/>
            <w:vAlign w:val="center"/>
          </w:tcPr>
          <w:p w14:paraId="11EF655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5</w:t>
            </w:r>
          </w:p>
        </w:tc>
        <w:tc>
          <w:tcPr>
            <w:tcW w:w="1455" w:type="pct"/>
            <w:shd w:val="clear" w:color="auto" w:fill="auto"/>
            <w:vAlign w:val="center"/>
          </w:tcPr>
          <w:p w14:paraId="11EF655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Trà Sencha</w:t>
            </w:r>
          </w:p>
        </w:tc>
        <w:tc>
          <w:tcPr>
            <w:tcW w:w="1523" w:type="pct"/>
            <w:shd w:val="clear" w:color="auto" w:fill="auto"/>
            <w:vAlign w:val="center"/>
          </w:tcPr>
          <w:p w14:paraId="11EF655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ĐTPT Chè Tam Đường</w:t>
            </w:r>
          </w:p>
        </w:tc>
        <w:tc>
          <w:tcPr>
            <w:tcW w:w="417" w:type="pct"/>
            <w:shd w:val="clear" w:color="auto" w:fill="auto"/>
            <w:vAlign w:val="center"/>
          </w:tcPr>
          <w:p w14:paraId="11EF655E"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5F" w14:textId="77777777" w:rsidR="000E1686" w:rsidRPr="008179A8" w:rsidRDefault="000E1686" w:rsidP="00EC0F9A">
            <w:pPr>
              <w:spacing w:before="100" w:after="100"/>
              <w:jc w:val="center"/>
              <w:rPr>
                <w:szCs w:val="26"/>
                <w:lang w:val="de-DE"/>
              </w:rPr>
            </w:pPr>
            <w:r w:rsidRPr="008179A8">
              <w:rPr>
                <w:szCs w:val="26"/>
                <w:lang w:val="de-DE"/>
              </w:rPr>
              <w:t>5</w:t>
            </w:r>
          </w:p>
        </w:tc>
        <w:tc>
          <w:tcPr>
            <w:tcW w:w="417" w:type="pct"/>
            <w:shd w:val="clear" w:color="auto" w:fill="auto"/>
            <w:vAlign w:val="center"/>
          </w:tcPr>
          <w:p w14:paraId="11EF6560"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6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6A" w14:textId="77777777" w:rsidTr="00667E33">
        <w:tc>
          <w:tcPr>
            <w:tcW w:w="352" w:type="pct"/>
            <w:shd w:val="clear" w:color="auto" w:fill="auto"/>
            <w:vAlign w:val="center"/>
          </w:tcPr>
          <w:p w14:paraId="11EF656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6</w:t>
            </w:r>
          </w:p>
        </w:tc>
        <w:tc>
          <w:tcPr>
            <w:tcW w:w="1455" w:type="pct"/>
            <w:shd w:val="clear" w:color="auto" w:fill="auto"/>
            <w:vAlign w:val="center"/>
          </w:tcPr>
          <w:p w14:paraId="11EF656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 xml:space="preserve">Trà </w:t>
            </w:r>
            <w:r w:rsidR="0078412D" w:rsidRPr="008179A8">
              <w:rPr>
                <w:sz w:val="26"/>
                <w:szCs w:val="26"/>
                <w:lang w:val="en-US" w:eastAsia="en-US"/>
              </w:rPr>
              <w:t xml:space="preserve">Ô </w:t>
            </w:r>
            <w:r w:rsidRPr="008179A8">
              <w:rPr>
                <w:sz w:val="26"/>
                <w:szCs w:val="26"/>
                <w:lang w:val="en-US" w:eastAsia="en-US"/>
              </w:rPr>
              <w:t>long</w:t>
            </w:r>
          </w:p>
        </w:tc>
        <w:tc>
          <w:tcPr>
            <w:tcW w:w="1523" w:type="pct"/>
            <w:shd w:val="clear" w:color="auto" w:fill="auto"/>
            <w:vAlign w:val="center"/>
          </w:tcPr>
          <w:p w14:paraId="11EF656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ĐTPT Chè Tam Đường</w:t>
            </w:r>
          </w:p>
        </w:tc>
        <w:tc>
          <w:tcPr>
            <w:tcW w:w="417" w:type="pct"/>
            <w:shd w:val="clear" w:color="auto" w:fill="auto"/>
            <w:vAlign w:val="center"/>
          </w:tcPr>
          <w:p w14:paraId="11EF6566"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67" w14:textId="77777777" w:rsidR="000E1686" w:rsidRPr="008179A8" w:rsidRDefault="000E1686" w:rsidP="00EC0F9A">
            <w:pPr>
              <w:spacing w:before="100" w:after="100"/>
              <w:jc w:val="center"/>
              <w:rPr>
                <w:szCs w:val="26"/>
                <w:lang w:val="de-DE"/>
              </w:rPr>
            </w:pPr>
            <w:r w:rsidRPr="008179A8">
              <w:rPr>
                <w:szCs w:val="26"/>
                <w:lang w:val="de-DE"/>
              </w:rPr>
              <w:t>5</w:t>
            </w:r>
          </w:p>
        </w:tc>
        <w:tc>
          <w:tcPr>
            <w:tcW w:w="417" w:type="pct"/>
            <w:shd w:val="clear" w:color="auto" w:fill="auto"/>
            <w:vAlign w:val="center"/>
          </w:tcPr>
          <w:p w14:paraId="11EF656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6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72" w14:textId="77777777" w:rsidTr="00667E33">
        <w:tc>
          <w:tcPr>
            <w:tcW w:w="352" w:type="pct"/>
            <w:shd w:val="clear" w:color="auto" w:fill="auto"/>
            <w:vAlign w:val="center"/>
          </w:tcPr>
          <w:p w14:paraId="11EF656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7</w:t>
            </w:r>
          </w:p>
        </w:tc>
        <w:tc>
          <w:tcPr>
            <w:tcW w:w="1455" w:type="pct"/>
            <w:shd w:val="clear" w:color="auto" w:fill="auto"/>
            <w:vAlign w:val="center"/>
          </w:tcPr>
          <w:p w14:paraId="11EF656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Trà Matcha</w:t>
            </w:r>
          </w:p>
        </w:tc>
        <w:tc>
          <w:tcPr>
            <w:tcW w:w="1523" w:type="pct"/>
            <w:shd w:val="clear" w:color="auto" w:fill="auto"/>
            <w:vAlign w:val="center"/>
          </w:tcPr>
          <w:p w14:paraId="11EF656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ĐTPT Chè Tam Đường</w:t>
            </w:r>
          </w:p>
        </w:tc>
        <w:tc>
          <w:tcPr>
            <w:tcW w:w="417" w:type="pct"/>
            <w:shd w:val="clear" w:color="auto" w:fill="auto"/>
            <w:vAlign w:val="center"/>
          </w:tcPr>
          <w:p w14:paraId="11EF656E"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6F" w14:textId="77777777" w:rsidR="000E1686" w:rsidRPr="008179A8" w:rsidRDefault="000E1686" w:rsidP="00EC0F9A">
            <w:pPr>
              <w:spacing w:before="100" w:after="100"/>
              <w:jc w:val="center"/>
              <w:rPr>
                <w:szCs w:val="26"/>
                <w:lang w:val="de-DE"/>
              </w:rPr>
            </w:pPr>
            <w:r w:rsidRPr="008179A8">
              <w:rPr>
                <w:szCs w:val="26"/>
                <w:lang w:val="de-DE"/>
              </w:rPr>
              <w:t>5</w:t>
            </w:r>
          </w:p>
        </w:tc>
        <w:tc>
          <w:tcPr>
            <w:tcW w:w="417" w:type="pct"/>
            <w:shd w:val="clear" w:color="auto" w:fill="auto"/>
            <w:vAlign w:val="center"/>
          </w:tcPr>
          <w:p w14:paraId="11EF6570"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7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7A" w14:textId="77777777" w:rsidTr="00667E33">
        <w:tc>
          <w:tcPr>
            <w:tcW w:w="352" w:type="pct"/>
            <w:shd w:val="clear" w:color="auto" w:fill="auto"/>
            <w:vAlign w:val="center"/>
          </w:tcPr>
          <w:p w14:paraId="11EF657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8</w:t>
            </w:r>
          </w:p>
        </w:tc>
        <w:tc>
          <w:tcPr>
            <w:tcW w:w="1455" w:type="pct"/>
            <w:shd w:val="clear" w:color="auto" w:fill="auto"/>
            <w:vAlign w:val="center"/>
          </w:tcPr>
          <w:p w14:paraId="11EF657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Trà Kim tuyên</w:t>
            </w:r>
          </w:p>
        </w:tc>
        <w:tc>
          <w:tcPr>
            <w:tcW w:w="1523" w:type="pct"/>
            <w:shd w:val="clear" w:color="auto" w:fill="auto"/>
            <w:vAlign w:val="center"/>
          </w:tcPr>
          <w:p w14:paraId="11EF657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ĐTPT Chè Tam Đường</w:t>
            </w:r>
          </w:p>
        </w:tc>
        <w:tc>
          <w:tcPr>
            <w:tcW w:w="417" w:type="pct"/>
            <w:shd w:val="clear" w:color="auto" w:fill="auto"/>
            <w:vAlign w:val="center"/>
          </w:tcPr>
          <w:p w14:paraId="11EF6576"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77" w14:textId="77777777" w:rsidR="000E1686" w:rsidRPr="008179A8" w:rsidRDefault="000E1686" w:rsidP="00EC0F9A">
            <w:pPr>
              <w:spacing w:before="100" w:after="100"/>
              <w:jc w:val="center"/>
              <w:rPr>
                <w:szCs w:val="26"/>
                <w:lang w:val="de-DE"/>
              </w:rPr>
            </w:pPr>
            <w:r w:rsidRPr="008179A8">
              <w:rPr>
                <w:szCs w:val="26"/>
                <w:lang w:val="de-DE"/>
              </w:rPr>
              <w:t>5</w:t>
            </w:r>
          </w:p>
        </w:tc>
        <w:tc>
          <w:tcPr>
            <w:tcW w:w="417" w:type="pct"/>
            <w:shd w:val="clear" w:color="auto" w:fill="auto"/>
            <w:vAlign w:val="center"/>
          </w:tcPr>
          <w:p w14:paraId="11EF657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7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82" w14:textId="77777777" w:rsidTr="00667E33">
        <w:tc>
          <w:tcPr>
            <w:tcW w:w="352" w:type="pct"/>
            <w:shd w:val="clear" w:color="auto" w:fill="auto"/>
            <w:vAlign w:val="center"/>
          </w:tcPr>
          <w:p w14:paraId="11EF657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9</w:t>
            </w:r>
          </w:p>
        </w:tc>
        <w:tc>
          <w:tcPr>
            <w:tcW w:w="1455" w:type="pct"/>
            <w:shd w:val="clear" w:color="auto" w:fill="auto"/>
            <w:vAlign w:val="center"/>
          </w:tcPr>
          <w:p w14:paraId="11EF657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Trà xanh hương nhài hữu cơ</w:t>
            </w:r>
          </w:p>
        </w:tc>
        <w:tc>
          <w:tcPr>
            <w:tcW w:w="1523" w:type="pct"/>
            <w:shd w:val="clear" w:color="auto" w:fill="auto"/>
            <w:vAlign w:val="center"/>
          </w:tcPr>
          <w:p w14:paraId="11EF657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ĐTPT Chè Tam Đường</w:t>
            </w:r>
          </w:p>
        </w:tc>
        <w:tc>
          <w:tcPr>
            <w:tcW w:w="417" w:type="pct"/>
            <w:shd w:val="clear" w:color="auto" w:fill="auto"/>
            <w:vAlign w:val="center"/>
          </w:tcPr>
          <w:p w14:paraId="11EF657E"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4</w:t>
            </w:r>
          </w:p>
        </w:tc>
        <w:tc>
          <w:tcPr>
            <w:tcW w:w="418" w:type="pct"/>
            <w:shd w:val="clear" w:color="auto" w:fill="auto"/>
            <w:vAlign w:val="center"/>
          </w:tcPr>
          <w:p w14:paraId="11EF657F" w14:textId="77777777" w:rsidR="000E1686" w:rsidRPr="008179A8" w:rsidRDefault="000E1686" w:rsidP="00EC0F9A">
            <w:pPr>
              <w:spacing w:before="100" w:after="100"/>
              <w:jc w:val="center"/>
              <w:rPr>
                <w:szCs w:val="26"/>
                <w:lang w:val="de-DE"/>
              </w:rPr>
            </w:pPr>
            <w:r w:rsidRPr="008179A8">
              <w:rPr>
                <w:szCs w:val="26"/>
                <w:lang w:val="de-DE"/>
              </w:rPr>
              <w:t>5</w:t>
            </w:r>
          </w:p>
        </w:tc>
        <w:tc>
          <w:tcPr>
            <w:tcW w:w="417" w:type="pct"/>
            <w:shd w:val="clear" w:color="auto" w:fill="auto"/>
            <w:vAlign w:val="center"/>
          </w:tcPr>
          <w:p w14:paraId="11EF6580"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8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8A" w14:textId="77777777" w:rsidTr="00667E33">
        <w:tc>
          <w:tcPr>
            <w:tcW w:w="352" w:type="pct"/>
            <w:shd w:val="clear" w:color="auto" w:fill="auto"/>
            <w:vAlign w:val="center"/>
          </w:tcPr>
          <w:p w14:paraId="11EF658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10</w:t>
            </w:r>
          </w:p>
        </w:tc>
        <w:tc>
          <w:tcPr>
            <w:tcW w:w="1455" w:type="pct"/>
            <w:shd w:val="clear" w:color="auto" w:fill="auto"/>
            <w:vAlign w:val="center"/>
          </w:tcPr>
          <w:p w14:paraId="11EF658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Miến Dong Bình Lư</w:t>
            </w:r>
          </w:p>
        </w:tc>
        <w:tc>
          <w:tcPr>
            <w:tcW w:w="1523" w:type="pct"/>
            <w:shd w:val="clear" w:color="auto" w:fill="auto"/>
            <w:vAlign w:val="center"/>
          </w:tcPr>
          <w:p w14:paraId="11EF658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HTX Nông nghiệp và Dịch vụ Bình Lư</w:t>
            </w:r>
          </w:p>
        </w:tc>
        <w:tc>
          <w:tcPr>
            <w:tcW w:w="417" w:type="pct"/>
            <w:shd w:val="clear" w:color="auto" w:fill="auto"/>
            <w:vAlign w:val="center"/>
          </w:tcPr>
          <w:p w14:paraId="11EF6586"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8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8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8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92" w14:textId="77777777" w:rsidTr="00667E33">
        <w:tc>
          <w:tcPr>
            <w:tcW w:w="352" w:type="pct"/>
            <w:shd w:val="clear" w:color="auto" w:fill="auto"/>
            <w:vAlign w:val="center"/>
          </w:tcPr>
          <w:p w14:paraId="11EF658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11</w:t>
            </w:r>
          </w:p>
        </w:tc>
        <w:tc>
          <w:tcPr>
            <w:tcW w:w="1455" w:type="pct"/>
            <w:shd w:val="clear" w:color="auto" w:fill="auto"/>
            <w:vAlign w:val="center"/>
          </w:tcPr>
          <w:p w14:paraId="11EF658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Gạo tẻ tròn Than Uyên</w:t>
            </w:r>
          </w:p>
        </w:tc>
        <w:tc>
          <w:tcPr>
            <w:tcW w:w="1523" w:type="pct"/>
            <w:shd w:val="clear" w:color="auto" w:fill="auto"/>
            <w:vAlign w:val="center"/>
          </w:tcPr>
          <w:p w14:paraId="11EF658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Hợp tác xã xây dựng Thanh Xuân</w:t>
            </w:r>
          </w:p>
        </w:tc>
        <w:tc>
          <w:tcPr>
            <w:tcW w:w="417" w:type="pct"/>
            <w:shd w:val="clear" w:color="auto" w:fill="auto"/>
            <w:vAlign w:val="center"/>
          </w:tcPr>
          <w:p w14:paraId="11EF658E"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8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90"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9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9A" w14:textId="77777777" w:rsidTr="00667E33">
        <w:tc>
          <w:tcPr>
            <w:tcW w:w="352" w:type="pct"/>
            <w:shd w:val="clear" w:color="auto" w:fill="auto"/>
            <w:vAlign w:val="center"/>
          </w:tcPr>
          <w:p w14:paraId="11EF659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12</w:t>
            </w:r>
          </w:p>
        </w:tc>
        <w:tc>
          <w:tcPr>
            <w:tcW w:w="1455" w:type="pct"/>
            <w:shd w:val="clear" w:color="auto" w:fill="auto"/>
            <w:vAlign w:val="center"/>
          </w:tcPr>
          <w:p w14:paraId="11EF659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Gạo nếp Tan Pỏm Tà Hừa</w:t>
            </w:r>
          </w:p>
        </w:tc>
        <w:tc>
          <w:tcPr>
            <w:tcW w:w="1523" w:type="pct"/>
            <w:shd w:val="clear" w:color="auto" w:fill="auto"/>
            <w:vAlign w:val="center"/>
          </w:tcPr>
          <w:p w14:paraId="11EF659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Hợp tác xã xây dựng Thanh Xuân</w:t>
            </w:r>
          </w:p>
        </w:tc>
        <w:tc>
          <w:tcPr>
            <w:tcW w:w="417" w:type="pct"/>
            <w:shd w:val="clear" w:color="auto" w:fill="auto"/>
            <w:vAlign w:val="center"/>
          </w:tcPr>
          <w:p w14:paraId="11EF6596"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9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9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9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A2" w14:textId="77777777" w:rsidTr="00667E33">
        <w:tc>
          <w:tcPr>
            <w:tcW w:w="352" w:type="pct"/>
            <w:shd w:val="clear" w:color="auto" w:fill="auto"/>
            <w:vAlign w:val="center"/>
          </w:tcPr>
          <w:p w14:paraId="11EF659B" w14:textId="77777777" w:rsidR="000E1686" w:rsidRPr="008179A8" w:rsidRDefault="000E1686" w:rsidP="00EC0F9A">
            <w:pPr>
              <w:pStyle w:val="Khc0"/>
              <w:spacing w:before="80"/>
              <w:jc w:val="center"/>
              <w:rPr>
                <w:sz w:val="26"/>
                <w:szCs w:val="26"/>
                <w:lang w:val="en-US" w:eastAsia="en-US"/>
              </w:rPr>
            </w:pPr>
            <w:r w:rsidRPr="008179A8">
              <w:rPr>
                <w:sz w:val="26"/>
                <w:szCs w:val="26"/>
                <w:lang w:val="en-US" w:eastAsia="en-US"/>
              </w:rPr>
              <w:lastRenderedPageBreak/>
              <w:t>13</w:t>
            </w:r>
          </w:p>
        </w:tc>
        <w:tc>
          <w:tcPr>
            <w:tcW w:w="1455" w:type="pct"/>
            <w:shd w:val="clear" w:color="auto" w:fill="auto"/>
            <w:vAlign w:val="center"/>
          </w:tcPr>
          <w:p w14:paraId="11EF659C"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Gạo Dâu Lai Châu</w:t>
            </w:r>
          </w:p>
        </w:tc>
        <w:tc>
          <w:tcPr>
            <w:tcW w:w="1523" w:type="pct"/>
            <w:shd w:val="clear" w:color="auto" w:fill="auto"/>
            <w:vAlign w:val="center"/>
          </w:tcPr>
          <w:p w14:paraId="11EF659D"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Hợp tác xã nông nghiệp Quyết Tâm</w:t>
            </w:r>
          </w:p>
        </w:tc>
        <w:tc>
          <w:tcPr>
            <w:tcW w:w="417" w:type="pct"/>
            <w:shd w:val="clear" w:color="auto" w:fill="auto"/>
            <w:vAlign w:val="center"/>
          </w:tcPr>
          <w:p w14:paraId="11EF659E" w14:textId="77777777" w:rsidR="000E1686" w:rsidRPr="008179A8" w:rsidRDefault="000E1686" w:rsidP="00EC0F9A">
            <w:pPr>
              <w:pStyle w:val="Khc0"/>
              <w:spacing w:before="8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9F" w14:textId="77777777" w:rsidR="000E1686" w:rsidRPr="008179A8" w:rsidRDefault="000E1686" w:rsidP="00EC0F9A">
            <w:pPr>
              <w:spacing w:before="80"/>
              <w:jc w:val="center"/>
              <w:rPr>
                <w:szCs w:val="26"/>
                <w:lang w:val="de-DE"/>
              </w:rPr>
            </w:pPr>
            <w:r w:rsidRPr="008179A8">
              <w:rPr>
                <w:szCs w:val="26"/>
                <w:lang w:val="de-DE"/>
              </w:rPr>
              <w:t>4</w:t>
            </w:r>
          </w:p>
        </w:tc>
        <w:tc>
          <w:tcPr>
            <w:tcW w:w="417" w:type="pct"/>
            <w:shd w:val="clear" w:color="auto" w:fill="auto"/>
            <w:vAlign w:val="center"/>
          </w:tcPr>
          <w:p w14:paraId="11EF65A0" w14:textId="77777777" w:rsidR="000E1686" w:rsidRPr="008179A8" w:rsidRDefault="000E1686" w:rsidP="00EC0F9A">
            <w:pPr>
              <w:spacing w:before="80"/>
              <w:jc w:val="center"/>
              <w:rPr>
                <w:szCs w:val="26"/>
                <w:lang w:val="de-DE"/>
              </w:rPr>
            </w:pPr>
            <w:r w:rsidRPr="008179A8">
              <w:rPr>
                <w:szCs w:val="26"/>
                <w:lang w:val="de-DE"/>
              </w:rPr>
              <w:t>5</w:t>
            </w:r>
          </w:p>
        </w:tc>
        <w:tc>
          <w:tcPr>
            <w:tcW w:w="418" w:type="pct"/>
            <w:shd w:val="clear" w:color="auto" w:fill="auto"/>
            <w:vAlign w:val="center"/>
          </w:tcPr>
          <w:p w14:paraId="11EF65A1" w14:textId="77777777" w:rsidR="000E1686" w:rsidRPr="008179A8" w:rsidRDefault="000E1686" w:rsidP="00EC0F9A">
            <w:pPr>
              <w:spacing w:before="80"/>
              <w:jc w:val="center"/>
              <w:rPr>
                <w:szCs w:val="26"/>
                <w:lang w:val="de-DE"/>
              </w:rPr>
            </w:pPr>
            <w:r w:rsidRPr="008179A8">
              <w:rPr>
                <w:szCs w:val="26"/>
                <w:lang w:val="de-DE"/>
              </w:rPr>
              <w:t>5</w:t>
            </w:r>
          </w:p>
        </w:tc>
      </w:tr>
      <w:tr w:rsidR="008179A8" w:rsidRPr="008179A8" w14:paraId="11EF65AA" w14:textId="77777777" w:rsidTr="00667E33">
        <w:tc>
          <w:tcPr>
            <w:tcW w:w="352" w:type="pct"/>
            <w:shd w:val="clear" w:color="auto" w:fill="auto"/>
            <w:vAlign w:val="center"/>
          </w:tcPr>
          <w:p w14:paraId="11EF65A3" w14:textId="77777777" w:rsidR="000E1686" w:rsidRPr="008179A8" w:rsidRDefault="000E1686" w:rsidP="00EC0F9A">
            <w:pPr>
              <w:pStyle w:val="Khc0"/>
              <w:spacing w:before="80"/>
              <w:jc w:val="center"/>
              <w:rPr>
                <w:sz w:val="26"/>
                <w:szCs w:val="26"/>
                <w:lang w:val="en-US" w:eastAsia="en-US"/>
              </w:rPr>
            </w:pPr>
            <w:r w:rsidRPr="008179A8">
              <w:rPr>
                <w:sz w:val="26"/>
                <w:szCs w:val="26"/>
                <w:lang w:val="en-US" w:eastAsia="en-US"/>
              </w:rPr>
              <w:t>14</w:t>
            </w:r>
          </w:p>
        </w:tc>
        <w:tc>
          <w:tcPr>
            <w:tcW w:w="1455" w:type="pct"/>
            <w:shd w:val="clear" w:color="auto" w:fill="auto"/>
            <w:vAlign w:val="center"/>
          </w:tcPr>
          <w:p w14:paraId="11EF65A4"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Thịt Trâu Sấy Khô</w:t>
            </w:r>
          </w:p>
        </w:tc>
        <w:tc>
          <w:tcPr>
            <w:tcW w:w="1523" w:type="pct"/>
            <w:shd w:val="clear" w:color="auto" w:fill="auto"/>
            <w:vAlign w:val="center"/>
          </w:tcPr>
          <w:p w14:paraId="11EF65A5"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Hộ kinh doanh Đèo Thị Sớp</w:t>
            </w:r>
          </w:p>
        </w:tc>
        <w:tc>
          <w:tcPr>
            <w:tcW w:w="417" w:type="pct"/>
            <w:shd w:val="clear" w:color="auto" w:fill="auto"/>
            <w:vAlign w:val="center"/>
          </w:tcPr>
          <w:p w14:paraId="11EF65A6" w14:textId="77777777" w:rsidR="000E1686" w:rsidRPr="008179A8" w:rsidRDefault="000E1686" w:rsidP="00EC0F9A">
            <w:pPr>
              <w:pStyle w:val="Khc0"/>
              <w:spacing w:before="8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A7" w14:textId="77777777" w:rsidR="000E1686" w:rsidRPr="008179A8" w:rsidRDefault="000E1686" w:rsidP="00EC0F9A">
            <w:pPr>
              <w:spacing w:before="80"/>
              <w:jc w:val="center"/>
              <w:rPr>
                <w:szCs w:val="26"/>
                <w:lang w:val="de-DE"/>
              </w:rPr>
            </w:pPr>
            <w:r w:rsidRPr="008179A8">
              <w:rPr>
                <w:szCs w:val="26"/>
                <w:lang w:val="de-DE"/>
              </w:rPr>
              <w:t>4</w:t>
            </w:r>
          </w:p>
        </w:tc>
        <w:tc>
          <w:tcPr>
            <w:tcW w:w="417" w:type="pct"/>
            <w:shd w:val="clear" w:color="auto" w:fill="auto"/>
            <w:vAlign w:val="center"/>
          </w:tcPr>
          <w:p w14:paraId="11EF65A8" w14:textId="77777777" w:rsidR="000E1686" w:rsidRPr="008179A8" w:rsidRDefault="000E1686" w:rsidP="00EC0F9A">
            <w:pPr>
              <w:spacing w:before="80"/>
              <w:jc w:val="center"/>
              <w:rPr>
                <w:szCs w:val="26"/>
                <w:lang w:val="de-DE"/>
              </w:rPr>
            </w:pPr>
            <w:r w:rsidRPr="008179A8">
              <w:rPr>
                <w:szCs w:val="26"/>
                <w:lang w:val="de-DE"/>
              </w:rPr>
              <w:t>5</w:t>
            </w:r>
          </w:p>
        </w:tc>
        <w:tc>
          <w:tcPr>
            <w:tcW w:w="418" w:type="pct"/>
            <w:shd w:val="clear" w:color="auto" w:fill="auto"/>
            <w:vAlign w:val="center"/>
          </w:tcPr>
          <w:p w14:paraId="11EF65A9" w14:textId="77777777" w:rsidR="000E1686" w:rsidRPr="008179A8" w:rsidRDefault="000E1686" w:rsidP="00EC0F9A">
            <w:pPr>
              <w:spacing w:before="80"/>
              <w:jc w:val="center"/>
              <w:rPr>
                <w:szCs w:val="26"/>
                <w:lang w:val="de-DE"/>
              </w:rPr>
            </w:pPr>
            <w:r w:rsidRPr="008179A8">
              <w:rPr>
                <w:szCs w:val="26"/>
                <w:lang w:val="de-DE"/>
              </w:rPr>
              <w:t>5</w:t>
            </w:r>
          </w:p>
        </w:tc>
      </w:tr>
      <w:tr w:rsidR="008179A8" w:rsidRPr="008179A8" w14:paraId="11EF65B2" w14:textId="77777777" w:rsidTr="00667E33">
        <w:tc>
          <w:tcPr>
            <w:tcW w:w="352" w:type="pct"/>
            <w:shd w:val="clear" w:color="auto" w:fill="auto"/>
            <w:vAlign w:val="center"/>
          </w:tcPr>
          <w:p w14:paraId="11EF65AB" w14:textId="77777777" w:rsidR="000E1686" w:rsidRPr="008179A8" w:rsidRDefault="000E1686" w:rsidP="00EC0F9A">
            <w:pPr>
              <w:pStyle w:val="Khc0"/>
              <w:spacing w:before="80"/>
              <w:jc w:val="center"/>
              <w:rPr>
                <w:sz w:val="26"/>
                <w:szCs w:val="26"/>
                <w:lang w:val="en-US" w:eastAsia="en-US"/>
              </w:rPr>
            </w:pPr>
            <w:r w:rsidRPr="008179A8">
              <w:rPr>
                <w:sz w:val="26"/>
                <w:szCs w:val="26"/>
                <w:lang w:val="en-US" w:eastAsia="en-US"/>
              </w:rPr>
              <w:t>15</w:t>
            </w:r>
          </w:p>
        </w:tc>
        <w:tc>
          <w:tcPr>
            <w:tcW w:w="1455" w:type="pct"/>
            <w:shd w:val="clear" w:color="auto" w:fill="auto"/>
            <w:vAlign w:val="center"/>
          </w:tcPr>
          <w:p w14:paraId="11EF65AC"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Thịt Lợn Sấy Khô</w:t>
            </w:r>
          </w:p>
        </w:tc>
        <w:tc>
          <w:tcPr>
            <w:tcW w:w="1523" w:type="pct"/>
            <w:shd w:val="clear" w:color="auto" w:fill="auto"/>
            <w:vAlign w:val="center"/>
          </w:tcPr>
          <w:p w14:paraId="11EF65AD"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Hộ kinh doanh Đèo Thị Sớp</w:t>
            </w:r>
          </w:p>
        </w:tc>
        <w:tc>
          <w:tcPr>
            <w:tcW w:w="417" w:type="pct"/>
            <w:shd w:val="clear" w:color="auto" w:fill="auto"/>
            <w:vAlign w:val="center"/>
          </w:tcPr>
          <w:p w14:paraId="11EF65AE" w14:textId="77777777" w:rsidR="000E1686" w:rsidRPr="008179A8" w:rsidRDefault="000E1686" w:rsidP="00EC0F9A">
            <w:pPr>
              <w:pStyle w:val="Khc0"/>
              <w:spacing w:before="8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AF" w14:textId="77777777" w:rsidR="000E1686" w:rsidRPr="008179A8" w:rsidRDefault="000E1686" w:rsidP="00EC0F9A">
            <w:pPr>
              <w:spacing w:before="80"/>
              <w:jc w:val="center"/>
              <w:rPr>
                <w:szCs w:val="26"/>
                <w:lang w:val="de-DE"/>
              </w:rPr>
            </w:pPr>
            <w:r w:rsidRPr="008179A8">
              <w:rPr>
                <w:szCs w:val="26"/>
                <w:lang w:val="de-DE"/>
              </w:rPr>
              <w:t>4</w:t>
            </w:r>
          </w:p>
        </w:tc>
        <w:tc>
          <w:tcPr>
            <w:tcW w:w="417" w:type="pct"/>
            <w:shd w:val="clear" w:color="auto" w:fill="auto"/>
            <w:vAlign w:val="center"/>
          </w:tcPr>
          <w:p w14:paraId="11EF65B0" w14:textId="77777777" w:rsidR="000E1686" w:rsidRPr="008179A8" w:rsidRDefault="000E1686" w:rsidP="00EC0F9A">
            <w:pPr>
              <w:spacing w:before="80"/>
              <w:jc w:val="center"/>
              <w:rPr>
                <w:szCs w:val="26"/>
                <w:lang w:val="de-DE"/>
              </w:rPr>
            </w:pPr>
            <w:r w:rsidRPr="008179A8">
              <w:rPr>
                <w:szCs w:val="26"/>
                <w:lang w:val="de-DE"/>
              </w:rPr>
              <w:t>5</w:t>
            </w:r>
          </w:p>
        </w:tc>
        <w:tc>
          <w:tcPr>
            <w:tcW w:w="418" w:type="pct"/>
            <w:shd w:val="clear" w:color="auto" w:fill="auto"/>
            <w:vAlign w:val="center"/>
          </w:tcPr>
          <w:p w14:paraId="11EF65B1" w14:textId="77777777" w:rsidR="000E1686" w:rsidRPr="008179A8" w:rsidRDefault="000E1686" w:rsidP="00EC0F9A">
            <w:pPr>
              <w:spacing w:before="80"/>
              <w:jc w:val="center"/>
              <w:rPr>
                <w:szCs w:val="26"/>
                <w:lang w:val="de-DE"/>
              </w:rPr>
            </w:pPr>
            <w:r w:rsidRPr="008179A8">
              <w:rPr>
                <w:szCs w:val="26"/>
                <w:lang w:val="de-DE"/>
              </w:rPr>
              <w:t>5</w:t>
            </w:r>
          </w:p>
        </w:tc>
      </w:tr>
      <w:tr w:rsidR="008179A8" w:rsidRPr="008179A8" w14:paraId="11EF65BA" w14:textId="77777777" w:rsidTr="00667E33">
        <w:tc>
          <w:tcPr>
            <w:tcW w:w="352" w:type="pct"/>
            <w:shd w:val="clear" w:color="auto" w:fill="auto"/>
            <w:vAlign w:val="center"/>
          </w:tcPr>
          <w:p w14:paraId="11EF65B3" w14:textId="77777777" w:rsidR="000E1686" w:rsidRPr="008179A8" w:rsidRDefault="000E1686" w:rsidP="00EC0F9A">
            <w:pPr>
              <w:pStyle w:val="Khc0"/>
              <w:spacing w:before="80"/>
              <w:jc w:val="center"/>
              <w:rPr>
                <w:sz w:val="26"/>
                <w:szCs w:val="26"/>
                <w:lang w:val="en-US" w:eastAsia="en-US"/>
              </w:rPr>
            </w:pPr>
            <w:r w:rsidRPr="008179A8">
              <w:rPr>
                <w:sz w:val="26"/>
                <w:szCs w:val="26"/>
                <w:lang w:val="en-US" w:eastAsia="en-US"/>
              </w:rPr>
              <w:t>16</w:t>
            </w:r>
          </w:p>
        </w:tc>
        <w:tc>
          <w:tcPr>
            <w:tcW w:w="1455" w:type="pct"/>
            <w:shd w:val="clear" w:color="auto" w:fill="auto"/>
            <w:vAlign w:val="center"/>
          </w:tcPr>
          <w:p w14:paraId="11EF65B4"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Nhân hạt Macca</w:t>
            </w:r>
          </w:p>
        </w:tc>
        <w:tc>
          <w:tcPr>
            <w:tcW w:w="1523" w:type="pct"/>
            <w:shd w:val="clear" w:color="auto" w:fill="auto"/>
            <w:vAlign w:val="center"/>
          </w:tcPr>
          <w:p w14:paraId="11EF65B5"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Công ty TNHH MTV Trường Giang Lai Châu</w:t>
            </w:r>
          </w:p>
        </w:tc>
        <w:tc>
          <w:tcPr>
            <w:tcW w:w="417" w:type="pct"/>
            <w:shd w:val="clear" w:color="auto" w:fill="auto"/>
            <w:vAlign w:val="center"/>
          </w:tcPr>
          <w:p w14:paraId="11EF65B6" w14:textId="77777777" w:rsidR="000E1686" w:rsidRPr="008179A8" w:rsidRDefault="000E1686" w:rsidP="00EC0F9A">
            <w:pPr>
              <w:pStyle w:val="Khc0"/>
              <w:spacing w:before="8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B7" w14:textId="77777777" w:rsidR="000E1686" w:rsidRPr="008179A8" w:rsidRDefault="000E1686" w:rsidP="00EC0F9A">
            <w:pPr>
              <w:spacing w:before="80"/>
              <w:jc w:val="center"/>
              <w:rPr>
                <w:szCs w:val="26"/>
                <w:lang w:val="de-DE"/>
              </w:rPr>
            </w:pPr>
            <w:r w:rsidRPr="008179A8">
              <w:rPr>
                <w:szCs w:val="26"/>
                <w:lang w:val="de-DE"/>
              </w:rPr>
              <w:t>4</w:t>
            </w:r>
          </w:p>
        </w:tc>
        <w:tc>
          <w:tcPr>
            <w:tcW w:w="417" w:type="pct"/>
            <w:shd w:val="clear" w:color="auto" w:fill="auto"/>
            <w:vAlign w:val="center"/>
          </w:tcPr>
          <w:p w14:paraId="11EF65B8" w14:textId="77777777" w:rsidR="000E1686" w:rsidRPr="008179A8" w:rsidRDefault="000E1686" w:rsidP="00EC0F9A">
            <w:pPr>
              <w:spacing w:before="80"/>
              <w:jc w:val="center"/>
              <w:rPr>
                <w:szCs w:val="26"/>
                <w:lang w:val="de-DE"/>
              </w:rPr>
            </w:pPr>
            <w:r w:rsidRPr="008179A8">
              <w:rPr>
                <w:szCs w:val="26"/>
                <w:lang w:val="de-DE"/>
              </w:rPr>
              <w:t>5</w:t>
            </w:r>
          </w:p>
        </w:tc>
        <w:tc>
          <w:tcPr>
            <w:tcW w:w="418" w:type="pct"/>
            <w:shd w:val="clear" w:color="auto" w:fill="auto"/>
            <w:vAlign w:val="center"/>
          </w:tcPr>
          <w:p w14:paraId="11EF65B9" w14:textId="77777777" w:rsidR="000E1686" w:rsidRPr="008179A8" w:rsidRDefault="000E1686" w:rsidP="00EC0F9A">
            <w:pPr>
              <w:spacing w:before="80"/>
              <w:jc w:val="center"/>
              <w:rPr>
                <w:szCs w:val="26"/>
                <w:lang w:val="de-DE"/>
              </w:rPr>
            </w:pPr>
            <w:r w:rsidRPr="008179A8">
              <w:rPr>
                <w:szCs w:val="26"/>
                <w:lang w:val="de-DE"/>
              </w:rPr>
              <w:t>5</w:t>
            </w:r>
          </w:p>
        </w:tc>
      </w:tr>
      <w:tr w:rsidR="008179A8" w:rsidRPr="008179A8" w14:paraId="11EF65C2" w14:textId="77777777" w:rsidTr="00667E33">
        <w:tc>
          <w:tcPr>
            <w:tcW w:w="352" w:type="pct"/>
            <w:shd w:val="clear" w:color="auto" w:fill="auto"/>
            <w:vAlign w:val="center"/>
          </w:tcPr>
          <w:p w14:paraId="11EF65BB" w14:textId="77777777" w:rsidR="000E1686" w:rsidRPr="008179A8" w:rsidRDefault="000E1686" w:rsidP="00EC0F9A">
            <w:pPr>
              <w:pStyle w:val="Khc0"/>
              <w:spacing w:before="80"/>
              <w:jc w:val="center"/>
              <w:rPr>
                <w:sz w:val="26"/>
                <w:szCs w:val="26"/>
                <w:lang w:val="en-US" w:eastAsia="en-US"/>
              </w:rPr>
            </w:pPr>
            <w:r w:rsidRPr="008179A8">
              <w:rPr>
                <w:sz w:val="26"/>
                <w:szCs w:val="26"/>
                <w:lang w:val="en-US" w:eastAsia="en-US"/>
              </w:rPr>
              <w:t>17</w:t>
            </w:r>
          </w:p>
        </w:tc>
        <w:tc>
          <w:tcPr>
            <w:tcW w:w="1455" w:type="pct"/>
            <w:shd w:val="clear" w:color="auto" w:fill="auto"/>
            <w:vAlign w:val="center"/>
          </w:tcPr>
          <w:p w14:paraId="11EF65BC"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Rau Xà Lách Thủy Canh</w:t>
            </w:r>
          </w:p>
        </w:tc>
        <w:tc>
          <w:tcPr>
            <w:tcW w:w="1523" w:type="pct"/>
            <w:shd w:val="clear" w:color="auto" w:fill="auto"/>
            <w:vAlign w:val="center"/>
          </w:tcPr>
          <w:p w14:paraId="11EF65BD"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Công ty Cổ phần Nông nghiệp và Thương mại Hà Sơn</w:t>
            </w:r>
          </w:p>
        </w:tc>
        <w:tc>
          <w:tcPr>
            <w:tcW w:w="417" w:type="pct"/>
            <w:shd w:val="clear" w:color="auto" w:fill="auto"/>
            <w:vAlign w:val="center"/>
          </w:tcPr>
          <w:p w14:paraId="11EF65BE" w14:textId="77777777" w:rsidR="000E1686" w:rsidRPr="008179A8" w:rsidRDefault="000E1686" w:rsidP="00EC0F9A">
            <w:pPr>
              <w:pStyle w:val="Khc0"/>
              <w:spacing w:before="8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BF" w14:textId="77777777" w:rsidR="000E1686" w:rsidRPr="008179A8" w:rsidRDefault="000E1686" w:rsidP="00EC0F9A">
            <w:pPr>
              <w:spacing w:before="80"/>
              <w:jc w:val="center"/>
              <w:rPr>
                <w:szCs w:val="26"/>
                <w:lang w:val="de-DE"/>
              </w:rPr>
            </w:pPr>
            <w:r w:rsidRPr="008179A8">
              <w:rPr>
                <w:szCs w:val="26"/>
                <w:lang w:val="de-DE"/>
              </w:rPr>
              <w:t>4</w:t>
            </w:r>
          </w:p>
        </w:tc>
        <w:tc>
          <w:tcPr>
            <w:tcW w:w="417" w:type="pct"/>
            <w:shd w:val="clear" w:color="auto" w:fill="auto"/>
            <w:vAlign w:val="center"/>
          </w:tcPr>
          <w:p w14:paraId="11EF65C0" w14:textId="77777777" w:rsidR="000E1686" w:rsidRPr="008179A8" w:rsidRDefault="000E1686" w:rsidP="00EC0F9A">
            <w:pPr>
              <w:spacing w:before="80"/>
              <w:jc w:val="center"/>
              <w:rPr>
                <w:szCs w:val="26"/>
                <w:lang w:val="de-DE"/>
              </w:rPr>
            </w:pPr>
            <w:r w:rsidRPr="008179A8">
              <w:rPr>
                <w:szCs w:val="26"/>
                <w:lang w:val="de-DE"/>
              </w:rPr>
              <w:t>5</w:t>
            </w:r>
          </w:p>
        </w:tc>
        <w:tc>
          <w:tcPr>
            <w:tcW w:w="418" w:type="pct"/>
            <w:shd w:val="clear" w:color="auto" w:fill="auto"/>
            <w:vAlign w:val="center"/>
          </w:tcPr>
          <w:p w14:paraId="11EF65C1" w14:textId="77777777" w:rsidR="000E1686" w:rsidRPr="008179A8" w:rsidRDefault="000E1686" w:rsidP="00EC0F9A">
            <w:pPr>
              <w:spacing w:before="80"/>
              <w:jc w:val="center"/>
              <w:rPr>
                <w:szCs w:val="26"/>
                <w:lang w:val="de-DE"/>
              </w:rPr>
            </w:pPr>
            <w:r w:rsidRPr="008179A8">
              <w:rPr>
                <w:szCs w:val="26"/>
                <w:lang w:val="de-DE"/>
              </w:rPr>
              <w:t>5</w:t>
            </w:r>
          </w:p>
        </w:tc>
      </w:tr>
      <w:tr w:rsidR="008179A8" w:rsidRPr="008179A8" w14:paraId="11EF65CA" w14:textId="77777777" w:rsidTr="00667E33">
        <w:tc>
          <w:tcPr>
            <w:tcW w:w="352" w:type="pct"/>
            <w:shd w:val="clear" w:color="auto" w:fill="auto"/>
            <w:vAlign w:val="center"/>
          </w:tcPr>
          <w:p w14:paraId="11EF65C3" w14:textId="77777777" w:rsidR="000E1686" w:rsidRPr="008179A8" w:rsidRDefault="000E1686" w:rsidP="00EC0F9A">
            <w:pPr>
              <w:pStyle w:val="Khc0"/>
              <w:spacing w:before="80"/>
              <w:jc w:val="center"/>
              <w:rPr>
                <w:sz w:val="26"/>
                <w:szCs w:val="26"/>
                <w:lang w:val="en-US" w:eastAsia="en-US"/>
              </w:rPr>
            </w:pPr>
            <w:r w:rsidRPr="008179A8">
              <w:rPr>
                <w:sz w:val="26"/>
                <w:szCs w:val="26"/>
                <w:lang w:val="en-US" w:eastAsia="en-US"/>
              </w:rPr>
              <w:t>18</w:t>
            </w:r>
          </w:p>
        </w:tc>
        <w:tc>
          <w:tcPr>
            <w:tcW w:w="1455" w:type="pct"/>
            <w:shd w:val="clear" w:color="auto" w:fill="auto"/>
            <w:vAlign w:val="center"/>
          </w:tcPr>
          <w:p w14:paraId="11EF65C4"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Rau Cải Bó Xôi Thủy Canh</w:t>
            </w:r>
          </w:p>
        </w:tc>
        <w:tc>
          <w:tcPr>
            <w:tcW w:w="1523" w:type="pct"/>
            <w:shd w:val="clear" w:color="auto" w:fill="auto"/>
            <w:vAlign w:val="center"/>
          </w:tcPr>
          <w:p w14:paraId="11EF65C5" w14:textId="77777777" w:rsidR="000E1686" w:rsidRPr="008179A8" w:rsidRDefault="000E1686" w:rsidP="00EC0F9A">
            <w:pPr>
              <w:pStyle w:val="Khc0"/>
              <w:spacing w:before="80"/>
              <w:rPr>
                <w:sz w:val="26"/>
                <w:szCs w:val="26"/>
                <w:lang w:val="en-US" w:eastAsia="en-US"/>
              </w:rPr>
            </w:pPr>
            <w:r w:rsidRPr="008179A8">
              <w:rPr>
                <w:sz w:val="26"/>
                <w:szCs w:val="26"/>
                <w:lang w:val="en-US" w:eastAsia="en-US"/>
              </w:rPr>
              <w:t>Công ty Cổ phần Nông nghiệp và Thương mại Hà Sơn</w:t>
            </w:r>
          </w:p>
        </w:tc>
        <w:tc>
          <w:tcPr>
            <w:tcW w:w="417" w:type="pct"/>
            <w:shd w:val="clear" w:color="auto" w:fill="auto"/>
            <w:vAlign w:val="center"/>
          </w:tcPr>
          <w:p w14:paraId="11EF65C6" w14:textId="77777777" w:rsidR="000E1686" w:rsidRPr="008179A8" w:rsidRDefault="000E1686" w:rsidP="00EC0F9A">
            <w:pPr>
              <w:pStyle w:val="Khc0"/>
              <w:spacing w:before="8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C7" w14:textId="77777777" w:rsidR="000E1686" w:rsidRPr="008179A8" w:rsidRDefault="000E1686" w:rsidP="00EC0F9A">
            <w:pPr>
              <w:spacing w:before="80"/>
              <w:jc w:val="center"/>
              <w:rPr>
                <w:szCs w:val="26"/>
                <w:lang w:val="de-DE"/>
              </w:rPr>
            </w:pPr>
            <w:r w:rsidRPr="008179A8">
              <w:rPr>
                <w:szCs w:val="26"/>
                <w:lang w:val="de-DE"/>
              </w:rPr>
              <w:t>4</w:t>
            </w:r>
          </w:p>
        </w:tc>
        <w:tc>
          <w:tcPr>
            <w:tcW w:w="417" w:type="pct"/>
            <w:shd w:val="clear" w:color="auto" w:fill="auto"/>
            <w:vAlign w:val="center"/>
          </w:tcPr>
          <w:p w14:paraId="11EF65C8" w14:textId="77777777" w:rsidR="000E1686" w:rsidRPr="008179A8" w:rsidRDefault="000E1686" w:rsidP="00EC0F9A">
            <w:pPr>
              <w:spacing w:before="80"/>
              <w:jc w:val="center"/>
              <w:rPr>
                <w:szCs w:val="26"/>
                <w:lang w:val="de-DE"/>
              </w:rPr>
            </w:pPr>
            <w:r w:rsidRPr="008179A8">
              <w:rPr>
                <w:szCs w:val="26"/>
                <w:lang w:val="de-DE"/>
              </w:rPr>
              <w:t>4</w:t>
            </w:r>
          </w:p>
        </w:tc>
        <w:tc>
          <w:tcPr>
            <w:tcW w:w="418" w:type="pct"/>
            <w:shd w:val="clear" w:color="auto" w:fill="auto"/>
            <w:vAlign w:val="center"/>
          </w:tcPr>
          <w:p w14:paraId="11EF65C9" w14:textId="77777777" w:rsidR="000E1686" w:rsidRPr="008179A8" w:rsidRDefault="000E1686" w:rsidP="00EC0F9A">
            <w:pPr>
              <w:spacing w:before="80"/>
              <w:jc w:val="center"/>
              <w:rPr>
                <w:szCs w:val="26"/>
                <w:lang w:val="de-DE"/>
              </w:rPr>
            </w:pPr>
            <w:r w:rsidRPr="008179A8">
              <w:rPr>
                <w:szCs w:val="26"/>
                <w:lang w:val="de-DE"/>
              </w:rPr>
              <w:t>5</w:t>
            </w:r>
          </w:p>
        </w:tc>
      </w:tr>
      <w:tr w:rsidR="008179A8" w:rsidRPr="008179A8" w14:paraId="11EF65D2" w14:textId="77777777" w:rsidTr="00667E33">
        <w:tc>
          <w:tcPr>
            <w:tcW w:w="352" w:type="pct"/>
            <w:shd w:val="clear" w:color="auto" w:fill="auto"/>
            <w:vAlign w:val="center"/>
          </w:tcPr>
          <w:p w14:paraId="11EF65C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19</w:t>
            </w:r>
          </w:p>
        </w:tc>
        <w:tc>
          <w:tcPr>
            <w:tcW w:w="1455" w:type="pct"/>
            <w:shd w:val="clear" w:color="auto" w:fill="auto"/>
            <w:vAlign w:val="center"/>
          </w:tcPr>
          <w:p w14:paraId="11EF65C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Cà Chua</w:t>
            </w:r>
          </w:p>
        </w:tc>
        <w:tc>
          <w:tcPr>
            <w:tcW w:w="1523" w:type="pct"/>
            <w:shd w:val="clear" w:color="auto" w:fill="auto"/>
            <w:vAlign w:val="center"/>
          </w:tcPr>
          <w:p w14:paraId="11EF65C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Nông nghiệp và Thương mại Hà Sơn</w:t>
            </w:r>
          </w:p>
        </w:tc>
        <w:tc>
          <w:tcPr>
            <w:tcW w:w="417" w:type="pct"/>
            <w:shd w:val="clear" w:color="auto" w:fill="auto"/>
            <w:vAlign w:val="center"/>
          </w:tcPr>
          <w:p w14:paraId="11EF65CE"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C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D0"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5D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DA" w14:textId="77777777" w:rsidTr="00667E33">
        <w:tc>
          <w:tcPr>
            <w:tcW w:w="352" w:type="pct"/>
            <w:shd w:val="clear" w:color="auto" w:fill="auto"/>
            <w:vAlign w:val="center"/>
          </w:tcPr>
          <w:p w14:paraId="11EF65D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20</w:t>
            </w:r>
          </w:p>
        </w:tc>
        <w:tc>
          <w:tcPr>
            <w:tcW w:w="1455" w:type="pct"/>
            <w:shd w:val="clear" w:color="auto" w:fill="auto"/>
            <w:vAlign w:val="center"/>
          </w:tcPr>
          <w:p w14:paraId="11EF65D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Trà cổ thụ Sà Dề Phìn</w:t>
            </w:r>
          </w:p>
        </w:tc>
        <w:tc>
          <w:tcPr>
            <w:tcW w:w="1523" w:type="pct"/>
            <w:shd w:val="clear" w:color="auto" w:fill="auto"/>
            <w:vAlign w:val="center"/>
          </w:tcPr>
          <w:p w14:paraId="11EF65D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ĐTPT Chè Tam Đường</w:t>
            </w:r>
          </w:p>
        </w:tc>
        <w:tc>
          <w:tcPr>
            <w:tcW w:w="417" w:type="pct"/>
            <w:shd w:val="clear" w:color="auto" w:fill="auto"/>
            <w:vAlign w:val="center"/>
          </w:tcPr>
          <w:p w14:paraId="11EF65D6" w14:textId="77777777" w:rsidR="000E1686" w:rsidRPr="008179A8" w:rsidRDefault="000E1686" w:rsidP="00EC0F9A">
            <w:pPr>
              <w:pStyle w:val="Khc0"/>
              <w:spacing w:before="100" w:after="100"/>
              <w:jc w:val="center"/>
              <w:rPr>
                <w:sz w:val="26"/>
                <w:szCs w:val="26"/>
                <w:lang w:val="en-US" w:eastAsia="en-US"/>
              </w:rPr>
            </w:pPr>
            <w:r w:rsidRPr="008179A8">
              <w:rPr>
                <w:bCs/>
                <w:sz w:val="26"/>
                <w:szCs w:val="26"/>
                <w:lang w:val="en-US" w:eastAsia="en-US"/>
              </w:rPr>
              <w:t>3</w:t>
            </w:r>
          </w:p>
        </w:tc>
        <w:tc>
          <w:tcPr>
            <w:tcW w:w="418" w:type="pct"/>
            <w:shd w:val="clear" w:color="auto" w:fill="auto"/>
            <w:vAlign w:val="center"/>
          </w:tcPr>
          <w:p w14:paraId="11EF65D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D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D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E2" w14:textId="77777777" w:rsidTr="00667E33">
        <w:tc>
          <w:tcPr>
            <w:tcW w:w="352" w:type="pct"/>
            <w:shd w:val="clear" w:color="auto" w:fill="auto"/>
            <w:vAlign w:val="center"/>
          </w:tcPr>
          <w:p w14:paraId="11EF65D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21</w:t>
            </w:r>
          </w:p>
        </w:tc>
        <w:tc>
          <w:tcPr>
            <w:tcW w:w="1455" w:type="pct"/>
            <w:shd w:val="clear" w:color="auto" w:fill="auto"/>
            <w:vAlign w:val="center"/>
          </w:tcPr>
          <w:p w14:paraId="11EF65D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Ổi không hạt T&amp;D</w:t>
            </w:r>
          </w:p>
        </w:tc>
        <w:tc>
          <w:tcPr>
            <w:tcW w:w="1523" w:type="pct"/>
            <w:shd w:val="clear" w:color="auto" w:fill="auto"/>
            <w:vAlign w:val="center"/>
          </w:tcPr>
          <w:p w14:paraId="11EF65DD" w14:textId="77777777" w:rsidR="000E1686" w:rsidRPr="008179A8" w:rsidRDefault="000E1686" w:rsidP="00EC0F9A">
            <w:pPr>
              <w:spacing w:before="100" w:after="100"/>
              <w:rPr>
                <w:b/>
                <w:szCs w:val="26"/>
                <w:lang w:val="da-DK"/>
              </w:rPr>
            </w:pPr>
            <w:r w:rsidRPr="008179A8">
              <w:rPr>
                <w:szCs w:val="26"/>
              </w:rPr>
              <w:t>Hợp tác xã Nông sàn sạch T&amp;D Lai Châu</w:t>
            </w:r>
          </w:p>
        </w:tc>
        <w:tc>
          <w:tcPr>
            <w:tcW w:w="417" w:type="pct"/>
            <w:shd w:val="clear" w:color="auto" w:fill="auto"/>
            <w:vAlign w:val="center"/>
          </w:tcPr>
          <w:p w14:paraId="11EF65D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5D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E0"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5E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EA" w14:textId="77777777" w:rsidTr="00667E33">
        <w:tc>
          <w:tcPr>
            <w:tcW w:w="352" w:type="pct"/>
            <w:shd w:val="clear" w:color="auto" w:fill="auto"/>
            <w:vAlign w:val="center"/>
          </w:tcPr>
          <w:p w14:paraId="11EF65E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22</w:t>
            </w:r>
          </w:p>
        </w:tc>
        <w:tc>
          <w:tcPr>
            <w:tcW w:w="1455" w:type="pct"/>
            <w:shd w:val="clear" w:color="auto" w:fill="auto"/>
            <w:vAlign w:val="center"/>
          </w:tcPr>
          <w:p w14:paraId="11EF65E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Bưởi da xanh T&amp;D</w:t>
            </w:r>
          </w:p>
        </w:tc>
        <w:tc>
          <w:tcPr>
            <w:tcW w:w="1523" w:type="pct"/>
            <w:shd w:val="clear" w:color="auto" w:fill="auto"/>
            <w:vAlign w:val="center"/>
          </w:tcPr>
          <w:p w14:paraId="11EF65E5" w14:textId="77777777" w:rsidR="000E1686" w:rsidRPr="008179A8" w:rsidRDefault="000E1686" w:rsidP="00EC0F9A">
            <w:pPr>
              <w:spacing w:before="100" w:after="100"/>
              <w:rPr>
                <w:b/>
                <w:szCs w:val="26"/>
                <w:lang w:val="da-DK"/>
              </w:rPr>
            </w:pPr>
            <w:r w:rsidRPr="008179A8">
              <w:rPr>
                <w:szCs w:val="26"/>
              </w:rPr>
              <w:t>Hợp tác xã Nông sàn sạch T&amp;D Lai Châu</w:t>
            </w:r>
          </w:p>
        </w:tc>
        <w:tc>
          <w:tcPr>
            <w:tcW w:w="417" w:type="pct"/>
            <w:shd w:val="clear" w:color="auto" w:fill="auto"/>
            <w:vAlign w:val="center"/>
          </w:tcPr>
          <w:p w14:paraId="11EF65E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5E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E8"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5E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F2" w14:textId="77777777" w:rsidTr="00667E33">
        <w:tc>
          <w:tcPr>
            <w:tcW w:w="352" w:type="pct"/>
            <w:shd w:val="clear" w:color="auto" w:fill="auto"/>
            <w:vAlign w:val="center"/>
          </w:tcPr>
          <w:p w14:paraId="11EF65E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23</w:t>
            </w:r>
          </w:p>
        </w:tc>
        <w:tc>
          <w:tcPr>
            <w:tcW w:w="1455" w:type="pct"/>
            <w:shd w:val="clear" w:color="auto" w:fill="auto"/>
            <w:vAlign w:val="center"/>
          </w:tcPr>
          <w:p w14:paraId="11EF65E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Ổi Hua Nà</w:t>
            </w:r>
          </w:p>
        </w:tc>
        <w:tc>
          <w:tcPr>
            <w:tcW w:w="1523" w:type="pct"/>
            <w:shd w:val="clear" w:color="auto" w:fill="auto"/>
            <w:vAlign w:val="center"/>
          </w:tcPr>
          <w:p w14:paraId="11EF65E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 xml:space="preserve">Hợp tác xã Thanh niên </w:t>
            </w:r>
            <w:r w:rsidRPr="008179A8">
              <w:rPr>
                <w:sz w:val="26"/>
                <w:szCs w:val="26"/>
                <w:lang w:val="en-US" w:eastAsia="en-US"/>
              </w:rPr>
              <w:lastRenderedPageBreak/>
              <w:t>Hua Nà</w:t>
            </w:r>
          </w:p>
        </w:tc>
        <w:tc>
          <w:tcPr>
            <w:tcW w:w="417" w:type="pct"/>
            <w:shd w:val="clear" w:color="auto" w:fill="auto"/>
            <w:vAlign w:val="center"/>
          </w:tcPr>
          <w:p w14:paraId="11EF65E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lastRenderedPageBreak/>
              <w:t>3</w:t>
            </w:r>
          </w:p>
        </w:tc>
        <w:tc>
          <w:tcPr>
            <w:tcW w:w="418" w:type="pct"/>
            <w:shd w:val="clear" w:color="auto" w:fill="auto"/>
            <w:vAlign w:val="center"/>
          </w:tcPr>
          <w:p w14:paraId="11EF65E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F0"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5F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5FA" w14:textId="77777777" w:rsidTr="00667E33">
        <w:tc>
          <w:tcPr>
            <w:tcW w:w="352" w:type="pct"/>
            <w:shd w:val="clear" w:color="auto" w:fill="auto"/>
            <w:vAlign w:val="center"/>
          </w:tcPr>
          <w:p w14:paraId="11EF65F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24</w:t>
            </w:r>
          </w:p>
        </w:tc>
        <w:tc>
          <w:tcPr>
            <w:tcW w:w="1455" w:type="pct"/>
            <w:shd w:val="clear" w:color="auto" w:fill="auto"/>
            <w:vAlign w:val="center"/>
          </w:tcPr>
          <w:p w14:paraId="11EF65F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Cá Trắm sấy dặc sàn dân tộc Khơ Mú</w:t>
            </w:r>
          </w:p>
        </w:tc>
        <w:tc>
          <w:tcPr>
            <w:tcW w:w="1523" w:type="pct"/>
            <w:shd w:val="clear" w:color="auto" w:fill="auto"/>
            <w:vAlign w:val="center"/>
          </w:tcPr>
          <w:p w14:paraId="11EF65F5" w14:textId="77777777" w:rsidR="000E1686" w:rsidRPr="008179A8" w:rsidRDefault="000E1686" w:rsidP="00EC0F9A">
            <w:pPr>
              <w:spacing w:before="100" w:after="100"/>
              <w:rPr>
                <w:b/>
                <w:szCs w:val="26"/>
                <w:lang w:val="da-DK"/>
              </w:rPr>
            </w:pPr>
            <w:r w:rsidRPr="008179A8">
              <w:rPr>
                <w:szCs w:val="26"/>
              </w:rPr>
              <w:t>Hợp tác xă Thanh niên Thầm Phẻ</w:t>
            </w:r>
          </w:p>
        </w:tc>
        <w:tc>
          <w:tcPr>
            <w:tcW w:w="417" w:type="pct"/>
            <w:shd w:val="clear" w:color="auto" w:fill="auto"/>
            <w:vAlign w:val="center"/>
          </w:tcPr>
          <w:p w14:paraId="11EF65F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5F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5F8"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5F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02" w14:textId="77777777" w:rsidTr="00667E33">
        <w:tc>
          <w:tcPr>
            <w:tcW w:w="352" w:type="pct"/>
            <w:shd w:val="clear" w:color="auto" w:fill="auto"/>
            <w:vAlign w:val="center"/>
          </w:tcPr>
          <w:p w14:paraId="11EF65F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25</w:t>
            </w:r>
          </w:p>
        </w:tc>
        <w:tc>
          <w:tcPr>
            <w:tcW w:w="1455" w:type="pct"/>
            <w:shd w:val="clear" w:color="auto" w:fill="auto"/>
            <w:vAlign w:val="center"/>
          </w:tcPr>
          <w:p w14:paraId="11EF65F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Cá Lăng sấy đặc sàn dân tộc Khơ Mú</w:t>
            </w:r>
          </w:p>
        </w:tc>
        <w:tc>
          <w:tcPr>
            <w:tcW w:w="1523" w:type="pct"/>
            <w:shd w:val="clear" w:color="auto" w:fill="auto"/>
            <w:vAlign w:val="center"/>
          </w:tcPr>
          <w:p w14:paraId="11EF65FD" w14:textId="77777777" w:rsidR="000E1686" w:rsidRPr="008179A8" w:rsidRDefault="000E1686" w:rsidP="00EC0F9A">
            <w:pPr>
              <w:spacing w:before="100" w:after="100"/>
              <w:rPr>
                <w:b/>
                <w:szCs w:val="26"/>
                <w:lang w:val="da-DK"/>
              </w:rPr>
            </w:pPr>
            <w:r w:rsidRPr="008179A8">
              <w:rPr>
                <w:szCs w:val="26"/>
              </w:rPr>
              <w:t>Hợp tác xă Thanh niên Thầm Phẻ</w:t>
            </w:r>
          </w:p>
        </w:tc>
        <w:tc>
          <w:tcPr>
            <w:tcW w:w="417" w:type="pct"/>
            <w:shd w:val="clear" w:color="auto" w:fill="auto"/>
            <w:vAlign w:val="center"/>
          </w:tcPr>
          <w:p w14:paraId="11EF65F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5F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00"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0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0A" w14:textId="77777777" w:rsidTr="00667E33">
        <w:tc>
          <w:tcPr>
            <w:tcW w:w="352" w:type="pct"/>
            <w:shd w:val="clear" w:color="auto" w:fill="auto"/>
            <w:vAlign w:val="center"/>
          </w:tcPr>
          <w:p w14:paraId="11EF660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26</w:t>
            </w:r>
          </w:p>
        </w:tc>
        <w:tc>
          <w:tcPr>
            <w:tcW w:w="1455" w:type="pct"/>
            <w:shd w:val="clear" w:color="auto" w:fill="auto"/>
            <w:vAlign w:val="center"/>
          </w:tcPr>
          <w:p w14:paraId="11EF660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Ruốc cá Lăng</w:t>
            </w:r>
          </w:p>
        </w:tc>
        <w:tc>
          <w:tcPr>
            <w:tcW w:w="1523" w:type="pct"/>
            <w:shd w:val="clear" w:color="auto" w:fill="auto"/>
            <w:vAlign w:val="center"/>
          </w:tcPr>
          <w:p w14:paraId="11EF6605" w14:textId="77777777" w:rsidR="000E1686" w:rsidRPr="008179A8" w:rsidRDefault="000E1686" w:rsidP="00EC0F9A">
            <w:pPr>
              <w:spacing w:before="100" w:after="100"/>
              <w:rPr>
                <w:b/>
                <w:szCs w:val="26"/>
                <w:lang w:val="da-DK"/>
              </w:rPr>
            </w:pPr>
            <w:r w:rsidRPr="008179A8">
              <w:rPr>
                <w:szCs w:val="26"/>
              </w:rPr>
              <w:t>Họp tác xã Nông - Công nghiệp và Thương mại - Du lịch Than Uyên</w:t>
            </w:r>
          </w:p>
        </w:tc>
        <w:tc>
          <w:tcPr>
            <w:tcW w:w="417" w:type="pct"/>
            <w:shd w:val="clear" w:color="auto" w:fill="auto"/>
            <w:vAlign w:val="center"/>
          </w:tcPr>
          <w:p w14:paraId="11EF660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0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08"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0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12" w14:textId="77777777" w:rsidTr="00667E33">
        <w:tc>
          <w:tcPr>
            <w:tcW w:w="352" w:type="pct"/>
            <w:shd w:val="clear" w:color="auto" w:fill="auto"/>
            <w:vAlign w:val="center"/>
          </w:tcPr>
          <w:p w14:paraId="11EF660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27</w:t>
            </w:r>
          </w:p>
        </w:tc>
        <w:tc>
          <w:tcPr>
            <w:tcW w:w="1455" w:type="pct"/>
            <w:shd w:val="clear" w:color="auto" w:fill="auto"/>
            <w:vAlign w:val="center"/>
          </w:tcPr>
          <w:p w14:paraId="11EF660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Chả cá Lăng viên</w:t>
            </w:r>
          </w:p>
        </w:tc>
        <w:tc>
          <w:tcPr>
            <w:tcW w:w="1523" w:type="pct"/>
            <w:shd w:val="clear" w:color="auto" w:fill="auto"/>
            <w:vAlign w:val="center"/>
          </w:tcPr>
          <w:p w14:paraId="11EF660D" w14:textId="77777777" w:rsidR="000E1686" w:rsidRPr="008179A8" w:rsidRDefault="000E1686" w:rsidP="00EC0F9A">
            <w:pPr>
              <w:spacing w:before="100" w:after="100"/>
              <w:rPr>
                <w:b/>
                <w:szCs w:val="26"/>
                <w:lang w:val="da-DK"/>
              </w:rPr>
            </w:pPr>
            <w:r w:rsidRPr="008179A8">
              <w:rPr>
                <w:szCs w:val="26"/>
              </w:rPr>
              <w:t>Hợp tác xã Nông - Công nghiệp và Thương mại - Du lịch Than Uyên</w:t>
            </w:r>
          </w:p>
        </w:tc>
        <w:tc>
          <w:tcPr>
            <w:tcW w:w="417" w:type="pct"/>
            <w:shd w:val="clear" w:color="auto" w:fill="auto"/>
            <w:vAlign w:val="center"/>
          </w:tcPr>
          <w:p w14:paraId="11EF660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0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10"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1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1A" w14:textId="77777777" w:rsidTr="00667E33">
        <w:tc>
          <w:tcPr>
            <w:tcW w:w="352" w:type="pct"/>
            <w:shd w:val="clear" w:color="auto" w:fill="auto"/>
            <w:vAlign w:val="center"/>
          </w:tcPr>
          <w:p w14:paraId="11EF661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28</w:t>
            </w:r>
          </w:p>
        </w:tc>
        <w:tc>
          <w:tcPr>
            <w:tcW w:w="1455" w:type="pct"/>
            <w:shd w:val="clear" w:color="auto" w:fill="auto"/>
            <w:vAlign w:val="center"/>
          </w:tcPr>
          <w:p w14:paraId="11EF661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Trà xanh shan Mồ Sì San</w:t>
            </w:r>
          </w:p>
        </w:tc>
        <w:tc>
          <w:tcPr>
            <w:tcW w:w="1523" w:type="pct"/>
            <w:shd w:val="clear" w:color="auto" w:fill="auto"/>
            <w:vAlign w:val="center"/>
          </w:tcPr>
          <w:p w14:paraId="11EF6615" w14:textId="77777777" w:rsidR="000E1686" w:rsidRPr="008179A8" w:rsidRDefault="000E1686" w:rsidP="00EC0F9A">
            <w:pPr>
              <w:spacing w:before="100" w:after="100"/>
              <w:rPr>
                <w:b/>
                <w:szCs w:val="26"/>
                <w:lang w:val="da-DK"/>
              </w:rPr>
            </w:pPr>
            <w:r w:rsidRPr="008179A8">
              <w:rPr>
                <w:szCs w:val="26"/>
              </w:rPr>
              <w:t>Hợp tác xã Biên Cương</w:t>
            </w:r>
          </w:p>
        </w:tc>
        <w:tc>
          <w:tcPr>
            <w:tcW w:w="417" w:type="pct"/>
            <w:shd w:val="clear" w:color="auto" w:fill="auto"/>
            <w:vAlign w:val="center"/>
          </w:tcPr>
          <w:p w14:paraId="11EF661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1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1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61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22" w14:textId="77777777" w:rsidTr="00667E33">
        <w:tc>
          <w:tcPr>
            <w:tcW w:w="352" w:type="pct"/>
            <w:shd w:val="clear" w:color="auto" w:fill="auto"/>
            <w:vAlign w:val="center"/>
          </w:tcPr>
          <w:p w14:paraId="11EF661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29</w:t>
            </w:r>
          </w:p>
        </w:tc>
        <w:tc>
          <w:tcPr>
            <w:tcW w:w="1455" w:type="pct"/>
            <w:shd w:val="clear" w:color="auto" w:fill="auto"/>
            <w:vAlign w:val="center"/>
          </w:tcPr>
          <w:p w14:paraId="11EF661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Hồng trà shan Mồ Sì San</w:t>
            </w:r>
          </w:p>
        </w:tc>
        <w:tc>
          <w:tcPr>
            <w:tcW w:w="1523" w:type="pct"/>
            <w:shd w:val="clear" w:color="auto" w:fill="auto"/>
            <w:vAlign w:val="center"/>
          </w:tcPr>
          <w:p w14:paraId="11EF661D" w14:textId="77777777" w:rsidR="000E1686" w:rsidRPr="008179A8" w:rsidRDefault="000E1686" w:rsidP="00EC0F9A">
            <w:pPr>
              <w:spacing w:before="100" w:after="100"/>
              <w:rPr>
                <w:b/>
                <w:szCs w:val="26"/>
                <w:lang w:val="da-DK"/>
              </w:rPr>
            </w:pPr>
            <w:r w:rsidRPr="008179A8">
              <w:rPr>
                <w:szCs w:val="26"/>
              </w:rPr>
              <w:t>Hợp tác xã Biên Cương</w:t>
            </w:r>
          </w:p>
        </w:tc>
        <w:tc>
          <w:tcPr>
            <w:tcW w:w="417" w:type="pct"/>
            <w:shd w:val="clear" w:color="auto" w:fill="auto"/>
            <w:vAlign w:val="center"/>
          </w:tcPr>
          <w:p w14:paraId="11EF661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1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20"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62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2A" w14:textId="77777777" w:rsidTr="00667E33">
        <w:tc>
          <w:tcPr>
            <w:tcW w:w="352" w:type="pct"/>
            <w:shd w:val="clear" w:color="auto" w:fill="auto"/>
            <w:vAlign w:val="center"/>
          </w:tcPr>
          <w:p w14:paraId="11EF662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30</w:t>
            </w:r>
          </w:p>
        </w:tc>
        <w:tc>
          <w:tcPr>
            <w:tcW w:w="1455" w:type="pct"/>
            <w:shd w:val="clear" w:color="auto" w:fill="auto"/>
            <w:vAlign w:val="center"/>
          </w:tcPr>
          <w:p w14:paraId="11EF662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Hoàng trà shan Mồ Sì San</w:t>
            </w:r>
          </w:p>
        </w:tc>
        <w:tc>
          <w:tcPr>
            <w:tcW w:w="1523" w:type="pct"/>
            <w:shd w:val="clear" w:color="auto" w:fill="auto"/>
            <w:vAlign w:val="center"/>
          </w:tcPr>
          <w:p w14:paraId="11EF6625" w14:textId="77777777" w:rsidR="000E1686" w:rsidRPr="008179A8" w:rsidRDefault="000E1686" w:rsidP="00EC0F9A">
            <w:pPr>
              <w:spacing w:before="100" w:after="100"/>
              <w:rPr>
                <w:b/>
                <w:szCs w:val="26"/>
                <w:lang w:val="da-DK"/>
              </w:rPr>
            </w:pPr>
            <w:r w:rsidRPr="008179A8">
              <w:rPr>
                <w:szCs w:val="26"/>
              </w:rPr>
              <w:t>Hợp tác xã Biên Cương</w:t>
            </w:r>
          </w:p>
        </w:tc>
        <w:tc>
          <w:tcPr>
            <w:tcW w:w="417" w:type="pct"/>
            <w:shd w:val="clear" w:color="auto" w:fill="auto"/>
            <w:vAlign w:val="center"/>
          </w:tcPr>
          <w:p w14:paraId="11EF662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2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28"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62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32" w14:textId="77777777" w:rsidTr="00667E33">
        <w:tc>
          <w:tcPr>
            <w:tcW w:w="352" w:type="pct"/>
            <w:shd w:val="clear" w:color="auto" w:fill="auto"/>
            <w:vAlign w:val="center"/>
          </w:tcPr>
          <w:p w14:paraId="11EF662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31</w:t>
            </w:r>
          </w:p>
        </w:tc>
        <w:tc>
          <w:tcPr>
            <w:tcW w:w="1455" w:type="pct"/>
            <w:shd w:val="clear" w:color="auto" w:fill="auto"/>
            <w:vAlign w:val="center"/>
          </w:tcPr>
          <w:p w14:paraId="11EF662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Gạo Tẻ râu Phong Thổ</w:t>
            </w:r>
          </w:p>
        </w:tc>
        <w:tc>
          <w:tcPr>
            <w:tcW w:w="1523" w:type="pct"/>
            <w:shd w:val="clear" w:color="auto" w:fill="auto"/>
            <w:vAlign w:val="center"/>
          </w:tcPr>
          <w:p w14:paraId="11EF662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TNHH MTV Giống vật tư nông nghiệp Tây Bắc</w:t>
            </w:r>
          </w:p>
        </w:tc>
        <w:tc>
          <w:tcPr>
            <w:tcW w:w="417" w:type="pct"/>
            <w:shd w:val="clear" w:color="auto" w:fill="auto"/>
            <w:vAlign w:val="center"/>
          </w:tcPr>
          <w:p w14:paraId="11EF662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2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30" w14:textId="77777777" w:rsidR="000E1686" w:rsidRPr="008179A8" w:rsidRDefault="000E1686" w:rsidP="00EC0F9A">
            <w:pPr>
              <w:spacing w:before="100" w:after="100"/>
              <w:jc w:val="center"/>
              <w:rPr>
                <w:szCs w:val="26"/>
                <w:lang w:val="de-DE"/>
              </w:rPr>
            </w:pPr>
            <w:r w:rsidRPr="008179A8">
              <w:rPr>
                <w:szCs w:val="26"/>
                <w:lang w:val="de-DE"/>
              </w:rPr>
              <w:t>5</w:t>
            </w:r>
          </w:p>
        </w:tc>
        <w:tc>
          <w:tcPr>
            <w:tcW w:w="418" w:type="pct"/>
            <w:shd w:val="clear" w:color="auto" w:fill="auto"/>
            <w:vAlign w:val="center"/>
          </w:tcPr>
          <w:p w14:paraId="11EF663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3A" w14:textId="77777777" w:rsidTr="00667E33">
        <w:tc>
          <w:tcPr>
            <w:tcW w:w="352" w:type="pct"/>
            <w:shd w:val="clear" w:color="auto" w:fill="auto"/>
            <w:vAlign w:val="center"/>
          </w:tcPr>
          <w:p w14:paraId="11EF663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32</w:t>
            </w:r>
          </w:p>
        </w:tc>
        <w:tc>
          <w:tcPr>
            <w:tcW w:w="1455" w:type="pct"/>
            <w:shd w:val="clear" w:color="auto" w:fill="auto"/>
            <w:vAlign w:val="center"/>
          </w:tcPr>
          <w:p w14:paraId="11EF663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Táo mèo khô Mý Dao</w:t>
            </w:r>
          </w:p>
        </w:tc>
        <w:tc>
          <w:tcPr>
            <w:tcW w:w="1523" w:type="pct"/>
            <w:shd w:val="clear" w:color="auto" w:fill="auto"/>
            <w:vAlign w:val="center"/>
          </w:tcPr>
          <w:p w14:paraId="11EF6635" w14:textId="77777777" w:rsidR="000E1686" w:rsidRPr="008179A8" w:rsidRDefault="000E1686" w:rsidP="00EC0F9A">
            <w:pPr>
              <w:spacing w:before="100" w:after="100"/>
              <w:rPr>
                <w:b/>
                <w:szCs w:val="26"/>
                <w:lang w:val="da-DK"/>
              </w:rPr>
            </w:pPr>
            <w:r w:rsidRPr="008179A8">
              <w:rPr>
                <w:szCs w:val="26"/>
              </w:rPr>
              <w:t>Họp tác xã Mý Dao</w:t>
            </w:r>
          </w:p>
        </w:tc>
        <w:tc>
          <w:tcPr>
            <w:tcW w:w="417" w:type="pct"/>
            <w:shd w:val="clear" w:color="auto" w:fill="auto"/>
            <w:vAlign w:val="center"/>
          </w:tcPr>
          <w:p w14:paraId="11EF663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3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38"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3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42" w14:textId="77777777" w:rsidTr="00667E33">
        <w:tc>
          <w:tcPr>
            <w:tcW w:w="352" w:type="pct"/>
            <w:shd w:val="clear" w:color="auto" w:fill="auto"/>
            <w:vAlign w:val="center"/>
          </w:tcPr>
          <w:p w14:paraId="11EF663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33</w:t>
            </w:r>
          </w:p>
        </w:tc>
        <w:tc>
          <w:tcPr>
            <w:tcW w:w="1455" w:type="pct"/>
            <w:shd w:val="clear" w:color="auto" w:fill="auto"/>
            <w:vAlign w:val="center"/>
          </w:tcPr>
          <w:p w14:paraId="11EF663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Chè Giảo cổ lam cao nguyên Sìn Hồ</w:t>
            </w:r>
          </w:p>
        </w:tc>
        <w:tc>
          <w:tcPr>
            <w:tcW w:w="1523" w:type="pct"/>
            <w:shd w:val="clear" w:color="auto" w:fill="auto"/>
            <w:vAlign w:val="center"/>
          </w:tcPr>
          <w:p w14:paraId="11EF663D" w14:textId="77777777" w:rsidR="000E1686" w:rsidRPr="008179A8" w:rsidRDefault="000E1686" w:rsidP="00EC0F9A">
            <w:pPr>
              <w:spacing w:before="100" w:after="100"/>
              <w:rPr>
                <w:b/>
                <w:szCs w:val="26"/>
                <w:lang w:val="da-DK"/>
              </w:rPr>
            </w:pPr>
            <w:r w:rsidRPr="008179A8">
              <w:rPr>
                <w:szCs w:val="26"/>
              </w:rPr>
              <w:t>Công ty TNHH Sơn Hà Dược liệu cao nguyên Sìn Hồ</w:t>
            </w:r>
          </w:p>
        </w:tc>
        <w:tc>
          <w:tcPr>
            <w:tcW w:w="417" w:type="pct"/>
            <w:shd w:val="clear" w:color="auto" w:fill="auto"/>
            <w:vAlign w:val="center"/>
          </w:tcPr>
          <w:p w14:paraId="11EF663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3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40"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4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4A" w14:textId="77777777" w:rsidTr="00667E33">
        <w:tc>
          <w:tcPr>
            <w:tcW w:w="352" w:type="pct"/>
            <w:shd w:val="clear" w:color="auto" w:fill="auto"/>
            <w:vAlign w:val="center"/>
          </w:tcPr>
          <w:p w14:paraId="11EF664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lastRenderedPageBreak/>
              <w:t>34</w:t>
            </w:r>
          </w:p>
        </w:tc>
        <w:tc>
          <w:tcPr>
            <w:tcW w:w="1455" w:type="pct"/>
            <w:shd w:val="clear" w:color="auto" w:fill="auto"/>
            <w:vAlign w:val="center"/>
          </w:tcPr>
          <w:p w14:paraId="11EF664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Chè Dây cao nguyên Sìn Hồ</w:t>
            </w:r>
          </w:p>
        </w:tc>
        <w:tc>
          <w:tcPr>
            <w:tcW w:w="1523" w:type="pct"/>
            <w:shd w:val="clear" w:color="auto" w:fill="auto"/>
            <w:vAlign w:val="center"/>
          </w:tcPr>
          <w:p w14:paraId="11EF6645" w14:textId="77777777" w:rsidR="000E1686" w:rsidRPr="008179A8" w:rsidRDefault="000E1686" w:rsidP="00EC0F9A">
            <w:pPr>
              <w:spacing w:before="100" w:after="100"/>
              <w:rPr>
                <w:b/>
                <w:szCs w:val="26"/>
                <w:lang w:val="da-DK"/>
              </w:rPr>
            </w:pPr>
            <w:r w:rsidRPr="008179A8">
              <w:rPr>
                <w:szCs w:val="26"/>
              </w:rPr>
              <w:t>Công ty TNHH Sơn Hà Dược liệu cao nguyên Sìn Hồ</w:t>
            </w:r>
          </w:p>
        </w:tc>
        <w:tc>
          <w:tcPr>
            <w:tcW w:w="417" w:type="pct"/>
            <w:shd w:val="clear" w:color="auto" w:fill="auto"/>
            <w:vAlign w:val="center"/>
          </w:tcPr>
          <w:p w14:paraId="11EF664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4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48"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4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52" w14:textId="77777777" w:rsidTr="00667E33">
        <w:tc>
          <w:tcPr>
            <w:tcW w:w="352" w:type="pct"/>
            <w:shd w:val="clear" w:color="auto" w:fill="auto"/>
            <w:vAlign w:val="center"/>
          </w:tcPr>
          <w:p w14:paraId="11EF664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35</w:t>
            </w:r>
          </w:p>
        </w:tc>
        <w:tc>
          <w:tcPr>
            <w:tcW w:w="1455" w:type="pct"/>
            <w:shd w:val="clear" w:color="auto" w:fill="auto"/>
            <w:vAlign w:val="center"/>
          </w:tcPr>
          <w:p w14:paraId="11EF664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Cao Actiso</w:t>
            </w:r>
          </w:p>
        </w:tc>
        <w:tc>
          <w:tcPr>
            <w:tcW w:w="1523" w:type="pct"/>
            <w:shd w:val="clear" w:color="auto" w:fill="auto"/>
            <w:vAlign w:val="center"/>
          </w:tcPr>
          <w:p w14:paraId="11EF664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Công ty cổ phần Nông nghiệp và thương mại Hà Sơn</w:t>
            </w:r>
          </w:p>
        </w:tc>
        <w:tc>
          <w:tcPr>
            <w:tcW w:w="417" w:type="pct"/>
            <w:shd w:val="clear" w:color="auto" w:fill="auto"/>
            <w:vAlign w:val="center"/>
          </w:tcPr>
          <w:p w14:paraId="11EF664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4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50"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5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5A" w14:textId="77777777" w:rsidTr="00667E33">
        <w:tc>
          <w:tcPr>
            <w:tcW w:w="352" w:type="pct"/>
            <w:shd w:val="clear" w:color="auto" w:fill="auto"/>
            <w:vAlign w:val="center"/>
          </w:tcPr>
          <w:p w14:paraId="11EF665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36</w:t>
            </w:r>
          </w:p>
        </w:tc>
        <w:tc>
          <w:tcPr>
            <w:tcW w:w="1455" w:type="pct"/>
            <w:shd w:val="clear" w:color="auto" w:fill="auto"/>
            <w:vAlign w:val="center"/>
          </w:tcPr>
          <w:p w14:paraId="11EF665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Chè Dây Mường Tè</w:t>
            </w:r>
          </w:p>
        </w:tc>
        <w:tc>
          <w:tcPr>
            <w:tcW w:w="1523" w:type="pct"/>
            <w:shd w:val="clear" w:color="auto" w:fill="auto"/>
            <w:vAlign w:val="center"/>
          </w:tcPr>
          <w:p w14:paraId="11EF665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Hợp tác xã Bình An</w:t>
            </w:r>
          </w:p>
        </w:tc>
        <w:tc>
          <w:tcPr>
            <w:tcW w:w="417" w:type="pct"/>
            <w:shd w:val="clear" w:color="auto" w:fill="auto"/>
            <w:vAlign w:val="center"/>
          </w:tcPr>
          <w:p w14:paraId="11EF665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5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58"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59"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62" w14:textId="77777777" w:rsidTr="00667E33">
        <w:tc>
          <w:tcPr>
            <w:tcW w:w="352" w:type="pct"/>
            <w:shd w:val="clear" w:color="auto" w:fill="auto"/>
            <w:vAlign w:val="center"/>
          </w:tcPr>
          <w:p w14:paraId="11EF665B"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37</w:t>
            </w:r>
          </w:p>
        </w:tc>
        <w:tc>
          <w:tcPr>
            <w:tcW w:w="1455" w:type="pct"/>
            <w:shd w:val="clear" w:color="auto" w:fill="auto"/>
            <w:vAlign w:val="center"/>
          </w:tcPr>
          <w:p w14:paraId="11EF665C"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Mật Ong Mường Tè</w:t>
            </w:r>
          </w:p>
        </w:tc>
        <w:tc>
          <w:tcPr>
            <w:tcW w:w="1523" w:type="pct"/>
            <w:shd w:val="clear" w:color="auto" w:fill="auto"/>
            <w:vAlign w:val="center"/>
          </w:tcPr>
          <w:p w14:paraId="11EF665D"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Hợp tác xã Bình An</w:t>
            </w:r>
          </w:p>
        </w:tc>
        <w:tc>
          <w:tcPr>
            <w:tcW w:w="417" w:type="pct"/>
            <w:shd w:val="clear" w:color="auto" w:fill="auto"/>
            <w:vAlign w:val="center"/>
          </w:tcPr>
          <w:p w14:paraId="11EF665E"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5F"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60"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61" w14:textId="77777777" w:rsidR="000E1686" w:rsidRPr="008179A8" w:rsidRDefault="000E1686" w:rsidP="00EC0F9A">
            <w:pPr>
              <w:spacing w:before="100" w:after="100"/>
              <w:jc w:val="center"/>
              <w:rPr>
                <w:szCs w:val="26"/>
                <w:lang w:val="de-DE"/>
              </w:rPr>
            </w:pPr>
            <w:r w:rsidRPr="008179A8">
              <w:rPr>
                <w:szCs w:val="26"/>
                <w:lang w:val="de-DE"/>
              </w:rPr>
              <w:t>5</w:t>
            </w:r>
          </w:p>
        </w:tc>
      </w:tr>
      <w:tr w:rsidR="008179A8" w:rsidRPr="008179A8" w14:paraId="11EF666A" w14:textId="77777777" w:rsidTr="00667E33">
        <w:tc>
          <w:tcPr>
            <w:tcW w:w="352" w:type="pct"/>
            <w:shd w:val="clear" w:color="auto" w:fill="auto"/>
            <w:vAlign w:val="center"/>
          </w:tcPr>
          <w:p w14:paraId="11EF6663"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38</w:t>
            </w:r>
          </w:p>
        </w:tc>
        <w:tc>
          <w:tcPr>
            <w:tcW w:w="1455" w:type="pct"/>
            <w:shd w:val="clear" w:color="auto" w:fill="auto"/>
            <w:vAlign w:val="center"/>
          </w:tcPr>
          <w:p w14:paraId="11EF6664"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Thịt trâu sấy Mường Tè</w:t>
            </w:r>
          </w:p>
        </w:tc>
        <w:tc>
          <w:tcPr>
            <w:tcW w:w="1523" w:type="pct"/>
            <w:shd w:val="clear" w:color="auto" w:fill="auto"/>
            <w:vAlign w:val="center"/>
          </w:tcPr>
          <w:p w14:paraId="11EF6665" w14:textId="77777777" w:rsidR="000E1686" w:rsidRPr="008179A8" w:rsidRDefault="000E1686" w:rsidP="00EC0F9A">
            <w:pPr>
              <w:pStyle w:val="Khc0"/>
              <w:spacing w:before="100" w:after="100"/>
              <w:rPr>
                <w:sz w:val="26"/>
                <w:szCs w:val="26"/>
                <w:lang w:val="en-US" w:eastAsia="en-US"/>
              </w:rPr>
            </w:pPr>
            <w:r w:rsidRPr="008179A8">
              <w:rPr>
                <w:sz w:val="26"/>
                <w:szCs w:val="26"/>
                <w:lang w:val="en-US" w:eastAsia="en-US"/>
              </w:rPr>
              <w:t>Hợp tác xã Thắng Tuế</w:t>
            </w:r>
          </w:p>
        </w:tc>
        <w:tc>
          <w:tcPr>
            <w:tcW w:w="417" w:type="pct"/>
            <w:shd w:val="clear" w:color="auto" w:fill="auto"/>
            <w:vAlign w:val="center"/>
          </w:tcPr>
          <w:p w14:paraId="11EF6666" w14:textId="77777777" w:rsidR="000E1686" w:rsidRPr="008179A8" w:rsidRDefault="000E1686" w:rsidP="00EC0F9A">
            <w:pPr>
              <w:pStyle w:val="Khc0"/>
              <w:spacing w:before="100" w:after="100"/>
              <w:jc w:val="center"/>
              <w:rPr>
                <w:sz w:val="26"/>
                <w:szCs w:val="26"/>
                <w:lang w:val="en-US" w:eastAsia="en-US"/>
              </w:rPr>
            </w:pPr>
            <w:r w:rsidRPr="008179A8">
              <w:rPr>
                <w:sz w:val="26"/>
                <w:szCs w:val="26"/>
                <w:lang w:val="en-US" w:eastAsia="en-US"/>
              </w:rPr>
              <w:t>3</w:t>
            </w:r>
          </w:p>
        </w:tc>
        <w:tc>
          <w:tcPr>
            <w:tcW w:w="418" w:type="pct"/>
            <w:shd w:val="clear" w:color="auto" w:fill="auto"/>
            <w:vAlign w:val="center"/>
          </w:tcPr>
          <w:p w14:paraId="11EF6667" w14:textId="77777777" w:rsidR="000E1686" w:rsidRPr="008179A8" w:rsidRDefault="000E1686" w:rsidP="00EC0F9A">
            <w:pPr>
              <w:spacing w:before="100" w:after="100"/>
              <w:jc w:val="center"/>
              <w:rPr>
                <w:szCs w:val="26"/>
                <w:lang w:val="de-DE"/>
              </w:rPr>
            </w:pPr>
            <w:r w:rsidRPr="008179A8">
              <w:rPr>
                <w:szCs w:val="26"/>
                <w:lang w:val="de-DE"/>
              </w:rPr>
              <w:t>4-</w:t>
            </w:r>
          </w:p>
        </w:tc>
        <w:tc>
          <w:tcPr>
            <w:tcW w:w="417" w:type="pct"/>
            <w:shd w:val="clear" w:color="auto" w:fill="auto"/>
            <w:vAlign w:val="center"/>
          </w:tcPr>
          <w:p w14:paraId="11EF6668" w14:textId="77777777" w:rsidR="000E1686" w:rsidRPr="008179A8" w:rsidRDefault="000E1686" w:rsidP="00EC0F9A">
            <w:pPr>
              <w:spacing w:before="100" w:after="100"/>
              <w:jc w:val="center"/>
              <w:rPr>
                <w:szCs w:val="26"/>
                <w:lang w:val="de-DE"/>
              </w:rPr>
            </w:pPr>
            <w:r w:rsidRPr="008179A8">
              <w:rPr>
                <w:szCs w:val="26"/>
                <w:lang w:val="de-DE"/>
              </w:rPr>
              <w:t>4</w:t>
            </w:r>
          </w:p>
        </w:tc>
        <w:tc>
          <w:tcPr>
            <w:tcW w:w="418" w:type="pct"/>
            <w:shd w:val="clear" w:color="auto" w:fill="auto"/>
            <w:vAlign w:val="center"/>
          </w:tcPr>
          <w:p w14:paraId="11EF6669" w14:textId="77777777" w:rsidR="000E1686" w:rsidRPr="008179A8" w:rsidRDefault="000E1686" w:rsidP="00EC0F9A">
            <w:pPr>
              <w:spacing w:before="100" w:after="100"/>
              <w:jc w:val="center"/>
              <w:rPr>
                <w:szCs w:val="26"/>
                <w:lang w:val="de-DE"/>
              </w:rPr>
            </w:pPr>
            <w:r w:rsidRPr="008179A8">
              <w:rPr>
                <w:szCs w:val="26"/>
                <w:lang w:val="de-DE"/>
              </w:rPr>
              <w:t>5</w:t>
            </w:r>
          </w:p>
        </w:tc>
      </w:tr>
    </w:tbl>
    <w:p w14:paraId="11EF666B" w14:textId="2B22241E" w:rsidR="007500F0" w:rsidRPr="008179A8" w:rsidRDefault="00FC0EEE" w:rsidP="00FC0EEE">
      <w:pPr>
        <w:pStyle w:val="Heading4"/>
        <w:rPr>
          <w:color w:val="auto"/>
          <w:lang w:val="en-US"/>
        </w:rPr>
      </w:pPr>
      <w:bookmarkStart w:id="588" w:name="_Toc71795800"/>
      <w:r w:rsidRPr="008179A8">
        <w:rPr>
          <w:color w:val="auto"/>
          <w:lang w:val="en-US"/>
        </w:rPr>
        <w:t>2.</w:t>
      </w:r>
      <w:r w:rsidR="000E1686" w:rsidRPr="008179A8">
        <w:rPr>
          <w:color w:val="auto"/>
          <w:lang w:val="en-US"/>
        </w:rPr>
        <w:t>2</w:t>
      </w:r>
      <w:r w:rsidR="007500F0" w:rsidRPr="008179A8">
        <w:rPr>
          <w:color w:val="auto"/>
          <w:lang w:val="en-US"/>
        </w:rPr>
        <w:t>. Xây dựng nhãn hiệu, thương hiệu sản phẩm</w:t>
      </w:r>
      <w:bookmarkEnd w:id="588"/>
      <w:r w:rsidR="007D6CC4" w:rsidRPr="008179A8">
        <w:rPr>
          <w:color w:val="auto"/>
          <w:lang w:val="en-US"/>
        </w:rPr>
        <w:t xml:space="preserve"> OCOP</w:t>
      </w:r>
    </w:p>
    <w:p w14:paraId="11EF666C" w14:textId="77777777" w:rsidR="00AD7DCA" w:rsidRPr="008179A8" w:rsidRDefault="00B62F18" w:rsidP="00EC0F9A">
      <w:pPr>
        <w:ind w:firstLine="562"/>
        <w:rPr>
          <w:szCs w:val="26"/>
          <w:lang w:val="de-DE"/>
        </w:rPr>
      </w:pPr>
      <w:r w:rsidRPr="008179A8">
        <w:rPr>
          <w:szCs w:val="26"/>
          <w:lang w:val="de-DE"/>
        </w:rPr>
        <w:t xml:space="preserve">Giai đoạn 2021-2025 xây dựng thương hiệu cho </w:t>
      </w:r>
      <w:r w:rsidR="003879A7" w:rsidRPr="008179A8">
        <w:rPr>
          <w:szCs w:val="26"/>
          <w:lang w:val="de-DE"/>
        </w:rPr>
        <w:t>08</w:t>
      </w:r>
      <w:r w:rsidRPr="008179A8">
        <w:rPr>
          <w:szCs w:val="26"/>
          <w:lang w:val="de-DE"/>
        </w:rPr>
        <w:t xml:space="preserve"> sản phẩm sau đây:</w:t>
      </w:r>
    </w:p>
    <w:p w14:paraId="11EF666D" w14:textId="78ED2718" w:rsidR="00B62F18" w:rsidRPr="008179A8" w:rsidRDefault="00101FD6" w:rsidP="00EC0F9A">
      <w:pPr>
        <w:jc w:val="center"/>
        <w:rPr>
          <w:b/>
          <w:bCs/>
          <w:lang w:val="da-DK"/>
        </w:rPr>
      </w:pPr>
      <w:bookmarkStart w:id="589" w:name="_Toc75954635"/>
      <w:r w:rsidRPr="008179A8">
        <w:rPr>
          <w:b/>
          <w:bCs/>
          <w:lang w:val="de-DE"/>
        </w:rPr>
        <w:t xml:space="preserve">Bảng </w:t>
      </w:r>
      <w:r w:rsidR="00CE23DE" w:rsidRPr="008179A8">
        <w:rPr>
          <w:b/>
          <w:bCs/>
          <w:lang w:val="de-DE"/>
        </w:rPr>
        <w:t>4</w:t>
      </w:r>
      <w:r w:rsidR="00732261" w:rsidRPr="008179A8">
        <w:rPr>
          <w:b/>
          <w:bCs/>
          <w:lang w:val="de-DE"/>
        </w:rPr>
        <w:t>1</w:t>
      </w:r>
      <w:r w:rsidRPr="008179A8">
        <w:rPr>
          <w:b/>
          <w:bCs/>
          <w:lang w:val="de-DE"/>
        </w:rPr>
        <w:t xml:space="preserve">. </w:t>
      </w:r>
      <w:r w:rsidR="00B62F18" w:rsidRPr="008179A8">
        <w:rPr>
          <w:b/>
          <w:bCs/>
          <w:lang w:val="da-DK"/>
        </w:rPr>
        <w:t xml:space="preserve"> </w:t>
      </w:r>
      <w:r w:rsidR="009D61FF" w:rsidRPr="008179A8">
        <w:rPr>
          <w:b/>
          <w:bCs/>
          <w:lang w:val="da-DK"/>
        </w:rPr>
        <w:t>X</w:t>
      </w:r>
      <w:r w:rsidR="003879A7" w:rsidRPr="008179A8">
        <w:rPr>
          <w:b/>
          <w:bCs/>
          <w:lang w:val="da-DK"/>
        </w:rPr>
        <w:t xml:space="preserve">ây dựng thương hiệu </w:t>
      </w:r>
      <w:r w:rsidR="00B62F18" w:rsidRPr="008179A8">
        <w:rPr>
          <w:b/>
          <w:bCs/>
          <w:lang w:val="da-DK"/>
        </w:rPr>
        <w:t xml:space="preserve">các sản phẩm </w:t>
      </w:r>
      <w:r w:rsidR="007D6CC4" w:rsidRPr="008179A8">
        <w:rPr>
          <w:b/>
          <w:bCs/>
          <w:lang w:val="da-DK"/>
        </w:rPr>
        <w:t>OCOP</w:t>
      </w:r>
      <w:r w:rsidR="00B62F18" w:rsidRPr="008179A8">
        <w:rPr>
          <w:b/>
          <w:bCs/>
          <w:lang w:val="da-DK"/>
        </w:rPr>
        <w:t xml:space="preserve"> </w:t>
      </w:r>
      <w:r w:rsidR="003879A7" w:rsidRPr="008179A8">
        <w:rPr>
          <w:b/>
          <w:bCs/>
          <w:lang w:val="da-DK"/>
        </w:rPr>
        <w:t>giai đoạn 2021-2025</w:t>
      </w:r>
      <w:bookmarkEnd w:id="589"/>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928"/>
        <w:gridCol w:w="3066"/>
        <w:gridCol w:w="840"/>
        <w:gridCol w:w="841"/>
        <w:gridCol w:w="840"/>
        <w:gridCol w:w="841"/>
      </w:tblGrid>
      <w:tr w:rsidR="008179A8" w:rsidRPr="008179A8" w14:paraId="11EF6672" w14:textId="77777777" w:rsidTr="00885CA3">
        <w:tc>
          <w:tcPr>
            <w:tcW w:w="670" w:type="dxa"/>
            <w:vMerge w:val="restart"/>
            <w:shd w:val="clear" w:color="auto" w:fill="auto"/>
            <w:vAlign w:val="center"/>
          </w:tcPr>
          <w:p w14:paraId="11EF666E" w14:textId="77777777" w:rsidR="00B62F18" w:rsidRPr="008179A8" w:rsidRDefault="00B62F18" w:rsidP="00EC0F9A">
            <w:pPr>
              <w:spacing w:before="0"/>
              <w:jc w:val="center"/>
              <w:rPr>
                <w:b/>
                <w:szCs w:val="26"/>
                <w:lang w:val="da-DK"/>
              </w:rPr>
            </w:pPr>
            <w:r w:rsidRPr="008179A8">
              <w:rPr>
                <w:b/>
                <w:szCs w:val="26"/>
                <w:lang w:val="da-DK"/>
              </w:rPr>
              <w:t>STT</w:t>
            </w:r>
          </w:p>
        </w:tc>
        <w:tc>
          <w:tcPr>
            <w:tcW w:w="2945" w:type="dxa"/>
            <w:vMerge w:val="restart"/>
            <w:shd w:val="clear" w:color="auto" w:fill="auto"/>
            <w:vAlign w:val="center"/>
          </w:tcPr>
          <w:p w14:paraId="11EF666F" w14:textId="77777777" w:rsidR="00B62F18" w:rsidRPr="008179A8" w:rsidRDefault="00B62F18" w:rsidP="00EC0F9A">
            <w:pPr>
              <w:spacing w:before="0"/>
              <w:jc w:val="center"/>
              <w:rPr>
                <w:b/>
                <w:szCs w:val="26"/>
                <w:lang w:val="da-DK"/>
              </w:rPr>
            </w:pPr>
            <w:r w:rsidRPr="008179A8">
              <w:rPr>
                <w:b/>
                <w:szCs w:val="26"/>
                <w:lang w:val="da-DK"/>
              </w:rPr>
              <w:t>Tên sản phẩm</w:t>
            </w:r>
          </w:p>
        </w:tc>
        <w:tc>
          <w:tcPr>
            <w:tcW w:w="3084" w:type="dxa"/>
            <w:vMerge w:val="restart"/>
            <w:shd w:val="clear" w:color="auto" w:fill="auto"/>
            <w:vAlign w:val="center"/>
          </w:tcPr>
          <w:p w14:paraId="11EF6670" w14:textId="77777777" w:rsidR="00B62F18" w:rsidRPr="008179A8" w:rsidRDefault="00B62F18" w:rsidP="00EC0F9A">
            <w:pPr>
              <w:spacing w:before="0"/>
              <w:jc w:val="center"/>
              <w:rPr>
                <w:b/>
                <w:szCs w:val="26"/>
                <w:lang w:val="da-DK"/>
              </w:rPr>
            </w:pPr>
            <w:r w:rsidRPr="008179A8">
              <w:rPr>
                <w:b/>
                <w:szCs w:val="26"/>
                <w:lang w:val="da-DK"/>
              </w:rPr>
              <w:t>Chủ thể sản xuất</w:t>
            </w:r>
          </w:p>
        </w:tc>
        <w:tc>
          <w:tcPr>
            <w:tcW w:w="3366" w:type="dxa"/>
            <w:gridSpan w:val="4"/>
            <w:shd w:val="clear" w:color="auto" w:fill="auto"/>
            <w:vAlign w:val="center"/>
          </w:tcPr>
          <w:p w14:paraId="11EF6671" w14:textId="77777777" w:rsidR="00B62F18" w:rsidRPr="008179A8" w:rsidRDefault="00B62F18" w:rsidP="00EC0F9A">
            <w:pPr>
              <w:spacing w:before="0"/>
              <w:jc w:val="center"/>
              <w:rPr>
                <w:b/>
                <w:szCs w:val="26"/>
                <w:lang w:val="de-DE"/>
              </w:rPr>
            </w:pPr>
            <w:r w:rsidRPr="008179A8">
              <w:rPr>
                <w:b/>
                <w:szCs w:val="26"/>
                <w:lang w:val="de-DE"/>
              </w:rPr>
              <w:t>Hạng sao</w:t>
            </w:r>
          </w:p>
        </w:tc>
      </w:tr>
      <w:tr w:rsidR="008179A8" w:rsidRPr="008179A8" w14:paraId="11EF667A" w14:textId="77777777" w:rsidTr="00885CA3">
        <w:tc>
          <w:tcPr>
            <w:tcW w:w="670" w:type="dxa"/>
            <w:vMerge/>
            <w:shd w:val="clear" w:color="auto" w:fill="auto"/>
            <w:vAlign w:val="center"/>
          </w:tcPr>
          <w:p w14:paraId="11EF6673" w14:textId="77777777" w:rsidR="00B62F18" w:rsidRPr="008179A8" w:rsidRDefault="00B62F18" w:rsidP="00EC0F9A">
            <w:pPr>
              <w:spacing w:before="0"/>
              <w:jc w:val="center"/>
              <w:rPr>
                <w:szCs w:val="26"/>
                <w:lang w:val="de-DE"/>
              </w:rPr>
            </w:pPr>
          </w:p>
        </w:tc>
        <w:tc>
          <w:tcPr>
            <w:tcW w:w="2945" w:type="dxa"/>
            <w:vMerge/>
            <w:shd w:val="clear" w:color="auto" w:fill="auto"/>
            <w:vAlign w:val="center"/>
          </w:tcPr>
          <w:p w14:paraId="11EF6674" w14:textId="77777777" w:rsidR="00B62F18" w:rsidRPr="008179A8" w:rsidRDefault="00B62F18" w:rsidP="00EC0F9A">
            <w:pPr>
              <w:spacing w:before="0"/>
              <w:jc w:val="center"/>
              <w:rPr>
                <w:szCs w:val="26"/>
                <w:lang w:val="de-DE"/>
              </w:rPr>
            </w:pPr>
          </w:p>
        </w:tc>
        <w:tc>
          <w:tcPr>
            <w:tcW w:w="3084" w:type="dxa"/>
            <w:vMerge/>
            <w:shd w:val="clear" w:color="auto" w:fill="auto"/>
            <w:vAlign w:val="center"/>
          </w:tcPr>
          <w:p w14:paraId="11EF6675" w14:textId="77777777" w:rsidR="00B62F18" w:rsidRPr="008179A8" w:rsidRDefault="00B62F18" w:rsidP="00EC0F9A">
            <w:pPr>
              <w:spacing w:before="0"/>
              <w:jc w:val="center"/>
              <w:rPr>
                <w:szCs w:val="26"/>
                <w:lang w:val="de-DE"/>
              </w:rPr>
            </w:pPr>
          </w:p>
        </w:tc>
        <w:tc>
          <w:tcPr>
            <w:tcW w:w="841" w:type="dxa"/>
            <w:shd w:val="clear" w:color="auto" w:fill="auto"/>
            <w:vAlign w:val="center"/>
          </w:tcPr>
          <w:p w14:paraId="11EF6676" w14:textId="77777777" w:rsidR="00B62F18" w:rsidRPr="008179A8" w:rsidRDefault="00B62F18" w:rsidP="00EC0F9A">
            <w:pPr>
              <w:spacing w:before="0"/>
              <w:jc w:val="center"/>
              <w:rPr>
                <w:b/>
                <w:szCs w:val="26"/>
                <w:lang w:val="de-DE"/>
              </w:rPr>
            </w:pPr>
            <w:r w:rsidRPr="008179A8">
              <w:rPr>
                <w:b/>
                <w:szCs w:val="26"/>
                <w:lang w:val="de-DE"/>
              </w:rPr>
              <w:t>2020</w:t>
            </w:r>
          </w:p>
        </w:tc>
        <w:tc>
          <w:tcPr>
            <w:tcW w:w="842" w:type="dxa"/>
            <w:shd w:val="clear" w:color="auto" w:fill="auto"/>
            <w:vAlign w:val="center"/>
          </w:tcPr>
          <w:p w14:paraId="11EF6677" w14:textId="77777777" w:rsidR="00B62F18" w:rsidRPr="008179A8" w:rsidRDefault="00B62F18" w:rsidP="00EC0F9A">
            <w:pPr>
              <w:spacing w:before="0"/>
              <w:jc w:val="center"/>
              <w:rPr>
                <w:b/>
                <w:szCs w:val="26"/>
                <w:lang w:val="de-DE"/>
              </w:rPr>
            </w:pPr>
            <w:r w:rsidRPr="008179A8">
              <w:rPr>
                <w:b/>
                <w:szCs w:val="26"/>
                <w:lang w:val="de-DE"/>
              </w:rPr>
              <w:t>2025</w:t>
            </w:r>
          </w:p>
        </w:tc>
        <w:tc>
          <w:tcPr>
            <w:tcW w:w="841" w:type="dxa"/>
            <w:shd w:val="clear" w:color="auto" w:fill="auto"/>
            <w:vAlign w:val="center"/>
          </w:tcPr>
          <w:p w14:paraId="11EF6678" w14:textId="77777777" w:rsidR="00B62F18" w:rsidRPr="008179A8" w:rsidRDefault="00B62F18" w:rsidP="00EC0F9A">
            <w:pPr>
              <w:spacing w:before="0"/>
              <w:jc w:val="center"/>
              <w:rPr>
                <w:b/>
                <w:szCs w:val="26"/>
                <w:lang w:val="de-DE"/>
              </w:rPr>
            </w:pPr>
            <w:r w:rsidRPr="008179A8">
              <w:rPr>
                <w:b/>
                <w:szCs w:val="26"/>
                <w:lang w:val="de-DE"/>
              </w:rPr>
              <w:t>2030</w:t>
            </w:r>
          </w:p>
        </w:tc>
        <w:tc>
          <w:tcPr>
            <w:tcW w:w="842" w:type="dxa"/>
            <w:shd w:val="clear" w:color="auto" w:fill="auto"/>
            <w:vAlign w:val="center"/>
          </w:tcPr>
          <w:p w14:paraId="11EF6679" w14:textId="77777777" w:rsidR="00B62F18" w:rsidRPr="008179A8" w:rsidRDefault="00B62F18" w:rsidP="00EC0F9A">
            <w:pPr>
              <w:spacing w:before="0"/>
              <w:jc w:val="center"/>
              <w:rPr>
                <w:b/>
                <w:szCs w:val="26"/>
                <w:lang w:val="de-DE"/>
              </w:rPr>
            </w:pPr>
            <w:r w:rsidRPr="008179A8">
              <w:rPr>
                <w:b/>
                <w:szCs w:val="26"/>
                <w:lang w:val="de-DE"/>
              </w:rPr>
              <w:t>2050</w:t>
            </w:r>
          </w:p>
        </w:tc>
      </w:tr>
      <w:tr w:rsidR="008179A8" w:rsidRPr="008179A8" w14:paraId="11EF6682" w14:textId="77777777" w:rsidTr="00885CA3">
        <w:tc>
          <w:tcPr>
            <w:tcW w:w="670" w:type="dxa"/>
            <w:shd w:val="clear" w:color="auto" w:fill="auto"/>
            <w:vAlign w:val="center"/>
          </w:tcPr>
          <w:p w14:paraId="11EF667B"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t>1</w:t>
            </w:r>
          </w:p>
        </w:tc>
        <w:tc>
          <w:tcPr>
            <w:tcW w:w="2945" w:type="dxa"/>
            <w:shd w:val="clear" w:color="auto" w:fill="auto"/>
            <w:vAlign w:val="center"/>
          </w:tcPr>
          <w:p w14:paraId="11EF667C"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Hạt Macca khô</w:t>
            </w:r>
          </w:p>
        </w:tc>
        <w:tc>
          <w:tcPr>
            <w:tcW w:w="3084" w:type="dxa"/>
            <w:shd w:val="clear" w:color="auto" w:fill="auto"/>
            <w:vAlign w:val="center"/>
          </w:tcPr>
          <w:p w14:paraId="11EF667D"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TNHH MTV Trường Giang Lai Châu</w:t>
            </w:r>
          </w:p>
        </w:tc>
        <w:tc>
          <w:tcPr>
            <w:tcW w:w="841" w:type="dxa"/>
            <w:shd w:val="clear" w:color="auto" w:fill="auto"/>
            <w:vAlign w:val="center"/>
          </w:tcPr>
          <w:p w14:paraId="11EF667E"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7F"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80"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81" w14:textId="77777777" w:rsidR="00B62F18" w:rsidRPr="008179A8" w:rsidRDefault="00B62F18" w:rsidP="00EC0F9A">
            <w:pPr>
              <w:spacing w:before="0"/>
              <w:jc w:val="center"/>
              <w:rPr>
                <w:szCs w:val="26"/>
                <w:lang w:val="de-DE"/>
              </w:rPr>
            </w:pPr>
            <w:r w:rsidRPr="008179A8">
              <w:rPr>
                <w:szCs w:val="26"/>
                <w:lang w:val="de-DE"/>
              </w:rPr>
              <w:t>5</w:t>
            </w:r>
          </w:p>
        </w:tc>
      </w:tr>
      <w:tr w:rsidR="008179A8" w:rsidRPr="008179A8" w14:paraId="11EF668A" w14:textId="77777777" w:rsidTr="00885CA3">
        <w:tc>
          <w:tcPr>
            <w:tcW w:w="670" w:type="dxa"/>
            <w:shd w:val="clear" w:color="auto" w:fill="auto"/>
            <w:vAlign w:val="center"/>
          </w:tcPr>
          <w:p w14:paraId="11EF6683"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t>2</w:t>
            </w:r>
          </w:p>
        </w:tc>
        <w:tc>
          <w:tcPr>
            <w:tcW w:w="2945" w:type="dxa"/>
            <w:shd w:val="clear" w:color="auto" w:fill="auto"/>
            <w:vAlign w:val="center"/>
          </w:tcPr>
          <w:p w14:paraId="11EF6684"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Dưa Thơm</w:t>
            </w:r>
          </w:p>
        </w:tc>
        <w:tc>
          <w:tcPr>
            <w:tcW w:w="3084" w:type="dxa"/>
            <w:shd w:val="clear" w:color="auto" w:fill="auto"/>
            <w:vAlign w:val="center"/>
          </w:tcPr>
          <w:p w14:paraId="11EF6685"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Cổ phần Nông nghiệp và Thương mại Hà Sơn</w:t>
            </w:r>
          </w:p>
        </w:tc>
        <w:tc>
          <w:tcPr>
            <w:tcW w:w="841" w:type="dxa"/>
            <w:shd w:val="clear" w:color="auto" w:fill="auto"/>
            <w:vAlign w:val="center"/>
          </w:tcPr>
          <w:p w14:paraId="11EF6686"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87"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88"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89" w14:textId="77777777" w:rsidR="00B62F18" w:rsidRPr="008179A8" w:rsidRDefault="00B62F18" w:rsidP="00EC0F9A">
            <w:pPr>
              <w:spacing w:before="0"/>
              <w:jc w:val="center"/>
              <w:rPr>
                <w:szCs w:val="26"/>
                <w:lang w:val="de-DE"/>
              </w:rPr>
            </w:pPr>
            <w:r w:rsidRPr="008179A8">
              <w:rPr>
                <w:szCs w:val="26"/>
                <w:lang w:val="de-DE"/>
              </w:rPr>
              <w:t>5</w:t>
            </w:r>
          </w:p>
        </w:tc>
      </w:tr>
      <w:tr w:rsidR="008179A8" w:rsidRPr="008179A8" w14:paraId="11EF6692" w14:textId="77777777" w:rsidTr="00885CA3">
        <w:tc>
          <w:tcPr>
            <w:tcW w:w="670" w:type="dxa"/>
            <w:shd w:val="clear" w:color="auto" w:fill="auto"/>
            <w:vAlign w:val="center"/>
          </w:tcPr>
          <w:p w14:paraId="11EF668B"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t>3</w:t>
            </w:r>
          </w:p>
        </w:tc>
        <w:tc>
          <w:tcPr>
            <w:tcW w:w="2945" w:type="dxa"/>
            <w:shd w:val="clear" w:color="auto" w:fill="auto"/>
            <w:vAlign w:val="center"/>
          </w:tcPr>
          <w:p w14:paraId="11EF668C"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Trà Đông phương mỹ nhân</w:t>
            </w:r>
          </w:p>
        </w:tc>
        <w:tc>
          <w:tcPr>
            <w:tcW w:w="3084" w:type="dxa"/>
            <w:shd w:val="clear" w:color="auto" w:fill="auto"/>
            <w:vAlign w:val="center"/>
          </w:tcPr>
          <w:p w14:paraId="11EF668D"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cổ phần ĐTPT Chè Tam Đường</w:t>
            </w:r>
          </w:p>
        </w:tc>
        <w:tc>
          <w:tcPr>
            <w:tcW w:w="841" w:type="dxa"/>
            <w:shd w:val="clear" w:color="auto" w:fill="auto"/>
            <w:vAlign w:val="center"/>
          </w:tcPr>
          <w:p w14:paraId="11EF668E"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8F"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90"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91" w14:textId="77777777" w:rsidR="00B62F18" w:rsidRPr="008179A8" w:rsidRDefault="00B62F18" w:rsidP="00EC0F9A">
            <w:pPr>
              <w:spacing w:before="0"/>
              <w:jc w:val="center"/>
              <w:rPr>
                <w:szCs w:val="26"/>
                <w:lang w:val="de-DE"/>
              </w:rPr>
            </w:pPr>
            <w:r w:rsidRPr="008179A8">
              <w:rPr>
                <w:szCs w:val="26"/>
                <w:lang w:val="de-DE"/>
              </w:rPr>
              <w:t>5</w:t>
            </w:r>
          </w:p>
        </w:tc>
      </w:tr>
      <w:tr w:rsidR="008179A8" w:rsidRPr="008179A8" w14:paraId="11EF669A" w14:textId="77777777" w:rsidTr="00885CA3">
        <w:tc>
          <w:tcPr>
            <w:tcW w:w="670" w:type="dxa"/>
            <w:shd w:val="clear" w:color="auto" w:fill="auto"/>
            <w:vAlign w:val="center"/>
          </w:tcPr>
          <w:p w14:paraId="11EF6693"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t>4</w:t>
            </w:r>
          </w:p>
        </w:tc>
        <w:tc>
          <w:tcPr>
            <w:tcW w:w="2945" w:type="dxa"/>
            <w:shd w:val="clear" w:color="auto" w:fill="auto"/>
            <w:vAlign w:val="center"/>
          </w:tcPr>
          <w:p w14:paraId="11EF6694"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Trà Sencha</w:t>
            </w:r>
          </w:p>
        </w:tc>
        <w:tc>
          <w:tcPr>
            <w:tcW w:w="3084" w:type="dxa"/>
            <w:shd w:val="clear" w:color="auto" w:fill="auto"/>
            <w:vAlign w:val="center"/>
          </w:tcPr>
          <w:p w14:paraId="11EF6695"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cổ phần ĐTPT Chè Tam Đường</w:t>
            </w:r>
          </w:p>
        </w:tc>
        <w:tc>
          <w:tcPr>
            <w:tcW w:w="841" w:type="dxa"/>
            <w:shd w:val="clear" w:color="auto" w:fill="auto"/>
            <w:vAlign w:val="center"/>
          </w:tcPr>
          <w:p w14:paraId="11EF6696"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97"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98"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99" w14:textId="77777777" w:rsidR="00B62F18" w:rsidRPr="008179A8" w:rsidRDefault="00B62F18" w:rsidP="00EC0F9A">
            <w:pPr>
              <w:spacing w:before="0"/>
              <w:jc w:val="center"/>
              <w:rPr>
                <w:szCs w:val="26"/>
                <w:lang w:val="de-DE"/>
              </w:rPr>
            </w:pPr>
            <w:r w:rsidRPr="008179A8">
              <w:rPr>
                <w:szCs w:val="26"/>
                <w:lang w:val="de-DE"/>
              </w:rPr>
              <w:t>5</w:t>
            </w:r>
          </w:p>
        </w:tc>
      </w:tr>
      <w:tr w:rsidR="008179A8" w:rsidRPr="008179A8" w14:paraId="11EF66A2" w14:textId="77777777" w:rsidTr="00885CA3">
        <w:tc>
          <w:tcPr>
            <w:tcW w:w="670" w:type="dxa"/>
            <w:shd w:val="clear" w:color="auto" w:fill="auto"/>
            <w:vAlign w:val="center"/>
          </w:tcPr>
          <w:p w14:paraId="11EF669B"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lastRenderedPageBreak/>
              <w:t>5</w:t>
            </w:r>
          </w:p>
        </w:tc>
        <w:tc>
          <w:tcPr>
            <w:tcW w:w="2945" w:type="dxa"/>
            <w:shd w:val="clear" w:color="auto" w:fill="auto"/>
            <w:vAlign w:val="center"/>
          </w:tcPr>
          <w:p w14:paraId="11EF669C"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Trà Ô long</w:t>
            </w:r>
          </w:p>
        </w:tc>
        <w:tc>
          <w:tcPr>
            <w:tcW w:w="3084" w:type="dxa"/>
            <w:shd w:val="clear" w:color="auto" w:fill="auto"/>
            <w:vAlign w:val="center"/>
          </w:tcPr>
          <w:p w14:paraId="11EF669D"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cổ phần ĐTPT Chè Tam Đường</w:t>
            </w:r>
          </w:p>
        </w:tc>
        <w:tc>
          <w:tcPr>
            <w:tcW w:w="841" w:type="dxa"/>
            <w:shd w:val="clear" w:color="auto" w:fill="auto"/>
            <w:vAlign w:val="center"/>
          </w:tcPr>
          <w:p w14:paraId="11EF669E"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9F"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A0"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A1" w14:textId="77777777" w:rsidR="00B62F18" w:rsidRPr="008179A8" w:rsidRDefault="00B62F18" w:rsidP="00EC0F9A">
            <w:pPr>
              <w:spacing w:before="0"/>
              <w:jc w:val="center"/>
              <w:rPr>
                <w:szCs w:val="26"/>
                <w:lang w:val="de-DE"/>
              </w:rPr>
            </w:pPr>
            <w:r w:rsidRPr="008179A8">
              <w:rPr>
                <w:szCs w:val="26"/>
                <w:lang w:val="de-DE"/>
              </w:rPr>
              <w:t>5</w:t>
            </w:r>
          </w:p>
        </w:tc>
      </w:tr>
      <w:tr w:rsidR="008179A8" w:rsidRPr="008179A8" w14:paraId="11EF66AA" w14:textId="77777777" w:rsidTr="00885CA3">
        <w:tc>
          <w:tcPr>
            <w:tcW w:w="670" w:type="dxa"/>
            <w:shd w:val="clear" w:color="auto" w:fill="auto"/>
            <w:vAlign w:val="center"/>
          </w:tcPr>
          <w:p w14:paraId="11EF66A3"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t>6</w:t>
            </w:r>
          </w:p>
        </w:tc>
        <w:tc>
          <w:tcPr>
            <w:tcW w:w="2945" w:type="dxa"/>
            <w:shd w:val="clear" w:color="auto" w:fill="auto"/>
            <w:vAlign w:val="center"/>
          </w:tcPr>
          <w:p w14:paraId="11EF66A4"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Trà Matcha</w:t>
            </w:r>
          </w:p>
        </w:tc>
        <w:tc>
          <w:tcPr>
            <w:tcW w:w="3084" w:type="dxa"/>
            <w:shd w:val="clear" w:color="auto" w:fill="auto"/>
            <w:vAlign w:val="center"/>
          </w:tcPr>
          <w:p w14:paraId="11EF66A5"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cổ phần ĐTPT Chè Tam Đường</w:t>
            </w:r>
          </w:p>
        </w:tc>
        <w:tc>
          <w:tcPr>
            <w:tcW w:w="841" w:type="dxa"/>
            <w:shd w:val="clear" w:color="auto" w:fill="auto"/>
            <w:vAlign w:val="center"/>
          </w:tcPr>
          <w:p w14:paraId="11EF66A6"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A7"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A8"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A9" w14:textId="77777777" w:rsidR="00B62F18" w:rsidRPr="008179A8" w:rsidRDefault="00B62F18" w:rsidP="00EC0F9A">
            <w:pPr>
              <w:spacing w:before="0"/>
              <w:jc w:val="center"/>
              <w:rPr>
                <w:szCs w:val="26"/>
                <w:lang w:val="de-DE"/>
              </w:rPr>
            </w:pPr>
            <w:r w:rsidRPr="008179A8">
              <w:rPr>
                <w:szCs w:val="26"/>
                <w:lang w:val="de-DE"/>
              </w:rPr>
              <w:t>5</w:t>
            </w:r>
          </w:p>
        </w:tc>
      </w:tr>
      <w:tr w:rsidR="008179A8" w:rsidRPr="008179A8" w14:paraId="11EF66B2" w14:textId="77777777" w:rsidTr="00885CA3">
        <w:tc>
          <w:tcPr>
            <w:tcW w:w="670" w:type="dxa"/>
            <w:shd w:val="clear" w:color="auto" w:fill="auto"/>
            <w:vAlign w:val="center"/>
          </w:tcPr>
          <w:p w14:paraId="11EF66AB"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t>7</w:t>
            </w:r>
          </w:p>
        </w:tc>
        <w:tc>
          <w:tcPr>
            <w:tcW w:w="2945" w:type="dxa"/>
            <w:shd w:val="clear" w:color="auto" w:fill="auto"/>
            <w:vAlign w:val="center"/>
          </w:tcPr>
          <w:p w14:paraId="11EF66AC"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Trà Kim tuyên</w:t>
            </w:r>
          </w:p>
        </w:tc>
        <w:tc>
          <w:tcPr>
            <w:tcW w:w="3084" w:type="dxa"/>
            <w:shd w:val="clear" w:color="auto" w:fill="auto"/>
            <w:vAlign w:val="center"/>
          </w:tcPr>
          <w:p w14:paraId="11EF66AD"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cổ phần ĐTPT Chè Tam Đường</w:t>
            </w:r>
          </w:p>
        </w:tc>
        <w:tc>
          <w:tcPr>
            <w:tcW w:w="841" w:type="dxa"/>
            <w:shd w:val="clear" w:color="auto" w:fill="auto"/>
            <w:vAlign w:val="center"/>
          </w:tcPr>
          <w:p w14:paraId="11EF66AE"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AF"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B0"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B1" w14:textId="77777777" w:rsidR="00B62F18" w:rsidRPr="008179A8" w:rsidRDefault="00B62F18" w:rsidP="00EC0F9A">
            <w:pPr>
              <w:spacing w:before="0"/>
              <w:jc w:val="center"/>
              <w:rPr>
                <w:szCs w:val="26"/>
                <w:lang w:val="de-DE"/>
              </w:rPr>
            </w:pPr>
            <w:r w:rsidRPr="008179A8">
              <w:rPr>
                <w:szCs w:val="26"/>
                <w:lang w:val="de-DE"/>
              </w:rPr>
              <w:t>5</w:t>
            </w:r>
          </w:p>
        </w:tc>
      </w:tr>
      <w:tr w:rsidR="008179A8" w:rsidRPr="008179A8" w14:paraId="11EF66BA" w14:textId="77777777" w:rsidTr="00885CA3">
        <w:tc>
          <w:tcPr>
            <w:tcW w:w="670" w:type="dxa"/>
            <w:shd w:val="clear" w:color="auto" w:fill="auto"/>
            <w:vAlign w:val="center"/>
          </w:tcPr>
          <w:p w14:paraId="11EF66B3" w14:textId="77777777" w:rsidR="00B62F18" w:rsidRPr="008179A8" w:rsidRDefault="003879A7" w:rsidP="00EC0F9A">
            <w:pPr>
              <w:pStyle w:val="Khc0"/>
              <w:spacing w:before="0"/>
              <w:jc w:val="center"/>
              <w:rPr>
                <w:sz w:val="26"/>
                <w:szCs w:val="26"/>
                <w:lang w:val="en-US" w:eastAsia="en-US"/>
              </w:rPr>
            </w:pPr>
            <w:r w:rsidRPr="008179A8">
              <w:rPr>
                <w:sz w:val="26"/>
                <w:szCs w:val="26"/>
                <w:lang w:val="en-US" w:eastAsia="en-US"/>
              </w:rPr>
              <w:t>8</w:t>
            </w:r>
          </w:p>
        </w:tc>
        <w:tc>
          <w:tcPr>
            <w:tcW w:w="2945" w:type="dxa"/>
            <w:shd w:val="clear" w:color="auto" w:fill="auto"/>
            <w:vAlign w:val="center"/>
          </w:tcPr>
          <w:p w14:paraId="11EF66B4"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Trà xanh hương nhài hữu cơ</w:t>
            </w:r>
          </w:p>
        </w:tc>
        <w:tc>
          <w:tcPr>
            <w:tcW w:w="3084" w:type="dxa"/>
            <w:shd w:val="clear" w:color="auto" w:fill="auto"/>
            <w:vAlign w:val="center"/>
          </w:tcPr>
          <w:p w14:paraId="11EF66B5" w14:textId="77777777" w:rsidR="00B62F18" w:rsidRPr="008179A8" w:rsidRDefault="00B62F18" w:rsidP="00EC0F9A">
            <w:pPr>
              <w:pStyle w:val="Khc0"/>
              <w:spacing w:before="0"/>
              <w:rPr>
                <w:sz w:val="26"/>
                <w:szCs w:val="26"/>
                <w:lang w:val="en-US" w:eastAsia="en-US"/>
              </w:rPr>
            </w:pPr>
            <w:r w:rsidRPr="008179A8">
              <w:rPr>
                <w:sz w:val="26"/>
                <w:szCs w:val="26"/>
                <w:lang w:val="en-US" w:eastAsia="en-US"/>
              </w:rPr>
              <w:t>Công ty cổ phần ĐTPT Chè Tam Đường</w:t>
            </w:r>
          </w:p>
        </w:tc>
        <w:tc>
          <w:tcPr>
            <w:tcW w:w="841" w:type="dxa"/>
            <w:shd w:val="clear" w:color="auto" w:fill="auto"/>
            <w:vAlign w:val="center"/>
          </w:tcPr>
          <w:p w14:paraId="11EF66B6" w14:textId="77777777" w:rsidR="00B62F18" w:rsidRPr="008179A8" w:rsidRDefault="00B62F18" w:rsidP="00EC0F9A">
            <w:pPr>
              <w:pStyle w:val="Khc0"/>
              <w:spacing w:before="0"/>
              <w:jc w:val="center"/>
              <w:rPr>
                <w:sz w:val="26"/>
                <w:szCs w:val="26"/>
                <w:lang w:val="en-US" w:eastAsia="en-US"/>
              </w:rPr>
            </w:pPr>
            <w:r w:rsidRPr="008179A8">
              <w:rPr>
                <w:bCs/>
                <w:sz w:val="26"/>
                <w:szCs w:val="26"/>
                <w:lang w:val="en-US" w:eastAsia="en-US"/>
              </w:rPr>
              <w:t>4</w:t>
            </w:r>
          </w:p>
        </w:tc>
        <w:tc>
          <w:tcPr>
            <w:tcW w:w="842" w:type="dxa"/>
            <w:shd w:val="clear" w:color="auto" w:fill="auto"/>
            <w:vAlign w:val="center"/>
          </w:tcPr>
          <w:p w14:paraId="11EF66B7" w14:textId="77777777" w:rsidR="00B62F18" w:rsidRPr="008179A8" w:rsidRDefault="00B62F18" w:rsidP="00EC0F9A">
            <w:pPr>
              <w:spacing w:before="0"/>
              <w:jc w:val="center"/>
              <w:rPr>
                <w:szCs w:val="26"/>
                <w:lang w:val="de-DE"/>
              </w:rPr>
            </w:pPr>
            <w:r w:rsidRPr="008179A8">
              <w:rPr>
                <w:szCs w:val="26"/>
                <w:lang w:val="de-DE"/>
              </w:rPr>
              <w:t>5</w:t>
            </w:r>
          </w:p>
        </w:tc>
        <w:tc>
          <w:tcPr>
            <w:tcW w:w="841" w:type="dxa"/>
            <w:shd w:val="clear" w:color="auto" w:fill="auto"/>
            <w:vAlign w:val="center"/>
          </w:tcPr>
          <w:p w14:paraId="11EF66B8" w14:textId="77777777" w:rsidR="00B62F18" w:rsidRPr="008179A8" w:rsidRDefault="00B62F18" w:rsidP="00EC0F9A">
            <w:pPr>
              <w:spacing w:before="0"/>
              <w:jc w:val="center"/>
              <w:rPr>
                <w:szCs w:val="26"/>
                <w:lang w:val="de-DE"/>
              </w:rPr>
            </w:pPr>
            <w:r w:rsidRPr="008179A8">
              <w:rPr>
                <w:szCs w:val="26"/>
                <w:lang w:val="de-DE"/>
              </w:rPr>
              <w:t>5</w:t>
            </w:r>
          </w:p>
        </w:tc>
        <w:tc>
          <w:tcPr>
            <w:tcW w:w="842" w:type="dxa"/>
            <w:shd w:val="clear" w:color="auto" w:fill="auto"/>
            <w:vAlign w:val="center"/>
          </w:tcPr>
          <w:p w14:paraId="11EF66B9" w14:textId="77777777" w:rsidR="00B62F18" w:rsidRPr="008179A8" w:rsidRDefault="00B62F18" w:rsidP="00EC0F9A">
            <w:pPr>
              <w:spacing w:before="0"/>
              <w:jc w:val="center"/>
              <w:rPr>
                <w:szCs w:val="26"/>
                <w:lang w:val="de-DE"/>
              </w:rPr>
            </w:pPr>
            <w:r w:rsidRPr="008179A8">
              <w:rPr>
                <w:szCs w:val="26"/>
                <w:lang w:val="de-DE"/>
              </w:rPr>
              <w:t>5</w:t>
            </w:r>
          </w:p>
        </w:tc>
      </w:tr>
    </w:tbl>
    <w:p w14:paraId="16CB3D5D" w14:textId="5CD36B3E" w:rsidR="009A779A" w:rsidRPr="008179A8" w:rsidRDefault="00B62F18" w:rsidP="00465EB7">
      <w:pPr>
        <w:ind w:firstLine="562"/>
        <w:rPr>
          <w:szCs w:val="26"/>
          <w:lang w:val="de-DE"/>
        </w:rPr>
      </w:pPr>
      <w:r w:rsidRPr="008179A8">
        <w:rPr>
          <w:szCs w:val="26"/>
          <w:lang w:val="de-DE"/>
        </w:rPr>
        <w:t>Giai đoạn 2026-2030 xây dựng thương hiệu cho 1</w:t>
      </w:r>
      <w:r w:rsidR="003879A7" w:rsidRPr="008179A8">
        <w:rPr>
          <w:szCs w:val="26"/>
          <w:lang w:val="de-DE"/>
        </w:rPr>
        <w:t>2</w:t>
      </w:r>
      <w:r w:rsidRPr="008179A8">
        <w:rPr>
          <w:szCs w:val="26"/>
          <w:lang w:val="de-DE"/>
        </w:rPr>
        <w:t xml:space="preserve"> sản phẩm sau đây:</w:t>
      </w:r>
    </w:p>
    <w:p w14:paraId="11EF66BC" w14:textId="0573012E" w:rsidR="003879A7" w:rsidRPr="008179A8" w:rsidRDefault="00101FD6" w:rsidP="00EC0F9A">
      <w:pPr>
        <w:jc w:val="center"/>
        <w:rPr>
          <w:b/>
          <w:bCs/>
          <w:lang w:val="da-DK"/>
        </w:rPr>
      </w:pPr>
      <w:bookmarkStart w:id="590" w:name="_Toc75954636"/>
      <w:r w:rsidRPr="008179A8">
        <w:rPr>
          <w:b/>
          <w:bCs/>
          <w:lang w:val="de-DE"/>
        </w:rPr>
        <w:t xml:space="preserve">Bảng </w:t>
      </w:r>
      <w:r w:rsidR="00CE23DE" w:rsidRPr="008179A8">
        <w:rPr>
          <w:b/>
          <w:bCs/>
          <w:lang w:val="de-DE"/>
        </w:rPr>
        <w:t>4</w:t>
      </w:r>
      <w:r w:rsidR="00732261" w:rsidRPr="008179A8">
        <w:rPr>
          <w:b/>
          <w:bCs/>
          <w:lang w:val="de-DE"/>
        </w:rPr>
        <w:t>2</w:t>
      </w:r>
      <w:r w:rsidRPr="008179A8">
        <w:rPr>
          <w:b/>
          <w:bCs/>
          <w:lang w:val="de-DE"/>
        </w:rPr>
        <w:t xml:space="preserve">. </w:t>
      </w:r>
      <w:r w:rsidRPr="008179A8">
        <w:rPr>
          <w:b/>
          <w:bCs/>
          <w:lang w:val="da-DK"/>
        </w:rPr>
        <w:t>X</w:t>
      </w:r>
      <w:r w:rsidR="003879A7" w:rsidRPr="008179A8">
        <w:rPr>
          <w:b/>
          <w:bCs/>
          <w:lang w:val="da-DK"/>
        </w:rPr>
        <w:t xml:space="preserve">ây dựng thương hiệu các sản phẩm </w:t>
      </w:r>
      <w:r w:rsidR="001E4128" w:rsidRPr="008179A8">
        <w:rPr>
          <w:b/>
          <w:bCs/>
          <w:lang w:val="da-DK"/>
        </w:rPr>
        <w:t>OCOP</w:t>
      </w:r>
      <w:r w:rsidR="003879A7" w:rsidRPr="008179A8">
        <w:rPr>
          <w:b/>
          <w:bCs/>
          <w:lang w:val="da-DK"/>
        </w:rPr>
        <w:t xml:space="preserve"> giai đoạn 2026-2030</w:t>
      </w:r>
      <w:bookmarkEnd w:id="590"/>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928"/>
        <w:gridCol w:w="3067"/>
        <w:gridCol w:w="840"/>
        <w:gridCol w:w="841"/>
        <w:gridCol w:w="840"/>
        <w:gridCol w:w="841"/>
      </w:tblGrid>
      <w:tr w:rsidR="008179A8" w:rsidRPr="008179A8" w14:paraId="11EF66C1" w14:textId="77777777" w:rsidTr="00885CA3">
        <w:tc>
          <w:tcPr>
            <w:tcW w:w="670" w:type="dxa"/>
            <w:vMerge w:val="restart"/>
            <w:shd w:val="clear" w:color="auto" w:fill="auto"/>
            <w:vAlign w:val="center"/>
          </w:tcPr>
          <w:p w14:paraId="11EF66BD" w14:textId="77777777" w:rsidR="00B62F18" w:rsidRPr="008179A8" w:rsidRDefault="00B62F18" w:rsidP="00EC0F9A">
            <w:pPr>
              <w:jc w:val="center"/>
              <w:rPr>
                <w:b/>
                <w:szCs w:val="26"/>
                <w:lang w:val="da-DK"/>
              </w:rPr>
            </w:pPr>
            <w:r w:rsidRPr="008179A8">
              <w:rPr>
                <w:b/>
                <w:szCs w:val="26"/>
                <w:lang w:val="da-DK"/>
              </w:rPr>
              <w:t>STT</w:t>
            </w:r>
          </w:p>
        </w:tc>
        <w:tc>
          <w:tcPr>
            <w:tcW w:w="2945" w:type="dxa"/>
            <w:vMerge w:val="restart"/>
            <w:shd w:val="clear" w:color="auto" w:fill="auto"/>
            <w:vAlign w:val="center"/>
          </w:tcPr>
          <w:p w14:paraId="11EF66BE" w14:textId="77777777" w:rsidR="00B62F18" w:rsidRPr="008179A8" w:rsidRDefault="00B62F18" w:rsidP="00EC0F9A">
            <w:pPr>
              <w:jc w:val="center"/>
              <w:rPr>
                <w:b/>
                <w:szCs w:val="26"/>
                <w:lang w:val="da-DK"/>
              </w:rPr>
            </w:pPr>
            <w:r w:rsidRPr="008179A8">
              <w:rPr>
                <w:b/>
                <w:szCs w:val="26"/>
                <w:lang w:val="da-DK"/>
              </w:rPr>
              <w:t>Tên sản phẩm</w:t>
            </w:r>
          </w:p>
        </w:tc>
        <w:tc>
          <w:tcPr>
            <w:tcW w:w="3084" w:type="dxa"/>
            <w:vMerge w:val="restart"/>
            <w:shd w:val="clear" w:color="auto" w:fill="auto"/>
            <w:vAlign w:val="center"/>
          </w:tcPr>
          <w:p w14:paraId="11EF66BF" w14:textId="77777777" w:rsidR="00B62F18" w:rsidRPr="008179A8" w:rsidRDefault="00B62F18" w:rsidP="00EC0F9A">
            <w:pPr>
              <w:jc w:val="center"/>
              <w:rPr>
                <w:b/>
                <w:szCs w:val="26"/>
                <w:lang w:val="da-DK"/>
              </w:rPr>
            </w:pPr>
            <w:r w:rsidRPr="008179A8">
              <w:rPr>
                <w:b/>
                <w:szCs w:val="26"/>
                <w:lang w:val="da-DK"/>
              </w:rPr>
              <w:t>Chủ thể sản xuất</w:t>
            </w:r>
          </w:p>
        </w:tc>
        <w:tc>
          <w:tcPr>
            <w:tcW w:w="3366" w:type="dxa"/>
            <w:gridSpan w:val="4"/>
            <w:shd w:val="clear" w:color="auto" w:fill="auto"/>
            <w:vAlign w:val="center"/>
          </w:tcPr>
          <w:p w14:paraId="11EF66C0" w14:textId="77777777" w:rsidR="00B62F18" w:rsidRPr="008179A8" w:rsidRDefault="00B62F18" w:rsidP="00EC0F9A">
            <w:pPr>
              <w:jc w:val="center"/>
              <w:rPr>
                <w:b/>
                <w:szCs w:val="26"/>
                <w:lang w:val="de-DE"/>
              </w:rPr>
            </w:pPr>
            <w:r w:rsidRPr="008179A8">
              <w:rPr>
                <w:b/>
                <w:szCs w:val="26"/>
                <w:lang w:val="de-DE"/>
              </w:rPr>
              <w:t>Hạng sao</w:t>
            </w:r>
          </w:p>
        </w:tc>
      </w:tr>
      <w:tr w:rsidR="008179A8" w:rsidRPr="008179A8" w14:paraId="11EF66C9" w14:textId="77777777" w:rsidTr="00885CA3">
        <w:tc>
          <w:tcPr>
            <w:tcW w:w="670" w:type="dxa"/>
            <w:vMerge/>
            <w:shd w:val="clear" w:color="auto" w:fill="auto"/>
            <w:vAlign w:val="center"/>
          </w:tcPr>
          <w:p w14:paraId="11EF66C2" w14:textId="77777777" w:rsidR="00B62F18" w:rsidRPr="008179A8" w:rsidRDefault="00B62F18" w:rsidP="00EC0F9A">
            <w:pPr>
              <w:jc w:val="center"/>
              <w:rPr>
                <w:szCs w:val="26"/>
                <w:lang w:val="de-DE"/>
              </w:rPr>
            </w:pPr>
          </w:p>
        </w:tc>
        <w:tc>
          <w:tcPr>
            <w:tcW w:w="2945" w:type="dxa"/>
            <w:vMerge/>
            <w:shd w:val="clear" w:color="auto" w:fill="auto"/>
            <w:vAlign w:val="center"/>
          </w:tcPr>
          <w:p w14:paraId="11EF66C3" w14:textId="77777777" w:rsidR="00B62F18" w:rsidRPr="008179A8" w:rsidRDefault="00B62F18" w:rsidP="00EC0F9A">
            <w:pPr>
              <w:jc w:val="center"/>
              <w:rPr>
                <w:szCs w:val="26"/>
                <w:lang w:val="de-DE"/>
              </w:rPr>
            </w:pPr>
          </w:p>
        </w:tc>
        <w:tc>
          <w:tcPr>
            <w:tcW w:w="3084" w:type="dxa"/>
            <w:vMerge/>
            <w:shd w:val="clear" w:color="auto" w:fill="auto"/>
            <w:vAlign w:val="center"/>
          </w:tcPr>
          <w:p w14:paraId="11EF66C4" w14:textId="77777777" w:rsidR="00B62F18" w:rsidRPr="008179A8" w:rsidRDefault="00B62F18" w:rsidP="00EC0F9A">
            <w:pPr>
              <w:jc w:val="center"/>
              <w:rPr>
                <w:szCs w:val="26"/>
                <w:lang w:val="de-DE"/>
              </w:rPr>
            </w:pPr>
          </w:p>
        </w:tc>
        <w:tc>
          <w:tcPr>
            <w:tcW w:w="841" w:type="dxa"/>
            <w:shd w:val="clear" w:color="auto" w:fill="auto"/>
            <w:vAlign w:val="center"/>
          </w:tcPr>
          <w:p w14:paraId="11EF66C5" w14:textId="77777777" w:rsidR="00B62F18" w:rsidRPr="008179A8" w:rsidRDefault="00B62F18" w:rsidP="00EC0F9A">
            <w:pPr>
              <w:jc w:val="center"/>
              <w:rPr>
                <w:b/>
                <w:szCs w:val="26"/>
                <w:lang w:val="de-DE"/>
              </w:rPr>
            </w:pPr>
            <w:r w:rsidRPr="008179A8">
              <w:rPr>
                <w:b/>
                <w:szCs w:val="26"/>
                <w:lang w:val="de-DE"/>
              </w:rPr>
              <w:t>2020</w:t>
            </w:r>
          </w:p>
        </w:tc>
        <w:tc>
          <w:tcPr>
            <w:tcW w:w="842" w:type="dxa"/>
            <w:shd w:val="clear" w:color="auto" w:fill="auto"/>
            <w:vAlign w:val="center"/>
          </w:tcPr>
          <w:p w14:paraId="11EF66C6" w14:textId="77777777" w:rsidR="00B62F18" w:rsidRPr="008179A8" w:rsidRDefault="00B62F18" w:rsidP="00EC0F9A">
            <w:pPr>
              <w:jc w:val="center"/>
              <w:rPr>
                <w:b/>
                <w:szCs w:val="26"/>
                <w:lang w:val="de-DE"/>
              </w:rPr>
            </w:pPr>
            <w:r w:rsidRPr="008179A8">
              <w:rPr>
                <w:b/>
                <w:szCs w:val="26"/>
                <w:lang w:val="de-DE"/>
              </w:rPr>
              <w:t>2025</w:t>
            </w:r>
          </w:p>
        </w:tc>
        <w:tc>
          <w:tcPr>
            <w:tcW w:w="841" w:type="dxa"/>
            <w:shd w:val="clear" w:color="auto" w:fill="auto"/>
            <w:vAlign w:val="center"/>
          </w:tcPr>
          <w:p w14:paraId="11EF66C7" w14:textId="77777777" w:rsidR="00B62F18" w:rsidRPr="008179A8" w:rsidRDefault="00B62F18" w:rsidP="00EC0F9A">
            <w:pPr>
              <w:jc w:val="center"/>
              <w:rPr>
                <w:b/>
                <w:szCs w:val="26"/>
                <w:lang w:val="de-DE"/>
              </w:rPr>
            </w:pPr>
            <w:r w:rsidRPr="008179A8">
              <w:rPr>
                <w:b/>
                <w:szCs w:val="26"/>
                <w:lang w:val="de-DE"/>
              </w:rPr>
              <w:t>2030</w:t>
            </w:r>
          </w:p>
        </w:tc>
        <w:tc>
          <w:tcPr>
            <w:tcW w:w="842" w:type="dxa"/>
            <w:shd w:val="clear" w:color="auto" w:fill="auto"/>
            <w:vAlign w:val="center"/>
          </w:tcPr>
          <w:p w14:paraId="11EF66C8" w14:textId="77777777" w:rsidR="00B62F18" w:rsidRPr="008179A8" w:rsidRDefault="00B62F18" w:rsidP="00EC0F9A">
            <w:pPr>
              <w:jc w:val="center"/>
              <w:rPr>
                <w:b/>
                <w:szCs w:val="26"/>
                <w:lang w:val="de-DE"/>
              </w:rPr>
            </w:pPr>
            <w:r w:rsidRPr="008179A8">
              <w:rPr>
                <w:b/>
                <w:szCs w:val="26"/>
                <w:lang w:val="de-DE"/>
              </w:rPr>
              <w:t>2050</w:t>
            </w:r>
          </w:p>
        </w:tc>
      </w:tr>
      <w:tr w:rsidR="008179A8" w:rsidRPr="008179A8" w14:paraId="11EF66D1" w14:textId="77777777" w:rsidTr="00885CA3">
        <w:tc>
          <w:tcPr>
            <w:tcW w:w="670" w:type="dxa"/>
            <w:shd w:val="clear" w:color="auto" w:fill="auto"/>
            <w:vAlign w:val="center"/>
          </w:tcPr>
          <w:p w14:paraId="11EF66CA" w14:textId="77777777" w:rsidR="00B62F18" w:rsidRPr="008179A8" w:rsidRDefault="003879A7" w:rsidP="00EC0F9A">
            <w:pPr>
              <w:pStyle w:val="Khc0"/>
              <w:jc w:val="center"/>
              <w:rPr>
                <w:sz w:val="26"/>
                <w:szCs w:val="26"/>
                <w:lang w:val="en-US" w:eastAsia="en-US"/>
              </w:rPr>
            </w:pPr>
            <w:r w:rsidRPr="008179A8">
              <w:rPr>
                <w:sz w:val="26"/>
                <w:szCs w:val="26"/>
                <w:lang w:val="en-US" w:eastAsia="en-US"/>
              </w:rPr>
              <w:t>1</w:t>
            </w:r>
          </w:p>
        </w:tc>
        <w:tc>
          <w:tcPr>
            <w:tcW w:w="2945" w:type="dxa"/>
            <w:shd w:val="clear" w:color="auto" w:fill="auto"/>
            <w:vAlign w:val="center"/>
          </w:tcPr>
          <w:p w14:paraId="11EF66CB" w14:textId="77777777" w:rsidR="00B62F18" w:rsidRPr="008179A8" w:rsidRDefault="00B62F18" w:rsidP="00EC0F9A">
            <w:pPr>
              <w:pStyle w:val="Khc0"/>
              <w:rPr>
                <w:sz w:val="26"/>
                <w:szCs w:val="26"/>
                <w:lang w:val="en-US" w:eastAsia="en-US"/>
              </w:rPr>
            </w:pPr>
            <w:r w:rsidRPr="008179A8">
              <w:rPr>
                <w:sz w:val="26"/>
                <w:szCs w:val="26"/>
                <w:lang w:val="en-US" w:eastAsia="en-US"/>
              </w:rPr>
              <w:t>Gạo tẻ tròn Than Uyên</w:t>
            </w:r>
          </w:p>
        </w:tc>
        <w:tc>
          <w:tcPr>
            <w:tcW w:w="3084" w:type="dxa"/>
            <w:shd w:val="clear" w:color="auto" w:fill="auto"/>
            <w:vAlign w:val="center"/>
          </w:tcPr>
          <w:p w14:paraId="11EF66CC" w14:textId="77777777" w:rsidR="00B62F18" w:rsidRPr="008179A8" w:rsidRDefault="00B62F18" w:rsidP="00EC0F9A">
            <w:pPr>
              <w:pStyle w:val="Khc0"/>
              <w:rPr>
                <w:sz w:val="26"/>
                <w:szCs w:val="26"/>
                <w:lang w:val="en-US" w:eastAsia="en-US"/>
              </w:rPr>
            </w:pPr>
            <w:r w:rsidRPr="008179A8">
              <w:rPr>
                <w:sz w:val="26"/>
                <w:szCs w:val="26"/>
                <w:lang w:val="en-US" w:eastAsia="en-US"/>
              </w:rPr>
              <w:t>Hợp tác xã xây dựng Thanh Xuân</w:t>
            </w:r>
          </w:p>
        </w:tc>
        <w:tc>
          <w:tcPr>
            <w:tcW w:w="841" w:type="dxa"/>
            <w:shd w:val="clear" w:color="auto" w:fill="auto"/>
            <w:vAlign w:val="center"/>
          </w:tcPr>
          <w:p w14:paraId="11EF66CD"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6CE"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6CF"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6D0" w14:textId="77777777" w:rsidR="00B62F18" w:rsidRPr="008179A8" w:rsidRDefault="00B62F18" w:rsidP="00EC0F9A">
            <w:pPr>
              <w:jc w:val="center"/>
              <w:rPr>
                <w:szCs w:val="26"/>
                <w:lang w:val="de-DE"/>
              </w:rPr>
            </w:pPr>
            <w:r w:rsidRPr="008179A8">
              <w:rPr>
                <w:szCs w:val="26"/>
                <w:lang w:val="de-DE"/>
              </w:rPr>
              <w:t>5</w:t>
            </w:r>
          </w:p>
        </w:tc>
      </w:tr>
      <w:tr w:rsidR="008179A8" w:rsidRPr="008179A8" w14:paraId="11EF66D9" w14:textId="77777777" w:rsidTr="00885CA3">
        <w:tc>
          <w:tcPr>
            <w:tcW w:w="670" w:type="dxa"/>
            <w:shd w:val="clear" w:color="auto" w:fill="auto"/>
            <w:vAlign w:val="center"/>
          </w:tcPr>
          <w:p w14:paraId="11EF66D2" w14:textId="77777777" w:rsidR="00B62F18" w:rsidRPr="008179A8" w:rsidRDefault="003879A7" w:rsidP="00EC0F9A">
            <w:pPr>
              <w:pStyle w:val="Khc0"/>
              <w:jc w:val="center"/>
              <w:rPr>
                <w:sz w:val="26"/>
                <w:szCs w:val="26"/>
                <w:lang w:val="en-US" w:eastAsia="en-US"/>
              </w:rPr>
            </w:pPr>
            <w:r w:rsidRPr="008179A8">
              <w:rPr>
                <w:sz w:val="26"/>
                <w:szCs w:val="26"/>
                <w:lang w:val="en-US" w:eastAsia="en-US"/>
              </w:rPr>
              <w:t>2</w:t>
            </w:r>
          </w:p>
        </w:tc>
        <w:tc>
          <w:tcPr>
            <w:tcW w:w="2945" w:type="dxa"/>
            <w:shd w:val="clear" w:color="auto" w:fill="auto"/>
            <w:vAlign w:val="center"/>
          </w:tcPr>
          <w:p w14:paraId="11EF66D3" w14:textId="77777777" w:rsidR="00B62F18" w:rsidRPr="008179A8" w:rsidRDefault="00B62F18" w:rsidP="00EC0F9A">
            <w:pPr>
              <w:pStyle w:val="Khc0"/>
              <w:rPr>
                <w:sz w:val="26"/>
                <w:szCs w:val="26"/>
                <w:lang w:val="en-US" w:eastAsia="en-US"/>
              </w:rPr>
            </w:pPr>
            <w:r w:rsidRPr="008179A8">
              <w:rPr>
                <w:sz w:val="26"/>
                <w:szCs w:val="26"/>
                <w:lang w:val="en-US" w:eastAsia="en-US"/>
              </w:rPr>
              <w:t>Gạo nếp Tan Pỏm Tà Hừa</w:t>
            </w:r>
          </w:p>
        </w:tc>
        <w:tc>
          <w:tcPr>
            <w:tcW w:w="3084" w:type="dxa"/>
            <w:shd w:val="clear" w:color="auto" w:fill="auto"/>
            <w:vAlign w:val="center"/>
          </w:tcPr>
          <w:p w14:paraId="11EF66D4" w14:textId="77777777" w:rsidR="00B62F18" w:rsidRPr="008179A8" w:rsidRDefault="00B62F18" w:rsidP="00EC0F9A">
            <w:pPr>
              <w:pStyle w:val="Khc0"/>
              <w:rPr>
                <w:sz w:val="26"/>
                <w:szCs w:val="26"/>
                <w:lang w:val="en-US" w:eastAsia="en-US"/>
              </w:rPr>
            </w:pPr>
            <w:r w:rsidRPr="008179A8">
              <w:rPr>
                <w:sz w:val="26"/>
                <w:szCs w:val="26"/>
                <w:lang w:val="en-US" w:eastAsia="en-US"/>
              </w:rPr>
              <w:t>Hợp tác xã xây dựng Thanh Xuân</w:t>
            </w:r>
          </w:p>
        </w:tc>
        <w:tc>
          <w:tcPr>
            <w:tcW w:w="841" w:type="dxa"/>
            <w:shd w:val="clear" w:color="auto" w:fill="auto"/>
            <w:vAlign w:val="center"/>
          </w:tcPr>
          <w:p w14:paraId="11EF66D5"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6D6"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6D7"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6D8" w14:textId="77777777" w:rsidR="00B62F18" w:rsidRPr="008179A8" w:rsidRDefault="00B62F18" w:rsidP="00EC0F9A">
            <w:pPr>
              <w:jc w:val="center"/>
              <w:rPr>
                <w:szCs w:val="26"/>
                <w:lang w:val="de-DE"/>
              </w:rPr>
            </w:pPr>
            <w:r w:rsidRPr="008179A8">
              <w:rPr>
                <w:szCs w:val="26"/>
                <w:lang w:val="de-DE"/>
              </w:rPr>
              <w:t>5</w:t>
            </w:r>
          </w:p>
        </w:tc>
      </w:tr>
      <w:tr w:rsidR="008179A8" w:rsidRPr="008179A8" w14:paraId="11EF66E1" w14:textId="77777777" w:rsidTr="00885CA3">
        <w:tc>
          <w:tcPr>
            <w:tcW w:w="670" w:type="dxa"/>
            <w:shd w:val="clear" w:color="auto" w:fill="auto"/>
            <w:vAlign w:val="center"/>
          </w:tcPr>
          <w:p w14:paraId="11EF66DA" w14:textId="77777777" w:rsidR="00B62F18" w:rsidRPr="008179A8" w:rsidRDefault="003879A7" w:rsidP="00EC0F9A">
            <w:pPr>
              <w:pStyle w:val="Khc0"/>
              <w:jc w:val="center"/>
              <w:rPr>
                <w:sz w:val="26"/>
                <w:szCs w:val="26"/>
                <w:lang w:val="en-US" w:eastAsia="en-US"/>
              </w:rPr>
            </w:pPr>
            <w:r w:rsidRPr="008179A8">
              <w:rPr>
                <w:sz w:val="26"/>
                <w:szCs w:val="26"/>
                <w:lang w:val="en-US" w:eastAsia="en-US"/>
              </w:rPr>
              <w:t>3</w:t>
            </w:r>
          </w:p>
        </w:tc>
        <w:tc>
          <w:tcPr>
            <w:tcW w:w="2945" w:type="dxa"/>
            <w:shd w:val="clear" w:color="auto" w:fill="auto"/>
            <w:vAlign w:val="center"/>
          </w:tcPr>
          <w:p w14:paraId="11EF66DB" w14:textId="77777777" w:rsidR="00B62F18" w:rsidRPr="008179A8" w:rsidRDefault="00B62F18" w:rsidP="00EC0F9A">
            <w:pPr>
              <w:pStyle w:val="Khc0"/>
              <w:rPr>
                <w:sz w:val="26"/>
                <w:szCs w:val="26"/>
                <w:lang w:val="en-US" w:eastAsia="en-US"/>
              </w:rPr>
            </w:pPr>
            <w:r w:rsidRPr="008179A8">
              <w:rPr>
                <w:sz w:val="26"/>
                <w:szCs w:val="26"/>
                <w:lang w:val="en-US" w:eastAsia="en-US"/>
              </w:rPr>
              <w:t>Gạo Dâu Lai Châu</w:t>
            </w:r>
          </w:p>
        </w:tc>
        <w:tc>
          <w:tcPr>
            <w:tcW w:w="3084" w:type="dxa"/>
            <w:shd w:val="clear" w:color="auto" w:fill="auto"/>
            <w:vAlign w:val="center"/>
          </w:tcPr>
          <w:p w14:paraId="11EF66DC" w14:textId="77777777" w:rsidR="00B62F18" w:rsidRPr="008179A8" w:rsidRDefault="00B62F18" w:rsidP="00EC0F9A">
            <w:pPr>
              <w:pStyle w:val="Khc0"/>
              <w:rPr>
                <w:sz w:val="26"/>
                <w:szCs w:val="26"/>
                <w:lang w:val="en-US" w:eastAsia="en-US"/>
              </w:rPr>
            </w:pPr>
            <w:r w:rsidRPr="008179A8">
              <w:rPr>
                <w:sz w:val="26"/>
                <w:szCs w:val="26"/>
                <w:lang w:val="en-US" w:eastAsia="en-US"/>
              </w:rPr>
              <w:t>Hợp tác xã nông nghiệp Quyết Tâm</w:t>
            </w:r>
          </w:p>
        </w:tc>
        <w:tc>
          <w:tcPr>
            <w:tcW w:w="841" w:type="dxa"/>
            <w:shd w:val="clear" w:color="auto" w:fill="auto"/>
            <w:vAlign w:val="center"/>
          </w:tcPr>
          <w:p w14:paraId="11EF66DD"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6DE"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6DF"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6E0" w14:textId="77777777" w:rsidR="00B62F18" w:rsidRPr="008179A8" w:rsidRDefault="00B62F18" w:rsidP="00EC0F9A">
            <w:pPr>
              <w:jc w:val="center"/>
              <w:rPr>
                <w:szCs w:val="26"/>
                <w:lang w:val="de-DE"/>
              </w:rPr>
            </w:pPr>
            <w:r w:rsidRPr="008179A8">
              <w:rPr>
                <w:szCs w:val="26"/>
                <w:lang w:val="de-DE"/>
              </w:rPr>
              <w:t>5</w:t>
            </w:r>
          </w:p>
        </w:tc>
      </w:tr>
      <w:tr w:rsidR="008179A8" w:rsidRPr="008179A8" w14:paraId="11EF66E9" w14:textId="77777777" w:rsidTr="00885CA3">
        <w:tc>
          <w:tcPr>
            <w:tcW w:w="670" w:type="dxa"/>
            <w:shd w:val="clear" w:color="auto" w:fill="auto"/>
            <w:vAlign w:val="center"/>
          </w:tcPr>
          <w:p w14:paraId="11EF66E2" w14:textId="77777777" w:rsidR="00B62F18" w:rsidRPr="008179A8" w:rsidRDefault="003879A7" w:rsidP="00EC0F9A">
            <w:pPr>
              <w:pStyle w:val="Khc0"/>
              <w:jc w:val="center"/>
              <w:rPr>
                <w:sz w:val="26"/>
                <w:szCs w:val="26"/>
                <w:lang w:val="en-US" w:eastAsia="en-US"/>
              </w:rPr>
            </w:pPr>
            <w:r w:rsidRPr="008179A8">
              <w:rPr>
                <w:sz w:val="26"/>
                <w:szCs w:val="26"/>
                <w:lang w:val="en-US" w:eastAsia="en-US"/>
              </w:rPr>
              <w:t>4</w:t>
            </w:r>
          </w:p>
        </w:tc>
        <w:tc>
          <w:tcPr>
            <w:tcW w:w="2945" w:type="dxa"/>
            <w:shd w:val="clear" w:color="auto" w:fill="auto"/>
            <w:vAlign w:val="center"/>
          </w:tcPr>
          <w:p w14:paraId="11EF66E3" w14:textId="77777777" w:rsidR="00B62F18" w:rsidRPr="008179A8" w:rsidRDefault="00B62F18" w:rsidP="00EC0F9A">
            <w:pPr>
              <w:pStyle w:val="Khc0"/>
              <w:rPr>
                <w:sz w:val="26"/>
                <w:szCs w:val="26"/>
                <w:lang w:val="en-US" w:eastAsia="en-US"/>
              </w:rPr>
            </w:pPr>
            <w:r w:rsidRPr="008179A8">
              <w:rPr>
                <w:sz w:val="26"/>
                <w:szCs w:val="26"/>
                <w:lang w:val="en-US" w:eastAsia="en-US"/>
              </w:rPr>
              <w:t>Thịt Trâu Sấy Khô</w:t>
            </w:r>
          </w:p>
        </w:tc>
        <w:tc>
          <w:tcPr>
            <w:tcW w:w="3084" w:type="dxa"/>
            <w:shd w:val="clear" w:color="auto" w:fill="auto"/>
            <w:vAlign w:val="center"/>
          </w:tcPr>
          <w:p w14:paraId="11EF66E4" w14:textId="77777777" w:rsidR="00B62F18" w:rsidRPr="008179A8" w:rsidRDefault="00B62F18" w:rsidP="00EC0F9A">
            <w:pPr>
              <w:pStyle w:val="Khc0"/>
              <w:rPr>
                <w:sz w:val="26"/>
                <w:szCs w:val="26"/>
                <w:lang w:val="en-US" w:eastAsia="en-US"/>
              </w:rPr>
            </w:pPr>
            <w:r w:rsidRPr="008179A8">
              <w:rPr>
                <w:sz w:val="26"/>
                <w:szCs w:val="26"/>
                <w:lang w:val="en-US" w:eastAsia="en-US"/>
              </w:rPr>
              <w:t>Hộ kinh doanh Đèo Thị Sớp</w:t>
            </w:r>
          </w:p>
        </w:tc>
        <w:tc>
          <w:tcPr>
            <w:tcW w:w="841" w:type="dxa"/>
            <w:shd w:val="clear" w:color="auto" w:fill="auto"/>
            <w:vAlign w:val="center"/>
          </w:tcPr>
          <w:p w14:paraId="11EF66E5"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6E6"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6E7"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6E8" w14:textId="77777777" w:rsidR="00B62F18" w:rsidRPr="008179A8" w:rsidRDefault="00B62F18" w:rsidP="00EC0F9A">
            <w:pPr>
              <w:jc w:val="center"/>
              <w:rPr>
                <w:szCs w:val="26"/>
                <w:lang w:val="de-DE"/>
              </w:rPr>
            </w:pPr>
            <w:r w:rsidRPr="008179A8">
              <w:rPr>
                <w:szCs w:val="26"/>
                <w:lang w:val="de-DE"/>
              </w:rPr>
              <w:t>5</w:t>
            </w:r>
          </w:p>
        </w:tc>
      </w:tr>
      <w:tr w:rsidR="008179A8" w:rsidRPr="008179A8" w14:paraId="11EF66F1" w14:textId="77777777" w:rsidTr="00885CA3">
        <w:tc>
          <w:tcPr>
            <w:tcW w:w="670" w:type="dxa"/>
            <w:shd w:val="clear" w:color="auto" w:fill="auto"/>
            <w:vAlign w:val="center"/>
          </w:tcPr>
          <w:p w14:paraId="11EF66EA" w14:textId="77777777" w:rsidR="00B62F18" w:rsidRPr="008179A8" w:rsidRDefault="003879A7" w:rsidP="00EC0F9A">
            <w:pPr>
              <w:pStyle w:val="Khc0"/>
              <w:jc w:val="center"/>
              <w:rPr>
                <w:sz w:val="26"/>
                <w:szCs w:val="26"/>
                <w:lang w:val="en-US" w:eastAsia="en-US"/>
              </w:rPr>
            </w:pPr>
            <w:r w:rsidRPr="008179A8">
              <w:rPr>
                <w:sz w:val="26"/>
                <w:szCs w:val="26"/>
                <w:lang w:val="en-US" w:eastAsia="en-US"/>
              </w:rPr>
              <w:t>5</w:t>
            </w:r>
          </w:p>
        </w:tc>
        <w:tc>
          <w:tcPr>
            <w:tcW w:w="2945" w:type="dxa"/>
            <w:shd w:val="clear" w:color="auto" w:fill="auto"/>
            <w:vAlign w:val="center"/>
          </w:tcPr>
          <w:p w14:paraId="11EF66EB" w14:textId="77777777" w:rsidR="00B62F18" w:rsidRPr="008179A8" w:rsidRDefault="00B62F18" w:rsidP="00EC0F9A">
            <w:pPr>
              <w:pStyle w:val="Khc0"/>
              <w:rPr>
                <w:sz w:val="26"/>
                <w:szCs w:val="26"/>
                <w:lang w:val="en-US" w:eastAsia="en-US"/>
              </w:rPr>
            </w:pPr>
            <w:r w:rsidRPr="008179A8">
              <w:rPr>
                <w:sz w:val="26"/>
                <w:szCs w:val="26"/>
                <w:lang w:val="en-US" w:eastAsia="en-US"/>
              </w:rPr>
              <w:t>Thịt Lợn Sấy Khô</w:t>
            </w:r>
          </w:p>
        </w:tc>
        <w:tc>
          <w:tcPr>
            <w:tcW w:w="3084" w:type="dxa"/>
            <w:shd w:val="clear" w:color="auto" w:fill="auto"/>
            <w:vAlign w:val="center"/>
          </w:tcPr>
          <w:p w14:paraId="11EF66EC" w14:textId="77777777" w:rsidR="00B62F18" w:rsidRPr="008179A8" w:rsidRDefault="00B62F18" w:rsidP="00EC0F9A">
            <w:pPr>
              <w:pStyle w:val="Khc0"/>
              <w:rPr>
                <w:sz w:val="26"/>
                <w:szCs w:val="26"/>
                <w:lang w:val="en-US" w:eastAsia="en-US"/>
              </w:rPr>
            </w:pPr>
            <w:r w:rsidRPr="008179A8">
              <w:rPr>
                <w:sz w:val="26"/>
                <w:szCs w:val="26"/>
                <w:lang w:val="en-US" w:eastAsia="en-US"/>
              </w:rPr>
              <w:t>Hộ kinh doanh Đèo Thị Sớp</w:t>
            </w:r>
          </w:p>
        </w:tc>
        <w:tc>
          <w:tcPr>
            <w:tcW w:w="841" w:type="dxa"/>
            <w:shd w:val="clear" w:color="auto" w:fill="auto"/>
            <w:vAlign w:val="center"/>
          </w:tcPr>
          <w:p w14:paraId="11EF66ED"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6EE"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6EF"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6F0" w14:textId="77777777" w:rsidR="00B62F18" w:rsidRPr="008179A8" w:rsidRDefault="00B62F18" w:rsidP="00EC0F9A">
            <w:pPr>
              <w:jc w:val="center"/>
              <w:rPr>
                <w:szCs w:val="26"/>
                <w:lang w:val="de-DE"/>
              </w:rPr>
            </w:pPr>
            <w:r w:rsidRPr="008179A8">
              <w:rPr>
                <w:szCs w:val="26"/>
                <w:lang w:val="de-DE"/>
              </w:rPr>
              <w:t>5</w:t>
            </w:r>
          </w:p>
        </w:tc>
      </w:tr>
      <w:tr w:rsidR="008179A8" w:rsidRPr="008179A8" w14:paraId="11EF66F9" w14:textId="77777777" w:rsidTr="00885CA3">
        <w:tc>
          <w:tcPr>
            <w:tcW w:w="670" w:type="dxa"/>
            <w:shd w:val="clear" w:color="auto" w:fill="auto"/>
            <w:vAlign w:val="center"/>
          </w:tcPr>
          <w:p w14:paraId="11EF66F2" w14:textId="77777777" w:rsidR="00B62F18" w:rsidRPr="008179A8" w:rsidRDefault="003879A7" w:rsidP="00EC0F9A">
            <w:pPr>
              <w:pStyle w:val="Khc0"/>
              <w:jc w:val="center"/>
              <w:rPr>
                <w:sz w:val="26"/>
                <w:szCs w:val="26"/>
                <w:lang w:val="en-US" w:eastAsia="en-US"/>
              </w:rPr>
            </w:pPr>
            <w:r w:rsidRPr="008179A8">
              <w:rPr>
                <w:sz w:val="26"/>
                <w:szCs w:val="26"/>
                <w:lang w:val="en-US" w:eastAsia="en-US"/>
              </w:rPr>
              <w:t>6</w:t>
            </w:r>
          </w:p>
        </w:tc>
        <w:tc>
          <w:tcPr>
            <w:tcW w:w="2945" w:type="dxa"/>
            <w:shd w:val="clear" w:color="auto" w:fill="auto"/>
            <w:vAlign w:val="center"/>
          </w:tcPr>
          <w:p w14:paraId="11EF66F3" w14:textId="77777777" w:rsidR="00B62F18" w:rsidRPr="008179A8" w:rsidRDefault="00B62F18" w:rsidP="00EC0F9A">
            <w:pPr>
              <w:pStyle w:val="Khc0"/>
              <w:rPr>
                <w:sz w:val="26"/>
                <w:szCs w:val="26"/>
                <w:lang w:val="en-US" w:eastAsia="en-US"/>
              </w:rPr>
            </w:pPr>
            <w:r w:rsidRPr="008179A8">
              <w:rPr>
                <w:sz w:val="26"/>
                <w:szCs w:val="26"/>
                <w:lang w:val="en-US" w:eastAsia="en-US"/>
              </w:rPr>
              <w:t>Nhân hạt Macca</w:t>
            </w:r>
          </w:p>
        </w:tc>
        <w:tc>
          <w:tcPr>
            <w:tcW w:w="3084" w:type="dxa"/>
            <w:shd w:val="clear" w:color="auto" w:fill="auto"/>
            <w:vAlign w:val="center"/>
          </w:tcPr>
          <w:p w14:paraId="11EF66F4" w14:textId="77777777" w:rsidR="00B62F18" w:rsidRPr="008179A8" w:rsidRDefault="00B62F18" w:rsidP="00EC0F9A">
            <w:pPr>
              <w:pStyle w:val="Khc0"/>
              <w:rPr>
                <w:sz w:val="26"/>
                <w:szCs w:val="26"/>
                <w:lang w:val="en-US" w:eastAsia="en-US"/>
              </w:rPr>
            </w:pPr>
            <w:r w:rsidRPr="008179A8">
              <w:rPr>
                <w:sz w:val="26"/>
                <w:szCs w:val="26"/>
                <w:lang w:val="en-US" w:eastAsia="en-US"/>
              </w:rPr>
              <w:t>Công ty TNHH MTV Trường Giang Lai Châu</w:t>
            </w:r>
          </w:p>
        </w:tc>
        <w:tc>
          <w:tcPr>
            <w:tcW w:w="841" w:type="dxa"/>
            <w:shd w:val="clear" w:color="auto" w:fill="auto"/>
            <w:vAlign w:val="center"/>
          </w:tcPr>
          <w:p w14:paraId="11EF66F5"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6F6"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6F7"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6F8" w14:textId="77777777" w:rsidR="00B62F18" w:rsidRPr="008179A8" w:rsidRDefault="00B62F18" w:rsidP="00EC0F9A">
            <w:pPr>
              <w:jc w:val="center"/>
              <w:rPr>
                <w:szCs w:val="26"/>
                <w:lang w:val="de-DE"/>
              </w:rPr>
            </w:pPr>
            <w:r w:rsidRPr="008179A8">
              <w:rPr>
                <w:szCs w:val="26"/>
                <w:lang w:val="de-DE"/>
              </w:rPr>
              <w:t>5</w:t>
            </w:r>
          </w:p>
        </w:tc>
      </w:tr>
      <w:tr w:rsidR="008179A8" w:rsidRPr="008179A8" w14:paraId="11EF6701" w14:textId="77777777" w:rsidTr="00885CA3">
        <w:tc>
          <w:tcPr>
            <w:tcW w:w="670" w:type="dxa"/>
            <w:shd w:val="clear" w:color="auto" w:fill="auto"/>
            <w:vAlign w:val="center"/>
          </w:tcPr>
          <w:p w14:paraId="11EF66FA" w14:textId="77777777" w:rsidR="00B62F18" w:rsidRPr="008179A8" w:rsidRDefault="003879A7" w:rsidP="00EC0F9A">
            <w:pPr>
              <w:pStyle w:val="Khc0"/>
              <w:jc w:val="center"/>
              <w:rPr>
                <w:sz w:val="26"/>
                <w:szCs w:val="26"/>
                <w:lang w:val="en-US" w:eastAsia="en-US"/>
              </w:rPr>
            </w:pPr>
            <w:r w:rsidRPr="008179A8">
              <w:rPr>
                <w:sz w:val="26"/>
                <w:szCs w:val="26"/>
                <w:lang w:val="en-US" w:eastAsia="en-US"/>
              </w:rPr>
              <w:lastRenderedPageBreak/>
              <w:t>7</w:t>
            </w:r>
          </w:p>
        </w:tc>
        <w:tc>
          <w:tcPr>
            <w:tcW w:w="2945" w:type="dxa"/>
            <w:shd w:val="clear" w:color="auto" w:fill="auto"/>
            <w:vAlign w:val="center"/>
          </w:tcPr>
          <w:p w14:paraId="11EF66FB" w14:textId="77777777" w:rsidR="00B62F18" w:rsidRPr="008179A8" w:rsidRDefault="00B62F18" w:rsidP="00EC0F9A">
            <w:pPr>
              <w:pStyle w:val="Khc0"/>
              <w:rPr>
                <w:sz w:val="26"/>
                <w:szCs w:val="26"/>
                <w:lang w:val="en-US" w:eastAsia="en-US"/>
              </w:rPr>
            </w:pPr>
            <w:r w:rsidRPr="008179A8">
              <w:rPr>
                <w:sz w:val="26"/>
                <w:szCs w:val="26"/>
                <w:lang w:val="en-US" w:eastAsia="en-US"/>
              </w:rPr>
              <w:t>Rau Xà Lách Thủy Canh</w:t>
            </w:r>
          </w:p>
        </w:tc>
        <w:tc>
          <w:tcPr>
            <w:tcW w:w="3084" w:type="dxa"/>
            <w:shd w:val="clear" w:color="auto" w:fill="auto"/>
            <w:vAlign w:val="center"/>
          </w:tcPr>
          <w:p w14:paraId="11EF66FC" w14:textId="77777777" w:rsidR="00B62F18" w:rsidRPr="008179A8" w:rsidRDefault="00B62F18" w:rsidP="00EC0F9A">
            <w:pPr>
              <w:pStyle w:val="Khc0"/>
              <w:rPr>
                <w:sz w:val="26"/>
                <w:szCs w:val="26"/>
                <w:lang w:val="en-US" w:eastAsia="en-US"/>
              </w:rPr>
            </w:pPr>
            <w:r w:rsidRPr="008179A8">
              <w:rPr>
                <w:sz w:val="26"/>
                <w:szCs w:val="26"/>
                <w:lang w:val="en-US" w:eastAsia="en-US"/>
              </w:rPr>
              <w:t>Công ty Cổ phần Nông nghiệp và Thương mại Hà Sơn</w:t>
            </w:r>
          </w:p>
        </w:tc>
        <w:tc>
          <w:tcPr>
            <w:tcW w:w="841" w:type="dxa"/>
            <w:shd w:val="clear" w:color="auto" w:fill="auto"/>
            <w:vAlign w:val="center"/>
          </w:tcPr>
          <w:p w14:paraId="11EF66FD"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6FE"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6FF"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700" w14:textId="77777777" w:rsidR="00B62F18" w:rsidRPr="008179A8" w:rsidRDefault="00B62F18" w:rsidP="00EC0F9A">
            <w:pPr>
              <w:jc w:val="center"/>
              <w:rPr>
                <w:szCs w:val="26"/>
                <w:lang w:val="de-DE"/>
              </w:rPr>
            </w:pPr>
            <w:r w:rsidRPr="008179A8">
              <w:rPr>
                <w:szCs w:val="26"/>
                <w:lang w:val="de-DE"/>
              </w:rPr>
              <w:t>5</w:t>
            </w:r>
          </w:p>
        </w:tc>
      </w:tr>
      <w:tr w:rsidR="008179A8" w:rsidRPr="008179A8" w14:paraId="11EF6709" w14:textId="77777777" w:rsidTr="00885CA3">
        <w:tc>
          <w:tcPr>
            <w:tcW w:w="670" w:type="dxa"/>
            <w:shd w:val="clear" w:color="auto" w:fill="auto"/>
            <w:vAlign w:val="center"/>
          </w:tcPr>
          <w:p w14:paraId="11EF6702" w14:textId="77777777" w:rsidR="00B62F18" w:rsidRPr="008179A8" w:rsidRDefault="003879A7" w:rsidP="00EC0F9A">
            <w:pPr>
              <w:pStyle w:val="Khc0"/>
              <w:jc w:val="center"/>
              <w:rPr>
                <w:sz w:val="26"/>
                <w:szCs w:val="26"/>
                <w:lang w:val="en-US" w:eastAsia="en-US"/>
              </w:rPr>
            </w:pPr>
            <w:r w:rsidRPr="008179A8">
              <w:rPr>
                <w:sz w:val="26"/>
                <w:szCs w:val="26"/>
                <w:lang w:val="en-US" w:eastAsia="en-US"/>
              </w:rPr>
              <w:t>8</w:t>
            </w:r>
          </w:p>
        </w:tc>
        <w:tc>
          <w:tcPr>
            <w:tcW w:w="2945" w:type="dxa"/>
            <w:shd w:val="clear" w:color="auto" w:fill="auto"/>
            <w:vAlign w:val="center"/>
          </w:tcPr>
          <w:p w14:paraId="11EF6703" w14:textId="77777777" w:rsidR="00B62F18" w:rsidRPr="008179A8" w:rsidRDefault="00B62F18" w:rsidP="00EC0F9A">
            <w:pPr>
              <w:pStyle w:val="Khc0"/>
              <w:rPr>
                <w:sz w:val="26"/>
                <w:szCs w:val="26"/>
                <w:lang w:val="en-US" w:eastAsia="en-US"/>
              </w:rPr>
            </w:pPr>
            <w:r w:rsidRPr="008179A8">
              <w:rPr>
                <w:sz w:val="26"/>
                <w:szCs w:val="26"/>
                <w:lang w:val="en-US" w:eastAsia="en-US"/>
              </w:rPr>
              <w:t>Trà cổ thụ Sà Dề Phìn</w:t>
            </w:r>
          </w:p>
        </w:tc>
        <w:tc>
          <w:tcPr>
            <w:tcW w:w="3084" w:type="dxa"/>
            <w:shd w:val="clear" w:color="auto" w:fill="auto"/>
            <w:vAlign w:val="center"/>
          </w:tcPr>
          <w:p w14:paraId="11EF6704" w14:textId="77777777" w:rsidR="00B62F18" w:rsidRPr="008179A8" w:rsidRDefault="00B62F18" w:rsidP="00EC0F9A">
            <w:pPr>
              <w:pStyle w:val="Khc0"/>
              <w:rPr>
                <w:sz w:val="26"/>
                <w:szCs w:val="26"/>
                <w:lang w:val="en-US" w:eastAsia="en-US"/>
              </w:rPr>
            </w:pPr>
            <w:r w:rsidRPr="008179A8">
              <w:rPr>
                <w:sz w:val="26"/>
                <w:szCs w:val="26"/>
                <w:lang w:val="en-US" w:eastAsia="en-US"/>
              </w:rPr>
              <w:t>Công ty cổ phần ĐTPT Chè Tam Đường</w:t>
            </w:r>
          </w:p>
        </w:tc>
        <w:tc>
          <w:tcPr>
            <w:tcW w:w="841" w:type="dxa"/>
            <w:shd w:val="clear" w:color="auto" w:fill="auto"/>
            <w:vAlign w:val="center"/>
          </w:tcPr>
          <w:p w14:paraId="11EF6705" w14:textId="77777777" w:rsidR="00B62F18" w:rsidRPr="008179A8" w:rsidRDefault="00B62F18" w:rsidP="00EC0F9A">
            <w:pPr>
              <w:pStyle w:val="Khc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706"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707"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708" w14:textId="77777777" w:rsidR="00B62F18" w:rsidRPr="008179A8" w:rsidRDefault="00B62F18" w:rsidP="00EC0F9A">
            <w:pPr>
              <w:jc w:val="center"/>
              <w:rPr>
                <w:szCs w:val="26"/>
                <w:lang w:val="de-DE"/>
              </w:rPr>
            </w:pPr>
            <w:r w:rsidRPr="008179A8">
              <w:rPr>
                <w:szCs w:val="26"/>
                <w:lang w:val="de-DE"/>
              </w:rPr>
              <w:t>5</w:t>
            </w:r>
          </w:p>
        </w:tc>
      </w:tr>
      <w:tr w:rsidR="008179A8" w:rsidRPr="008179A8" w14:paraId="11EF6711" w14:textId="77777777" w:rsidTr="00885CA3">
        <w:tc>
          <w:tcPr>
            <w:tcW w:w="670" w:type="dxa"/>
            <w:shd w:val="clear" w:color="auto" w:fill="auto"/>
            <w:vAlign w:val="center"/>
          </w:tcPr>
          <w:p w14:paraId="11EF670A" w14:textId="77777777" w:rsidR="00B62F18" w:rsidRPr="008179A8" w:rsidRDefault="003879A7" w:rsidP="00EC0F9A">
            <w:pPr>
              <w:pStyle w:val="Khc0"/>
              <w:ind w:firstLine="160"/>
              <w:jc w:val="center"/>
              <w:rPr>
                <w:sz w:val="26"/>
                <w:szCs w:val="26"/>
                <w:lang w:val="en-US" w:eastAsia="en-US"/>
              </w:rPr>
            </w:pPr>
            <w:r w:rsidRPr="008179A8">
              <w:rPr>
                <w:sz w:val="26"/>
                <w:szCs w:val="26"/>
                <w:lang w:val="en-US" w:eastAsia="en-US"/>
              </w:rPr>
              <w:t>9</w:t>
            </w:r>
          </w:p>
        </w:tc>
        <w:tc>
          <w:tcPr>
            <w:tcW w:w="2945" w:type="dxa"/>
            <w:shd w:val="clear" w:color="auto" w:fill="auto"/>
            <w:vAlign w:val="center"/>
          </w:tcPr>
          <w:p w14:paraId="11EF670B" w14:textId="77777777" w:rsidR="00B62F18" w:rsidRPr="008179A8" w:rsidRDefault="00B62F18" w:rsidP="00EC0F9A">
            <w:pPr>
              <w:pStyle w:val="Khc0"/>
              <w:rPr>
                <w:sz w:val="26"/>
                <w:szCs w:val="26"/>
                <w:lang w:val="en-US" w:eastAsia="en-US"/>
              </w:rPr>
            </w:pPr>
            <w:r w:rsidRPr="008179A8">
              <w:rPr>
                <w:sz w:val="26"/>
                <w:szCs w:val="26"/>
                <w:lang w:val="en-US" w:eastAsia="en-US"/>
              </w:rPr>
              <w:t>Ổi không hạt T&amp;D</w:t>
            </w:r>
          </w:p>
        </w:tc>
        <w:tc>
          <w:tcPr>
            <w:tcW w:w="3084" w:type="dxa"/>
            <w:shd w:val="clear" w:color="auto" w:fill="auto"/>
            <w:vAlign w:val="center"/>
          </w:tcPr>
          <w:p w14:paraId="11EF670C" w14:textId="77777777" w:rsidR="00B62F18" w:rsidRPr="008179A8" w:rsidRDefault="00B62F18" w:rsidP="00EC0F9A">
            <w:pPr>
              <w:rPr>
                <w:b/>
                <w:szCs w:val="26"/>
                <w:lang w:val="da-DK"/>
              </w:rPr>
            </w:pPr>
            <w:r w:rsidRPr="008179A8">
              <w:rPr>
                <w:szCs w:val="26"/>
              </w:rPr>
              <w:t>Hợp tác xã Nông sàn sạch T&amp;D Lai Châu</w:t>
            </w:r>
          </w:p>
        </w:tc>
        <w:tc>
          <w:tcPr>
            <w:tcW w:w="841" w:type="dxa"/>
            <w:shd w:val="clear" w:color="auto" w:fill="auto"/>
            <w:vAlign w:val="center"/>
          </w:tcPr>
          <w:p w14:paraId="11EF670D" w14:textId="77777777" w:rsidR="00B62F18" w:rsidRPr="008179A8" w:rsidRDefault="00B62F18" w:rsidP="00EC0F9A">
            <w:pPr>
              <w:pStyle w:val="Khc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0E"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70F"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710" w14:textId="77777777" w:rsidR="00B62F18" w:rsidRPr="008179A8" w:rsidRDefault="00B62F18" w:rsidP="00EC0F9A">
            <w:pPr>
              <w:jc w:val="center"/>
              <w:rPr>
                <w:szCs w:val="26"/>
                <w:lang w:val="de-DE"/>
              </w:rPr>
            </w:pPr>
            <w:r w:rsidRPr="008179A8">
              <w:rPr>
                <w:szCs w:val="26"/>
                <w:lang w:val="de-DE"/>
              </w:rPr>
              <w:t>5</w:t>
            </w:r>
          </w:p>
        </w:tc>
      </w:tr>
      <w:tr w:rsidR="008179A8" w:rsidRPr="008179A8" w14:paraId="11EF6719" w14:textId="77777777" w:rsidTr="00885CA3">
        <w:tc>
          <w:tcPr>
            <w:tcW w:w="670" w:type="dxa"/>
            <w:shd w:val="clear" w:color="auto" w:fill="auto"/>
            <w:vAlign w:val="center"/>
          </w:tcPr>
          <w:p w14:paraId="11EF6712" w14:textId="77777777" w:rsidR="00B62F18" w:rsidRPr="008179A8" w:rsidRDefault="003879A7" w:rsidP="00EC0F9A">
            <w:pPr>
              <w:pStyle w:val="Khc0"/>
              <w:ind w:firstLine="160"/>
              <w:jc w:val="center"/>
              <w:rPr>
                <w:sz w:val="26"/>
                <w:szCs w:val="26"/>
                <w:lang w:val="en-US" w:eastAsia="en-US"/>
              </w:rPr>
            </w:pPr>
            <w:r w:rsidRPr="008179A8">
              <w:rPr>
                <w:sz w:val="26"/>
                <w:szCs w:val="26"/>
                <w:lang w:val="en-US" w:eastAsia="en-US"/>
              </w:rPr>
              <w:t>10</w:t>
            </w:r>
          </w:p>
        </w:tc>
        <w:tc>
          <w:tcPr>
            <w:tcW w:w="2945" w:type="dxa"/>
            <w:shd w:val="clear" w:color="auto" w:fill="auto"/>
            <w:vAlign w:val="center"/>
          </w:tcPr>
          <w:p w14:paraId="11EF6713" w14:textId="77777777" w:rsidR="00B62F18" w:rsidRPr="008179A8" w:rsidRDefault="00B62F18" w:rsidP="00EC0F9A">
            <w:pPr>
              <w:pStyle w:val="Khc0"/>
              <w:rPr>
                <w:sz w:val="26"/>
                <w:szCs w:val="26"/>
                <w:lang w:val="en-US" w:eastAsia="en-US"/>
              </w:rPr>
            </w:pPr>
            <w:r w:rsidRPr="008179A8">
              <w:rPr>
                <w:sz w:val="26"/>
                <w:szCs w:val="26"/>
                <w:lang w:val="en-US" w:eastAsia="en-US"/>
              </w:rPr>
              <w:t>Trà xanh shan Mồ Sì San</w:t>
            </w:r>
          </w:p>
        </w:tc>
        <w:tc>
          <w:tcPr>
            <w:tcW w:w="3084" w:type="dxa"/>
            <w:shd w:val="clear" w:color="auto" w:fill="auto"/>
            <w:vAlign w:val="center"/>
          </w:tcPr>
          <w:p w14:paraId="11EF6714" w14:textId="77777777" w:rsidR="00B62F18" w:rsidRPr="008179A8" w:rsidRDefault="00B62F18" w:rsidP="00EC0F9A">
            <w:pPr>
              <w:rPr>
                <w:b/>
                <w:szCs w:val="26"/>
                <w:lang w:val="da-DK"/>
              </w:rPr>
            </w:pPr>
            <w:r w:rsidRPr="008179A8">
              <w:rPr>
                <w:szCs w:val="26"/>
              </w:rPr>
              <w:t>Hợp tác xã Biên Cương</w:t>
            </w:r>
          </w:p>
        </w:tc>
        <w:tc>
          <w:tcPr>
            <w:tcW w:w="841" w:type="dxa"/>
            <w:shd w:val="clear" w:color="auto" w:fill="auto"/>
            <w:vAlign w:val="center"/>
          </w:tcPr>
          <w:p w14:paraId="11EF6715" w14:textId="77777777" w:rsidR="00B62F18" w:rsidRPr="008179A8" w:rsidRDefault="00B62F18" w:rsidP="00EC0F9A">
            <w:pPr>
              <w:pStyle w:val="Khc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16"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717"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718" w14:textId="77777777" w:rsidR="00B62F18" w:rsidRPr="008179A8" w:rsidRDefault="00B62F18" w:rsidP="00EC0F9A">
            <w:pPr>
              <w:jc w:val="center"/>
              <w:rPr>
                <w:szCs w:val="26"/>
                <w:lang w:val="de-DE"/>
              </w:rPr>
            </w:pPr>
            <w:r w:rsidRPr="008179A8">
              <w:rPr>
                <w:szCs w:val="26"/>
                <w:lang w:val="de-DE"/>
              </w:rPr>
              <w:t>5</w:t>
            </w:r>
          </w:p>
        </w:tc>
      </w:tr>
      <w:tr w:rsidR="008179A8" w:rsidRPr="008179A8" w14:paraId="11EF6721" w14:textId="77777777" w:rsidTr="00885CA3">
        <w:tc>
          <w:tcPr>
            <w:tcW w:w="670" w:type="dxa"/>
            <w:shd w:val="clear" w:color="auto" w:fill="auto"/>
            <w:vAlign w:val="center"/>
          </w:tcPr>
          <w:p w14:paraId="11EF671A" w14:textId="77777777" w:rsidR="00B62F18" w:rsidRPr="008179A8" w:rsidRDefault="003879A7" w:rsidP="00EC0F9A">
            <w:pPr>
              <w:pStyle w:val="Khc0"/>
              <w:ind w:firstLine="160"/>
              <w:jc w:val="center"/>
              <w:rPr>
                <w:sz w:val="26"/>
                <w:szCs w:val="26"/>
                <w:lang w:val="en-US" w:eastAsia="en-US"/>
              </w:rPr>
            </w:pPr>
            <w:r w:rsidRPr="008179A8">
              <w:rPr>
                <w:sz w:val="26"/>
                <w:szCs w:val="26"/>
                <w:lang w:val="en-US" w:eastAsia="en-US"/>
              </w:rPr>
              <w:t>11</w:t>
            </w:r>
          </w:p>
        </w:tc>
        <w:tc>
          <w:tcPr>
            <w:tcW w:w="2945" w:type="dxa"/>
            <w:shd w:val="clear" w:color="auto" w:fill="auto"/>
            <w:vAlign w:val="center"/>
          </w:tcPr>
          <w:p w14:paraId="11EF671B" w14:textId="77777777" w:rsidR="00B62F18" w:rsidRPr="008179A8" w:rsidRDefault="00B62F18" w:rsidP="00EC0F9A">
            <w:pPr>
              <w:pStyle w:val="Khc0"/>
              <w:rPr>
                <w:sz w:val="26"/>
                <w:szCs w:val="26"/>
                <w:lang w:val="en-US" w:eastAsia="en-US"/>
              </w:rPr>
            </w:pPr>
            <w:r w:rsidRPr="008179A8">
              <w:rPr>
                <w:sz w:val="26"/>
                <w:szCs w:val="26"/>
                <w:lang w:val="en-US" w:eastAsia="en-US"/>
              </w:rPr>
              <w:t>Hồng trà shan Mồ Sì San</w:t>
            </w:r>
          </w:p>
        </w:tc>
        <w:tc>
          <w:tcPr>
            <w:tcW w:w="3084" w:type="dxa"/>
            <w:shd w:val="clear" w:color="auto" w:fill="auto"/>
            <w:vAlign w:val="center"/>
          </w:tcPr>
          <w:p w14:paraId="11EF671C" w14:textId="77777777" w:rsidR="00B62F18" w:rsidRPr="008179A8" w:rsidRDefault="00B62F18" w:rsidP="00EC0F9A">
            <w:pPr>
              <w:rPr>
                <w:b/>
                <w:szCs w:val="26"/>
                <w:lang w:val="da-DK"/>
              </w:rPr>
            </w:pPr>
            <w:r w:rsidRPr="008179A8">
              <w:rPr>
                <w:szCs w:val="26"/>
              </w:rPr>
              <w:t>Hợp tác xã Biên Cương</w:t>
            </w:r>
          </w:p>
        </w:tc>
        <w:tc>
          <w:tcPr>
            <w:tcW w:w="841" w:type="dxa"/>
            <w:shd w:val="clear" w:color="auto" w:fill="auto"/>
            <w:vAlign w:val="center"/>
          </w:tcPr>
          <w:p w14:paraId="11EF671D" w14:textId="77777777" w:rsidR="00B62F18" w:rsidRPr="008179A8" w:rsidRDefault="00B62F18" w:rsidP="00EC0F9A">
            <w:pPr>
              <w:pStyle w:val="Khc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1E"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71F"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720" w14:textId="77777777" w:rsidR="00B62F18" w:rsidRPr="008179A8" w:rsidRDefault="00B62F18" w:rsidP="00EC0F9A">
            <w:pPr>
              <w:jc w:val="center"/>
              <w:rPr>
                <w:szCs w:val="26"/>
                <w:lang w:val="de-DE"/>
              </w:rPr>
            </w:pPr>
            <w:r w:rsidRPr="008179A8">
              <w:rPr>
                <w:szCs w:val="26"/>
                <w:lang w:val="de-DE"/>
              </w:rPr>
              <w:t>5</w:t>
            </w:r>
          </w:p>
        </w:tc>
      </w:tr>
      <w:tr w:rsidR="008179A8" w:rsidRPr="008179A8" w14:paraId="11EF6729" w14:textId="77777777" w:rsidTr="00885CA3">
        <w:tc>
          <w:tcPr>
            <w:tcW w:w="670" w:type="dxa"/>
            <w:shd w:val="clear" w:color="auto" w:fill="auto"/>
            <w:vAlign w:val="center"/>
          </w:tcPr>
          <w:p w14:paraId="11EF6722" w14:textId="77777777" w:rsidR="00B62F18" w:rsidRPr="008179A8" w:rsidRDefault="003879A7" w:rsidP="00EC0F9A">
            <w:pPr>
              <w:pStyle w:val="Khc0"/>
              <w:ind w:firstLine="160"/>
              <w:jc w:val="center"/>
              <w:rPr>
                <w:sz w:val="26"/>
                <w:szCs w:val="26"/>
                <w:lang w:val="en-US" w:eastAsia="en-US"/>
              </w:rPr>
            </w:pPr>
            <w:r w:rsidRPr="008179A8">
              <w:rPr>
                <w:sz w:val="26"/>
                <w:szCs w:val="26"/>
                <w:lang w:val="en-US" w:eastAsia="en-US"/>
              </w:rPr>
              <w:t>12</w:t>
            </w:r>
          </w:p>
        </w:tc>
        <w:tc>
          <w:tcPr>
            <w:tcW w:w="2945" w:type="dxa"/>
            <w:shd w:val="clear" w:color="auto" w:fill="auto"/>
            <w:vAlign w:val="center"/>
          </w:tcPr>
          <w:p w14:paraId="11EF6723" w14:textId="77777777" w:rsidR="00B62F18" w:rsidRPr="008179A8" w:rsidRDefault="00B62F18" w:rsidP="00EC0F9A">
            <w:pPr>
              <w:pStyle w:val="Khc0"/>
              <w:rPr>
                <w:sz w:val="26"/>
                <w:szCs w:val="26"/>
                <w:lang w:val="en-US" w:eastAsia="en-US"/>
              </w:rPr>
            </w:pPr>
            <w:r w:rsidRPr="008179A8">
              <w:rPr>
                <w:sz w:val="26"/>
                <w:szCs w:val="26"/>
                <w:lang w:val="en-US" w:eastAsia="en-US"/>
              </w:rPr>
              <w:t>Hoàng trà shan Mồ Sì San</w:t>
            </w:r>
          </w:p>
        </w:tc>
        <w:tc>
          <w:tcPr>
            <w:tcW w:w="3084" w:type="dxa"/>
            <w:shd w:val="clear" w:color="auto" w:fill="auto"/>
            <w:vAlign w:val="center"/>
          </w:tcPr>
          <w:p w14:paraId="11EF6724" w14:textId="77777777" w:rsidR="00B62F18" w:rsidRPr="008179A8" w:rsidRDefault="00B62F18" w:rsidP="00EC0F9A">
            <w:pPr>
              <w:rPr>
                <w:b/>
                <w:szCs w:val="26"/>
                <w:lang w:val="da-DK"/>
              </w:rPr>
            </w:pPr>
            <w:r w:rsidRPr="008179A8">
              <w:rPr>
                <w:szCs w:val="26"/>
              </w:rPr>
              <w:t>Hợp tác xã Biên Cương</w:t>
            </w:r>
          </w:p>
        </w:tc>
        <w:tc>
          <w:tcPr>
            <w:tcW w:w="841" w:type="dxa"/>
            <w:shd w:val="clear" w:color="auto" w:fill="auto"/>
            <w:vAlign w:val="center"/>
          </w:tcPr>
          <w:p w14:paraId="11EF6725" w14:textId="77777777" w:rsidR="00B62F18" w:rsidRPr="008179A8" w:rsidRDefault="00B62F18" w:rsidP="00EC0F9A">
            <w:pPr>
              <w:pStyle w:val="Khc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26" w14:textId="77777777" w:rsidR="00B62F18" w:rsidRPr="008179A8" w:rsidRDefault="00B62F18" w:rsidP="00EC0F9A">
            <w:pPr>
              <w:jc w:val="center"/>
              <w:rPr>
                <w:szCs w:val="26"/>
                <w:lang w:val="de-DE"/>
              </w:rPr>
            </w:pPr>
            <w:r w:rsidRPr="008179A8">
              <w:rPr>
                <w:szCs w:val="26"/>
                <w:lang w:val="de-DE"/>
              </w:rPr>
              <w:t>4</w:t>
            </w:r>
          </w:p>
        </w:tc>
        <w:tc>
          <w:tcPr>
            <w:tcW w:w="841" w:type="dxa"/>
            <w:shd w:val="clear" w:color="auto" w:fill="auto"/>
            <w:vAlign w:val="center"/>
          </w:tcPr>
          <w:p w14:paraId="11EF6727" w14:textId="77777777" w:rsidR="00B62F18" w:rsidRPr="008179A8" w:rsidRDefault="00B62F18" w:rsidP="00EC0F9A">
            <w:pPr>
              <w:jc w:val="center"/>
              <w:rPr>
                <w:szCs w:val="26"/>
                <w:lang w:val="de-DE"/>
              </w:rPr>
            </w:pPr>
            <w:r w:rsidRPr="008179A8">
              <w:rPr>
                <w:szCs w:val="26"/>
                <w:lang w:val="de-DE"/>
              </w:rPr>
              <w:t>5</w:t>
            </w:r>
          </w:p>
        </w:tc>
        <w:tc>
          <w:tcPr>
            <w:tcW w:w="842" w:type="dxa"/>
            <w:shd w:val="clear" w:color="auto" w:fill="auto"/>
            <w:vAlign w:val="center"/>
          </w:tcPr>
          <w:p w14:paraId="11EF6728" w14:textId="77777777" w:rsidR="00B62F18" w:rsidRPr="008179A8" w:rsidRDefault="00B62F18" w:rsidP="00EC0F9A">
            <w:pPr>
              <w:jc w:val="center"/>
              <w:rPr>
                <w:szCs w:val="26"/>
                <w:lang w:val="de-DE"/>
              </w:rPr>
            </w:pPr>
            <w:r w:rsidRPr="008179A8">
              <w:rPr>
                <w:szCs w:val="26"/>
                <w:lang w:val="de-DE"/>
              </w:rPr>
              <w:t>5</w:t>
            </w:r>
          </w:p>
        </w:tc>
      </w:tr>
    </w:tbl>
    <w:p w14:paraId="11EF672C" w14:textId="1B3B2C4A" w:rsidR="00B62F18" w:rsidRPr="008179A8" w:rsidRDefault="007D6CC4" w:rsidP="00EC0F9A">
      <w:pPr>
        <w:ind w:firstLine="562"/>
        <w:rPr>
          <w:szCs w:val="26"/>
          <w:lang w:val="de-DE"/>
        </w:rPr>
      </w:pPr>
      <w:r w:rsidRPr="008179A8">
        <w:rPr>
          <w:szCs w:val="26"/>
          <w:lang w:val="de-DE"/>
        </w:rPr>
        <w:t>G</w:t>
      </w:r>
      <w:r w:rsidR="003879A7" w:rsidRPr="008179A8">
        <w:rPr>
          <w:szCs w:val="26"/>
          <w:lang w:val="de-DE"/>
        </w:rPr>
        <w:t>iai đoạn 2031-2050 xây dựng thương hiệu cho 15 sản phẩm sau đây:</w:t>
      </w:r>
    </w:p>
    <w:p w14:paraId="11EF672D" w14:textId="2F978CDB" w:rsidR="003879A7" w:rsidRPr="008179A8" w:rsidRDefault="00101FD6" w:rsidP="00EC0F9A">
      <w:pPr>
        <w:jc w:val="center"/>
        <w:rPr>
          <w:b/>
          <w:bCs/>
          <w:lang w:val="da-DK"/>
        </w:rPr>
      </w:pPr>
      <w:bookmarkStart w:id="591" w:name="_Toc75954637"/>
      <w:r w:rsidRPr="008179A8">
        <w:rPr>
          <w:b/>
          <w:bCs/>
          <w:lang w:val="de-DE"/>
        </w:rPr>
        <w:t xml:space="preserve">Bảng </w:t>
      </w:r>
      <w:r w:rsidR="00CE23DE" w:rsidRPr="008179A8">
        <w:rPr>
          <w:b/>
          <w:bCs/>
          <w:lang w:val="de-DE"/>
        </w:rPr>
        <w:t>4</w:t>
      </w:r>
      <w:r w:rsidR="00004915" w:rsidRPr="008179A8">
        <w:rPr>
          <w:b/>
          <w:bCs/>
          <w:lang w:val="de-DE"/>
        </w:rPr>
        <w:t>3</w:t>
      </w:r>
      <w:r w:rsidRPr="008179A8">
        <w:rPr>
          <w:b/>
          <w:bCs/>
          <w:lang w:val="de-DE"/>
        </w:rPr>
        <w:t>.</w:t>
      </w:r>
      <w:r w:rsidR="003879A7" w:rsidRPr="008179A8">
        <w:rPr>
          <w:b/>
          <w:bCs/>
          <w:lang w:val="da-DK"/>
        </w:rPr>
        <w:t xml:space="preserve"> </w:t>
      </w:r>
      <w:r w:rsidRPr="008179A8">
        <w:rPr>
          <w:b/>
          <w:bCs/>
          <w:lang w:val="da-DK"/>
        </w:rPr>
        <w:t>X</w:t>
      </w:r>
      <w:r w:rsidR="003879A7" w:rsidRPr="008179A8">
        <w:rPr>
          <w:b/>
          <w:bCs/>
          <w:lang w:val="da-DK"/>
        </w:rPr>
        <w:t xml:space="preserve">ây dựng thương hiệu các sản phẩm </w:t>
      </w:r>
      <w:r w:rsidR="001E4128" w:rsidRPr="008179A8">
        <w:rPr>
          <w:b/>
          <w:bCs/>
          <w:lang w:val="da-DK"/>
        </w:rPr>
        <w:t>OCOP</w:t>
      </w:r>
      <w:r w:rsidR="003879A7" w:rsidRPr="008179A8">
        <w:rPr>
          <w:b/>
          <w:bCs/>
          <w:lang w:val="da-DK"/>
        </w:rPr>
        <w:t xml:space="preserve"> giai đoạn 2031-2050</w:t>
      </w:r>
      <w:bookmarkEnd w:id="591"/>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928"/>
        <w:gridCol w:w="3066"/>
        <w:gridCol w:w="840"/>
        <w:gridCol w:w="841"/>
        <w:gridCol w:w="840"/>
        <w:gridCol w:w="841"/>
      </w:tblGrid>
      <w:tr w:rsidR="008179A8" w:rsidRPr="008179A8" w14:paraId="11EF6732" w14:textId="77777777" w:rsidTr="00DB533D">
        <w:trPr>
          <w:tblHeader/>
        </w:trPr>
        <w:tc>
          <w:tcPr>
            <w:tcW w:w="670" w:type="dxa"/>
            <w:vMerge w:val="restart"/>
            <w:shd w:val="clear" w:color="auto" w:fill="auto"/>
            <w:vAlign w:val="center"/>
          </w:tcPr>
          <w:p w14:paraId="11EF672E" w14:textId="77777777" w:rsidR="003879A7" w:rsidRPr="008179A8" w:rsidRDefault="003879A7" w:rsidP="00EC0F9A">
            <w:pPr>
              <w:spacing w:before="0"/>
              <w:jc w:val="center"/>
              <w:rPr>
                <w:b/>
                <w:szCs w:val="26"/>
                <w:lang w:val="da-DK"/>
              </w:rPr>
            </w:pPr>
            <w:r w:rsidRPr="008179A8">
              <w:rPr>
                <w:b/>
                <w:szCs w:val="26"/>
                <w:lang w:val="da-DK"/>
              </w:rPr>
              <w:t>STT</w:t>
            </w:r>
          </w:p>
        </w:tc>
        <w:tc>
          <w:tcPr>
            <w:tcW w:w="2945" w:type="dxa"/>
            <w:vMerge w:val="restart"/>
            <w:shd w:val="clear" w:color="auto" w:fill="auto"/>
            <w:vAlign w:val="center"/>
          </w:tcPr>
          <w:p w14:paraId="11EF672F" w14:textId="77777777" w:rsidR="003879A7" w:rsidRPr="008179A8" w:rsidRDefault="003879A7" w:rsidP="00EC0F9A">
            <w:pPr>
              <w:spacing w:before="0"/>
              <w:jc w:val="center"/>
              <w:rPr>
                <w:b/>
                <w:szCs w:val="26"/>
                <w:lang w:val="da-DK"/>
              </w:rPr>
            </w:pPr>
            <w:r w:rsidRPr="008179A8">
              <w:rPr>
                <w:b/>
                <w:szCs w:val="26"/>
                <w:lang w:val="da-DK"/>
              </w:rPr>
              <w:t>Tên sản phẩm</w:t>
            </w:r>
          </w:p>
        </w:tc>
        <w:tc>
          <w:tcPr>
            <w:tcW w:w="3084" w:type="dxa"/>
            <w:vMerge w:val="restart"/>
            <w:shd w:val="clear" w:color="auto" w:fill="auto"/>
            <w:vAlign w:val="center"/>
          </w:tcPr>
          <w:p w14:paraId="11EF6730" w14:textId="77777777" w:rsidR="003879A7" w:rsidRPr="008179A8" w:rsidRDefault="003879A7" w:rsidP="00EC0F9A">
            <w:pPr>
              <w:spacing w:before="0"/>
              <w:jc w:val="center"/>
              <w:rPr>
                <w:b/>
                <w:szCs w:val="26"/>
                <w:lang w:val="da-DK"/>
              </w:rPr>
            </w:pPr>
            <w:r w:rsidRPr="008179A8">
              <w:rPr>
                <w:b/>
                <w:szCs w:val="26"/>
                <w:lang w:val="da-DK"/>
              </w:rPr>
              <w:t>Chủ thể sản xuất</w:t>
            </w:r>
          </w:p>
        </w:tc>
        <w:tc>
          <w:tcPr>
            <w:tcW w:w="3366" w:type="dxa"/>
            <w:gridSpan w:val="4"/>
            <w:shd w:val="clear" w:color="auto" w:fill="auto"/>
            <w:vAlign w:val="center"/>
          </w:tcPr>
          <w:p w14:paraId="11EF6731" w14:textId="77777777" w:rsidR="003879A7" w:rsidRPr="008179A8" w:rsidRDefault="003879A7" w:rsidP="00EC0F9A">
            <w:pPr>
              <w:spacing w:before="0"/>
              <w:jc w:val="center"/>
              <w:rPr>
                <w:b/>
                <w:szCs w:val="26"/>
                <w:lang w:val="de-DE"/>
              </w:rPr>
            </w:pPr>
            <w:r w:rsidRPr="008179A8">
              <w:rPr>
                <w:b/>
                <w:szCs w:val="26"/>
                <w:lang w:val="de-DE"/>
              </w:rPr>
              <w:t>Hạng sao</w:t>
            </w:r>
          </w:p>
        </w:tc>
      </w:tr>
      <w:tr w:rsidR="008179A8" w:rsidRPr="008179A8" w14:paraId="11EF673A" w14:textId="77777777" w:rsidTr="00DB533D">
        <w:tc>
          <w:tcPr>
            <w:tcW w:w="670" w:type="dxa"/>
            <w:vMerge/>
            <w:shd w:val="clear" w:color="auto" w:fill="auto"/>
            <w:vAlign w:val="center"/>
          </w:tcPr>
          <w:p w14:paraId="11EF6733" w14:textId="77777777" w:rsidR="003879A7" w:rsidRPr="008179A8" w:rsidRDefault="003879A7" w:rsidP="00EC0F9A">
            <w:pPr>
              <w:spacing w:before="0"/>
              <w:jc w:val="center"/>
              <w:rPr>
                <w:szCs w:val="26"/>
                <w:lang w:val="de-DE"/>
              </w:rPr>
            </w:pPr>
          </w:p>
        </w:tc>
        <w:tc>
          <w:tcPr>
            <w:tcW w:w="2945" w:type="dxa"/>
            <w:vMerge/>
            <w:shd w:val="clear" w:color="auto" w:fill="auto"/>
            <w:vAlign w:val="center"/>
          </w:tcPr>
          <w:p w14:paraId="11EF6734" w14:textId="77777777" w:rsidR="003879A7" w:rsidRPr="008179A8" w:rsidRDefault="003879A7" w:rsidP="00EC0F9A">
            <w:pPr>
              <w:spacing w:before="0"/>
              <w:jc w:val="center"/>
              <w:rPr>
                <w:szCs w:val="26"/>
                <w:lang w:val="de-DE"/>
              </w:rPr>
            </w:pPr>
          </w:p>
        </w:tc>
        <w:tc>
          <w:tcPr>
            <w:tcW w:w="3084" w:type="dxa"/>
            <w:vMerge/>
            <w:shd w:val="clear" w:color="auto" w:fill="auto"/>
            <w:vAlign w:val="center"/>
          </w:tcPr>
          <w:p w14:paraId="11EF6735" w14:textId="77777777" w:rsidR="003879A7" w:rsidRPr="008179A8" w:rsidRDefault="003879A7" w:rsidP="00EC0F9A">
            <w:pPr>
              <w:spacing w:before="0"/>
              <w:jc w:val="center"/>
              <w:rPr>
                <w:szCs w:val="26"/>
                <w:lang w:val="de-DE"/>
              </w:rPr>
            </w:pPr>
          </w:p>
        </w:tc>
        <w:tc>
          <w:tcPr>
            <w:tcW w:w="841" w:type="dxa"/>
            <w:shd w:val="clear" w:color="auto" w:fill="auto"/>
            <w:vAlign w:val="center"/>
          </w:tcPr>
          <w:p w14:paraId="11EF6736" w14:textId="77777777" w:rsidR="003879A7" w:rsidRPr="008179A8" w:rsidRDefault="003879A7" w:rsidP="00EC0F9A">
            <w:pPr>
              <w:spacing w:before="0"/>
              <w:jc w:val="center"/>
              <w:rPr>
                <w:b/>
                <w:szCs w:val="26"/>
                <w:lang w:val="de-DE"/>
              </w:rPr>
            </w:pPr>
            <w:r w:rsidRPr="008179A8">
              <w:rPr>
                <w:b/>
                <w:szCs w:val="26"/>
                <w:lang w:val="de-DE"/>
              </w:rPr>
              <w:t>2020</w:t>
            </w:r>
          </w:p>
        </w:tc>
        <w:tc>
          <w:tcPr>
            <w:tcW w:w="842" w:type="dxa"/>
            <w:shd w:val="clear" w:color="auto" w:fill="auto"/>
            <w:vAlign w:val="center"/>
          </w:tcPr>
          <w:p w14:paraId="11EF6737" w14:textId="77777777" w:rsidR="003879A7" w:rsidRPr="008179A8" w:rsidRDefault="003879A7" w:rsidP="00EC0F9A">
            <w:pPr>
              <w:spacing w:before="0"/>
              <w:jc w:val="center"/>
              <w:rPr>
                <w:b/>
                <w:szCs w:val="26"/>
                <w:lang w:val="de-DE"/>
              </w:rPr>
            </w:pPr>
            <w:r w:rsidRPr="008179A8">
              <w:rPr>
                <w:b/>
                <w:szCs w:val="26"/>
                <w:lang w:val="de-DE"/>
              </w:rPr>
              <w:t>2025</w:t>
            </w:r>
          </w:p>
        </w:tc>
        <w:tc>
          <w:tcPr>
            <w:tcW w:w="841" w:type="dxa"/>
            <w:shd w:val="clear" w:color="auto" w:fill="auto"/>
            <w:vAlign w:val="center"/>
          </w:tcPr>
          <w:p w14:paraId="11EF6738" w14:textId="77777777" w:rsidR="003879A7" w:rsidRPr="008179A8" w:rsidRDefault="003879A7" w:rsidP="00EC0F9A">
            <w:pPr>
              <w:spacing w:before="0"/>
              <w:jc w:val="center"/>
              <w:rPr>
                <w:b/>
                <w:szCs w:val="26"/>
                <w:lang w:val="de-DE"/>
              </w:rPr>
            </w:pPr>
            <w:r w:rsidRPr="008179A8">
              <w:rPr>
                <w:b/>
                <w:szCs w:val="26"/>
                <w:lang w:val="de-DE"/>
              </w:rPr>
              <w:t>2030</w:t>
            </w:r>
          </w:p>
        </w:tc>
        <w:tc>
          <w:tcPr>
            <w:tcW w:w="842" w:type="dxa"/>
            <w:shd w:val="clear" w:color="auto" w:fill="auto"/>
            <w:vAlign w:val="center"/>
          </w:tcPr>
          <w:p w14:paraId="11EF6739" w14:textId="77777777" w:rsidR="003879A7" w:rsidRPr="008179A8" w:rsidRDefault="003879A7" w:rsidP="00EC0F9A">
            <w:pPr>
              <w:spacing w:before="0"/>
              <w:jc w:val="center"/>
              <w:rPr>
                <w:b/>
                <w:szCs w:val="26"/>
                <w:lang w:val="de-DE"/>
              </w:rPr>
            </w:pPr>
            <w:r w:rsidRPr="008179A8">
              <w:rPr>
                <w:b/>
                <w:szCs w:val="26"/>
                <w:lang w:val="de-DE"/>
              </w:rPr>
              <w:t>2050</w:t>
            </w:r>
          </w:p>
        </w:tc>
      </w:tr>
      <w:tr w:rsidR="008179A8" w:rsidRPr="008179A8" w14:paraId="11EF6742" w14:textId="77777777" w:rsidTr="00DB533D">
        <w:tc>
          <w:tcPr>
            <w:tcW w:w="670" w:type="dxa"/>
            <w:shd w:val="clear" w:color="auto" w:fill="auto"/>
            <w:vAlign w:val="center"/>
          </w:tcPr>
          <w:p w14:paraId="11EF673B" w14:textId="77777777" w:rsidR="003879A7" w:rsidRPr="008179A8" w:rsidRDefault="003879A7" w:rsidP="00EC0F9A">
            <w:pPr>
              <w:pStyle w:val="Khc0"/>
              <w:spacing w:before="0"/>
              <w:jc w:val="center"/>
              <w:rPr>
                <w:sz w:val="26"/>
                <w:szCs w:val="26"/>
                <w:lang w:val="en-US" w:eastAsia="en-US"/>
              </w:rPr>
            </w:pPr>
            <w:r w:rsidRPr="008179A8">
              <w:rPr>
                <w:sz w:val="26"/>
                <w:szCs w:val="26"/>
                <w:lang w:val="en-US" w:eastAsia="en-US"/>
              </w:rPr>
              <w:t>1</w:t>
            </w:r>
          </w:p>
        </w:tc>
        <w:tc>
          <w:tcPr>
            <w:tcW w:w="2945" w:type="dxa"/>
            <w:shd w:val="clear" w:color="auto" w:fill="auto"/>
            <w:vAlign w:val="center"/>
          </w:tcPr>
          <w:p w14:paraId="11EF673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Rau Cải Bó Xôi Thủy Canh</w:t>
            </w:r>
          </w:p>
        </w:tc>
        <w:tc>
          <w:tcPr>
            <w:tcW w:w="3084" w:type="dxa"/>
            <w:shd w:val="clear" w:color="auto" w:fill="auto"/>
            <w:vAlign w:val="center"/>
          </w:tcPr>
          <w:p w14:paraId="11EF673D"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Công ty Cổ phần Nông nghiệp và Thương mại Hà Sơn</w:t>
            </w:r>
          </w:p>
        </w:tc>
        <w:tc>
          <w:tcPr>
            <w:tcW w:w="841" w:type="dxa"/>
            <w:shd w:val="clear" w:color="auto" w:fill="auto"/>
            <w:vAlign w:val="center"/>
          </w:tcPr>
          <w:p w14:paraId="11EF673E" w14:textId="77777777" w:rsidR="003879A7" w:rsidRPr="008179A8" w:rsidRDefault="003879A7" w:rsidP="00EC0F9A">
            <w:pPr>
              <w:pStyle w:val="Khc0"/>
              <w:spacing w:before="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73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4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41"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4A" w14:textId="77777777" w:rsidTr="00DB533D">
        <w:tc>
          <w:tcPr>
            <w:tcW w:w="670" w:type="dxa"/>
            <w:shd w:val="clear" w:color="auto" w:fill="auto"/>
            <w:vAlign w:val="center"/>
          </w:tcPr>
          <w:p w14:paraId="11EF6743" w14:textId="77777777" w:rsidR="003879A7" w:rsidRPr="008179A8" w:rsidRDefault="003879A7" w:rsidP="00EC0F9A">
            <w:pPr>
              <w:pStyle w:val="Khc0"/>
              <w:spacing w:before="0"/>
              <w:jc w:val="center"/>
              <w:rPr>
                <w:sz w:val="26"/>
                <w:szCs w:val="26"/>
                <w:lang w:val="en-US" w:eastAsia="en-US"/>
              </w:rPr>
            </w:pPr>
            <w:r w:rsidRPr="008179A8">
              <w:rPr>
                <w:sz w:val="26"/>
                <w:szCs w:val="26"/>
                <w:lang w:val="en-US" w:eastAsia="en-US"/>
              </w:rPr>
              <w:t>2</w:t>
            </w:r>
          </w:p>
        </w:tc>
        <w:tc>
          <w:tcPr>
            <w:tcW w:w="2945" w:type="dxa"/>
            <w:shd w:val="clear" w:color="auto" w:fill="auto"/>
            <w:vAlign w:val="center"/>
          </w:tcPr>
          <w:p w14:paraId="11EF6744"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Cà Chua</w:t>
            </w:r>
          </w:p>
        </w:tc>
        <w:tc>
          <w:tcPr>
            <w:tcW w:w="3084" w:type="dxa"/>
            <w:shd w:val="clear" w:color="auto" w:fill="auto"/>
            <w:vAlign w:val="center"/>
          </w:tcPr>
          <w:p w14:paraId="11EF6745"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Công ty Cổ phần Nông nghiệp và Thương mại Hà Sơn</w:t>
            </w:r>
          </w:p>
        </w:tc>
        <w:tc>
          <w:tcPr>
            <w:tcW w:w="841" w:type="dxa"/>
            <w:shd w:val="clear" w:color="auto" w:fill="auto"/>
            <w:vAlign w:val="center"/>
          </w:tcPr>
          <w:p w14:paraId="11EF6746" w14:textId="77777777" w:rsidR="003879A7" w:rsidRPr="008179A8" w:rsidRDefault="003879A7" w:rsidP="00EC0F9A">
            <w:pPr>
              <w:pStyle w:val="Khc0"/>
              <w:spacing w:before="0"/>
              <w:jc w:val="center"/>
              <w:rPr>
                <w:sz w:val="26"/>
                <w:szCs w:val="26"/>
                <w:lang w:val="en-US" w:eastAsia="en-US"/>
              </w:rPr>
            </w:pPr>
            <w:r w:rsidRPr="008179A8">
              <w:rPr>
                <w:bCs/>
                <w:sz w:val="26"/>
                <w:szCs w:val="26"/>
                <w:lang w:val="en-US" w:eastAsia="en-US"/>
              </w:rPr>
              <w:t>3</w:t>
            </w:r>
          </w:p>
        </w:tc>
        <w:tc>
          <w:tcPr>
            <w:tcW w:w="842" w:type="dxa"/>
            <w:shd w:val="clear" w:color="auto" w:fill="auto"/>
            <w:vAlign w:val="center"/>
          </w:tcPr>
          <w:p w14:paraId="11EF6747"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48"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49"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52" w14:textId="77777777" w:rsidTr="00DB533D">
        <w:tc>
          <w:tcPr>
            <w:tcW w:w="670" w:type="dxa"/>
            <w:shd w:val="clear" w:color="auto" w:fill="auto"/>
            <w:vAlign w:val="center"/>
          </w:tcPr>
          <w:p w14:paraId="11EF674B"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3</w:t>
            </w:r>
          </w:p>
        </w:tc>
        <w:tc>
          <w:tcPr>
            <w:tcW w:w="2945" w:type="dxa"/>
            <w:shd w:val="clear" w:color="auto" w:fill="auto"/>
            <w:vAlign w:val="center"/>
          </w:tcPr>
          <w:p w14:paraId="11EF674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Bưởi da xanh T&amp;D</w:t>
            </w:r>
          </w:p>
        </w:tc>
        <w:tc>
          <w:tcPr>
            <w:tcW w:w="3084" w:type="dxa"/>
            <w:shd w:val="clear" w:color="auto" w:fill="auto"/>
            <w:vAlign w:val="center"/>
          </w:tcPr>
          <w:p w14:paraId="11EF674D" w14:textId="77777777" w:rsidR="003879A7" w:rsidRPr="008179A8" w:rsidRDefault="003879A7" w:rsidP="00EC0F9A">
            <w:pPr>
              <w:spacing w:before="0"/>
              <w:rPr>
                <w:b/>
                <w:szCs w:val="26"/>
                <w:lang w:val="da-DK"/>
              </w:rPr>
            </w:pPr>
            <w:r w:rsidRPr="008179A8">
              <w:rPr>
                <w:szCs w:val="26"/>
              </w:rPr>
              <w:t>Hợp tác xã Nông sàn sạch T&amp;D Lai Châu</w:t>
            </w:r>
          </w:p>
        </w:tc>
        <w:tc>
          <w:tcPr>
            <w:tcW w:w="841" w:type="dxa"/>
            <w:shd w:val="clear" w:color="auto" w:fill="auto"/>
            <w:vAlign w:val="center"/>
          </w:tcPr>
          <w:p w14:paraId="11EF674E" w14:textId="77777777" w:rsidR="003879A7" w:rsidRPr="008179A8" w:rsidRDefault="003879A7" w:rsidP="00EC0F9A">
            <w:pPr>
              <w:pStyle w:val="Khc0"/>
              <w:spacing w:before="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4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5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51"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5A" w14:textId="77777777" w:rsidTr="00DB533D">
        <w:tc>
          <w:tcPr>
            <w:tcW w:w="670" w:type="dxa"/>
            <w:shd w:val="clear" w:color="auto" w:fill="auto"/>
            <w:vAlign w:val="center"/>
          </w:tcPr>
          <w:p w14:paraId="11EF6753"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4</w:t>
            </w:r>
          </w:p>
        </w:tc>
        <w:tc>
          <w:tcPr>
            <w:tcW w:w="2945" w:type="dxa"/>
            <w:shd w:val="clear" w:color="auto" w:fill="auto"/>
            <w:vAlign w:val="center"/>
          </w:tcPr>
          <w:p w14:paraId="11EF6754"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Ổi Hua Nà</w:t>
            </w:r>
          </w:p>
        </w:tc>
        <w:tc>
          <w:tcPr>
            <w:tcW w:w="3084" w:type="dxa"/>
            <w:shd w:val="clear" w:color="auto" w:fill="auto"/>
            <w:vAlign w:val="center"/>
          </w:tcPr>
          <w:p w14:paraId="11EF6755"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Hợp tác xã Thanh niên Hua Nà</w:t>
            </w:r>
          </w:p>
        </w:tc>
        <w:tc>
          <w:tcPr>
            <w:tcW w:w="841" w:type="dxa"/>
            <w:shd w:val="clear" w:color="auto" w:fill="auto"/>
            <w:vAlign w:val="center"/>
          </w:tcPr>
          <w:p w14:paraId="11EF6756"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57"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58"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59"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62" w14:textId="77777777" w:rsidTr="00DB533D">
        <w:tc>
          <w:tcPr>
            <w:tcW w:w="670" w:type="dxa"/>
            <w:shd w:val="clear" w:color="auto" w:fill="auto"/>
            <w:vAlign w:val="center"/>
          </w:tcPr>
          <w:p w14:paraId="11EF675B"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lastRenderedPageBreak/>
              <w:t>5</w:t>
            </w:r>
          </w:p>
        </w:tc>
        <w:tc>
          <w:tcPr>
            <w:tcW w:w="2945" w:type="dxa"/>
            <w:shd w:val="clear" w:color="auto" w:fill="auto"/>
            <w:vAlign w:val="center"/>
          </w:tcPr>
          <w:p w14:paraId="11EF675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Cá Trắm sấy dặc sàn dân tộc Khơ Mú</w:t>
            </w:r>
          </w:p>
        </w:tc>
        <w:tc>
          <w:tcPr>
            <w:tcW w:w="3084" w:type="dxa"/>
            <w:shd w:val="clear" w:color="auto" w:fill="auto"/>
            <w:vAlign w:val="center"/>
          </w:tcPr>
          <w:p w14:paraId="11EF675D" w14:textId="77777777" w:rsidR="003879A7" w:rsidRPr="008179A8" w:rsidRDefault="003879A7" w:rsidP="00EC0F9A">
            <w:pPr>
              <w:spacing w:before="0"/>
              <w:rPr>
                <w:b/>
                <w:szCs w:val="26"/>
                <w:lang w:val="da-DK"/>
              </w:rPr>
            </w:pPr>
            <w:r w:rsidRPr="008179A8">
              <w:rPr>
                <w:szCs w:val="26"/>
              </w:rPr>
              <w:t>Hợp tác xă Thanh niên Thầm Phẻ</w:t>
            </w:r>
          </w:p>
        </w:tc>
        <w:tc>
          <w:tcPr>
            <w:tcW w:w="841" w:type="dxa"/>
            <w:shd w:val="clear" w:color="auto" w:fill="auto"/>
            <w:vAlign w:val="center"/>
          </w:tcPr>
          <w:p w14:paraId="11EF675E"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5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6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61"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6A" w14:textId="77777777" w:rsidTr="00DB533D">
        <w:tc>
          <w:tcPr>
            <w:tcW w:w="670" w:type="dxa"/>
            <w:shd w:val="clear" w:color="auto" w:fill="auto"/>
            <w:vAlign w:val="center"/>
          </w:tcPr>
          <w:p w14:paraId="11EF6763"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6</w:t>
            </w:r>
          </w:p>
        </w:tc>
        <w:tc>
          <w:tcPr>
            <w:tcW w:w="2945" w:type="dxa"/>
            <w:shd w:val="clear" w:color="auto" w:fill="auto"/>
            <w:vAlign w:val="center"/>
          </w:tcPr>
          <w:p w14:paraId="11EF6764"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Cá Lăng sấy đặc sàn dân tộc Khơ Mú</w:t>
            </w:r>
          </w:p>
        </w:tc>
        <w:tc>
          <w:tcPr>
            <w:tcW w:w="3084" w:type="dxa"/>
            <w:shd w:val="clear" w:color="auto" w:fill="auto"/>
            <w:vAlign w:val="center"/>
          </w:tcPr>
          <w:p w14:paraId="11EF6765" w14:textId="77777777" w:rsidR="003879A7" w:rsidRPr="008179A8" w:rsidRDefault="003879A7" w:rsidP="00EC0F9A">
            <w:pPr>
              <w:spacing w:before="0"/>
              <w:rPr>
                <w:b/>
                <w:szCs w:val="26"/>
                <w:lang w:val="da-DK"/>
              </w:rPr>
            </w:pPr>
            <w:r w:rsidRPr="008179A8">
              <w:rPr>
                <w:szCs w:val="26"/>
              </w:rPr>
              <w:t>Hợp tác xă Thanh niên Thầm Phẻ</w:t>
            </w:r>
          </w:p>
        </w:tc>
        <w:tc>
          <w:tcPr>
            <w:tcW w:w="841" w:type="dxa"/>
            <w:shd w:val="clear" w:color="auto" w:fill="auto"/>
            <w:vAlign w:val="center"/>
          </w:tcPr>
          <w:p w14:paraId="11EF6766"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67"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68"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69"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72" w14:textId="77777777" w:rsidTr="00DB533D">
        <w:tc>
          <w:tcPr>
            <w:tcW w:w="670" w:type="dxa"/>
            <w:shd w:val="clear" w:color="auto" w:fill="auto"/>
            <w:vAlign w:val="center"/>
          </w:tcPr>
          <w:p w14:paraId="11EF676B"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7</w:t>
            </w:r>
          </w:p>
        </w:tc>
        <w:tc>
          <w:tcPr>
            <w:tcW w:w="2945" w:type="dxa"/>
            <w:shd w:val="clear" w:color="auto" w:fill="auto"/>
            <w:vAlign w:val="center"/>
          </w:tcPr>
          <w:p w14:paraId="11EF676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Ruốc cá Lăng</w:t>
            </w:r>
          </w:p>
        </w:tc>
        <w:tc>
          <w:tcPr>
            <w:tcW w:w="3084" w:type="dxa"/>
            <w:shd w:val="clear" w:color="auto" w:fill="auto"/>
            <w:vAlign w:val="center"/>
          </w:tcPr>
          <w:p w14:paraId="11EF676D" w14:textId="77777777" w:rsidR="003879A7" w:rsidRPr="008179A8" w:rsidRDefault="003879A7" w:rsidP="00EC0F9A">
            <w:pPr>
              <w:spacing w:before="0"/>
              <w:rPr>
                <w:b/>
                <w:szCs w:val="26"/>
                <w:lang w:val="da-DK"/>
              </w:rPr>
            </w:pPr>
            <w:r w:rsidRPr="008179A8">
              <w:rPr>
                <w:szCs w:val="26"/>
              </w:rPr>
              <w:t>Họp tác xã Nông - Công nghiệp và Thương mại - Du lịch Than Uyên</w:t>
            </w:r>
          </w:p>
        </w:tc>
        <w:tc>
          <w:tcPr>
            <w:tcW w:w="841" w:type="dxa"/>
            <w:shd w:val="clear" w:color="auto" w:fill="auto"/>
            <w:vAlign w:val="center"/>
          </w:tcPr>
          <w:p w14:paraId="11EF676E"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6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7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71"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7A" w14:textId="77777777" w:rsidTr="00DB533D">
        <w:tc>
          <w:tcPr>
            <w:tcW w:w="670" w:type="dxa"/>
            <w:shd w:val="clear" w:color="auto" w:fill="auto"/>
            <w:vAlign w:val="center"/>
          </w:tcPr>
          <w:p w14:paraId="11EF6773"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8</w:t>
            </w:r>
          </w:p>
        </w:tc>
        <w:tc>
          <w:tcPr>
            <w:tcW w:w="2945" w:type="dxa"/>
            <w:shd w:val="clear" w:color="auto" w:fill="auto"/>
            <w:vAlign w:val="center"/>
          </w:tcPr>
          <w:p w14:paraId="11EF6774"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Chả cá Lăng viên</w:t>
            </w:r>
          </w:p>
        </w:tc>
        <w:tc>
          <w:tcPr>
            <w:tcW w:w="3084" w:type="dxa"/>
            <w:shd w:val="clear" w:color="auto" w:fill="auto"/>
            <w:vAlign w:val="center"/>
          </w:tcPr>
          <w:p w14:paraId="11EF6775" w14:textId="77777777" w:rsidR="003879A7" w:rsidRPr="008179A8" w:rsidRDefault="003879A7" w:rsidP="00EC0F9A">
            <w:pPr>
              <w:spacing w:before="0"/>
              <w:rPr>
                <w:b/>
                <w:szCs w:val="26"/>
                <w:lang w:val="da-DK"/>
              </w:rPr>
            </w:pPr>
            <w:r w:rsidRPr="008179A8">
              <w:rPr>
                <w:szCs w:val="26"/>
              </w:rPr>
              <w:t>Hợp tác xã Nông - Công nghiệp và Thương mại - Du lịch Than Uyên</w:t>
            </w:r>
          </w:p>
        </w:tc>
        <w:tc>
          <w:tcPr>
            <w:tcW w:w="841" w:type="dxa"/>
            <w:shd w:val="clear" w:color="auto" w:fill="auto"/>
            <w:vAlign w:val="center"/>
          </w:tcPr>
          <w:p w14:paraId="11EF6776"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77"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78"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79"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82" w14:textId="77777777" w:rsidTr="00DB533D">
        <w:tc>
          <w:tcPr>
            <w:tcW w:w="670" w:type="dxa"/>
            <w:shd w:val="clear" w:color="auto" w:fill="auto"/>
            <w:vAlign w:val="center"/>
          </w:tcPr>
          <w:p w14:paraId="11EF677B"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9</w:t>
            </w:r>
          </w:p>
        </w:tc>
        <w:tc>
          <w:tcPr>
            <w:tcW w:w="2945" w:type="dxa"/>
            <w:shd w:val="clear" w:color="auto" w:fill="auto"/>
            <w:vAlign w:val="center"/>
          </w:tcPr>
          <w:p w14:paraId="11EF677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Táo mèo khô Mý Dao</w:t>
            </w:r>
          </w:p>
        </w:tc>
        <w:tc>
          <w:tcPr>
            <w:tcW w:w="3084" w:type="dxa"/>
            <w:shd w:val="clear" w:color="auto" w:fill="auto"/>
            <w:vAlign w:val="center"/>
          </w:tcPr>
          <w:p w14:paraId="11EF677D" w14:textId="77777777" w:rsidR="003879A7" w:rsidRPr="008179A8" w:rsidRDefault="003879A7" w:rsidP="00EC0F9A">
            <w:pPr>
              <w:spacing w:before="0"/>
              <w:rPr>
                <w:b/>
                <w:szCs w:val="26"/>
                <w:lang w:val="da-DK"/>
              </w:rPr>
            </w:pPr>
            <w:r w:rsidRPr="008179A8">
              <w:rPr>
                <w:szCs w:val="26"/>
              </w:rPr>
              <w:t>Họp tác xã Mý Dao</w:t>
            </w:r>
          </w:p>
        </w:tc>
        <w:tc>
          <w:tcPr>
            <w:tcW w:w="841" w:type="dxa"/>
            <w:shd w:val="clear" w:color="auto" w:fill="auto"/>
            <w:vAlign w:val="center"/>
          </w:tcPr>
          <w:p w14:paraId="11EF677E"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7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8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81"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8A" w14:textId="77777777" w:rsidTr="00DB533D">
        <w:tc>
          <w:tcPr>
            <w:tcW w:w="670" w:type="dxa"/>
            <w:shd w:val="clear" w:color="auto" w:fill="auto"/>
            <w:vAlign w:val="center"/>
          </w:tcPr>
          <w:p w14:paraId="11EF6783"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10</w:t>
            </w:r>
          </w:p>
        </w:tc>
        <w:tc>
          <w:tcPr>
            <w:tcW w:w="2945" w:type="dxa"/>
            <w:shd w:val="clear" w:color="auto" w:fill="auto"/>
            <w:vAlign w:val="center"/>
          </w:tcPr>
          <w:p w14:paraId="11EF6784"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Chè Giảo cổ lam cao nguyên Sìn Hồ</w:t>
            </w:r>
          </w:p>
        </w:tc>
        <w:tc>
          <w:tcPr>
            <w:tcW w:w="3084" w:type="dxa"/>
            <w:shd w:val="clear" w:color="auto" w:fill="auto"/>
            <w:vAlign w:val="center"/>
          </w:tcPr>
          <w:p w14:paraId="11EF6785" w14:textId="77777777" w:rsidR="003879A7" w:rsidRPr="008179A8" w:rsidRDefault="003879A7" w:rsidP="00EC0F9A">
            <w:pPr>
              <w:spacing w:before="0"/>
              <w:rPr>
                <w:b/>
                <w:szCs w:val="26"/>
                <w:lang w:val="da-DK"/>
              </w:rPr>
            </w:pPr>
            <w:r w:rsidRPr="008179A8">
              <w:rPr>
                <w:szCs w:val="26"/>
              </w:rPr>
              <w:t>Công ty TNHH Sơn Hà Dược liệu cao nguyên Sìn Hồ</w:t>
            </w:r>
          </w:p>
        </w:tc>
        <w:tc>
          <w:tcPr>
            <w:tcW w:w="841" w:type="dxa"/>
            <w:shd w:val="clear" w:color="auto" w:fill="auto"/>
            <w:vAlign w:val="center"/>
          </w:tcPr>
          <w:p w14:paraId="11EF6786"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87"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88"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89"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92" w14:textId="77777777" w:rsidTr="00DB533D">
        <w:tc>
          <w:tcPr>
            <w:tcW w:w="670" w:type="dxa"/>
            <w:shd w:val="clear" w:color="auto" w:fill="auto"/>
            <w:vAlign w:val="center"/>
          </w:tcPr>
          <w:p w14:paraId="11EF678B" w14:textId="77777777" w:rsidR="003879A7" w:rsidRPr="008179A8" w:rsidRDefault="003879A7" w:rsidP="00EC0F9A">
            <w:pPr>
              <w:pStyle w:val="Khc0"/>
              <w:spacing w:before="0"/>
              <w:ind w:firstLine="160"/>
              <w:jc w:val="center"/>
              <w:rPr>
                <w:sz w:val="26"/>
                <w:szCs w:val="26"/>
                <w:lang w:val="en-US" w:eastAsia="en-US"/>
              </w:rPr>
            </w:pPr>
            <w:r w:rsidRPr="008179A8">
              <w:rPr>
                <w:sz w:val="26"/>
                <w:szCs w:val="26"/>
                <w:lang w:val="en-US" w:eastAsia="en-US"/>
              </w:rPr>
              <w:t>11</w:t>
            </w:r>
          </w:p>
        </w:tc>
        <w:tc>
          <w:tcPr>
            <w:tcW w:w="2945" w:type="dxa"/>
            <w:shd w:val="clear" w:color="auto" w:fill="auto"/>
            <w:vAlign w:val="center"/>
          </w:tcPr>
          <w:p w14:paraId="11EF678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Chè Dây cao nguyên Sìn Hồ</w:t>
            </w:r>
          </w:p>
        </w:tc>
        <w:tc>
          <w:tcPr>
            <w:tcW w:w="3084" w:type="dxa"/>
            <w:shd w:val="clear" w:color="auto" w:fill="auto"/>
            <w:vAlign w:val="center"/>
          </w:tcPr>
          <w:p w14:paraId="11EF678D" w14:textId="77777777" w:rsidR="003879A7" w:rsidRPr="008179A8" w:rsidRDefault="003879A7" w:rsidP="00EC0F9A">
            <w:pPr>
              <w:spacing w:before="0"/>
              <w:rPr>
                <w:b/>
                <w:szCs w:val="26"/>
                <w:lang w:val="da-DK"/>
              </w:rPr>
            </w:pPr>
            <w:r w:rsidRPr="008179A8">
              <w:rPr>
                <w:szCs w:val="26"/>
              </w:rPr>
              <w:t>Công ty TNHH Sơn Hà Dược liệu cao nguyên Sìn Hồ</w:t>
            </w:r>
          </w:p>
        </w:tc>
        <w:tc>
          <w:tcPr>
            <w:tcW w:w="841" w:type="dxa"/>
            <w:shd w:val="clear" w:color="auto" w:fill="auto"/>
            <w:vAlign w:val="center"/>
          </w:tcPr>
          <w:p w14:paraId="11EF678E"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8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9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91"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9A" w14:textId="77777777" w:rsidTr="00DB533D">
        <w:tc>
          <w:tcPr>
            <w:tcW w:w="670" w:type="dxa"/>
            <w:shd w:val="clear" w:color="auto" w:fill="auto"/>
            <w:vAlign w:val="center"/>
          </w:tcPr>
          <w:p w14:paraId="11EF6793" w14:textId="77777777" w:rsidR="003879A7" w:rsidRPr="008179A8" w:rsidRDefault="003879A7" w:rsidP="00EC0F9A">
            <w:pPr>
              <w:pStyle w:val="Khc0"/>
              <w:spacing w:before="0"/>
              <w:jc w:val="center"/>
              <w:rPr>
                <w:sz w:val="26"/>
                <w:szCs w:val="26"/>
                <w:lang w:val="en-US" w:eastAsia="en-US"/>
              </w:rPr>
            </w:pPr>
            <w:r w:rsidRPr="008179A8">
              <w:rPr>
                <w:sz w:val="26"/>
                <w:szCs w:val="26"/>
                <w:lang w:val="en-US" w:eastAsia="en-US"/>
              </w:rPr>
              <w:t>12</w:t>
            </w:r>
          </w:p>
        </w:tc>
        <w:tc>
          <w:tcPr>
            <w:tcW w:w="2945" w:type="dxa"/>
            <w:shd w:val="clear" w:color="auto" w:fill="auto"/>
            <w:vAlign w:val="center"/>
          </w:tcPr>
          <w:p w14:paraId="11EF6794"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Cao Actiso</w:t>
            </w:r>
          </w:p>
        </w:tc>
        <w:tc>
          <w:tcPr>
            <w:tcW w:w="3084" w:type="dxa"/>
            <w:shd w:val="clear" w:color="auto" w:fill="auto"/>
            <w:vAlign w:val="center"/>
          </w:tcPr>
          <w:p w14:paraId="11EF6795"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Công ty cổ phần Nông nghiệp và thương mại Hà Sơn</w:t>
            </w:r>
          </w:p>
        </w:tc>
        <w:tc>
          <w:tcPr>
            <w:tcW w:w="841" w:type="dxa"/>
            <w:shd w:val="clear" w:color="auto" w:fill="auto"/>
            <w:vAlign w:val="center"/>
          </w:tcPr>
          <w:p w14:paraId="11EF6796" w14:textId="77777777" w:rsidR="003879A7" w:rsidRPr="008179A8" w:rsidRDefault="003879A7" w:rsidP="00EC0F9A">
            <w:pPr>
              <w:pStyle w:val="Khc0"/>
              <w:spacing w:before="0"/>
              <w:ind w:firstLine="26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97"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98"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99"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A2" w14:textId="77777777" w:rsidTr="00DB533D">
        <w:tc>
          <w:tcPr>
            <w:tcW w:w="670" w:type="dxa"/>
            <w:shd w:val="clear" w:color="auto" w:fill="auto"/>
            <w:vAlign w:val="center"/>
          </w:tcPr>
          <w:p w14:paraId="11EF679B" w14:textId="77777777" w:rsidR="003879A7" w:rsidRPr="008179A8" w:rsidRDefault="003879A7" w:rsidP="00EC0F9A">
            <w:pPr>
              <w:pStyle w:val="Khc0"/>
              <w:spacing w:before="0"/>
              <w:jc w:val="center"/>
              <w:rPr>
                <w:sz w:val="26"/>
                <w:szCs w:val="26"/>
                <w:lang w:val="en-US" w:eastAsia="en-US"/>
              </w:rPr>
            </w:pPr>
            <w:r w:rsidRPr="008179A8">
              <w:rPr>
                <w:sz w:val="26"/>
                <w:szCs w:val="26"/>
                <w:lang w:val="en-US" w:eastAsia="en-US"/>
              </w:rPr>
              <w:t>13</w:t>
            </w:r>
          </w:p>
        </w:tc>
        <w:tc>
          <w:tcPr>
            <w:tcW w:w="2945" w:type="dxa"/>
            <w:shd w:val="clear" w:color="auto" w:fill="auto"/>
            <w:vAlign w:val="center"/>
          </w:tcPr>
          <w:p w14:paraId="11EF679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Chè Dây Mường Tè</w:t>
            </w:r>
          </w:p>
        </w:tc>
        <w:tc>
          <w:tcPr>
            <w:tcW w:w="3084" w:type="dxa"/>
            <w:shd w:val="clear" w:color="auto" w:fill="auto"/>
            <w:vAlign w:val="center"/>
          </w:tcPr>
          <w:p w14:paraId="11EF679D"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Hợp tác xã Bình An</w:t>
            </w:r>
          </w:p>
        </w:tc>
        <w:tc>
          <w:tcPr>
            <w:tcW w:w="841" w:type="dxa"/>
            <w:shd w:val="clear" w:color="auto" w:fill="auto"/>
            <w:vAlign w:val="center"/>
          </w:tcPr>
          <w:p w14:paraId="11EF679E" w14:textId="77777777" w:rsidR="003879A7" w:rsidRPr="008179A8" w:rsidRDefault="003879A7" w:rsidP="00EC0F9A">
            <w:pPr>
              <w:pStyle w:val="Khc0"/>
              <w:spacing w:before="0"/>
              <w:ind w:firstLine="28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9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A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A1"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AA" w14:textId="77777777" w:rsidTr="00DB533D">
        <w:tc>
          <w:tcPr>
            <w:tcW w:w="670" w:type="dxa"/>
            <w:shd w:val="clear" w:color="auto" w:fill="auto"/>
            <w:vAlign w:val="center"/>
          </w:tcPr>
          <w:p w14:paraId="11EF67A3" w14:textId="77777777" w:rsidR="003879A7" w:rsidRPr="008179A8" w:rsidRDefault="003879A7" w:rsidP="00EC0F9A">
            <w:pPr>
              <w:pStyle w:val="Khc0"/>
              <w:spacing w:before="0"/>
              <w:jc w:val="center"/>
              <w:rPr>
                <w:sz w:val="26"/>
                <w:szCs w:val="26"/>
                <w:lang w:val="en-US" w:eastAsia="en-US"/>
              </w:rPr>
            </w:pPr>
            <w:r w:rsidRPr="008179A8">
              <w:rPr>
                <w:sz w:val="26"/>
                <w:szCs w:val="26"/>
                <w:lang w:val="en-US" w:eastAsia="en-US"/>
              </w:rPr>
              <w:t>14</w:t>
            </w:r>
          </w:p>
        </w:tc>
        <w:tc>
          <w:tcPr>
            <w:tcW w:w="2945" w:type="dxa"/>
            <w:shd w:val="clear" w:color="auto" w:fill="auto"/>
            <w:vAlign w:val="center"/>
          </w:tcPr>
          <w:p w14:paraId="11EF67A4"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Mật Ong Mường Tè</w:t>
            </w:r>
          </w:p>
        </w:tc>
        <w:tc>
          <w:tcPr>
            <w:tcW w:w="3084" w:type="dxa"/>
            <w:shd w:val="clear" w:color="auto" w:fill="auto"/>
            <w:vAlign w:val="center"/>
          </w:tcPr>
          <w:p w14:paraId="11EF67A5"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Hợp tác xã Bình An</w:t>
            </w:r>
          </w:p>
        </w:tc>
        <w:tc>
          <w:tcPr>
            <w:tcW w:w="841" w:type="dxa"/>
            <w:shd w:val="clear" w:color="auto" w:fill="auto"/>
            <w:vAlign w:val="center"/>
          </w:tcPr>
          <w:p w14:paraId="11EF67A6" w14:textId="77777777" w:rsidR="003879A7" w:rsidRPr="008179A8" w:rsidRDefault="003879A7" w:rsidP="00EC0F9A">
            <w:pPr>
              <w:pStyle w:val="Khc0"/>
              <w:spacing w:before="0"/>
              <w:ind w:firstLine="28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A7"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A8"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A9" w14:textId="77777777" w:rsidR="003879A7" w:rsidRPr="008179A8" w:rsidRDefault="003879A7" w:rsidP="00EC0F9A">
            <w:pPr>
              <w:spacing w:before="0"/>
              <w:jc w:val="center"/>
              <w:rPr>
                <w:szCs w:val="26"/>
                <w:lang w:val="de-DE"/>
              </w:rPr>
            </w:pPr>
            <w:r w:rsidRPr="008179A8">
              <w:rPr>
                <w:szCs w:val="26"/>
                <w:lang w:val="de-DE"/>
              </w:rPr>
              <w:t>5</w:t>
            </w:r>
          </w:p>
        </w:tc>
      </w:tr>
      <w:tr w:rsidR="008179A8" w:rsidRPr="008179A8" w14:paraId="11EF67B2" w14:textId="77777777" w:rsidTr="00DB533D">
        <w:tc>
          <w:tcPr>
            <w:tcW w:w="670" w:type="dxa"/>
            <w:shd w:val="clear" w:color="auto" w:fill="auto"/>
            <w:vAlign w:val="center"/>
          </w:tcPr>
          <w:p w14:paraId="11EF67AB" w14:textId="77777777" w:rsidR="003879A7" w:rsidRPr="008179A8" w:rsidRDefault="003879A7" w:rsidP="00EC0F9A">
            <w:pPr>
              <w:pStyle w:val="Khc0"/>
              <w:spacing w:before="0"/>
              <w:jc w:val="center"/>
              <w:rPr>
                <w:sz w:val="26"/>
                <w:szCs w:val="26"/>
                <w:lang w:val="en-US" w:eastAsia="en-US"/>
              </w:rPr>
            </w:pPr>
            <w:r w:rsidRPr="008179A8">
              <w:rPr>
                <w:sz w:val="26"/>
                <w:szCs w:val="26"/>
                <w:lang w:val="en-US" w:eastAsia="en-US"/>
              </w:rPr>
              <w:t>15</w:t>
            </w:r>
          </w:p>
        </w:tc>
        <w:tc>
          <w:tcPr>
            <w:tcW w:w="2945" w:type="dxa"/>
            <w:shd w:val="clear" w:color="auto" w:fill="auto"/>
            <w:vAlign w:val="center"/>
          </w:tcPr>
          <w:p w14:paraId="11EF67AC"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Thịt trâu sấy Mường Tè</w:t>
            </w:r>
          </w:p>
        </w:tc>
        <w:tc>
          <w:tcPr>
            <w:tcW w:w="3084" w:type="dxa"/>
            <w:shd w:val="clear" w:color="auto" w:fill="auto"/>
            <w:vAlign w:val="center"/>
          </w:tcPr>
          <w:p w14:paraId="11EF67AD" w14:textId="77777777" w:rsidR="003879A7" w:rsidRPr="008179A8" w:rsidRDefault="003879A7" w:rsidP="00EC0F9A">
            <w:pPr>
              <w:pStyle w:val="Khc0"/>
              <w:spacing w:before="0"/>
              <w:rPr>
                <w:sz w:val="26"/>
                <w:szCs w:val="26"/>
                <w:lang w:val="en-US" w:eastAsia="en-US"/>
              </w:rPr>
            </w:pPr>
            <w:r w:rsidRPr="008179A8">
              <w:rPr>
                <w:sz w:val="26"/>
                <w:szCs w:val="26"/>
                <w:lang w:val="en-US" w:eastAsia="en-US"/>
              </w:rPr>
              <w:t>Hợp tác xã Thắng Tuế</w:t>
            </w:r>
          </w:p>
        </w:tc>
        <w:tc>
          <w:tcPr>
            <w:tcW w:w="841" w:type="dxa"/>
            <w:shd w:val="clear" w:color="auto" w:fill="auto"/>
            <w:vAlign w:val="center"/>
          </w:tcPr>
          <w:p w14:paraId="11EF67AE" w14:textId="77777777" w:rsidR="003879A7" w:rsidRPr="008179A8" w:rsidRDefault="003879A7" w:rsidP="00EC0F9A">
            <w:pPr>
              <w:pStyle w:val="Khc0"/>
              <w:spacing w:before="0"/>
              <w:ind w:firstLine="280"/>
              <w:jc w:val="center"/>
              <w:rPr>
                <w:sz w:val="26"/>
                <w:szCs w:val="26"/>
                <w:lang w:val="en-US" w:eastAsia="en-US"/>
              </w:rPr>
            </w:pPr>
            <w:r w:rsidRPr="008179A8">
              <w:rPr>
                <w:sz w:val="26"/>
                <w:szCs w:val="26"/>
                <w:lang w:val="en-US" w:eastAsia="en-US"/>
              </w:rPr>
              <w:t>3</w:t>
            </w:r>
          </w:p>
        </w:tc>
        <w:tc>
          <w:tcPr>
            <w:tcW w:w="842" w:type="dxa"/>
            <w:shd w:val="clear" w:color="auto" w:fill="auto"/>
            <w:vAlign w:val="center"/>
          </w:tcPr>
          <w:p w14:paraId="11EF67AF" w14:textId="77777777" w:rsidR="003879A7" w:rsidRPr="008179A8" w:rsidRDefault="003879A7" w:rsidP="00EC0F9A">
            <w:pPr>
              <w:spacing w:before="0"/>
              <w:jc w:val="center"/>
              <w:rPr>
                <w:szCs w:val="26"/>
                <w:lang w:val="de-DE"/>
              </w:rPr>
            </w:pPr>
            <w:r w:rsidRPr="008179A8">
              <w:rPr>
                <w:szCs w:val="26"/>
                <w:lang w:val="de-DE"/>
              </w:rPr>
              <w:t>4</w:t>
            </w:r>
          </w:p>
        </w:tc>
        <w:tc>
          <w:tcPr>
            <w:tcW w:w="841" w:type="dxa"/>
            <w:shd w:val="clear" w:color="auto" w:fill="auto"/>
            <w:vAlign w:val="center"/>
          </w:tcPr>
          <w:p w14:paraId="11EF67B0" w14:textId="77777777" w:rsidR="003879A7" w:rsidRPr="008179A8" w:rsidRDefault="003879A7" w:rsidP="00EC0F9A">
            <w:pPr>
              <w:spacing w:before="0"/>
              <w:jc w:val="center"/>
              <w:rPr>
                <w:szCs w:val="26"/>
                <w:lang w:val="de-DE"/>
              </w:rPr>
            </w:pPr>
            <w:r w:rsidRPr="008179A8">
              <w:rPr>
                <w:szCs w:val="26"/>
                <w:lang w:val="de-DE"/>
              </w:rPr>
              <w:t>4</w:t>
            </w:r>
          </w:p>
        </w:tc>
        <w:tc>
          <w:tcPr>
            <w:tcW w:w="842" w:type="dxa"/>
            <w:shd w:val="clear" w:color="auto" w:fill="auto"/>
            <w:vAlign w:val="center"/>
          </w:tcPr>
          <w:p w14:paraId="11EF67B1" w14:textId="77777777" w:rsidR="003879A7" w:rsidRPr="008179A8" w:rsidRDefault="003879A7" w:rsidP="00EC0F9A">
            <w:pPr>
              <w:spacing w:before="0"/>
              <w:jc w:val="center"/>
              <w:rPr>
                <w:szCs w:val="26"/>
                <w:lang w:val="de-DE"/>
              </w:rPr>
            </w:pPr>
            <w:r w:rsidRPr="008179A8">
              <w:rPr>
                <w:szCs w:val="26"/>
                <w:lang w:val="de-DE"/>
              </w:rPr>
              <w:t>5</w:t>
            </w:r>
          </w:p>
        </w:tc>
      </w:tr>
    </w:tbl>
    <w:p w14:paraId="11EF67B3" w14:textId="702AD460" w:rsidR="007500F0" w:rsidRPr="008179A8" w:rsidRDefault="00FC0EEE" w:rsidP="00FC0EEE">
      <w:pPr>
        <w:pStyle w:val="Heading4"/>
        <w:rPr>
          <w:color w:val="auto"/>
          <w:lang w:val="en-US"/>
        </w:rPr>
      </w:pPr>
      <w:bookmarkStart w:id="592" w:name="_Toc71795801"/>
      <w:r w:rsidRPr="008179A8">
        <w:rPr>
          <w:color w:val="auto"/>
          <w:lang w:val="en-US"/>
        </w:rPr>
        <w:t>2.</w:t>
      </w:r>
      <w:r w:rsidR="005E5DBC" w:rsidRPr="008179A8">
        <w:rPr>
          <w:color w:val="auto"/>
          <w:lang w:val="en-US"/>
        </w:rPr>
        <w:t>3</w:t>
      </w:r>
      <w:r w:rsidR="007500F0" w:rsidRPr="008179A8">
        <w:rPr>
          <w:color w:val="auto"/>
          <w:lang w:val="en-US"/>
        </w:rPr>
        <w:t>. Việc xây dựng chỉ dẫn địa lý</w:t>
      </w:r>
      <w:bookmarkEnd w:id="592"/>
    </w:p>
    <w:p w14:paraId="11EF67B4" w14:textId="77777777" w:rsidR="000505ED" w:rsidRPr="008179A8" w:rsidRDefault="000505ED" w:rsidP="00EC0F9A">
      <w:pPr>
        <w:spacing w:before="60"/>
        <w:ind w:firstLine="567"/>
        <w:rPr>
          <w:szCs w:val="26"/>
          <w:lang w:val="de-DE"/>
        </w:rPr>
      </w:pPr>
      <w:r w:rsidRPr="008179A8">
        <w:rPr>
          <w:szCs w:val="26"/>
          <w:lang w:val="de-DE"/>
        </w:rPr>
        <w:t>Đến năm 2030 tập trung xây dựng chỉ dẫn địa lý cho các sản phẩm nông nghiệp chủ lực của tỉnh. Trong đó:</w:t>
      </w:r>
    </w:p>
    <w:p w14:paraId="11EF67B5" w14:textId="77777777" w:rsidR="007500F0" w:rsidRPr="008179A8" w:rsidRDefault="000505ED" w:rsidP="00EC0F9A">
      <w:pPr>
        <w:spacing w:before="60"/>
        <w:ind w:firstLine="567"/>
        <w:rPr>
          <w:szCs w:val="26"/>
          <w:lang w:val="de-DE"/>
        </w:rPr>
      </w:pPr>
      <w:r w:rsidRPr="008179A8">
        <w:rPr>
          <w:szCs w:val="26"/>
          <w:lang w:val="de-DE"/>
        </w:rPr>
        <w:lastRenderedPageBreak/>
        <w:t xml:space="preserve">- </w:t>
      </w:r>
      <w:r w:rsidR="00803567" w:rsidRPr="008179A8">
        <w:rPr>
          <w:szCs w:val="26"/>
          <w:lang w:val="de-DE"/>
        </w:rPr>
        <w:t xml:space="preserve">Giai đoạn 2021-2025 tập trung xây dựng chỉ dẫn địa lý cho </w:t>
      </w:r>
      <w:r w:rsidRPr="008179A8">
        <w:rPr>
          <w:szCs w:val="26"/>
          <w:lang w:val="de-DE"/>
        </w:rPr>
        <w:t>08</w:t>
      </w:r>
      <w:r w:rsidR="00803567" w:rsidRPr="008179A8">
        <w:rPr>
          <w:szCs w:val="26"/>
          <w:lang w:val="de-DE"/>
        </w:rPr>
        <w:t xml:space="preserve"> sản phẩm chủ lực sau đây:</w:t>
      </w:r>
    </w:p>
    <w:p w14:paraId="11EF67B6" w14:textId="77777777" w:rsidR="00803567" w:rsidRPr="008179A8" w:rsidRDefault="000505ED" w:rsidP="00EC0F9A">
      <w:pPr>
        <w:spacing w:before="60"/>
        <w:ind w:firstLine="567"/>
        <w:rPr>
          <w:szCs w:val="26"/>
          <w:lang w:val="de-DE"/>
        </w:rPr>
      </w:pPr>
      <w:r w:rsidRPr="008179A8">
        <w:rPr>
          <w:szCs w:val="26"/>
          <w:lang w:val="de-DE"/>
        </w:rPr>
        <w:t xml:space="preserve">(1). </w:t>
      </w:r>
      <w:r w:rsidR="00803567" w:rsidRPr="008179A8">
        <w:rPr>
          <w:szCs w:val="26"/>
          <w:lang w:val="de-DE"/>
        </w:rPr>
        <w:t>Gạo Séng Cù đặc sản Than Uyên</w:t>
      </w:r>
    </w:p>
    <w:p w14:paraId="11EF67B7" w14:textId="77777777" w:rsidR="00803567" w:rsidRPr="008179A8" w:rsidRDefault="000505ED" w:rsidP="00EC0F9A">
      <w:pPr>
        <w:pStyle w:val="Khc0"/>
        <w:spacing w:before="60"/>
        <w:ind w:firstLine="567"/>
        <w:rPr>
          <w:sz w:val="26"/>
          <w:szCs w:val="26"/>
        </w:rPr>
      </w:pPr>
      <w:r w:rsidRPr="008179A8">
        <w:rPr>
          <w:sz w:val="26"/>
          <w:szCs w:val="26"/>
        </w:rPr>
        <w:t xml:space="preserve">(2). </w:t>
      </w:r>
      <w:r w:rsidR="00803567" w:rsidRPr="008179A8">
        <w:rPr>
          <w:sz w:val="26"/>
          <w:szCs w:val="26"/>
        </w:rPr>
        <w:t>Hạt Macca khô</w:t>
      </w:r>
      <w:r w:rsidRPr="008179A8">
        <w:rPr>
          <w:sz w:val="26"/>
          <w:szCs w:val="26"/>
        </w:rPr>
        <w:t xml:space="preserve"> Lai Châu</w:t>
      </w:r>
    </w:p>
    <w:p w14:paraId="11EF67B8" w14:textId="77777777" w:rsidR="00803567" w:rsidRPr="008179A8" w:rsidRDefault="000505ED" w:rsidP="00EC0F9A">
      <w:pPr>
        <w:pStyle w:val="Khc0"/>
        <w:spacing w:before="60"/>
        <w:ind w:firstLine="567"/>
        <w:rPr>
          <w:sz w:val="26"/>
          <w:szCs w:val="26"/>
        </w:rPr>
      </w:pPr>
      <w:r w:rsidRPr="008179A8">
        <w:rPr>
          <w:sz w:val="26"/>
          <w:szCs w:val="26"/>
        </w:rPr>
        <w:t xml:space="preserve">(3). </w:t>
      </w:r>
      <w:r w:rsidR="00803567" w:rsidRPr="008179A8">
        <w:rPr>
          <w:sz w:val="26"/>
          <w:szCs w:val="26"/>
        </w:rPr>
        <w:t>Chè Tam Đường</w:t>
      </w:r>
    </w:p>
    <w:p w14:paraId="11EF67B9" w14:textId="77777777" w:rsidR="00803567" w:rsidRPr="008179A8" w:rsidRDefault="000505ED" w:rsidP="00EC0F9A">
      <w:pPr>
        <w:spacing w:before="60"/>
        <w:ind w:firstLine="567"/>
        <w:rPr>
          <w:szCs w:val="26"/>
        </w:rPr>
      </w:pPr>
      <w:r w:rsidRPr="008179A8">
        <w:rPr>
          <w:szCs w:val="26"/>
        </w:rPr>
        <w:t>(4). Miến Dong Bình Lư</w:t>
      </w:r>
    </w:p>
    <w:p w14:paraId="11EF67BA" w14:textId="77777777" w:rsidR="000505ED" w:rsidRPr="008179A8" w:rsidRDefault="000505ED" w:rsidP="00EC0F9A">
      <w:pPr>
        <w:pStyle w:val="Khc0"/>
        <w:spacing w:before="60"/>
        <w:ind w:firstLine="567"/>
        <w:rPr>
          <w:sz w:val="26"/>
          <w:szCs w:val="26"/>
        </w:rPr>
      </w:pPr>
      <w:r w:rsidRPr="008179A8">
        <w:rPr>
          <w:sz w:val="26"/>
          <w:szCs w:val="26"/>
        </w:rPr>
        <w:t>(5). Gạo tẻ tròn Than Uyên</w:t>
      </w:r>
    </w:p>
    <w:p w14:paraId="11EF67BB" w14:textId="77777777" w:rsidR="000505ED" w:rsidRPr="008179A8" w:rsidRDefault="000505ED" w:rsidP="00EC0F9A">
      <w:pPr>
        <w:spacing w:before="60"/>
        <w:ind w:firstLine="567"/>
        <w:rPr>
          <w:szCs w:val="26"/>
        </w:rPr>
      </w:pPr>
      <w:r w:rsidRPr="008179A8">
        <w:rPr>
          <w:szCs w:val="26"/>
        </w:rPr>
        <w:t>(6). Gạo nếp Tan Pỏm Tà Hừa</w:t>
      </w:r>
    </w:p>
    <w:p w14:paraId="11EF67BC" w14:textId="77777777" w:rsidR="000505ED" w:rsidRPr="008179A8" w:rsidRDefault="000505ED" w:rsidP="00EC0F9A">
      <w:pPr>
        <w:pStyle w:val="Khc0"/>
        <w:spacing w:before="60"/>
        <w:ind w:firstLine="567"/>
        <w:rPr>
          <w:sz w:val="26"/>
          <w:szCs w:val="26"/>
        </w:rPr>
      </w:pPr>
      <w:r w:rsidRPr="008179A8">
        <w:rPr>
          <w:sz w:val="26"/>
          <w:szCs w:val="26"/>
        </w:rPr>
        <w:t>(7). Gạo Tẻ râu Phong Thổ</w:t>
      </w:r>
    </w:p>
    <w:p w14:paraId="11EF67BD" w14:textId="77777777" w:rsidR="000505ED" w:rsidRPr="008179A8" w:rsidRDefault="000505ED" w:rsidP="00EC0F9A">
      <w:pPr>
        <w:pStyle w:val="Khc0"/>
        <w:spacing w:before="60"/>
        <w:ind w:firstLine="567"/>
        <w:rPr>
          <w:sz w:val="26"/>
          <w:szCs w:val="26"/>
        </w:rPr>
      </w:pPr>
      <w:r w:rsidRPr="008179A8">
        <w:rPr>
          <w:sz w:val="26"/>
          <w:szCs w:val="26"/>
        </w:rPr>
        <w:t>(8). Gạo Dâu Lai Châu</w:t>
      </w:r>
    </w:p>
    <w:p w14:paraId="11EF67BE" w14:textId="77777777" w:rsidR="000505ED" w:rsidRPr="008179A8" w:rsidRDefault="000505ED" w:rsidP="00EC0F9A">
      <w:pPr>
        <w:spacing w:before="60"/>
        <w:ind w:firstLine="567"/>
        <w:rPr>
          <w:szCs w:val="26"/>
          <w:lang w:val="de-DE"/>
        </w:rPr>
      </w:pPr>
      <w:r w:rsidRPr="008179A8">
        <w:rPr>
          <w:szCs w:val="26"/>
          <w:lang w:val="de-DE"/>
        </w:rPr>
        <w:t>- Giai đoạn 2026-2030 tập trung xây dựng chỉ dẫn địa lý cho 0</w:t>
      </w:r>
      <w:r w:rsidR="00563EEF" w:rsidRPr="008179A8">
        <w:rPr>
          <w:szCs w:val="26"/>
          <w:lang w:val="de-DE"/>
        </w:rPr>
        <w:t>7</w:t>
      </w:r>
      <w:r w:rsidRPr="008179A8">
        <w:rPr>
          <w:szCs w:val="26"/>
          <w:lang w:val="de-DE"/>
        </w:rPr>
        <w:t xml:space="preserve"> sản phẩm chủ lực sau đây:</w:t>
      </w:r>
    </w:p>
    <w:p w14:paraId="11EF67BF" w14:textId="77777777" w:rsidR="000505ED" w:rsidRPr="008179A8" w:rsidRDefault="00563EEF" w:rsidP="00EC0F9A">
      <w:pPr>
        <w:pStyle w:val="Khc0"/>
        <w:spacing w:before="60"/>
        <w:ind w:firstLine="567"/>
        <w:rPr>
          <w:sz w:val="26"/>
          <w:szCs w:val="26"/>
          <w:lang w:val="de-DE"/>
        </w:rPr>
      </w:pPr>
      <w:r w:rsidRPr="008179A8">
        <w:rPr>
          <w:sz w:val="26"/>
          <w:szCs w:val="26"/>
          <w:lang w:val="de-DE"/>
        </w:rPr>
        <w:t xml:space="preserve">(1). </w:t>
      </w:r>
      <w:r w:rsidR="000505ED" w:rsidRPr="008179A8">
        <w:rPr>
          <w:sz w:val="26"/>
          <w:szCs w:val="26"/>
          <w:lang w:val="de-DE"/>
        </w:rPr>
        <w:t>Trà cổ thụ Sà Dề Phìn</w:t>
      </w:r>
    </w:p>
    <w:p w14:paraId="11EF67C0" w14:textId="77777777" w:rsidR="000505ED" w:rsidRPr="008179A8" w:rsidRDefault="00563EEF" w:rsidP="00EC0F9A">
      <w:pPr>
        <w:pStyle w:val="Khc0"/>
        <w:spacing w:before="60"/>
        <w:ind w:firstLine="567"/>
        <w:rPr>
          <w:sz w:val="26"/>
          <w:szCs w:val="26"/>
          <w:lang w:val="de-DE"/>
        </w:rPr>
      </w:pPr>
      <w:r w:rsidRPr="008179A8">
        <w:rPr>
          <w:sz w:val="26"/>
          <w:szCs w:val="26"/>
          <w:lang w:val="de-DE"/>
        </w:rPr>
        <w:t xml:space="preserve">(2). </w:t>
      </w:r>
      <w:r w:rsidR="000505ED" w:rsidRPr="008179A8">
        <w:rPr>
          <w:sz w:val="26"/>
          <w:szCs w:val="26"/>
          <w:lang w:val="de-DE"/>
        </w:rPr>
        <w:t>Ổi Hua Nà</w:t>
      </w:r>
    </w:p>
    <w:p w14:paraId="11EF67C1" w14:textId="77777777" w:rsidR="000505ED" w:rsidRPr="008179A8" w:rsidRDefault="00563EEF" w:rsidP="00EC0F9A">
      <w:pPr>
        <w:spacing w:before="60"/>
        <w:ind w:firstLine="567"/>
        <w:rPr>
          <w:szCs w:val="26"/>
          <w:lang w:val="de-DE"/>
        </w:rPr>
      </w:pPr>
      <w:r w:rsidRPr="008179A8">
        <w:rPr>
          <w:szCs w:val="26"/>
          <w:lang w:val="de-DE"/>
        </w:rPr>
        <w:t xml:space="preserve">(3). </w:t>
      </w:r>
      <w:r w:rsidR="000505ED" w:rsidRPr="008179A8">
        <w:rPr>
          <w:szCs w:val="26"/>
          <w:lang w:val="de-DE"/>
        </w:rPr>
        <w:t>Chè Giảo cổ lam cao nguyên Sìn Hồ</w:t>
      </w:r>
    </w:p>
    <w:p w14:paraId="11EF67C2" w14:textId="77777777" w:rsidR="000505ED" w:rsidRPr="008179A8" w:rsidRDefault="00563EEF" w:rsidP="00EC0F9A">
      <w:pPr>
        <w:pStyle w:val="Khc0"/>
        <w:spacing w:before="60"/>
        <w:ind w:firstLine="567"/>
        <w:rPr>
          <w:sz w:val="26"/>
          <w:szCs w:val="26"/>
          <w:lang w:val="de-DE"/>
        </w:rPr>
      </w:pPr>
      <w:r w:rsidRPr="008179A8">
        <w:rPr>
          <w:sz w:val="26"/>
          <w:szCs w:val="26"/>
          <w:lang w:val="de-DE"/>
        </w:rPr>
        <w:t xml:space="preserve">(4). </w:t>
      </w:r>
      <w:r w:rsidR="000505ED" w:rsidRPr="008179A8">
        <w:rPr>
          <w:sz w:val="26"/>
          <w:szCs w:val="26"/>
          <w:lang w:val="de-DE"/>
        </w:rPr>
        <w:t>Chè Dây cao nguyên Sìn Hồ</w:t>
      </w:r>
    </w:p>
    <w:p w14:paraId="11EF67C3" w14:textId="77777777" w:rsidR="000505ED" w:rsidRPr="008179A8" w:rsidRDefault="00563EEF" w:rsidP="00EC0F9A">
      <w:pPr>
        <w:spacing w:before="60"/>
        <w:ind w:firstLine="567"/>
        <w:rPr>
          <w:szCs w:val="26"/>
          <w:lang w:val="de-DE"/>
        </w:rPr>
      </w:pPr>
      <w:r w:rsidRPr="008179A8">
        <w:rPr>
          <w:szCs w:val="26"/>
          <w:lang w:val="de-DE"/>
        </w:rPr>
        <w:t xml:space="preserve">(5) </w:t>
      </w:r>
      <w:r w:rsidR="000505ED" w:rsidRPr="008179A8">
        <w:rPr>
          <w:szCs w:val="26"/>
          <w:lang w:val="de-DE"/>
        </w:rPr>
        <w:t>Chè Dây Mường Tè</w:t>
      </w:r>
    </w:p>
    <w:p w14:paraId="11EF67C4" w14:textId="77777777" w:rsidR="000505ED" w:rsidRPr="008179A8" w:rsidRDefault="00563EEF" w:rsidP="00EC0F9A">
      <w:pPr>
        <w:pStyle w:val="Khc0"/>
        <w:spacing w:before="60"/>
        <w:ind w:firstLine="567"/>
        <w:rPr>
          <w:sz w:val="26"/>
          <w:szCs w:val="26"/>
          <w:lang w:val="de-DE"/>
        </w:rPr>
      </w:pPr>
      <w:r w:rsidRPr="008179A8">
        <w:rPr>
          <w:sz w:val="26"/>
          <w:szCs w:val="26"/>
          <w:lang w:val="de-DE"/>
        </w:rPr>
        <w:t xml:space="preserve">(6). </w:t>
      </w:r>
      <w:r w:rsidR="000505ED" w:rsidRPr="008179A8">
        <w:rPr>
          <w:sz w:val="26"/>
          <w:szCs w:val="26"/>
          <w:lang w:val="de-DE"/>
        </w:rPr>
        <w:t>Mật Ong Mường Tè</w:t>
      </w:r>
    </w:p>
    <w:p w14:paraId="11EF67C5" w14:textId="35C623BC" w:rsidR="0079796F" w:rsidRPr="008179A8" w:rsidRDefault="0079796F" w:rsidP="00EC0F9A">
      <w:pPr>
        <w:pStyle w:val="Heading2"/>
        <w:spacing w:line="360" w:lineRule="auto"/>
        <w:rPr>
          <w:color w:val="auto"/>
        </w:rPr>
      </w:pPr>
      <w:bookmarkStart w:id="593" w:name="_Toc71795802"/>
      <w:bookmarkStart w:id="594" w:name="_Toc103610445"/>
      <w:r w:rsidRPr="008179A8">
        <w:rPr>
          <w:color w:val="auto"/>
        </w:rPr>
        <w:t>V</w:t>
      </w:r>
      <w:r w:rsidR="00465EB7" w:rsidRPr="008179A8">
        <w:rPr>
          <w:color w:val="auto"/>
          <w:lang w:val="en-US"/>
        </w:rPr>
        <w:t>I</w:t>
      </w:r>
      <w:r w:rsidRPr="008179A8">
        <w:rPr>
          <w:color w:val="auto"/>
        </w:rPr>
        <w:t>II. CÁC DỰ ÁN ƯU TIÊN</w:t>
      </w:r>
      <w:bookmarkEnd w:id="593"/>
      <w:bookmarkEnd w:id="594"/>
    </w:p>
    <w:p w14:paraId="11EF67C6" w14:textId="77777777" w:rsidR="000649DB" w:rsidRPr="008179A8" w:rsidRDefault="000649DB" w:rsidP="00EC0F9A">
      <w:pPr>
        <w:spacing w:before="60"/>
        <w:rPr>
          <w:szCs w:val="26"/>
          <w:lang w:val="da-DK"/>
        </w:rPr>
      </w:pPr>
      <w:r w:rsidRPr="008179A8">
        <w:rPr>
          <w:szCs w:val="26"/>
          <w:lang w:val="da-DK"/>
        </w:rPr>
        <w:t xml:space="preserve">Ngành nông nghiệp tỉnh lai Châu tập trung vào </w:t>
      </w:r>
      <w:r w:rsidR="005B4A09" w:rsidRPr="008179A8">
        <w:rPr>
          <w:szCs w:val="26"/>
          <w:lang w:val="da-DK"/>
        </w:rPr>
        <w:t>22</w:t>
      </w:r>
      <w:r w:rsidRPr="008179A8">
        <w:rPr>
          <w:szCs w:val="26"/>
          <w:lang w:val="da-DK"/>
        </w:rPr>
        <w:t xml:space="preserve"> dự án lớn sau đây:</w:t>
      </w:r>
    </w:p>
    <w:p w14:paraId="11EF67C8" w14:textId="77777777" w:rsidR="008A1C4F" w:rsidRPr="008179A8" w:rsidRDefault="008A1C4F" w:rsidP="00EC0F9A">
      <w:pPr>
        <w:rPr>
          <w:szCs w:val="26"/>
          <w:lang w:val="da-DK"/>
        </w:rPr>
        <w:sectPr w:rsidR="008A1C4F" w:rsidRPr="008179A8" w:rsidSect="00B93775">
          <w:pgSz w:w="11909" w:h="16834" w:code="9"/>
          <w:pgMar w:top="1134" w:right="1134" w:bottom="1134" w:left="1701" w:header="720" w:footer="851" w:gutter="0"/>
          <w:cols w:space="720"/>
          <w:docGrid w:linePitch="381"/>
        </w:sectPr>
      </w:pPr>
    </w:p>
    <w:p w14:paraId="11EF67C9" w14:textId="76DE40AE" w:rsidR="008A1C4F" w:rsidRPr="008179A8" w:rsidRDefault="008A1C4F" w:rsidP="00EC0F9A">
      <w:pPr>
        <w:jc w:val="center"/>
        <w:rPr>
          <w:b/>
          <w:bCs/>
          <w:lang w:val="da-DK"/>
        </w:rPr>
      </w:pPr>
      <w:bookmarkStart w:id="595" w:name="_Toc75954638"/>
      <w:r w:rsidRPr="008179A8">
        <w:rPr>
          <w:b/>
          <w:bCs/>
          <w:lang w:val="da-DK"/>
        </w:rPr>
        <w:lastRenderedPageBreak/>
        <w:t xml:space="preserve">Bảng </w:t>
      </w:r>
      <w:r w:rsidR="00CE23DE" w:rsidRPr="008179A8">
        <w:rPr>
          <w:b/>
          <w:bCs/>
          <w:lang w:val="da-DK"/>
        </w:rPr>
        <w:t>4</w:t>
      </w:r>
      <w:r w:rsidR="00004915" w:rsidRPr="008179A8">
        <w:rPr>
          <w:b/>
          <w:bCs/>
          <w:lang w:val="da-DK"/>
        </w:rPr>
        <w:t>4</w:t>
      </w:r>
      <w:r w:rsidR="00DB533D" w:rsidRPr="008179A8">
        <w:rPr>
          <w:b/>
          <w:bCs/>
          <w:lang w:val="da-DK"/>
        </w:rPr>
        <w:t>.</w:t>
      </w:r>
      <w:r w:rsidRPr="008179A8">
        <w:rPr>
          <w:b/>
          <w:bCs/>
          <w:lang w:val="da-DK"/>
        </w:rPr>
        <w:t xml:space="preserve"> Tổng hợp danh mục các dự án thu hút đầu tư lĩnh vực nông nghiệp thời kỳ 2021 – 2030</w:t>
      </w:r>
      <w:bookmarkEnd w:id="595"/>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
        <w:gridCol w:w="17"/>
        <w:gridCol w:w="2264"/>
        <w:gridCol w:w="12"/>
        <w:gridCol w:w="3018"/>
        <w:gridCol w:w="12"/>
        <w:gridCol w:w="1639"/>
        <w:gridCol w:w="1209"/>
        <w:gridCol w:w="952"/>
        <w:gridCol w:w="1226"/>
        <w:gridCol w:w="952"/>
        <w:gridCol w:w="1466"/>
        <w:gridCol w:w="1134"/>
      </w:tblGrid>
      <w:tr w:rsidR="008179A8" w:rsidRPr="008179A8" w14:paraId="11EF67D4" w14:textId="77777777" w:rsidTr="003012AF">
        <w:trPr>
          <w:trHeight w:val="20"/>
        </w:trPr>
        <w:tc>
          <w:tcPr>
            <w:tcW w:w="188" w:type="pct"/>
            <w:gridSpan w:val="2"/>
            <w:vMerge w:val="restart"/>
            <w:shd w:val="clear" w:color="auto" w:fill="auto"/>
            <w:vAlign w:val="center"/>
            <w:hideMark/>
          </w:tcPr>
          <w:p w14:paraId="11EF67CA" w14:textId="77777777" w:rsidR="008A1C4F" w:rsidRPr="008179A8" w:rsidRDefault="008A1C4F" w:rsidP="00EC0F9A">
            <w:pPr>
              <w:spacing w:before="0"/>
              <w:jc w:val="center"/>
              <w:rPr>
                <w:b/>
                <w:bCs/>
                <w:sz w:val="24"/>
                <w:szCs w:val="24"/>
                <w:lang w:eastAsia="en-GB"/>
              </w:rPr>
            </w:pPr>
            <w:r w:rsidRPr="008179A8">
              <w:rPr>
                <w:b/>
                <w:bCs/>
                <w:sz w:val="24"/>
                <w:szCs w:val="24"/>
                <w:lang w:eastAsia="en-GB"/>
              </w:rPr>
              <w:t>TT</w:t>
            </w:r>
          </w:p>
        </w:tc>
        <w:tc>
          <w:tcPr>
            <w:tcW w:w="789" w:type="pct"/>
            <w:gridSpan w:val="2"/>
            <w:vMerge w:val="restart"/>
            <w:shd w:val="clear" w:color="auto" w:fill="auto"/>
            <w:vAlign w:val="center"/>
            <w:hideMark/>
          </w:tcPr>
          <w:p w14:paraId="11EF67CB" w14:textId="77777777" w:rsidR="008A1C4F" w:rsidRPr="008179A8" w:rsidRDefault="008A1C4F" w:rsidP="00EC0F9A">
            <w:pPr>
              <w:spacing w:before="0"/>
              <w:jc w:val="center"/>
              <w:rPr>
                <w:b/>
                <w:bCs/>
                <w:sz w:val="24"/>
                <w:szCs w:val="24"/>
                <w:lang w:eastAsia="en-GB"/>
              </w:rPr>
            </w:pPr>
            <w:r w:rsidRPr="008179A8">
              <w:rPr>
                <w:b/>
                <w:bCs/>
                <w:sz w:val="24"/>
                <w:szCs w:val="24"/>
                <w:lang w:eastAsia="en-GB"/>
              </w:rPr>
              <w:t>DANH MỤC DỰ ÁN</w:t>
            </w:r>
          </w:p>
        </w:tc>
        <w:tc>
          <w:tcPr>
            <w:tcW w:w="1050" w:type="pct"/>
            <w:gridSpan w:val="2"/>
            <w:vMerge w:val="restart"/>
            <w:shd w:val="clear" w:color="auto" w:fill="auto"/>
            <w:vAlign w:val="center"/>
            <w:hideMark/>
          </w:tcPr>
          <w:p w14:paraId="11EF67CC" w14:textId="77777777" w:rsidR="008A1C4F" w:rsidRPr="008179A8" w:rsidRDefault="008A1C4F" w:rsidP="00EC0F9A">
            <w:pPr>
              <w:spacing w:before="0"/>
              <w:jc w:val="center"/>
              <w:rPr>
                <w:b/>
                <w:bCs/>
                <w:sz w:val="24"/>
                <w:szCs w:val="24"/>
                <w:lang w:eastAsia="en-GB"/>
              </w:rPr>
            </w:pPr>
            <w:r w:rsidRPr="008179A8">
              <w:rPr>
                <w:b/>
                <w:bCs/>
                <w:sz w:val="24"/>
                <w:szCs w:val="24"/>
                <w:lang w:eastAsia="en-GB"/>
              </w:rPr>
              <w:t>VỊ TRÍ</w:t>
            </w:r>
          </w:p>
        </w:tc>
        <w:tc>
          <w:tcPr>
            <w:tcW w:w="568" w:type="pct"/>
            <w:vMerge w:val="restart"/>
            <w:shd w:val="clear" w:color="auto" w:fill="auto"/>
            <w:vAlign w:val="center"/>
            <w:hideMark/>
          </w:tcPr>
          <w:p w14:paraId="11EF67CD" w14:textId="77777777" w:rsidR="008A1C4F" w:rsidRPr="008179A8" w:rsidRDefault="008A1C4F" w:rsidP="00EC0F9A">
            <w:pPr>
              <w:spacing w:before="0"/>
              <w:jc w:val="center"/>
              <w:rPr>
                <w:b/>
                <w:bCs/>
                <w:sz w:val="24"/>
                <w:szCs w:val="24"/>
                <w:lang w:eastAsia="en-GB"/>
              </w:rPr>
            </w:pPr>
            <w:r w:rsidRPr="008179A8">
              <w:rPr>
                <w:b/>
                <w:bCs/>
                <w:sz w:val="24"/>
                <w:szCs w:val="24"/>
                <w:lang w:eastAsia="en-GB"/>
              </w:rPr>
              <w:t>QUY MÔ/</w:t>
            </w:r>
            <w:r w:rsidR="00DB533D" w:rsidRPr="008179A8">
              <w:rPr>
                <w:b/>
                <w:bCs/>
                <w:sz w:val="24"/>
                <w:szCs w:val="24"/>
                <w:lang w:eastAsia="en-GB"/>
              </w:rPr>
              <w:t xml:space="preserve"> </w:t>
            </w:r>
            <w:r w:rsidRPr="008179A8">
              <w:rPr>
                <w:b/>
                <w:bCs/>
                <w:sz w:val="24"/>
                <w:szCs w:val="24"/>
                <w:lang w:eastAsia="en-GB"/>
              </w:rPr>
              <w:t>CÔNG SUẤT (Số lượng)</w:t>
            </w:r>
          </w:p>
        </w:tc>
        <w:tc>
          <w:tcPr>
            <w:tcW w:w="419" w:type="pct"/>
            <w:vMerge w:val="restart"/>
            <w:shd w:val="clear" w:color="auto" w:fill="auto"/>
            <w:vAlign w:val="center"/>
            <w:hideMark/>
          </w:tcPr>
          <w:p w14:paraId="11EF67CE" w14:textId="77777777" w:rsidR="008A1C4F" w:rsidRPr="008179A8" w:rsidRDefault="008A1C4F" w:rsidP="00EC0F9A">
            <w:pPr>
              <w:spacing w:before="0"/>
              <w:jc w:val="center"/>
              <w:rPr>
                <w:b/>
                <w:bCs/>
                <w:sz w:val="24"/>
                <w:szCs w:val="24"/>
                <w:lang w:eastAsia="en-GB"/>
              </w:rPr>
            </w:pPr>
            <w:r w:rsidRPr="008179A8">
              <w:rPr>
                <w:b/>
                <w:bCs/>
                <w:sz w:val="24"/>
                <w:szCs w:val="24"/>
                <w:lang w:eastAsia="en-GB"/>
              </w:rPr>
              <w:t xml:space="preserve">GIÁ TRỊ ĐẦU TƯ </w:t>
            </w:r>
          </w:p>
          <w:p w14:paraId="11EF67CF" w14:textId="77777777" w:rsidR="008A1C4F" w:rsidRPr="008179A8" w:rsidRDefault="008A1C4F" w:rsidP="00EC0F9A">
            <w:pPr>
              <w:spacing w:before="0"/>
              <w:jc w:val="center"/>
              <w:rPr>
                <w:b/>
                <w:bCs/>
                <w:sz w:val="24"/>
                <w:szCs w:val="24"/>
                <w:lang w:eastAsia="en-GB"/>
              </w:rPr>
            </w:pPr>
            <w:r w:rsidRPr="008179A8">
              <w:rPr>
                <w:b/>
                <w:bCs/>
                <w:sz w:val="24"/>
                <w:szCs w:val="24"/>
                <w:lang w:eastAsia="en-GB"/>
              </w:rPr>
              <w:t>(TỶ ĐỒNG)</w:t>
            </w:r>
          </w:p>
        </w:tc>
        <w:tc>
          <w:tcPr>
            <w:tcW w:w="330" w:type="pct"/>
            <w:vMerge w:val="restart"/>
            <w:shd w:val="clear" w:color="auto" w:fill="auto"/>
            <w:vAlign w:val="center"/>
            <w:hideMark/>
          </w:tcPr>
          <w:p w14:paraId="11EF67D0" w14:textId="77777777" w:rsidR="008A1C4F" w:rsidRPr="008179A8" w:rsidRDefault="008A1C4F" w:rsidP="00EC0F9A">
            <w:pPr>
              <w:spacing w:before="0"/>
              <w:jc w:val="center"/>
              <w:rPr>
                <w:b/>
                <w:bCs/>
                <w:sz w:val="24"/>
                <w:szCs w:val="24"/>
                <w:lang w:eastAsia="en-GB"/>
              </w:rPr>
            </w:pPr>
            <w:r w:rsidRPr="008179A8">
              <w:rPr>
                <w:b/>
                <w:bCs/>
                <w:sz w:val="24"/>
                <w:szCs w:val="24"/>
                <w:lang w:eastAsia="en-GB"/>
              </w:rPr>
              <w:t>THỜI GIAN KHỞI CÔNG</w:t>
            </w:r>
          </w:p>
        </w:tc>
        <w:tc>
          <w:tcPr>
            <w:tcW w:w="425" w:type="pct"/>
            <w:vMerge w:val="restart"/>
            <w:shd w:val="clear" w:color="auto" w:fill="auto"/>
            <w:vAlign w:val="center"/>
            <w:hideMark/>
          </w:tcPr>
          <w:p w14:paraId="11EF67D1" w14:textId="77777777" w:rsidR="008A1C4F" w:rsidRPr="008179A8" w:rsidRDefault="008A1C4F" w:rsidP="00EC0F9A">
            <w:pPr>
              <w:spacing w:before="0"/>
              <w:jc w:val="center"/>
              <w:rPr>
                <w:b/>
                <w:bCs/>
                <w:sz w:val="24"/>
                <w:szCs w:val="24"/>
                <w:lang w:eastAsia="en-GB"/>
              </w:rPr>
            </w:pPr>
            <w:r w:rsidRPr="008179A8">
              <w:rPr>
                <w:b/>
                <w:bCs/>
                <w:sz w:val="24"/>
                <w:szCs w:val="24"/>
                <w:lang w:eastAsia="en-GB"/>
              </w:rPr>
              <w:t>THỜI GIAN HOÀN THÀNH</w:t>
            </w:r>
          </w:p>
        </w:tc>
        <w:tc>
          <w:tcPr>
            <w:tcW w:w="838" w:type="pct"/>
            <w:gridSpan w:val="2"/>
            <w:shd w:val="clear" w:color="auto" w:fill="auto"/>
            <w:vAlign w:val="center"/>
            <w:hideMark/>
          </w:tcPr>
          <w:p w14:paraId="11EF67D2" w14:textId="77777777" w:rsidR="008A1C4F" w:rsidRPr="008179A8" w:rsidRDefault="008A1C4F" w:rsidP="00EC0F9A">
            <w:pPr>
              <w:spacing w:before="0"/>
              <w:jc w:val="center"/>
              <w:rPr>
                <w:b/>
                <w:bCs/>
                <w:sz w:val="24"/>
                <w:szCs w:val="24"/>
                <w:lang w:eastAsia="en-GB"/>
              </w:rPr>
            </w:pPr>
            <w:r w:rsidRPr="008179A8">
              <w:rPr>
                <w:b/>
                <w:bCs/>
                <w:sz w:val="24"/>
                <w:szCs w:val="24"/>
                <w:lang w:eastAsia="en-GB"/>
              </w:rPr>
              <w:t>NGUỒN VỐN</w:t>
            </w:r>
          </w:p>
        </w:tc>
        <w:tc>
          <w:tcPr>
            <w:tcW w:w="393" w:type="pct"/>
            <w:vMerge w:val="restart"/>
            <w:shd w:val="clear" w:color="auto" w:fill="auto"/>
            <w:vAlign w:val="center"/>
            <w:hideMark/>
          </w:tcPr>
          <w:p w14:paraId="11EF67D3" w14:textId="77777777" w:rsidR="008A1C4F" w:rsidRPr="008179A8" w:rsidRDefault="008A1C4F" w:rsidP="00EC0F9A">
            <w:pPr>
              <w:spacing w:before="0"/>
              <w:jc w:val="center"/>
              <w:rPr>
                <w:b/>
                <w:bCs/>
                <w:sz w:val="24"/>
                <w:szCs w:val="24"/>
                <w:lang w:eastAsia="en-GB"/>
              </w:rPr>
            </w:pPr>
            <w:r w:rsidRPr="008179A8">
              <w:rPr>
                <w:b/>
                <w:bCs/>
                <w:sz w:val="24"/>
                <w:szCs w:val="24"/>
                <w:lang w:eastAsia="en-GB"/>
              </w:rPr>
              <w:t>GHI CHÚ</w:t>
            </w:r>
          </w:p>
        </w:tc>
      </w:tr>
      <w:tr w:rsidR="008179A8" w:rsidRPr="008179A8" w14:paraId="11EF67DF" w14:textId="77777777" w:rsidTr="003012AF">
        <w:trPr>
          <w:trHeight w:val="20"/>
        </w:trPr>
        <w:tc>
          <w:tcPr>
            <w:tcW w:w="188" w:type="pct"/>
            <w:gridSpan w:val="2"/>
            <w:vMerge/>
            <w:vAlign w:val="center"/>
            <w:hideMark/>
          </w:tcPr>
          <w:p w14:paraId="11EF67D5" w14:textId="77777777" w:rsidR="008A1C4F" w:rsidRPr="008179A8" w:rsidRDefault="008A1C4F" w:rsidP="00EC0F9A">
            <w:pPr>
              <w:spacing w:before="0"/>
              <w:rPr>
                <w:b/>
                <w:bCs/>
                <w:sz w:val="24"/>
                <w:szCs w:val="24"/>
                <w:lang w:eastAsia="en-GB"/>
              </w:rPr>
            </w:pPr>
          </w:p>
        </w:tc>
        <w:tc>
          <w:tcPr>
            <w:tcW w:w="789" w:type="pct"/>
            <w:gridSpan w:val="2"/>
            <w:vMerge/>
            <w:vAlign w:val="center"/>
            <w:hideMark/>
          </w:tcPr>
          <w:p w14:paraId="11EF67D6" w14:textId="77777777" w:rsidR="008A1C4F" w:rsidRPr="008179A8" w:rsidRDefault="008A1C4F" w:rsidP="00EC0F9A">
            <w:pPr>
              <w:spacing w:before="0"/>
              <w:rPr>
                <w:b/>
                <w:bCs/>
                <w:sz w:val="24"/>
                <w:szCs w:val="24"/>
                <w:lang w:eastAsia="en-GB"/>
              </w:rPr>
            </w:pPr>
          </w:p>
        </w:tc>
        <w:tc>
          <w:tcPr>
            <w:tcW w:w="1050" w:type="pct"/>
            <w:gridSpan w:val="2"/>
            <w:vMerge/>
            <w:vAlign w:val="center"/>
            <w:hideMark/>
          </w:tcPr>
          <w:p w14:paraId="11EF67D7" w14:textId="77777777" w:rsidR="008A1C4F" w:rsidRPr="008179A8" w:rsidRDefault="008A1C4F" w:rsidP="00EC0F9A">
            <w:pPr>
              <w:spacing w:before="0"/>
              <w:rPr>
                <w:b/>
                <w:bCs/>
                <w:sz w:val="24"/>
                <w:szCs w:val="24"/>
                <w:lang w:eastAsia="en-GB"/>
              </w:rPr>
            </w:pPr>
          </w:p>
        </w:tc>
        <w:tc>
          <w:tcPr>
            <w:tcW w:w="568" w:type="pct"/>
            <w:vMerge/>
            <w:vAlign w:val="center"/>
            <w:hideMark/>
          </w:tcPr>
          <w:p w14:paraId="11EF67D8" w14:textId="77777777" w:rsidR="008A1C4F" w:rsidRPr="008179A8" w:rsidRDefault="008A1C4F" w:rsidP="00EC0F9A">
            <w:pPr>
              <w:spacing w:before="0"/>
              <w:rPr>
                <w:b/>
                <w:bCs/>
                <w:sz w:val="24"/>
                <w:szCs w:val="24"/>
                <w:lang w:eastAsia="en-GB"/>
              </w:rPr>
            </w:pPr>
          </w:p>
        </w:tc>
        <w:tc>
          <w:tcPr>
            <w:tcW w:w="419" w:type="pct"/>
            <w:vMerge/>
            <w:vAlign w:val="center"/>
            <w:hideMark/>
          </w:tcPr>
          <w:p w14:paraId="11EF67D9" w14:textId="77777777" w:rsidR="008A1C4F" w:rsidRPr="008179A8" w:rsidRDefault="008A1C4F" w:rsidP="00EC0F9A">
            <w:pPr>
              <w:spacing w:before="0"/>
              <w:rPr>
                <w:b/>
                <w:bCs/>
                <w:sz w:val="24"/>
                <w:szCs w:val="24"/>
                <w:lang w:eastAsia="en-GB"/>
              </w:rPr>
            </w:pPr>
          </w:p>
        </w:tc>
        <w:tc>
          <w:tcPr>
            <w:tcW w:w="330" w:type="pct"/>
            <w:vMerge/>
            <w:vAlign w:val="center"/>
            <w:hideMark/>
          </w:tcPr>
          <w:p w14:paraId="11EF67DA" w14:textId="77777777" w:rsidR="008A1C4F" w:rsidRPr="008179A8" w:rsidRDefault="008A1C4F" w:rsidP="00EC0F9A">
            <w:pPr>
              <w:spacing w:before="0"/>
              <w:rPr>
                <w:b/>
                <w:bCs/>
                <w:sz w:val="24"/>
                <w:szCs w:val="24"/>
                <w:lang w:eastAsia="en-GB"/>
              </w:rPr>
            </w:pPr>
          </w:p>
        </w:tc>
        <w:tc>
          <w:tcPr>
            <w:tcW w:w="425" w:type="pct"/>
            <w:vMerge/>
            <w:vAlign w:val="center"/>
            <w:hideMark/>
          </w:tcPr>
          <w:p w14:paraId="11EF67DB" w14:textId="77777777" w:rsidR="008A1C4F" w:rsidRPr="008179A8" w:rsidRDefault="008A1C4F" w:rsidP="00EC0F9A">
            <w:pPr>
              <w:spacing w:before="0"/>
              <w:rPr>
                <w:b/>
                <w:bCs/>
                <w:sz w:val="24"/>
                <w:szCs w:val="24"/>
                <w:lang w:eastAsia="en-GB"/>
              </w:rPr>
            </w:pPr>
          </w:p>
        </w:tc>
        <w:tc>
          <w:tcPr>
            <w:tcW w:w="330" w:type="pct"/>
            <w:shd w:val="clear" w:color="auto" w:fill="auto"/>
            <w:vAlign w:val="center"/>
            <w:hideMark/>
          </w:tcPr>
          <w:p w14:paraId="11EF67DC" w14:textId="77777777" w:rsidR="008A1C4F" w:rsidRPr="008179A8" w:rsidRDefault="008A1C4F" w:rsidP="00EC0F9A">
            <w:pPr>
              <w:spacing w:before="0"/>
              <w:jc w:val="center"/>
              <w:rPr>
                <w:b/>
                <w:bCs/>
                <w:sz w:val="24"/>
                <w:szCs w:val="24"/>
                <w:lang w:eastAsia="en-GB"/>
              </w:rPr>
            </w:pPr>
            <w:r w:rsidRPr="008179A8">
              <w:rPr>
                <w:b/>
                <w:bCs/>
                <w:sz w:val="24"/>
                <w:szCs w:val="24"/>
                <w:lang w:eastAsia="en-GB"/>
              </w:rPr>
              <w:t>Đầu tư công</w:t>
            </w:r>
          </w:p>
        </w:tc>
        <w:tc>
          <w:tcPr>
            <w:tcW w:w="508" w:type="pct"/>
            <w:shd w:val="clear" w:color="auto" w:fill="auto"/>
            <w:vAlign w:val="center"/>
            <w:hideMark/>
          </w:tcPr>
          <w:p w14:paraId="11EF67DD" w14:textId="77777777" w:rsidR="008A1C4F" w:rsidRPr="008179A8" w:rsidRDefault="008A1C4F" w:rsidP="00EC0F9A">
            <w:pPr>
              <w:spacing w:before="0"/>
              <w:jc w:val="center"/>
              <w:rPr>
                <w:b/>
                <w:bCs/>
                <w:sz w:val="24"/>
                <w:szCs w:val="24"/>
                <w:lang w:eastAsia="en-GB"/>
              </w:rPr>
            </w:pPr>
            <w:r w:rsidRPr="008179A8">
              <w:rPr>
                <w:b/>
                <w:bCs/>
                <w:sz w:val="24"/>
                <w:szCs w:val="24"/>
                <w:lang w:eastAsia="en-GB"/>
              </w:rPr>
              <w:t>Xã hội hóa</w:t>
            </w:r>
          </w:p>
        </w:tc>
        <w:tc>
          <w:tcPr>
            <w:tcW w:w="393" w:type="pct"/>
            <w:vMerge/>
            <w:vAlign w:val="center"/>
            <w:hideMark/>
          </w:tcPr>
          <w:p w14:paraId="11EF67DE" w14:textId="77777777" w:rsidR="008A1C4F" w:rsidRPr="008179A8" w:rsidRDefault="008A1C4F" w:rsidP="00EC0F9A">
            <w:pPr>
              <w:spacing w:before="0"/>
              <w:rPr>
                <w:b/>
                <w:bCs/>
                <w:sz w:val="24"/>
                <w:szCs w:val="24"/>
                <w:lang w:eastAsia="en-GB"/>
              </w:rPr>
            </w:pPr>
          </w:p>
        </w:tc>
      </w:tr>
      <w:tr w:rsidR="008179A8" w:rsidRPr="008179A8" w14:paraId="11EF67EA" w14:textId="77777777" w:rsidTr="003012AF">
        <w:trPr>
          <w:trHeight w:val="20"/>
        </w:trPr>
        <w:tc>
          <w:tcPr>
            <w:tcW w:w="188" w:type="pct"/>
            <w:gridSpan w:val="2"/>
            <w:shd w:val="clear" w:color="auto" w:fill="auto"/>
            <w:vAlign w:val="center"/>
            <w:hideMark/>
          </w:tcPr>
          <w:p w14:paraId="11EF67E0" w14:textId="77777777" w:rsidR="008A1C4F" w:rsidRPr="008179A8" w:rsidRDefault="008A1C4F" w:rsidP="00EC0F9A">
            <w:pPr>
              <w:spacing w:before="0"/>
              <w:jc w:val="center"/>
              <w:rPr>
                <w:sz w:val="24"/>
                <w:szCs w:val="24"/>
                <w:lang w:eastAsia="en-GB"/>
              </w:rPr>
            </w:pPr>
            <w:r w:rsidRPr="008179A8">
              <w:rPr>
                <w:sz w:val="24"/>
                <w:szCs w:val="24"/>
                <w:lang w:eastAsia="en-GB"/>
              </w:rPr>
              <w:t>1</w:t>
            </w:r>
          </w:p>
        </w:tc>
        <w:tc>
          <w:tcPr>
            <w:tcW w:w="789" w:type="pct"/>
            <w:gridSpan w:val="2"/>
            <w:shd w:val="clear" w:color="000000" w:fill="FFFFFF"/>
            <w:vAlign w:val="center"/>
            <w:hideMark/>
          </w:tcPr>
          <w:p w14:paraId="11EF67E1" w14:textId="77777777" w:rsidR="008A1C4F" w:rsidRPr="008179A8" w:rsidRDefault="008A1C4F" w:rsidP="00EC0F9A">
            <w:pPr>
              <w:spacing w:before="0"/>
              <w:jc w:val="center"/>
              <w:rPr>
                <w:sz w:val="24"/>
                <w:szCs w:val="24"/>
                <w:lang w:eastAsia="en-GB"/>
              </w:rPr>
            </w:pPr>
            <w:r w:rsidRPr="008179A8">
              <w:rPr>
                <w:sz w:val="24"/>
                <w:szCs w:val="24"/>
                <w:lang w:eastAsia="en-GB"/>
              </w:rPr>
              <w:t>Dự án sản xuất, chế biến, tiêu thụ  lúa gạo đặc sản chất lượng cao</w:t>
            </w:r>
          </w:p>
        </w:tc>
        <w:tc>
          <w:tcPr>
            <w:tcW w:w="1050" w:type="pct"/>
            <w:gridSpan w:val="2"/>
            <w:shd w:val="clear" w:color="000000" w:fill="FFFFFF"/>
            <w:vAlign w:val="center"/>
            <w:hideMark/>
          </w:tcPr>
          <w:p w14:paraId="11EF67E2" w14:textId="77777777" w:rsidR="008A1C4F" w:rsidRPr="008179A8" w:rsidRDefault="008A1C4F" w:rsidP="00EC0F9A">
            <w:pPr>
              <w:spacing w:before="0"/>
              <w:rPr>
                <w:sz w:val="24"/>
                <w:szCs w:val="24"/>
                <w:lang w:eastAsia="en-GB"/>
              </w:rPr>
            </w:pPr>
            <w:r w:rsidRPr="008179A8">
              <w:rPr>
                <w:sz w:val="24"/>
                <w:szCs w:val="24"/>
                <w:lang w:eastAsia="en-GB"/>
              </w:rPr>
              <w:t xml:space="preserve">Tại các xã Mường Than, Phúc Than, Mường Cang, Hua Nà, Mường Kim – Huyện Than Uyên; Thèn Sin, Tả Lèng, Hồ Thầu, Thị trấn, Bình Lư, Bản Bo – Huyện Tam Đường; phường Đông Phong, xã San Thàng, Sùng Phài – Thành phố Lai Châu; Các xã Phúc Khoa, Mường Khoa, TT Tân Uyên, Trung Đồng, Nậm Sỏ, Hố Mít, Pắc Ta – Huyện Tân Uyên; xã Nậm Xe, Dào San, Bản Lang – Huyện Phong </w:t>
            </w:r>
            <w:r w:rsidRPr="008179A8">
              <w:rPr>
                <w:sz w:val="24"/>
                <w:szCs w:val="24"/>
                <w:lang w:eastAsia="en-GB"/>
              </w:rPr>
              <w:lastRenderedPageBreak/>
              <w:t>Thổ; xã Noong Hẻo – Huyện Sìn Hồ; xã Mường Tè, Bum Nưa, Vàng San– Huyện Mường Tè; xã Nậm Hàng – Huyện Nậm Nhùn.</w:t>
            </w:r>
          </w:p>
        </w:tc>
        <w:tc>
          <w:tcPr>
            <w:tcW w:w="568" w:type="pct"/>
            <w:shd w:val="clear" w:color="000000" w:fill="FFFFFF"/>
            <w:vAlign w:val="center"/>
            <w:hideMark/>
          </w:tcPr>
          <w:p w14:paraId="11EF67E3"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Nhà đầu tư có thể lập dự án quy mô tối thiểu 10 ha</w:t>
            </w:r>
          </w:p>
        </w:tc>
        <w:tc>
          <w:tcPr>
            <w:tcW w:w="419" w:type="pct"/>
            <w:shd w:val="clear" w:color="auto" w:fill="auto"/>
            <w:noWrap/>
            <w:vAlign w:val="center"/>
            <w:hideMark/>
          </w:tcPr>
          <w:p w14:paraId="11EF67E4"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shd w:val="clear" w:color="auto" w:fill="auto"/>
            <w:vAlign w:val="center"/>
            <w:hideMark/>
          </w:tcPr>
          <w:p w14:paraId="11EF67E5"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425" w:type="pct"/>
            <w:shd w:val="clear" w:color="auto" w:fill="auto"/>
            <w:vAlign w:val="center"/>
            <w:hideMark/>
          </w:tcPr>
          <w:p w14:paraId="11EF67E6"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30" w:type="pct"/>
            <w:shd w:val="clear" w:color="000000" w:fill="FFFFFF"/>
            <w:vAlign w:val="center"/>
            <w:hideMark/>
          </w:tcPr>
          <w:p w14:paraId="11EF67E7" w14:textId="77777777" w:rsidR="008A1C4F" w:rsidRPr="008179A8" w:rsidRDefault="008A1C4F" w:rsidP="00EC0F9A">
            <w:pPr>
              <w:spacing w:before="0"/>
              <w:jc w:val="center"/>
              <w:rPr>
                <w:sz w:val="24"/>
                <w:szCs w:val="24"/>
                <w:lang w:eastAsia="en-GB"/>
              </w:rPr>
            </w:pPr>
            <w:r w:rsidRPr="008179A8">
              <w:rPr>
                <w:sz w:val="24"/>
                <w:szCs w:val="24"/>
                <w:lang w:eastAsia="en-GB"/>
              </w:rPr>
              <w:t>Vốn ngân sách 10%</w:t>
            </w:r>
          </w:p>
        </w:tc>
        <w:tc>
          <w:tcPr>
            <w:tcW w:w="508" w:type="pct"/>
            <w:shd w:val="clear" w:color="000000" w:fill="FFFFFF"/>
            <w:vAlign w:val="center"/>
            <w:hideMark/>
          </w:tcPr>
          <w:p w14:paraId="11EF67E8" w14:textId="77777777" w:rsidR="008A1C4F" w:rsidRPr="008179A8" w:rsidRDefault="008A1C4F" w:rsidP="00EC0F9A">
            <w:pPr>
              <w:spacing w:before="0"/>
              <w:jc w:val="center"/>
              <w:rPr>
                <w:sz w:val="24"/>
                <w:szCs w:val="24"/>
                <w:lang w:eastAsia="en-GB"/>
              </w:rPr>
            </w:pPr>
            <w:r w:rsidRPr="008179A8">
              <w:rPr>
                <w:sz w:val="24"/>
                <w:szCs w:val="24"/>
                <w:lang w:eastAsia="en-GB"/>
              </w:rPr>
              <w:t xml:space="preserve">Thuê đất, liên kết sản xuất với nông dân sản xuất. </w:t>
            </w:r>
          </w:p>
        </w:tc>
        <w:tc>
          <w:tcPr>
            <w:tcW w:w="393" w:type="pct"/>
            <w:shd w:val="clear" w:color="000000" w:fill="FFFFFF"/>
            <w:vAlign w:val="center"/>
            <w:hideMark/>
          </w:tcPr>
          <w:p w14:paraId="11EF67E9" w14:textId="77777777" w:rsidR="008A1C4F" w:rsidRPr="008179A8" w:rsidRDefault="008A1C4F" w:rsidP="00EC0F9A">
            <w:pPr>
              <w:spacing w:before="0"/>
              <w:jc w:val="center"/>
              <w:rPr>
                <w:sz w:val="24"/>
                <w:szCs w:val="24"/>
                <w:lang w:eastAsia="en-GB"/>
              </w:rPr>
            </w:pPr>
            <w:r w:rsidRPr="008179A8">
              <w:rPr>
                <w:sz w:val="24"/>
                <w:szCs w:val="24"/>
                <w:lang w:eastAsia="en-GB"/>
              </w:rPr>
              <w:t>3.500 ha đất ruộng lúa nước</w:t>
            </w:r>
          </w:p>
        </w:tc>
      </w:tr>
      <w:tr w:rsidR="008179A8" w:rsidRPr="008179A8" w14:paraId="11EF67F5" w14:textId="77777777" w:rsidTr="003012AF">
        <w:trPr>
          <w:trHeight w:val="20"/>
        </w:trPr>
        <w:tc>
          <w:tcPr>
            <w:tcW w:w="188" w:type="pct"/>
            <w:gridSpan w:val="2"/>
            <w:shd w:val="clear" w:color="auto" w:fill="auto"/>
            <w:vAlign w:val="center"/>
            <w:hideMark/>
          </w:tcPr>
          <w:p w14:paraId="11EF67EB" w14:textId="77777777" w:rsidR="008A1C4F" w:rsidRPr="008179A8" w:rsidRDefault="008A1C4F" w:rsidP="00EC0F9A">
            <w:pPr>
              <w:spacing w:before="0"/>
              <w:jc w:val="center"/>
              <w:rPr>
                <w:sz w:val="24"/>
                <w:szCs w:val="24"/>
                <w:lang w:eastAsia="en-GB"/>
              </w:rPr>
            </w:pPr>
            <w:r w:rsidRPr="008179A8">
              <w:rPr>
                <w:sz w:val="24"/>
                <w:szCs w:val="24"/>
                <w:lang w:eastAsia="en-GB"/>
              </w:rPr>
              <w:t>2</w:t>
            </w:r>
          </w:p>
        </w:tc>
        <w:tc>
          <w:tcPr>
            <w:tcW w:w="789" w:type="pct"/>
            <w:gridSpan w:val="2"/>
            <w:shd w:val="clear" w:color="000000" w:fill="FFFFFF"/>
            <w:vAlign w:val="center"/>
            <w:hideMark/>
          </w:tcPr>
          <w:p w14:paraId="11EF67EC" w14:textId="77777777" w:rsidR="008A1C4F" w:rsidRPr="008179A8" w:rsidRDefault="008A1C4F" w:rsidP="00EC0F9A">
            <w:pPr>
              <w:spacing w:before="0"/>
              <w:jc w:val="center"/>
              <w:rPr>
                <w:sz w:val="24"/>
                <w:szCs w:val="24"/>
                <w:lang w:eastAsia="en-GB"/>
              </w:rPr>
            </w:pPr>
            <w:r w:rsidRPr="008179A8">
              <w:rPr>
                <w:sz w:val="24"/>
                <w:szCs w:val="24"/>
                <w:lang w:eastAsia="en-GB"/>
              </w:rPr>
              <w:t xml:space="preserve">Dự án liên kết trồng cây Xoài Đài Loan </w:t>
            </w:r>
          </w:p>
        </w:tc>
        <w:tc>
          <w:tcPr>
            <w:tcW w:w="1050" w:type="pct"/>
            <w:gridSpan w:val="2"/>
            <w:shd w:val="clear" w:color="000000" w:fill="FFFFFF"/>
            <w:vAlign w:val="center"/>
            <w:hideMark/>
          </w:tcPr>
          <w:p w14:paraId="11EF67ED" w14:textId="77777777" w:rsidR="008A1C4F" w:rsidRPr="008179A8" w:rsidRDefault="008A1C4F" w:rsidP="00EC0F9A">
            <w:pPr>
              <w:spacing w:before="0"/>
              <w:rPr>
                <w:sz w:val="24"/>
                <w:szCs w:val="24"/>
                <w:lang w:eastAsia="en-GB"/>
              </w:rPr>
            </w:pPr>
            <w:r w:rsidRPr="008179A8">
              <w:rPr>
                <w:sz w:val="24"/>
                <w:szCs w:val="24"/>
                <w:lang w:eastAsia="en-GB"/>
              </w:rPr>
              <w:t>Tại vùng quy hoạch các huyện Phong thổ, vùng thấp Sìn Hồ, Nậm Nhùn, Mường Tè, vùng giáp ranh với Sơn La của huyện Than Uyên.</w:t>
            </w:r>
          </w:p>
        </w:tc>
        <w:tc>
          <w:tcPr>
            <w:tcW w:w="568" w:type="pct"/>
            <w:shd w:val="clear" w:color="000000" w:fill="FFFFFF"/>
            <w:vAlign w:val="center"/>
            <w:hideMark/>
          </w:tcPr>
          <w:p w14:paraId="11EF67EE" w14:textId="77777777" w:rsidR="008A1C4F" w:rsidRPr="008179A8" w:rsidRDefault="008A1C4F" w:rsidP="00EC0F9A">
            <w:pPr>
              <w:spacing w:before="0"/>
              <w:jc w:val="center"/>
              <w:rPr>
                <w:sz w:val="24"/>
                <w:szCs w:val="24"/>
                <w:lang w:eastAsia="en-GB"/>
              </w:rPr>
            </w:pPr>
            <w:r w:rsidRPr="008179A8">
              <w:rPr>
                <w:sz w:val="24"/>
                <w:szCs w:val="24"/>
                <w:lang w:eastAsia="en-GB"/>
              </w:rPr>
              <w:t>Quy mô tối thiểu 5 ha/ 01dự án.</w:t>
            </w:r>
          </w:p>
        </w:tc>
        <w:tc>
          <w:tcPr>
            <w:tcW w:w="419" w:type="pct"/>
            <w:shd w:val="clear" w:color="auto" w:fill="auto"/>
            <w:noWrap/>
            <w:vAlign w:val="center"/>
            <w:hideMark/>
          </w:tcPr>
          <w:p w14:paraId="11EF67EF" w14:textId="77777777" w:rsidR="008A1C4F" w:rsidRPr="008179A8" w:rsidRDefault="008A1C4F" w:rsidP="00EC0F9A">
            <w:pPr>
              <w:spacing w:before="0"/>
              <w:jc w:val="center"/>
              <w:rPr>
                <w:sz w:val="24"/>
                <w:szCs w:val="24"/>
                <w:lang w:eastAsia="en-GB"/>
              </w:rPr>
            </w:pPr>
            <w:r w:rsidRPr="008179A8">
              <w:rPr>
                <w:sz w:val="24"/>
                <w:szCs w:val="24"/>
                <w:lang w:eastAsia="en-GB"/>
              </w:rPr>
              <w:t>15</w:t>
            </w:r>
          </w:p>
        </w:tc>
        <w:tc>
          <w:tcPr>
            <w:tcW w:w="330" w:type="pct"/>
            <w:shd w:val="clear" w:color="auto" w:fill="auto"/>
            <w:vAlign w:val="center"/>
            <w:hideMark/>
          </w:tcPr>
          <w:p w14:paraId="11EF67F0"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425" w:type="pct"/>
            <w:shd w:val="clear" w:color="auto" w:fill="auto"/>
            <w:vAlign w:val="center"/>
            <w:hideMark/>
          </w:tcPr>
          <w:p w14:paraId="11EF67F1"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30" w:type="pct"/>
            <w:shd w:val="clear" w:color="000000" w:fill="FFFFFF"/>
            <w:vAlign w:val="center"/>
            <w:hideMark/>
          </w:tcPr>
          <w:p w14:paraId="11EF67F2"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08" w:type="pct"/>
            <w:shd w:val="clear" w:color="000000" w:fill="FFFFFF"/>
            <w:vAlign w:val="center"/>
            <w:hideMark/>
          </w:tcPr>
          <w:p w14:paraId="11EF67F3" w14:textId="77777777" w:rsidR="008A1C4F" w:rsidRPr="008179A8" w:rsidRDefault="008A1C4F" w:rsidP="00EC0F9A">
            <w:pPr>
              <w:spacing w:before="0"/>
              <w:jc w:val="center"/>
              <w:rPr>
                <w:sz w:val="24"/>
                <w:szCs w:val="24"/>
                <w:lang w:eastAsia="en-GB"/>
              </w:rPr>
            </w:pPr>
            <w:r w:rsidRPr="008179A8">
              <w:rPr>
                <w:sz w:val="24"/>
                <w:szCs w:val="24"/>
                <w:lang w:eastAsia="en-GB"/>
              </w:rPr>
              <w:t>Doanh nghiệp thuê đất đầu tư hoặc liên kết với người dân trồng, tiêu thụ sản phẩm.</w:t>
            </w:r>
          </w:p>
        </w:tc>
        <w:tc>
          <w:tcPr>
            <w:tcW w:w="393" w:type="pct"/>
            <w:shd w:val="clear" w:color="000000" w:fill="FFFFFF"/>
            <w:vAlign w:val="center"/>
            <w:hideMark/>
          </w:tcPr>
          <w:p w14:paraId="11EF67F4" w14:textId="77777777" w:rsidR="008A1C4F" w:rsidRPr="008179A8" w:rsidRDefault="008A1C4F" w:rsidP="00EC0F9A">
            <w:pPr>
              <w:spacing w:before="0"/>
              <w:jc w:val="center"/>
              <w:rPr>
                <w:sz w:val="24"/>
                <w:szCs w:val="24"/>
                <w:lang w:eastAsia="en-GB"/>
              </w:rPr>
            </w:pPr>
            <w:r w:rsidRPr="008179A8">
              <w:rPr>
                <w:sz w:val="24"/>
                <w:szCs w:val="24"/>
                <w:lang w:eastAsia="en-GB"/>
              </w:rPr>
              <w:t>Tùy thuộc quy mô từng dự án.</w:t>
            </w:r>
          </w:p>
        </w:tc>
      </w:tr>
      <w:tr w:rsidR="008179A8" w:rsidRPr="008179A8" w14:paraId="11EF6800" w14:textId="77777777" w:rsidTr="003012AF">
        <w:trPr>
          <w:trHeight w:val="20"/>
        </w:trPr>
        <w:tc>
          <w:tcPr>
            <w:tcW w:w="188" w:type="pct"/>
            <w:gridSpan w:val="2"/>
            <w:shd w:val="clear" w:color="auto" w:fill="auto"/>
            <w:vAlign w:val="center"/>
            <w:hideMark/>
          </w:tcPr>
          <w:p w14:paraId="11EF67F6" w14:textId="77777777" w:rsidR="008A1C4F" w:rsidRPr="008179A8" w:rsidRDefault="008A1C4F" w:rsidP="00EC0F9A">
            <w:pPr>
              <w:spacing w:before="0"/>
              <w:jc w:val="center"/>
              <w:rPr>
                <w:sz w:val="24"/>
                <w:szCs w:val="24"/>
                <w:lang w:eastAsia="en-GB"/>
              </w:rPr>
            </w:pPr>
            <w:r w:rsidRPr="008179A8">
              <w:rPr>
                <w:sz w:val="24"/>
                <w:szCs w:val="24"/>
                <w:lang w:eastAsia="en-GB"/>
              </w:rPr>
              <w:t>3</w:t>
            </w:r>
          </w:p>
        </w:tc>
        <w:tc>
          <w:tcPr>
            <w:tcW w:w="789" w:type="pct"/>
            <w:gridSpan w:val="2"/>
            <w:shd w:val="clear" w:color="000000" w:fill="FFFFFF"/>
            <w:vAlign w:val="center"/>
            <w:hideMark/>
          </w:tcPr>
          <w:p w14:paraId="11EF67F7" w14:textId="77777777" w:rsidR="008A1C4F" w:rsidRPr="008179A8" w:rsidRDefault="008A1C4F" w:rsidP="00EC0F9A">
            <w:pPr>
              <w:spacing w:before="0"/>
              <w:jc w:val="center"/>
              <w:rPr>
                <w:sz w:val="24"/>
                <w:szCs w:val="24"/>
                <w:lang w:eastAsia="en-GB"/>
              </w:rPr>
            </w:pPr>
            <w:r w:rsidRPr="008179A8">
              <w:rPr>
                <w:sz w:val="24"/>
                <w:szCs w:val="24"/>
                <w:lang w:eastAsia="en-GB"/>
              </w:rPr>
              <w:t>Dự án sản xuất, chế biến, tiêu thụ cây Chanh leo</w:t>
            </w:r>
          </w:p>
        </w:tc>
        <w:tc>
          <w:tcPr>
            <w:tcW w:w="1050" w:type="pct"/>
            <w:gridSpan w:val="2"/>
            <w:shd w:val="clear" w:color="000000" w:fill="FFFFFF"/>
            <w:vAlign w:val="center"/>
            <w:hideMark/>
          </w:tcPr>
          <w:p w14:paraId="11EF67F8" w14:textId="77777777" w:rsidR="008A1C4F" w:rsidRPr="008179A8" w:rsidRDefault="008A1C4F" w:rsidP="00EC0F9A">
            <w:pPr>
              <w:spacing w:before="0"/>
              <w:rPr>
                <w:sz w:val="24"/>
                <w:szCs w:val="24"/>
                <w:lang w:eastAsia="en-GB"/>
              </w:rPr>
            </w:pPr>
            <w:r w:rsidRPr="008179A8">
              <w:rPr>
                <w:sz w:val="24"/>
                <w:szCs w:val="24"/>
                <w:lang w:eastAsia="en-GB"/>
              </w:rPr>
              <w:t>Tại vùng quy hoạch các huyện Tam Đường, Tân Uyên, Than Uyên, Nậm Nhùn.</w:t>
            </w:r>
          </w:p>
        </w:tc>
        <w:tc>
          <w:tcPr>
            <w:tcW w:w="568" w:type="pct"/>
            <w:shd w:val="clear" w:color="000000" w:fill="FFFFFF"/>
            <w:vAlign w:val="center"/>
            <w:hideMark/>
          </w:tcPr>
          <w:p w14:paraId="11EF67F9" w14:textId="77777777" w:rsidR="008A1C4F" w:rsidRPr="008179A8" w:rsidRDefault="008A1C4F" w:rsidP="00EC0F9A">
            <w:pPr>
              <w:spacing w:before="0"/>
              <w:jc w:val="center"/>
              <w:rPr>
                <w:sz w:val="24"/>
                <w:szCs w:val="24"/>
                <w:lang w:eastAsia="en-GB"/>
              </w:rPr>
            </w:pPr>
            <w:r w:rsidRPr="008179A8">
              <w:rPr>
                <w:sz w:val="24"/>
                <w:szCs w:val="24"/>
                <w:lang w:eastAsia="en-GB"/>
              </w:rPr>
              <w:t>Quy mô tối thiểu 5 ha/ 01dự án.</w:t>
            </w:r>
          </w:p>
        </w:tc>
        <w:tc>
          <w:tcPr>
            <w:tcW w:w="419" w:type="pct"/>
            <w:shd w:val="clear" w:color="auto" w:fill="auto"/>
            <w:vAlign w:val="center"/>
            <w:hideMark/>
          </w:tcPr>
          <w:p w14:paraId="11EF67FA" w14:textId="77777777" w:rsidR="008A1C4F" w:rsidRPr="008179A8" w:rsidRDefault="008A1C4F" w:rsidP="00EC0F9A">
            <w:pPr>
              <w:spacing w:before="0"/>
              <w:jc w:val="center"/>
              <w:rPr>
                <w:sz w:val="24"/>
                <w:szCs w:val="24"/>
                <w:lang w:eastAsia="en-GB"/>
              </w:rPr>
            </w:pPr>
            <w:r w:rsidRPr="008179A8">
              <w:rPr>
                <w:sz w:val="24"/>
                <w:szCs w:val="24"/>
                <w:lang w:eastAsia="en-GB"/>
              </w:rPr>
              <w:t>10</w:t>
            </w:r>
          </w:p>
        </w:tc>
        <w:tc>
          <w:tcPr>
            <w:tcW w:w="330" w:type="pct"/>
            <w:shd w:val="clear" w:color="auto" w:fill="auto"/>
            <w:vAlign w:val="center"/>
            <w:hideMark/>
          </w:tcPr>
          <w:p w14:paraId="11EF67FB"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425" w:type="pct"/>
            <w:shd w:val="clear" w:color="auto" w:fill="auto"/>
            <w:vAlign w:val="center"/>
            <w:hideMark/>
          </w:tcPr>
          <w:p w14:paraId="11EF67FC"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30" w:type="pct"/>
            <w:shd w:val="clear" w:color="000000" w:fill="FFFFFF"/>
            <w:vAlign w:val="center"/>
            <w:hideMark/>
          </w:tcPr>
          <w:p w14:paraId="11EF67FD" w14:textId="77777777" w:rsidR="008A1C4F" w:rsidRPr="008179A8" w:rsidRDefault="008A1C4F" w:rsidP="00EC0F9A">
            <w:pPr>
              <w:spacing w:before="0"/>
              <w:jc w:val="center"/>
              <w:rPr>
                <w:sz w:val="24"/>
                <w:szCs w:val="24"/>
                <w:lang w:eastAsia="en-GB"/>
              </w:rPr>
            </w:pPr>
            <w:r w:rsidRPr="008179A8">
              <w:rPr>
                <w:sz w:val="24"/>
                <w:szCs w:val="24"/>
                <w:lang w:eastAsia="en-GB"/>
              </w:rPr>
              <w:t>Vốn ngân sách 10% </w:t>
            </w:r>
          </w:p>
        </w:tc>
        <w:tc>
          <w:tcPr>
            <w:tcW w:w="508" w:type="pct"/>
            <w:shd w:val="clear" w:color="000000" w:fill="FFFFFF"/>
            <w:vAlign w:val="center"/>
            <w:hideMark/>
          </w:tcPr>
          <w:p w14:paraId="11EF67FE" w14:textId="77777777" w:rsidR="008A1C4F" w:rsidRPr="008179A8" w:rsidRDefault="008A1C4F" w:rsidP="00EC0F9A">
            <w:pPr>
              <w:spacing w:before="0"/>
              <w:jc w:val="center"/>
              <w:rPr>
                <w:sz w:val="24"/>
                <w:szCs w:val="24"/>
                <w:lang w:eastAsia="en-GB"/>
              </w:rPr>
            </w:pPr>
            <w:r w:rsidRPr="008179A8">
              <w:rPr>
                <w:sz w:val="24"/>
                <w:szCs w:val="24"/>
                <w:lang w:eastAsia="en-GB"/>
              </w:rPr>
              <w:t xml:space="preserve">Doanh nghiệp thuê đất đầu tư hoặc liên kết với người dân trồng, tiêu thụ sản </w:t>
            </w:r>
            <w:r w:rsidRPr="008179A8">
              <w:rPr>
                <w:sz w:val="24"/>
                <w:szCs w:val="24"/>
                <w:lang w:eastAsia="en-GB"/>
              </w:rPr>
              <w:lastRenderedPageBreak/>
              <w:t>phẩm.</w:t>
            </w:r>
          </w:p>
        </w:tc>
        <w:tc>
          <w:tcPr>
            <w:tcW w:w="393" w:type="pct"/>
            <w:shd w:val="clear" w:color="000000" w:fill="FFFFFF"/>
            <w:vAlign w:val="center"/>
            <w:hideMark/>
          </w:tcPr>
          <w:p w14:paraId="11EF67FF"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Tùy thuộc quy mô từng dự án.</w:t>
            </w:r>
          </w:p>
        </w:tc>
      </w:tr>
      <w:tr w:rsidR="008179A8" w:rsidRPr="008179A8" w14:paraId="11EF680B" w14:textId="77777777" w:rsidTr="003012AF">
        <w:trPr>
          <w:trHeight w:val="20"/>
        </w:trPr>
        <w:tc>
          <w:tcPr>
            <w:tcW w:w="188" w:type="pct"/>
            <w:gridSpan w:val="2"/>
            <w:shd w:val="clear" w:color="auto" w:fill="auto"/>
            <w:vAlign w:val="center"/>
            <w:hideMark/>
          </w:tcPr>
          <w:p w14:paraId="11EF6801" w14:textId="77777777" w:rsidR="008A1C4F" w:rsidRPr="008179A8" w:rsidRDefault="008A1C4F" w:rsidP="00EC0F9A">
            <w:pPr>
              <w:spacing w:before="0"/>
              <w:jc w:val="center"/>
              <w:rPr>
                <w:sz w:val="24"/>
                <w:szCs w:val="24"/>
                <w:lang w:eastAsia="en-GB"/>
              </w:rPr>
            </w:pPr>
            <w:r w:rsidRPr="008179A8">
              <w:rPr>
                <w:sz w:val="24"/>
                <w:szCs w:val="24"/>
                <w:lang w:eastAsia="en-GB"/>
              </w:rPr>
              <w:t>4</w:t>
            </w:r>
          </w:p>
        </w:tc>
        <w:tc>
          <w:tcPr>
            <w:tcW w:w="789" w:type="pct"/>
            <w:gridSpan w:val="2"/>
            <w:shd w:val="clear" w:color="000000" w:fill="FFFFFF"/>
            <w:vAlign w:val="center"/>
            <w:hideMark/>
          </w:tcPr>
          <w:p w14:paraId="11EF6802" w14:textId="77777777" w:rsidR="008A1C4F" w:rsidRPr="008179A8" w:rsidRDefault="008A1C4F" w:rsidP="00EC0F9A">
            <w:pPr>
              <w:spacing w:before="0"/>
              <w:jc w:val="center"/>
              <w:rPr>
                <w:sz w:val="24"/>
                <w:szCs w:val="24"/>
                <w:lang w:eastAsia="en-GB"/>
              </w:rPr>
            </w:pPr>
            <w:r w:rsidRPr="008179A8">
              <w:rPr>
                <w:sz w:val="24"/>
                <w:szCs w:val="24"/>
                <w:lang w:eastAsia="en-GB"/>
              </w:rPr>
              <w:t xml:space="preserve">Dự án sản xuất, chế biến, tiêu thụ cây Chuối </w:t>
            </w:r>
          </w:p>
        </w:tc>
        <w:tc>
          <w:tcPr>
            <w:tcW w:w="1050" w:type="pct"/>
            <w:gridSpan w:val="2"/>
            <w:shd w:val="clear" w:color="000000" w:fill="FFFFFF"/>
            <w:vAlign w:val="center"/>
            <w:hideMark/>
          </w:tcPr>
          <w:p w14:paraId="11EF6803" w14:textId="77777777" w:rsidR="008A1C4F" w:rsidRPr="008179A8" w:rsidRDefault="008A1C4F" w:rsidP="00EC0F9A">
            <w:pPr>
              <w:spacing w:before="0"/>
              <w:rPr>
                <w:sz w:val="24"/>
                <w:szCs w:val="24"/>
                <w:lang w:eastAsia="en-GB"/>
              </w:rPr>
            </w:pPr>
            <w:r w:rsidRPr="008179A8">
              <w:rPr>
                <w:sz w:val="24"/>
                <w:szCs w:val="24"/>
                <w:lang w:eastAsia="en-GB"/>
              </w:rPr>
              <w:t xml:space="preserve">Tại vùng quy hoạch huyện Tam Đường, Tân Uyên, Phong Thổ, Sìn Hồ, Than Uyên </w:t>
            </w:r>
          </w:p>
        </w:tc>
        <w:tc>
          <w:tcPr>
            <w:tcW w:w="568" w:type="pct"/>
            <w:shd w:val="clear" w:color="000000" w:fill="FFFFFF"/>
            <w:vAlign w:val="center"/>
            <w:hideMark/>
          </w:tcPr>
          <w:p w14:paraId="11EF6804" w14:textId="77777777" w:rsidR="008A1C4F" w:rsidRPr="008179A8" w:rsidRDefault="008A1C4F" w:rsidP="00EC0F9A">
            <w:pPr>
              <w:spacing w:before="0"/>
              <w:jc w:val="center"/>
              <w:rPr>
                <w:sz w:val="24"/>
                <w:szCs w:val="24"/>
                <w:lang w:eastAsia="en-GB"/>
              </w:rPr>
            </w:pPr>
            <w:r w:rsidRPr="008179A8">
              <w:rPr>
                <w:sz w:val="24"/>
                <w:szCs w:val="24"/>
                <w:lang w:eastAsia="en-GB"/>
              </w:rPr>
              <w:t>Quy mô tối thiểu 5 ha/01dự án.</w:t>
            </w:r>
          </w:p>
        </w:tc>
        <w:tc>
          <w:tcPr>
            <w:tcW w:w="419" w:type="pct"/>
            <w:shd w:val="clear" w:color="auto" w:fill="auto"/>
            <w:vAlign w:val="center"/>
            <w:hideMark/>
          </w:tcPr>
          <w:p w14:paraId="11EF6805"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shd w:val="clear" w:color="auto" w:fill="auto"/>
            <w:vAlign w:val="center"/>
            <w:hideMark/>
          </w:tcPr>
          <w:p w14:paraId="11EF6806"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425" w:type="pct"/>
            <w:shd w:val="clear" w:color="auto" w:fill="auto"/>
            <w:vAlign w:val="center"/>
            <w:hideMark/>
          </w:tcPr>
          <w:p w14:paraId="11EF6807"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30" w:type="pct"/>
            <w:shd w:val="clear" w:color="auto" w:fill="auto"/>
            <w:vAlign w:val="center"/>
            <w:hideMark/>
          </w:tcPr>
          <w:p w14:paraId="11EF6808" w14:textId="77777777" w:rsidR="008A1C4F" w:rsidRPr="008179A8" w:rsidRDefault="008A1C4F" w:rsidP="00EC0F9A">
            <w:pPr>
              <w:spacing w:before="0"/>
              <w:jc w:val="center"/>
              <w:rPr>
                <w:sz w:val="24"/>
                <w:szCs w:val="24"/>
                <w:lang w:eastAsia="en-GB"/>
              </w:rPr>
            </w:pPr>
            <w:r w:rsidRPr="008179A8">
              <w:rPr>
                <w:sz w:val="24"/>
                <w:szCs w:val="24"/>
                <w:lang w:eastAsia="en-GB"/>
              </w:rPr>
              <w:t>Vốn ngân sách 10% </w:t>
            </w:r>
          </w:p>
        </w:tc>
        <w:tc>
          <w:tcPr>
            <w:tcW w:w="508" w:type="pct"/>
            <w:shd w:val="clear" w:color="auto" w:fill="auto"/>
            <w:vAlign w:val="center"/>
            <w:hideMark/>
          </w:tcPr>
          <w:p w14:paraId="11EF6809" w14:textId="77777777" w:rsidR="008A1C4F" w:rsidRPr="008179A8" w:rsidRDefault="008A1C4F" w:rsidP="00EC0F9A">
            <w:pPr>
              <w:spacing w:before="0"/>
              <w:jc w:val="center"/>
              <w:rPr>
                <w:sz w:val="24"/>
                <w:szCs w:val="24"/>
                <w:lang w:eastAsia="en-GB"/>
              </w:rPr>
            </w:pPr>
            <w:r w:rsidRPr="008179A8">
              <w:rPr>
                <w:sz w:val="24"/>
                <w:szCs w:val="24"/>
                <w:lang w:eastAsia="en-GB"/>
              </w:rPr>
              <w:t>Doanh nghiệp thuê đất đầu tư hoặc liên kết với người dân trồng, tiêu thụ sản phẩm.</w:t>
            </w:r>
          </w:p>
        </w:tc>
        <w:tc>
          <w:tcPr>
            <w:tcW w:w="393" w:type="pct"/>
            <w:shd w:val="clear" w:color="000000" w:fill="FFFFFF"/>
            <w:vAlign w:val="center"/>
            <w:hideMark/>
          </w:tcPr>
          <w:p w14:paraId="11EF680A" w14:textId="77777777" w:rsidR="008A1C4F" w:rsidRPr="008179A8" w:rsidRDefault="008A1C4F" w:rsidP="00EC0F9A">
            <w:pPr>
              <w:spacing w:before="0"/>
              <w:jc w:val="center"/>
              <w:rPr>
                <w:sz w:val="24"/>
                <w:szCs w:val="24"/>
                <w:lang w:eastAsia="en-GB"/>
              </w:rPr>
            </w:pPr>
            <w:r w:rsidRPr="008179A8">
              <w:rPr>
                <w:sz w:val="24"/>
                <w:szCs w:val="24"/>
                <w:lang w:eastAsia="en-GB"/>
              </w:rPr>
              <w:t>Tùy thuộc quy mô từng dự án.</w:t>
            </w:r>
          </w:p>
        </w:tc>
      </w:tr>
      <w:tr w:rsidR="008179A8" w:rsidRPr="008179A8" w14:paraId="11EF6816" w14:textId="77777777" w:rsidTr="003012AF">
        <w:trPr>
          <w:trHeight w:val="20"/>
        </w:trPr>
        <w:tc>
          <w:tcPr>
            <w:tcW w:w="188" w:type="pct"/>
            <w:gridSpan w:val="2"/>
            <w:shd w:val="clear" w:color="auto" w:fill="auto"/>
            <w:vAlign w:val="center"/>
            <w:hideMark/>
          </w:tcPr>
          <w:p w14:paraId="11EF680C" w14:textId="77777777" w:rsidR="008A1C4F" w:rsidRPr="008179A8" w:rsidRDefault="008A1C4F" w:rsidP="00EC0F9A">
            <w:pPr>
              <w:spacing w:before="0"/>
              <w:jc w:val="center"/>
              <w:rPr>
                <w:sz w:val="24"/>
                <w:szCs w:val="24"/>
                <w:lang w:eastAsia="en-GB"/>
              </w:rPr>
            </w:pPr>
            <w:r w:rsidRPr="008179A8">
              <w:rPr>
                <w:sz w:val="24"/>
                <w:szCs w:val="24"/>
                <w:lang w:eastAsia="en-GB"/>
              </w:rPr>
              <w:t>5</w:t>
            </w:r>
          </w:p>
        </w:tc>
        <w:tc>
          <w:tcPr>
            <w:tcW w:w="789" w:type="pct"/>
            <w:gridSpan w:val="2"/>
            <w:shd w:val="clear" w:color="000000" w:fill="FFFFFF"/>
            <w:vAlign w:val="center"/>
            <w:hideMark/>
          </w:tcPr>
          <w:p w14:paraId="11EF680D" w14:textId="77777777" w:rsidR="008A1C4F" w:rsidRPr="008179A8" w:rsidRDefault="008A1C4F" w:rsidP="00EC0F9A">
            <w:pPr>
              <w:spacing w:before="0"/>
              <w:jc w:val="center"/>
              <w:rPr>
                <w:sz w:val="24"/>
                <w:szCs w:val="24"/>
                <w:lang w:eastAsia="en-GB"/>
              </w:rPr>
            </w:pPr>
            <w:r w:rsidRPr="008179A8">
              <w:rPr>
                <w:sz w:val="24"/>
                <w:szCs w:val="24"/>
                <w:lang w:eastAsia="en-GB"/>
              </w:rPr>
              <w:t>Nhóm dự án nuôi ong mật</w:t>
            </w:r>
          </w:p>
        </w:tc>
        <w:tc>
          <w:tcPr>
            <w:tcW w:w="1050" w:type="pct"/>
            <w:gridSpan w:val="2"/>
            <w:shd w:val="clear" w:color="000000" w:fill="FFFFFF"/>
            <w:vAlign w:val="center"/>
            <w:hideMark/>
          </w:tcPr>
          <w:p w14:paraId="11EF680E" w14:textId="77777777" w:rsidR="008A1C4F" w:rsidRPr="008179A8" w:rsidRDefault="008A1C4F" w:rsidP="00EC0F9A">
            <w:pPr>
              <w:spacing w:before="0"/>
              <w:rPr>
                <w:sz w:val="24"/>
                <w:szCs w:val="24"/>
                <w:lang w:eastAsia="en-GB"/>
              </w:rPr>
            </w:pPr>
            <w:r w:rsidRPr="008179A8">
              <w:rPr>
                <w:sz w:val="24"/>
                <w:szCs w:val="24"/>
                <w:lang w:eastAsia="en-GB"/>
              </w:rPr>
              <w:t>Taị vùng quy hoạch các huyện Than Uyên, Tân Uyên, Tam Đường, Mường Tè và thành phố Lai Châu</w:t>
            </w:r>
          </w:p>
        </w:tc>
        <w:tc>
          <w:tcPr>
            <w:tcW w:w="568" w:type="pct"/>
            <w:shd w:val="clear" w:color="000000" w:fill="FFFFFF"/>
            <w:vAlign w:val="center"/>
            <w:hideMark/>
          </w:tcPr>
          <w:p w14:paraId="11EF680F" w14:textId="77777777" w:rsidR="008A1C4F" w:rsidRPr="008179A8" w:rsidRDefault="008A1C4F" w:rsidP="00EC0F9A">
            <w:pPr>
              <w:spacing w:before="0"/>
              <w:jc w:val="center"/>
              <w:rPr>
                <w:sz w:val="24"/>
                <w:szCs w:val="24"/>
                <w:lang w:eastAsia="en-GB"/>
              </w:rPr>
            </w:pPr>
            <w:r w:rsidRPr="008179A8">
              <w:rPr>
                <w:sz w:val="24"/>
                <w:szCs w:val="24"/>
                <w:lang w:eastAsia="en-GB"/>
              </w:rPr>
              <w:t>Tối thiểu 150 thùng giống</w:t>
            </w:r>
          </w:p>
        </w:tc>
        <w:tc>
          <w:tcPr>
            <w:tcW w:w="419" w:type="pct"/>
            <w:shd w:val="clear" w:color="auto" w:fill="auto"/>
            <w:vAlign w:val="center"/>
            <w:hideMark/>
          </w:tcPr>
          <w:p w14:paraId="11EF6810" w14:textId="77777777" w:rsidR="008A1C4F" w:rsidRPr="008179A8" w:rsidRDefault="008A1C4F" w:rsidP="00EC0F9A">
            <w:pPr>
              <w:spacing w:before="0"/>
              <w:jc w:val="center"/>
              <w:rPr>
                <w:sz w:val="24"/>
                <w:szCs w:val="24"/>
                <w:lang w:eastAsia="en-GB"/>
              </w:rPr>
            </w:pPr>
            <w:r w:rsidRPr="008179A8">
              <w:rPr>
                <w:sz w:val="24"/>
                <w:szCs w:val="24"/>
                <w:lang w:eastAsia="en-GB"/>
              </w:rPr>
              <w:t>5</w:t>
            </w:r>
          </w:p>
        </w:tc>
        <w:tc>
          <w:tcPr>
            <w:tcW w:w="330" w:type="pct"/>
            <w:shd w:val="clear" w:color="auto" w:fill="auto"/>
            <w:vAlign w:val="center"/>
            <w:hideMark/>
          </w:tcPr>
          <w:p w14:paraId="11EF6811"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425" w:type="pct"/>
            <w:shd w:val="clear" w:color="auto" w:fill="auto"/>
            <w:vAlign w:val="center"/>
            <w:hideMark/>
          </w:tcPr>
          <w:p w14:paraId="11EF6812"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30" w:type="pct"/>
            <w:shd w:val="clear" w:color="000000" w:fill="FFFFFF"/>
            <w:vAlign w:val="center"/>
            <w:hideMark/>
          </w:tcPr>
          <w:p w14:paraId="11EF6813"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08" w:type="pct"/>
            <w:shd w:val="clear" w:color="000000" w:fill="FFFFFF"/>
            <w:vAlign w:val="center"/>
            <w:hideMark/>
          </w:tcPr>
          <w:p w14:paraId="11EF6814" w14:textId="77777777" w:rsidR="008A1C4F" w:rsidRPr="008179A8" w:rsidRDefault="008A1C4F" w:rsidP="00EC0F9A">
            <w:pPr>
              <w:spacing w:before="0"/>
              <w:jc w:val="center"/>
              <w:rPr>
                <w:sz w:val="24"/>
                <w:szCs w:val="24"/>
                <w:lang w:eastAsia="en-GB"/>
              </w:rPr>
            </w:pPr>
            <w:r w:rsidRPr="008179A8">
              <w:rPr>
                <w:sz w:val="24"/>
                <w:szCs w:val="24"/>
                <w:lang w:eastAsia="en-GB"/>
              </w:rPr>
              <w:t>Doanh nghiệp tự đầu tư hoặc liên kết với nhân dân cùng đầu tư nuôi ong.</w:t>
            </w:r>
          </w:p>
        </w:tc>
        <w:tc>
          <w:tcPr>
            <w:tcW w:w="393" w:type="pct"/>
            <w:shd w:val="clear" w:color="000000" w:fill="FFFFFF"/>
            <w:vAlign w:val="center"/>
            <w:hideMark/>
          </w:tcPr>
          <w:p w14:paraId="11EF6815" w14:textId="77777777" w:rsidR="008A1C4F" w:rsidRPr="008179A8" w:rsidRDefault="008A1C4F" w:rsidP="00EC0F9A">
            <w:pPr>
              <w:spacing w:before="0"/>
              <w:jc w:val="center"/>
              <w:rPr>
                <w:sz w:val="24"/>
                <w:szCs w:val="24"/>
                <w:lang w:eastAsia="en-GB"/>
              </w:rPr>
            </w:pPr>
            <w:r w:rsidRPr="008179A8">
              <w:rPr>
                <w:sz w:val="24"/>
                <w:szCs w:val="24"/>
                <w:lang w:eastAsia="en-GB"/>
              </w:rPr>
              <w:t>Được khoanh vùng bảo vệ đàn theo quy mô nhà đầu tư đề xuất.</w:t>
            </w:r>
          </w:p>
        </w:tc>
      </w:tr>
      <w:tr w:rsidR="008179A8" w:rsidRPr="008179A8" w14:paraId="11EF6821" w14:textId="77777777" w:rsidTr="003012AF">
        <w:trPr>
          <w:trHeight w:val="20"/>
        </w:trPr>
        <w:tc>
          <w:tcPr>
            <w:tcW w:w="188" w:type="pct"/>
            <w:gridSpan w:val="2"/>
            <w:shd w:val="clear" w:color="auto" w:fill="auto"/>
            <w:vAlign w:val="center"/>
            <w:hideMark/>
          </w:tcPr>
          <w:p w14:paraId="11EF6817" w14:textId="77777777" w:rsidR="008A1C4F" w:rsidRPr="008179A8" w:rsidRDefault="008A1C4F" w:rsidP="00EC0F9A">
            <w:pPr>
              <w:spacing w:before="0"/>
              <w:jc w:val="center"/>
              <w:rPr>
                <w:sz w:val="24"/>
                <w:szCs w:val="24"/>
                <w:lang w:eastAsia="en-GB"/>
              </w:rPr>
            </w:pPr>
            <w:r w:rsidRPr="008179A8">
              <w:rPr>
                <w:sz w:val="24"/>
                <w:szCs w:val="24"/>
                <w:lang w:eastAsia="en-GB"/>
              </w:rPr>
              <w:t>6</w:t>
            </w:r>
          </w:p>
        </w:tc>
        <w:tc>
          <w:tcPr>
            <w:tcW w:w="789" w:type="pct"/>
            <w:gridSpan w:val="2"/>
            <w:shd w:val="clear" w:color="000000" w:fill="FFFFFF"/>
            <w:vAlign w:val="center"/>
            <w:hideMark/>
          </w:tcPr>
          <w:p w14:paraId="11EF6818" w14:textId="77777777" w:rsidR="008A1C4F" w:rsidRPr="008179A8" w:rsidRDefault="008A1C4F" w:rsidP="00EC0F9A">
            <w:pPr>
              <w:spacing w:before="0"/>
              <w:jc w:val="center"/>
              <w:rPr>
                <w:sz w:val="24"/>
                <w:szCs w:val="24"/>
                <w:lang w:eastAsia="en-GB"/>
              </w:rPr>
            </w:pPr>
            <w:r w:rsidRPr="008179A8">
              <w:rPr>
                <w:sz w:val="24"/>
                <w:szCs w:val="24"/>
                <w:lang w:eastAsia="en-GB"/>
              </w:rPr>
              <w:t>Nhóm dự án chăn nuôi bò tập trung</w:t>
            </w:r>
          </w:p>
        </w:tc>
        <w:tc>
          <w:tcPr>
            <w:tcW w:w="1050" w:type="pct"/>
            <w:gridSpan w:val="2"/>
            <w:shd w:val="clear" w:color="000000" w:fill="FFFFFF"/>
            <w:vAlign w:val="center"/>
            <w:hideMark/>
          </w:tcPr>
          <w:p w14:paraId="11EF6819" w14:textId="77777777" w:rsidR="008A1C4F" w:rsidRPr="008179A8" w:rsidRDefault="008A1C4F" w:rsidP="00EC0F9A">
            <w:pPr>
              <w:spacing w:before="0"/>
              <w:rPr>
                <w:sz w:val="24"/>
                <w:szCs w:val="24"/>
                <w:lang w:eastAsia="en-GB"/>
              </w:rPr>
            </w:pPr>
            <w:r w:rsidRPr="008179A8">
              <w:rPr>
                <w:sz w:val="24"/>
                <w:szCs w:val="24"/>
                <w:lang w:eastAsia="en-GB"/>
              </w:rPr>
              <w:t xml:space="preserve">Tại vùng quy hoạch các huyện Than Uyên, Tân Uyên, Tam Đường, Phong </w:t>
            </w:r>
            <w:r w:rsidRPr="008179A8">
              <w:rPr>
                <w:sz w:val="24"/>
                <w:szCs w:val="24"/>
                <w:lang w:eastAsia="en-GB"/>
              </w:rPr>
              <w:lastRenderedPageBreak/>
              <w:t>Thổ, Nậm Nhùn và thành phố Lai Châu</w:t>
            </w:r>
          </w:p>
        </w:tc>
        <w:tc>
          <w:tcPr>
            <w:tcW w:w="568" w:type="pct"/>
            <w:shd w:val="clear" w:color="000000" w:fill="FFFFFF"/>
            <w:vAlign w:val="center"/>
            <w:hideMark/>
          </w:tcPr>
          <w:p w14:paraId="11EF681A"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 xml:space="preserve">Theo khảo sát thực tế, quy mô trang trại </w:t>
            </w:r>
            <w:r w:rsidRPr="008179A8">
              <w:rPr>
                <w:sz w:val="24"/>
                <w:szCs w:val="24"/>
                <w:lang w:eastAsia="en-GB"/>
              </w:rPr>
              <w:lastRenderedPageBreak/>
              <w:t>nhỏ trở lên (&gt; 10 DVN tương đương từ 15 con trở lên).</w:t>
            </w:r>
          </w:p>
        </w:tc>
        <w:tc>
          <w:tcPr>
            <w:tcW w:w="419" w:type="pct"/>
            <w:shd w:val="clear" w:color="auto" w:fill="auto"/>
            <w:vAlign w:val="center"/>
            <w:hideMark/>
          </w:tcPr>
          <w:p w14:paraId="11EF681B"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10</w:t>
            </w:r>
          </w:p>
        </w:tc>
        <w:tc>
          <w:tcPr>
            <w:tcW w:w="330" w:type="pct"/>
            <w:shd w:val="clear" w:color="auto" w:fill="auto"/>
            <w:vAlign w:val="center"/>
            <w:hideMark/>
          </w:tcPr>
          <w:p w14:paraId="11EF681C"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425" w:type="pct"/>
            <w:shd w:val="clear" w:color="auto" w:fill="auto"/>
            <w:vAlign w:val="center"/>
            <w:hideMark/>
          </w:tcPr>
          <w:p w14:paraId="11EF681D"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30" w:type="pct"/>
            <w:shd w:val="clear" w:color="000000" w:fill="FFFFFF"/>
            <w:vAlign w:val="center"/>
            <w:hideMark/>
          </w:tcPr>
          <w:p w14:paraId="11EF681E" w14:textId="77777777" w:rsidR="008A1C4F" w:rsidRPr="008179A8" w:rsidRDefault="008A1C4F" w:rsidP="00EC0F9A">
            <w:pPr>
              <w:spacing w:before="0"/>
              <w:jc w:val="center"/>
              <w:rPr>
                <w:sz w:val="24"/>
                <w:szCs w:val="24"/>
                <w:lang w:eastAsia="en-GB"/>
              </w:rPr>
            </w:pPr>
            <w:r w:rsidRPr="008179A8">
              <w:rPr>
                <w:sz w:val="24"/>
                <w:szCs w:val="24"/>
                <w:lang w:eastAsia="en-GB"/>
              </w:rPr>
              <w:t xml:space="preserve">Vốn ngân sách </w:t>
            </w:r>
            <w:r w:rsidRPr="008179A8">
              <w:rPr>
                <w:sz w:val="24"/>
                <w:szCs w:val="24"/>
                <w:lang w:eastAsia="en-GB"/>
              </w:rPr>
              <w:lastRenderedPageBreak/>
              <w:t>10% </w:t>
            </w:r>
          </w:p>
        </w:tc>
        <w:tc>
          <w:tcPr>
            <w:tcW w:w="508" w:type="pct"/>
            <w:shd w:val="clear" w:color="000000" w:fill="FFFFFF"/>
            <w:vAlign w:val="center"/>
            <w:hideMark/>
          </w:tcPr>
          <w:p w14:paraId="11EF681F"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 xml:space="preserve">Khuyến khích hình thức đầu tư </w:t>
            </w:r>
            <w:r w:rsidRPr="008179A8">
              <w:rPr>
                <w:sz w:val="24"/>
                <w:szCs w:val="24"/>
                <w:lang w:eastAsia="en-GB"/>
              </w:rPr>
              <w:lastRenderedPageBreak/>
              <w:t>100% vốn của các doanh nghiệp trong nước và nước ngoài, hoặc liên kết với nhân dân cùng đầu tư.</w:t>
            </w:r>
          </w:p>
        </w:tc>
        <w:tc>
          <w:tcPr>
            <w:tcW w:w="393" w:type="pct"/>
            <w:shd w:val="clear" w:color="000000" w:fill="FFFFFF"/>
            <w:vAlign w:val="center"/>
            <w:hideMark/>
          </w:tcPr>
          <w:p w14:paraId="11EF6820"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 xml:space="preserve">Theo khảo sát, phù hợp </w:t>
            </w:r>
            <w:r w:rsidRPr="008179A8">
              <w:rPr>
                <w:sz w:val="24"/>
                <w:szCs w:val="24"/>
                <w:lang w:eastAsia="en-GB"/>
              </w:rPr>
              <w:lastRenderedPageBreak/>
              <w:t>với quy mô đầu tư, dự kiến quy hoạch của địa phương.</w:t>
            </w:r>
          </w:p>
        </w:tc>
      </w:tr>
      <w:tr w:rsidR="008179A8" w:rsidRPr="008179A8" w14:paraId="11EF682C" w14:textId="77777777" w:rsidTr="003012AF">
        <w:trPr>
          <w:trHeight w:val="20"/>
        </w:trPr>
        <w:tc>
          <w:tcPr>
            <w:tcW w:w="188" w:type="pct"/>
            <w:gridSpan w:val="2"/>
            <w:shd w:val="clear" w:color="auto" w:fill="auto"/>
            <w:vAlign w:val="center"/>
            <w:hideMark/>
          </w:tcPr>
          <w:p w14:paraId="11EF6822"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7</w:t>
            </w:r>
          </w:p>
        </w:tc>
        <w:tc>
          <w:tcPr>
            <w:tcW w:w="789" w:type="pct"/>
            <w:gridSpan w:val="2"/>
            <w:shd w:val="clear" w:color="000000" w:fill="FFFFFF"/>
            <w:vAlign w:val="center"/>
            <w:hideMark/>
          </w:tcPr>
          <w:p w14:paraId="11EF6823" w14:textId="77777777" w:rsidR="008A1C4F" w:rsidRPr="008179A8" w:rsidRDefault="008A1C4F" w:rsidP="00EC0F9A">
            <w:pPr>
              <w:spacing w:before="0"/>
              <w:jc w:val="center"/>
              <w:rPr>
                <w:sz w:val="24"/>
                <w:szCs w:val="24"/>
                <w:lang w:eastAsia="en-GB"/>
              </w:rPr>
            </w:pPr>
            <w:r w:rsidRPr="008179A8">
              <w:rPr>
                <w:sz w:val="24"/>
                <w:szCs w:val="24"/>
                <w:lang w:eastAsia="en-GB"/>
              </w:rPr>
              <w:t>Nhóm dự án chăn nuôi ngựa tập trung</w:t>
            </w:r>
          </w:p>
        </w:tc>
        <w:tc>
          <w:tcPr>
            <w:tcW w:w="1050" w:type="pct"/>
            <w:gridSpan w:val="2"/>
            <w:shd w:val="clear" w:color="000000" w:fill="FFFFFF"/>
            <w:vAlign w:val="center"/>
            <w:hideMark/>
          </w:tcPr>
          <w:p w14:paraId="11EF6824" w14:textId="77777777" w:rsidR="008A1C4F" w:rsidRPr="008179A8" w:rsidRDefault="008A1C4F" w:rsidP="00EC0F9A">
            <w:pPr>
              <w:spacing w:before="0"/>
              <w:rPr>
                <w:sz w:val="24"/>
                <w:szCs w:val="24"/>
                <w:lang w:eastAsia="en-GB"/>
              </w:rPr>
            </w:pPr>
            <w:r w:rsidRPr="008179A8">
              <w:rPr>
                <w:sz w:val="24"/>
                <w:szCs w:val="24"/>
                <w:lang w:eastAsia="en-GB"/>
              </w:rPr>
              <w:t>Tại vùng quy hoạch các huyện Tam Đường, Phong Thổ, Sìn Hồ và thành phố Lai Châu</w:t>
            </w:r>
          </w:p>
        </w:tc>
        <w:tc>
          <w:tcPr>
            <w:tcW w:w="568" w:type="pct"/>
            <w:shd w:val="clear" w:color="000000" w:fill="FFFFFF"/>
            <w:vAlign w:val="center"/>
            <w:hideMark/>
          </w:tcPr>
          <w:p w14:paraId="11EF6825" w14:textId="77777777" w:rsidR="008A1C4F" w:rsidRPr="008179A8" w:rsidRDefault="008A1C4F" w:rsidP="00EC0F9A">
            <w:pPr>
              <w:spacing w:before="0"/>
              <w:jc w:val="center"/>
              <w:rPr>
                <w:sz w:val="24"/>
                <w:szCs w:val="24"/>
                <w:lang w:eastAsia="en-GB"/>
              </w:rPr>
            </w:pPr>
            <w:r w:rsidRPr="008179A8">
              <w:rPr>
                <w:sz w:val="24"/>
                <w:szCs w:val="24"/>
                <w:lang w:eastAsia="en-GB"/>
              </w:rPr>
              <w:t>Theo khảo sát thực tế, quy mô trang trại nhỏ trở lên (&gt; 10 DVN tương đương từ 15 con trở lên)</w:t>
            </w:r>
          </w:p>
        </w:tc>
        <w:tc>
          <w:tcPr>
            <w:tcW w:w="419" w:type="pct"/>
            <w:shd w:val="clear" w:color="auto" w:fill="auto"/>
            <w:vAlign w:val="center"/>
            <w:hideMark/>
          </w:tcPr>
          <w:p w14:paraId="11EF6826" w14:textId="77777777" w:rsidR="008A1C4F" w:rsidRPr="008179A8" w:rsidRDefault="008A1C4F" w:rsidP="00EC0F9A">
            <w:pPr>
              <w:spacing w:before="0"/>
              <w:jc w:val="center"/>
              <w:rPr>
                <w:sz w:val="24"/>
                <w:szCs w:val="24"/>
                <w:lang w:eastAsia="en-GB"/>
              </w:rPr>
            </w:pPr>
            <w:r w:rsidRPr="008179A8">
              <w:rPr>
                <w:sz w:val="24"/>
                <w:szCs w:val="24"/>
                <w:lang w:eastAsia="en-GB"/>
              </w:rPr>
              <w:t>6</w:t>
            </w:r>
          </w:p>
        </w:tc>
        <w:tc>
          <w:tcPr>
            <w:tcW w:w="330" w:type="pct"/>
            <w:shd w:val="clear" w:color="auto" w:fill="auto"/>
            <w:vAlign w:val="center"/>
            <w:hideMark/>
          </w:tcPr>
          <w:p w14:paraId="11EF6827"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425" w:type="pct"/>
            <w:shd w:val="clear" w:color="auto" w:fill="auto"/>
            <w:vAlign w:val="center"/>
            <w:hideMark/>
          </w:tcPr>
          <w:p w14:paraId="11EF6828"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30" w:type="pct"/>
            <w:shd w:val="clear" w:color="000000" w:fill="FFFFFF"/>
            <w:vAlign w:val="center"/>
            <w:hideMark/>
          </w:tcPr>
          <w:p w14:paraId="11EF6829"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08" w:type="pct"/>
            <w:shd w:val="clear" w:color="000000" w:fill="FFFFFF"/>
            <w:vAlign w:val="center"/>
            <w:hideMark/>
          </w:tcPr>
          <w:p w14:paraId="11EF682A" w14:textId="77777777" w:rsidR="008A1C4F" w:rsidRPr="008179A8" w:rsidRDefault="008A1C4F" w:rsidP="00EC0F9A">
            <w:pPr>
              <w:spacing w:before="0"/>
              <w:jc w:val="center"/>
              <w:rPr>
                <w:sz w:val="24"/>
                <w:szCs w:val="24"/>
                <w:lang w:eastAsia="en-GB"/>
              </w:rPr>
            </w:pPr>
            <w:r w:rsidRPr="008179A8">
              <w:rPr>
                <w:sz w:val="24"/>
                <w:szCs w:val="24"/>
                <w:lang w:eastAsia="en-GB"/>
              </w:rPr>
              <w:t xml:space="preserve">Khuyến khích hình thức đầu tư 100% vốn của các doanh nghiệp trong nước và nước ngoài, hoặc liên kết với nhân dân </w:t>
            </w:r>
            <w:r w:rsidRPr="008179A8">
              <w:rPr>
                <w:sz w:val="24"/>
                <w:szCs w:val="24"/>
                <w:lang w:eastAsia="en-GB"/>
              </w:rPr>
              <w:lastRenderedPageBreak/>
              <w:t>cùng đầu tư.</w:t>
            </w:r>
          </w:p>
        </w:tc>
        <w:tc>
          <w:tcPr>
            <w:tcW w:w="393" w:type="pct"/>
            <w:shd w:val="clear" w:color="000000" w:fill="FFFFFF"/>
            <w:vAlign w:val="center"/>
            <w:hideMark/>
          </w:tcPr>
          <w:p w14:paraId="11EF682B"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Theo khảo sát, phù hợp với quy mô đầu tư, dự kiến quy hoạch của địa phương.</w:t>
            </w:r>
          </w:p>
        </w:tc>
      </w:tr>
      <w:tr w:rsidR="008179A8" w:rsidRPr="008179A8" w14:paraId="11EF6837" w14:textId="77777777" w:rsidTr="003012AF">
        <w:trPr>
          <w:trHeight w:val="20"/>
        </w:trPr>
        <w:tc>
          <w:tcPr>
            <w:tcW w:w="182" w:type="pct"/>
            <w:shd w:val="clear" w:color="auto" w:fill="auto"/>
            <w:vAlign w:val="center"/>
            <w:hideMark/>
          </w:tcPr>
          <w:p w14:paraId="11EF682D" w14:textId="77777777" w:rsidR="008A1C4F" w:rsidRPr="008179A8" w:rsidRDefault="008A1C4F" w:rsidP="00EC0F9A">
            <w:pPr>
              <w:spacing w:before="0"/>
              <w:jc w:val="center"/>
              <w:rPr>
                <w:sz w:val="24"/>
                <w:szCs w:val="24"/>
                <w:lang w:eastAsia="en-GB"/>
              </w:rPr>
            </w:pPr>
            <w:r w:rsidRPr="008179A8">
              <w:rPr>
                <w:sz w:val="24"/>
                <w:szCs w:val="24"/>
                <w:lang w:eastAsia="en-GB"/>
              </w:rPr>
              <w:t>8</w:t>
            </w:r>
          </w:p>
        </w:tc>
        <w:tc>
          <w:tcPr>
            <w:tcW w:w="791" w:type="pct"/>
            <w:gridSpan w:val="2"/>
            <w:shd w:val="clear" w:color="000000" w:fill="FFFFFF"/>
            <w:vAlign w:val="center"/>
            <w:hideMark/>
          </w:tcPr>
          <w:p w14:paraId="11EF682E" w14:textId="77777777" w:rsidR="008A1C4F" w:rsidRPr="008179A8" w:rsidRDefault="008A1C4F" w:rsidP="00EC0F9A">
            <w:pPr>
              <w:spacing w:before="0"/>
              <w:jc w:val="center"/>
              <w:rPr>
                <w:sz w:val="24"/>
                <w:szCs w:val="24"/>
                <w:lang w:eastAsia="en-GB"/>
              </w:rPr>
            </w:pPr>
            <w:r w:rsidRPr="008179A8">
              <w:rPr>
                <w:sz w:val="24"/>
                <w:szCs w:val="24"/>
                <w:lang w:eastAsia="en-GB"/>
              </w:rPr>
              <w:t>Nhóm dự án chăn nuôi trâu tập trung</w:t>
            </w:r>
          </w:p>
        </w:tc>
        <w:tc>
          <w:tcPr>
            <w:tcW w:w="1050" w:type="pct"/>
            <w:gridSpan w:val="2"/>
            <w:shd w:val="clear" w:color="000000" w:fill="FFFFFF"/>
            <w:vAlign w:val="center"/>
            <w:hideMark/>
          </w:tcPr>
          <w:p w14:paraId="11EF682F" w14:textId="77777777" w:rsidR="008A1C4F" w:rsidRPr="008179A8" w:rsidRDefault="008A1C4F" w:rsidP="00EC0F9A">
            <w:pPr>
              <w:spacing w:before="0"/>
              <w:rPr>
                <w:sz w:val="24"/>
                <w:szCs w:val="24"/>
                <w:lang w:eastAsia="en-GB"/>
              </w:rPr>
            </w:pPr>
            <w:r w:rsidRPr="008179A8">
              <w:rPr>
                <w:sz w:val="24"/>
                <w:szCs w:val="24"/>
                <w:lang w:eastAsia="en-GB"/>
              </w:rPr>
              <w:t>Tại vùng quy hoạch các huyện Tân Uyên, Than Uyên, Sìn Hồ, Nậm Nhùn</w:t>
            </w:r>
          </w:p>
        </w:tc>
        <w:tc>
          <w:tcPr>
            <w:tcW w:w="572" w:type="pct"/>
            <w:gridSpan w:val="2"/>
            <w:shd w:val="clear" w:color="000000" w:fill="FFFFFF"/>
            <w:vAlign w:val="center"/>
            <w:hideMark/>
          </w:tcPr>
          <w:p w14:paraId="11EF6830" w14:textId="77777777" w:rsidR="008A1C4F" w:rsidRPr="008179A8" w:rsidRDefault="008A1C4F" w:rsidP="00EC0F9A">
            <w:pPr>
              <w:spacing w:before="0"/>
              <w:jc w:val="center"/>
              <w:rPr>
                <w:sz w:val="24"/>
                <w:szCs w:val="24"/>
                <w:lang w:eastAsia="en-GB"/>
              </w:rPr>
            </w:pPr>
            <w:r w:rsidRPr="008179A8">
              <w:rPr>
                <w:sz w:val="24"/>
                <w:szCs w:val="24"/>
                <w:lang w:eastAsia="en-GB"/>
              </w:rPr>
              <w:t>Theo khảo sát thực tế, quy mô trang trại nhỏ trở lên (&gt; 10 DVN tương đương từ 15 con trở lên)</w:t>
            </w:r>
          </w:p>
        </w:tc>
        <w:tc>
          <w:tcPr>
            <w:tcW w:w="419" w:type="pct"/>
            <w:shd w:val="clear" w:color="auto" w:fill="auto"/>
            <w:vAlign w:val="center"/>
            <w:hideMark/>
          </w:tcPr>
          <w:p w14:paraId="11EF6831" w14:textId="77777777" w:rsidR="008A1C4F" w:rsidRPr="008179A8" w:rsidRDefault="008A1C4F" w:rsidP="00EC0F9A">
            <w:pPr>
              <w:spacing w:before="0"/>
              <w:jc w:val="center"/>
              <w:rPr>
                <w:sz w:val="24"/>
                <w:szCs w:val="24"/>
                <w:lang w:eastAsia="en-GB"/>
              </w:rPr>
            </w:pPr>
            <w:r w:rsidRPr="008179A8">
              <w:rPr>
                <w:sz w:val="24"/>
                <w:szCs w:val="24"/>
                <w:lang w:eastAsia="en-GB"/>
              </w:rPr>
              <w:t>10</w:t>
            </w:r>
          </w:p>
        </w:tc>
        <w:tc>
          <w:tcPr>
            <w:tcW w:w="330" w:type="pct"/>
            <w:shd w:val="clear" w:color="auto" w:fill="auto"/>
            <w:vAlign w:val="center"/>
            <w:hideMark/>
          </w:tcPr>
          <w:p w14:paraId="11EF6832"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425" w:type="pct"/>
            <w:shd w:val="clear" w:color="auto" w:fill="auto"/>
            <w:vAlign w:val="center"/>
            <w:hideMark/>
          </w:tcPr>
          <w:p w14:paraId="11EF6833"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30" w:type="pct"/>
            <w:shd w:val="clear" w:color="000000" w:fill="FFFFFF"/>
            <w:vAlign w:val="center"/>
            <w:hideMark/>
          </w:tcPr>
          <w:p w14:paraId="11EF6834" w14:textId="77777777" w:rsidR="008A1C4F" w:rsidRPr="008179A8" w:rsidRDefault="008A1C4F" w:rsidP="00EC0F9A">
            <w:pPr>
              <w:spacing w:before="0"/>
              <w:jc w:val="center"/>
              <w:rPr>
                <w:sz w:val="24"/>
                <w:szCs w:val="24"/>
                <w:lang w:eastAsia="en-GB"/>
              </w:rPr>
            </w:pPr>
            <w:r w:rsidRPr="008179A8">
              <w:rPr>
                <w:sz w:val="24"/>
                <w:szCs w:val="24"/>
                <w:lang w:eastAsia="en-GB"/>
              </w:rPr>
              <w:t>Vốn ngân sách 10% </w:t>
            </w:r>
          </w:p>
        </w:tc>
        <w:tc>
          <w:tcPr>
            <w:tcW w:w="508" w:type="pct"/>
            <w:shd w:val="clear" w:color="000000" w:fill="FFFFFF"/>
            <w:vAlign w:val="center"/>
            <w:hideMark/>
          </w:tcPr>
          <w:p w14:paraId="11EF6835" w14:textId="77777777" w:rsidR="008A1C4F" w:rsidRPr="008179A8" w:rsidRDefault="008A1C4F" w:rsidP="00EC0F9A">
            <w:pPr>
              <w:spacing w:before="0"/>
              <w:jc w:val="center"/>
              <w:rPr>
                <w:sz w:val="24"/>
                <w:szCs w:val="24"/>
                <w:lang w:eastAsia="en-GB"/>
              </w:rPr>
            </w:pPr>
            <w:r w:rsidRPr="008179A8">
              <w:rPr>
                <w:sz w:val="24"/>
                <w:szCs w:val="24"/>
                <w:lang w:eastAsia="en-GB"/>
              </w:rPr>
              <w:t>Khuyến khích hình thức đầu tư 100% vốn của các doanh nghiệp trong nước và nước ngoài, hoặc liên kết với nhân dân cùng đầu tư.</w:t>
            </w:r>
          </w:p>
        </w:tc>
        <w:tc>
          <w:tcPr>
            <w:tcW w:w="393" w:type="pct"/>
            <w:shd w:val="clear" w:color="000000" w:fill="FFFFFF"/>
            <w:vAlign w:val="center"/>
            <w:hideMark/>
          </w:tcPr>
          <w:p w14:paraId="11EF6836" w14:textId="77777777" w:rsidR="008A1C4F" w:rsidRPr="008179A8" w:rsidRDefault="008A1C4F" w:rsidP="00EC0F9A">
            <w:pPr>
              <w:spacing w:before="0"/>
              <w:jc w:val="center"/>
              <w:rPr>
                <w:sz w:val="24"/>
                <w:szCs w:val="24"/>
                <w:lang w:eastAsia="en-GB"/>
              </w:rPr>
            </w:pPr>
            <w:r w:rsidRPr="008179A8">
              <w:rPr>
                <w:sz w:val="24"/>
                <w:szCs w:val="24"/>
                <w:lang w:eastAsia="en-GB"/>
              </w:rPr>
              <w:t>Theo khảo sát, phù hợp với quy mô đầu tư, quy hoạch của địa phương.</w:t>
            </w:r>
          </w:p>
        </w:tc>
      </w:tr>
      <w:tr w:rsidR="008179A8" w:rsidRPr="008179A8" w14:paraId="11EF6842" w14:textId="77777777" w:rsidTr="003012AF">
        <w:trPr>
          <w:trHeight w:val="20"/>
        </w:trPr>
        <w:tc>
          <w:tcPr>
            <w:tcW w:w="182" w:type="pct"/>
            <w:shd w:val="clear" w:color="auto" w:fill="auto"/>
            <w:vAlign w:val="center"/>
            <w:hideMark/>
          </w:tcPr>
          <w:p w14:paraId="11EF6838" w14:textId="77777777" w:rsidR="008A1C4F" w:rsidRPr="008179A8" w:rsidRDefault="008A1C4F" w:rsidP="00EC0F9A">
            <w:pPr>
              <w:spacing w:before="0"/>
              <w:jc w:val="center"/>
              <w:rPr>
                <w:sz w:val="24"/>
                <w:szCs w:val="24"/>
                <w:lang w:eastAsia="en-GB"/>
              </w:rPr>
            </w:pPr>
            <w:r w:rsidRPr="008179A8">
              <w:rPr>
                <w:sz w:val="24"/>
                <w:szCs w:val="24"/>
                <w:lang w:eastAsia="en-GB"/>
              </w:rPr>
              <w:t>9</w:t>
            </w:r>
          </w:p>
        </w:tc>
        <w:tc>
          <w:tcPr>
            <w:tcW w:w="791" w:type="pct"/>
            <w:gridSpan w:val="2"/>
            <w:shd w:val="clear" w:color="000000" w:fill="FFFFFF"/>
            <w:vAlign w:val="center"/>
            <w:hideMark/>
          </w:tcPr>
          <w:p w14:paraId="11EF6839" w14:textId="77777777" w:rsidR="008A1C4F" w:rsidRPr="008179A8" w:rsidRDefault="008A1C4F" w:rsidP="00EC0F9A">
            <w:pPr>
              <w:spacing w:before="0"/>
              <w:jc w:val="center"/>
              <w:rPr>
                <w:sz w:val="24"/>
                <w:szCs w:val="24"/>
                <w:lang w:eastAsia="en-GB"/>
              </w:rPr>
            </w:pPr>
            <w:r w:rsidRPr="008179A8">
              <w:rPr>
                <w:sz w:val="24"/>
                <w:szCs w:val="24"/>
                <w:lang w:eastAsia="en-GB"/>
              </w:rPr>
              <w:t>Nhóm dự án chăn nuôi lợn tập trung.</w:t>
            </w:r>
          </w:p>
        </w:tc>
        <w:tc>
          <w:tcPr>
            <w:tcW w:w="1050" w:type="pct"/>
            <w:gridSpan w:val="2"/>
            <w:shd w:val="clear" w:color="000000" w:fill="FFFFFF"/>
            <w:vAlign w:val="center"/>
            <w:hideMark/>
          </w:tcPr>
          <w:p w14:paraId="11EF683A" w14:textId="77777777" w:rsidR="008A1C4F" w:rsidRPr="008179A8" w:rsidRDefault="008A1C4F" w:rsidP="00EC0F9A">
            <w:pPr>
              <w:spacing w:before="0"/>
              <w:rPr>
                <w:sz w:val="24"/>
                <w:szCs w:val="24"/>
                <w:lang w:eastAsia="en-GB"/>
              </w:rPr>
            </w:pPr>
            <w:r w:rsidRPr="008179A8">
              <w:rPr>
                <w:sz w:val="24"/>
                <w:szCs w:val="24"/>
                <w:lang w:eastAsia="en-GB"/>
              </w:rPr>
              <w:t>Tại vùng quy hoạch các huyện trong tỉnh</w:t>
            </w:r>
          </w:p>
        </w:tc>
        <w:tc>
          <w:tcPr>
            <w:tcW w:w="572" w:type="pct"/>
            <w:gridSpan w:val="2"/>
            <w:shd w:val="clear" w:color="000000" w:fill="FFFFFF"/>
            <w:vAlign w:val="center"/>
            <w:hideMark/>
          </w:tcPr>
          <w:p w14:paraId="11EF683B" w14:textId="77777777" w:rsidR="008A1C4F" w:rsidRPr="008179A8" w:rsidRDefault="008A1C4F" w:rsidP="00EC0F9A">
            <w:pPr>
              <w:spacing w:before="0"/>
              <w:jc w:val="center"/>
              <w:rPr>
                <w:sz w:val="24"/>
                <w:szCs w:val="24"/>
                <w:lang w:eastAsia="en-GB"/>
              </w:rPr>
            </w:pPr>
            <w:r w:rsidRPr="008179A8">
              <w:rPr>
                <w:sz w:val="24"/>
                <w:szCs w:val="24"/>
                <w:lang w:eastAsia="en-GB"/>
              </w:rPr>
              <w:t>Theo khảo sát thực tế, từ  50 con trở lên</w:t>
            </w:r>
          </w:p>
        </w:tc>
        <w:tc>
          <w:tcPr>
            <w:tcW w:w="419" w:type="pct"/>
            <w:shd w:val="clear" w:color="auto" w:fill="auto"/>
            <w:vAlign w:val="center"/>
            <w:hideMark/>
          </w:tcPr>
          <w:p w14:paraId="11EF683C" w14:textId="77777777" w:rsidR="008A1C4F" w:rsidRPr="008179A8" w:rsidRDefault="008A1C4F" w:rsidP="00EC0F9A">
            <w:pPr>
              <w:spacing w:before="0"/>
              <w:jc w:val="center"/>
              <w:rPr>
                <w:sz w:val="24"/>
                <w:szCs w:val="24"/>
                <w:lang w:eastAsia="en-GB"/>
              </w:rPr>
            </w:pPr>
            <w:r w:rsidRPr="008179A8">
              <w:rPr>
                <w:sz w:val="24"/>
                <w:szCs w:val="24"/>
                <w:lang w:eastAsia="en-GB"/>
              </w:rPr>
              <w:t>15</w:t>
            </w:r>
          </w:p>
        </w:tc>
        <w:tc>
          <w:tcPr>
            <w:tcW w:w="330" w:type="pct"/>
            <w:shd w:val="clear" w:color="auto" w:fill="auto"/>
            <w:vAlign w:val="center"/>
            <w:hideMark/>
          </w:tcPr>
          <w:p w14:paraId="11EF683D"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425" w:type="pct"/>
            <w:shd w:val="clear" w:color="auto" w:fill="auto"/>
            <w:vAlign w:val="center"/>
            <w:hideMark/>
          </w:tcPr>
          <w:p w14:paraId="11EF683E"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30" w:type="pct"/>
            <w:shd w:val="clear" w:color="000000" w:fill="FFFFFF"/>
            <w:vAlign w:val="center"/>
            <w:hideMark/>
          </w:tcPr>
          <w:p w14:paraId="11EF683F"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08" w:type="pct"/>
            <w:shd w:val="clear" w:color="000000" w:fill="FFFFFF"/>
            <w:vAlign w:val="center"/>
            <w:hideMark/>
          </w:tcPr>
          <w:p w14:paraId="11EF6840" w14:textId="77777777" w:rsidR="008A1C4F" w:rsidRPr="008179A8" w:rsidRDefault="008A1C4F" w:rsidP="00EC0F9A">
            <w:pPr>
              <w:spacing w:before="0"/>
              <w:jc w:val="center"/>
              <w:rPr>
                <w:sz w:val="24"/>
                <w:szCs w:val="24"/>
                <w:lang w:eastAsia="en-GB"/>
              </w:rPr>
            </w:pPr>
            <w:r w:rsidRPr="008179A8">
              <w:rPr>
                <w:sz w:val="24"/>
                <w:szCs w:val="24"/>
                <w:lang w:eastAsia="en-GB"/>
              </w:rPr>
              <w:t xml:space="preserve">Khuyến khích hình thức đầu tư 100% vốn của các doanh nghiệp trong </w:t>
            </w:r>
            <w:r w:rsidRPr="008179A8">
              <w:rPr>
                <w:sz w:val="24"/>
                <w:szCs w:val="24"/>
                <w:lang w:eastAsia="en-GB"/>
              </w:rPr>
              <w:lastRenderedPageBreak/>
              <w:t>nước và nước ngoài, hoặc liên kết với nhân dân cùng đầu tư.</w:t>
            </w:r>
          </w:p>
        </w:tc>
        <w:tc>
          <w:tcPr>
            <w:tcW w:w="393" w:type="pct"/>
            <w:shd w:val="clear" w:color="000000" w:fill="FFFFFF"/>
            <w:vAlign w:val="center"/>
            <w:hideMark/>
          </w:tcPr>
          <w:p w14:paraId="11EF6841"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 xml:space="preserve">Theo khảo sát, phù hợp với quy mô đầu tư, quy hoạch </w:t>
            </w:r>
            <w:r w:rsidRPr="008179A8">
              <w:rPr>
                <w:sz w:val="24"/>
                <w:szCs w:val="24"/>
                <w:lang w:eastAsia="en-GB"/>
              </w:rPr>
              <w:lastRenderedPageBreak/>
              <w:t>của địa phương.</w:t>
            </w:r>
          </w:p>
        </w:tc>
      </w:tr>
    </w:tbl>
    <w:p w14:paraId="11EF6843" w14:textId="77777777" w:rsidR="00DB533D" w:rsidRPr="008179A8" w:rsidRDefault="00DB533D" w:rsidP="00EC0F9A">
      <w:r w:rsidRPr="008179A8">
        <w:lastRenderedPageBreak/>
        <w:br w:type="page"/>
      </w:r>
    </w:p>
    <w:tbl>
      <w:tblPr>
        <w:tblW w:w="50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
        <w:gridCol w:w="2277"/>
        <w:gridCol w:w="3025"/>
        <w:gridCol w:w="1705"/>
        <w:gridCol w:w="1128"/>
        <w:gridCol w:w="948"/>
        <w:gridCol w:w="1143"/>
        <w:gridCol w:w="1026"/>
        <w:gridCol w:w="1383"/>
        <w:gridCol w:w="1134"/>
      </w:tblGrid>
      <w:tr w:rsidR="008179A8" w:rsidRPr="008179A8" w14:paraId="11EF684E" w14:textId="77777777" w:rsidTr="003012AF">
        <w:trPr>
          <w:trHeight w:val="20"/>
        </w:trPr>
        <w:tc>
          <w:tcPr>
            <w:tcW w:w="180" w:type="pct"/>
            <w:shd w:val="clear" w:color="auto" w:fill="auto"/>
            <w:vAlign w:val="center"/>
            <w:hideMark/>
          </w:tcPr>
          <w:p w14:paraId="11EF6844"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10</w:t>
            </w:r>
          </w:p>
        </w:tc>
        <w:tc>
          <w:tcPr>
            <w:tcW w:w="797" w:type="pct"/>
            <w:shd w:val="clear" w:color="000000" w:fill="FFFFFF"/>
            <w:vAlign w:val="center"/>
            <w:hideMark/>
          </w:tcPr>
          <w:p w14:paraId="11EF6845" w14:textId="77777777" w:rsidR="008A1C4F" w:rsidRPr="008179A8" w:rsidRDefault="008A1C4F" w:rsidP="00EC0F9A">
            <w:pPr>
              <w:spacing w:before="0"/>
              <w:jc w:val="center"/>
              <w:rPr>
                <w:sz w:val="24"/>
                <w:szCs w:val="24"/>
                <w:lang w:eastAsia="en-GB"/>
              </w:rPr>
            </w:pPr>
            <w:r w:rsidRPr="008179A8">
              <w:rPr>
                <w:sz w:val="24"/>
                <w:szCs w:val="24"/>
                <w:lang w:eastAsia="en-GB"/>
              </w:rPr>
              <w:t xml:space="preserve">Nhóm dự án nuôi cá lồng trên lòng hồ </w:t>
            </w:r>
          </w:p>
        </w:tc>
        <w:tc>
          <w:tcPr>
            <w:tcW w:w="1059" w:type="pct"/>
            <w:shd w:val="clear" w:color="000000" w:fill="FFFFFF"/>
            <w:vAlign w:val="center"/>
            <w:hideMark/>
          </w:tcPr>
          <w:p w14:paraId="11EF6846" w14:textId="77777777" w:rsidR="008A1C4F" w:rsidRPr="008179A8" w:rsidRDefault="008A1C4F" w:rsidP="00EC0F9A">
            <w:pPr>
              <w:spacing w:before="0"/>
              <w:rPr>
                <w:sz w:val="24"/>
                <w:szCs w:val="24"/>
                <w:lang w:eastAsia="en-GB"/>
              </w:rPr>
            </w:pPr>
            <w:r w:rsidRPr="008179A8">
              <w:rPr>
                <w:sz w:val="24"/>
                <w:szCs w:val="24"/>
                <w:lang w:eastAsia="en-GB"/>
              </w:rPr>
              <w:t>Tại vùng quy hoạch các huyện Mường Tè, Nậm Nhùn, Sìn Hồ, Tân Uyên, Than Uyên</w:t>
            </w:r>
          </w:p>
        </w:tc>
        <w:tc>
          <w:tcPr>
            <w:tcW w:w="597" w:type="pct"/>
            <w:shd w:val="clear" w:color="000000" w:fill="FFFFFF"/>
            <w:vAlign w:val="center"/>
            <w:hideMark/>
          </w:tcPr>
          <w:p w14:paraId="11EF6847" w14:textId="77777777" w:rsidR="008A1C4F" w:rsidRPr="008179A8" w:rsidRDefault="008A1C4F" w:rsidP="00EC0F9A">
            <w:pPr>
              <w:spacing w:before="0"/>
              <w:jc w:val="center"/>
              <w:rPr>
                <w:sz w:val="24"/>
                <w:szCs w:val="24"/>
                <w:lang w:eastAsia="en-GB"/>
              </w:rPr>
            </w:pPr>
            <w:r w:rsidRPr="008179A8">
              <w:rPr>
                <w:sz w:val="24"/>
                <w:szCs w:val="24"/>
                <w:lang w:eastAsia="en-GB"/>
              </w:rPr>
              <w:t>Theo khảo sát thực tế, tối thiểu 1.000m3 trở lên</w:t>
            </w:r>
          </w:p>
        </w:tc>
        <w:tc>
          <w:tcPr>
            <w:tcW w:w="395" w:type="pct"/>
            <w:shd w:val="clear" w:color="auto" w:fill="auto"/>
            <w:vAlign w:val="center"/>
            <w:hideMark/>
          </w:tcPr>
          <w:p w14:paraId="11EF6848" w14:textId="77777777" w:rsidR="008A1C4F" w:rsidRPr="008179A8" w:rsidRDefault="008A1C4F" w:rsidP="00EC0F9A">
            <w:pPr>
              <w:spacing w:before="0"/>
              <w:jc w:val="center"/>
              <w:rPr>
                <w:sz w:val="24"/>
                <w:szCs w:val="24"/>
                <w:lang w:eastAsia="en-GB"/>
              </w:rPr>
            </w:pPr>
            <w:r w:rsidRPr="008179A8">
              <w:rPr>
                <w:sz w:val="24"/>
                <w:szCs w:val="24"/>
                <w:lang w:eastAsia="en-GB"/>
              </w:rPr>
              <w:t>12</w:t>
            </w:r>
          </w:p>
        </w:tc>
        <w:tc>
          <w:tcPr>
            <w:tcW w:w="332" w:type="pct"/>
            <w:shd w:val="clear" w:color="auto" w:fill="auto"/>
            <w:vAlign w:val="center"/>
            <w:hideMark/>
          </w:tcPr>
          <w:p w14:paraId="11EF6849"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400" w:type="pct"/>
            <w:shd w:val="clear" w:color="auto" w:fill="auto"/>
            <w:vAlign w:val="center"/>
            <w:hideMark/>
          </w:tcPr>
          <w:p w14:paraId="11EF684A"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59" w:type="pct"/>
            <w:shd w:val="clear" w:color="000000" w:fill="FFFFFF"/>
            <w:vAlign w:val="center"/>
            <w:hideMark/>
          </w:tcPr>
          <w:p w14:paraId="11EF684B"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484" w:type="pct"/>
            <w:shd w:val="clear" w:color="000000" w:fill="FFFFFF"/>
            <w:vAlign w:val="center"/>
            <w:hideMark/>
          </w:tcPr>
          <w:p w14:paraId="11EF684C" w14:textId="77777777" w:rsidR="008A1C4F" w:rsidRPr="008179A8" w:rsidRDefault="008A1C4F" w:rsidP="00EC0F9A">
            <w:pPr>
              <w:spacing w:before="0"/>
              <w:jc w:val="center"/>
              <w:rPr>
                <w:sz w:val="24"/>
                <w:szCs w:val="24"/>
                <w:lang w:eastAsia="en-GB"/>
              </w:rPr>
            </w:pPr>
            <w:r w:rsidRPr="008179A8">
              <w:rPr>
                <w:sz w:val="24"/>
                <w:szCs w:val="24"/>
                <w:lang w:eastAsia="en-GB"/>
              </w:rPr>
              <w:t>Khuyến khích hình thức đầu tư 100% vốn của các doanh nghiệp trong nước và nước ngoài, hoặc liên kết với nhân dân cùng đầu tư.</w:t>
            </w:r>
          </w:p>
        </w:tc>
        <w:tc>
          <w:tcPr>
            <w:tcW w:w="397" w:type="pct"/>
            <w:shd w:val="clear" w:color="000000" w:fill="FFFFFF"/>
            <w:vAlign w:val="center"/>
            <w:hideMark/>
          </w:tcPr>
          <w:p w14:paraId="11EF684D" w14:textId="77777777" w:rsidR="008A1C4F" w:rsidRPr="008179A8" w:rsidRDefault="008A1C4F" w:rsidP="00EC0F9A">
            <w:pPr>
              <w:spacing w:before="0"/>
              <w:jc w:val="center"/>
              <w:rPr>
                <w:sz w:val="24"/>
                <w:szCs w:val="24"/>
                <w:lang w:eastAsia="en-GB"/>
              </w:rPr>
            </w:pPr>
            <w:r w:rsidRPr="008179A8">
              <w:rPr>
                <w:sz w:val="24"/>
                <w:szCs w:val="24"/>
                <w:lang w:eastAsia="en-GB"/>
              </w:rPr>
              <w:t>45.000m3 theo khảo sát, phù hợp với quy mô đầu tư.</w:t>
            </w:r>
          </w:p>
        </w:tc>
      </w:tr>
      <w:tr w:rsidR="008179A8" w:rsidRPr="008179A8" w14:paraId="11EF6859" w14:textId="77777777" w:rsidTr="003012AF">
        <w:trPr>
          <w:trHeight w:val="20"/>
        </w:trPr>
        <w:tc>
          <w:tcPr>
            <w:tcW w:w="180" w:type="pct"/>
            <w:shd w:val="clear" w:color="auto" w:fill="auto"/>
            <w:vAlign w:val="center"/>
            <w:hideMark/>
          </w:tcPr>
          <w:p w14:paraId="11EF684F" w14:textId="77777777" w:rsidR="008A1C4F" w:rsidRPr="008179A8" w:rsidRDefault="008A1C4F" w:rsidP="00EC0F9A">
            <w:pPr>
              <w:spacing w:before="0"/>
              <w:jc w:val="center"/>
              <w:rPr>
                <w:sz w:val="24"/>
                <w:szCs w:val="24"/>
                <w:lang w:eastAsia="en-GB"/>
              </w:rPr>
            </w:pPr>
            <w:r w:rsidRPr="008179A8">
              <w:rPr>
                <w:sz w:val="24"/>
                <w:szCs w:val="24"/>
                <w:lang w:eastAsia="en-GB"/>
              </w:rPr>
              <w:t>11</w:t>
            </w:r>
          </w:p>
        </w:tc>
        <w:tc>
          <w:tcPr>
            <w:tcW w:w="797" w:type="pct"/>
            <w:shd w:val="clear" w:color="000000" w:fill="FFFFFF"/>
            <w:vAlign w:val="center"/>
            <w:hideMark/>
          </w:tcPr>
          <w:p w14:paraId="11EF6850" w14:textId="77777777" w:rsidR="008A1C4F" w:rsidRPr="008179A8" w:rsidRDefault="008A1C4F" w:rsidP="00EC0F9A">
            <w:pPr>
              <w:spacing w:before="0"/>
              <w:jc w:val="center"/>
              <w:rPr>
                <w:sz w:val="24"/>
                <w:szCs w:val="24"/>
                <w:lang w:eastAsia="en-GB"/>
              </w:rPr>
            </w:pPr>
            <w:r w:rsidRPr="008179A8">
              <w:rPr>
                <w:sz w:val="24"/>
                <w:szCs w:val="24"/>
                <w:lang w:eastAsia="en-GB"/>
              </w:rPr>
              <w:t xml:space="preserve">Dự án: Cơ sở giết mổ gia súc tập trung  </w:t>
            </w:r>
          </w:p>
        </w:tc>
        <w:tc>
          <w:tcPr>
            <w:tcW w:w="1059" w:type="pct"/>
            <w:shd w:val="clear" w:color="000000" w:fill="FFFFFF"/>
            <w:vAlign w:val="center"/>
            <w:hideMark/>
          </w:tcPr>
          <w:p w14:paraId="11EF6851" w14:textId="77777777" w:rsidR="008A1C4F" w:rsidRPr="008179A8" w:rsidRDefault="008A1C4F" w:rsidP="00EC0F9A">
            <w:pPr>
              <w:spacing w:before="0"/>
              <w:rPr>
                <w:sz w:val="24"/>
                <w:szCs w:val="24"/>
                <w:lang w:eastAsia="en-GB"/>
              </w:rPr>
            </w:pPr>
            <w:r w:rsidRPr="008179A8">
              <w:rPr>
                <w:sz w:val="24"/>
                <w:szCs w:val="24"/>
                <w:lang w:eastAsia="en-GB"/>
              </w:rPr>
              <w:t>Xã San Thàng - Thành phố Lai Châu</w:t>
            </w:r>
          </w:p>
        </w:tc>
        <w:tc>
          <w:tcPr>
            <w:tcW w:w="597" w:type="pct"/>
            <w:shd w:val="clear" w:color="000000" w:fill="FFFFFF"/>
            <w:vAlign w:val="center"/>
            <w:hideMark/>
          </w:tcPr>
          <w:p w14:paraId="11EF6852" w14:textId="77777777" w:rsidR="008A1C4F" w:rsidRPr="008179A8" w:rsidRDefault="008A1C4F" w:rsidP="00EC0F9A">
            <w:pPr>
              <w:spacing w:before="0"/>
              <w:jc w:val="center"/>
              <w:rPr>
                <w:sz w:val="24"/>
                <w:szCs w:val="24"/>
                <w:lang w:eastAsia="en-GB"/>
              </w:rPr>
            </w:pPr>
            <w:r w:rsidRPr="008179A8">
              <w:rPr>
                <w:sz w:val="24"/>
                <w:szCs w:val="24"/>
                <w:lang w:eastAsia="en-GB"/>
              </w:rPr>
              <w:t>Công suất dự kiến 250 con lợn, 30 con trâu, 1.000 con gia cầm/ngày trở lên</w:t>
            </w:r>
          </w:p>
        </w:tc>
        <w:tc>
          <w:tcPr>
            <w:tcW w:w="395" w:type="pct"/>
            <w:shd w:val="clear" w:color="auto" w:fill="auto"/>
            <w:vAlign w:val="center"/>
            <w:hideMark/>
          </w:tcPr>
          <w:p w14:paraId="11EF6853"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2" w:type="pct"/>
            <w:shd w:val="clear" w:color="auto" w:fill="auto"/>
            <w:vAlign w:val="center"/>
            <w:hideMark/>
          </w:tcPr>
          <w:p w14:paraId="11EF6854"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400" w:type="pct"/>
            <w:shd w:val="clear" w:color="auto" w:fill="auto"/>
            <w:vAlign w:val="center"/>
            <w:hideMark/>
          </w:tcPr>
          <w:p w14:paraId="11EF6855"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59" w:type="pct"/>
            <w:shd w:val="clear" w:color="000000" w:fill="FFFFFF"/>
            <w:vAlign w:val="center"/>
            <w:hideMark/>
          </w:tcPr>
          <w:p w14:paraId="11EF6856"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484" w:type="pct"/>
            <w:shd w:val="clear" w:color="000000" w:fill="FFFFFF"/>
            <w:vAlign w:val="center"/>
            <w:hideMark/>
          </w:tcPr>
          <w:p w14:paraId="11EF6857" w14:textId="77777777" w:rsidR="008A1C4F" w:rsidRPr="008179A8" w:rsidRDefault="008A1C4F" w:rsidP="00EC0F9A">
            <w:pPr>
              <w:spacing w:before="0"/>
              <w:jc w:val="center"/>
              <w:rPr>
                <w:sz w:val="24"/>
                <w:szCs w:val="24"/>
                <w:lang w:eastAsia="en-GB"/>
              </w:rPr>
            </w:pPr>
            <w:r w:rsidRPr="008179A8">
              <w:rPr>
                <w:sz w:val="24"/>
                <w:szCs w:val="24"/>
                <w:lang w:eastAsia="en-GB"/>
              </w:rPr>
              <w:t xml:space="preserve">Khuyến khích hình thức đầu tư 100% vốn của các doanh </w:t>
            </w:r>
            <w:r w:rsidRPr="008179A8">
              <w:rPr>
                <w:sz w:val="24"/>
                <w:szCs w:val="24"/>
                <w:lang w:eastAsia="en-GB"/>
              </w:rPr>
              <w:lastRenderedPageBreak/>
              <w:t>nghiệp.</w:t>
            </w:r>
          </w:p>
        </w:tc>
        <w:tc>
          <w:tcPr>
            <w:tcW w:w="397" w:type="pct"/>
            <w:shd w:val="clear" w:color="000000" w:fill="FFFFFF"/>
            <w:vAlign w:val="center"/>
            <w:hideMark/>
          </w:tcPr>
          <w:p w14:paraId="11EF6858"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Khoảng 4.000 m2</w:t>
            </w:r>
          </w:p>
        </w:tc>
      </w:tr>
    </w:tbl>
    <w:p w14:paraId="11EF685A" w14:textId="77777777" w:rsidR="003012AF" w:rsidRPr="008179A8" w:rsidRDefault="003012AF" w:rsidP="00EC0F9A">
      <w:r w:rsidRPr="008179A8">
        <w:br w:type="page"/>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
        <w:gridCol w:w="6"/>
        <w:gridCol w:w="2270"/>
        <w:gridCol w:w="12"/>
        <w:gridCol w:w="3015"/>
        <w:gridCol w:w="17"/>
        <w:gridCol w:w="1688"/>
        <w:gridCol w:w="23"/>
        <w:gridCol w:w="1108"/>
        <w:gridCol w:w="949"/>
        <w:gridCol w:w="1142"/>
        <w:gridCol w:w="1027"/>
        <w:gridCol w:w="1520"/>
        <w:gridCol w:w="1134"/>
      </w:tblGrid>
      <w:tr w:rsidR="008179A8" w:rsidRPr="008179A8" w14:paraId="11EF6865" w14:textId="77777777" w:rsidTr="003012AF">
        <w:trPr>
          <w:trHeight w:val="20"/>
        </w:trPr>
        <w:tc>
          <w:tcPr>
            <w:tcW w:w="178" w:type="pct"/>
            <w:shd w:val="clear" w:color="auto" w:fill="auto"/>
            <w:vAlign w:val="center"/>
            <w:hideMark/>
          </w:tcPr>
          <w:p w14:paraId="11EF685B"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12</w:t>
            </w:r>
          </w:p>
        </w:tc>
        <w:tc>
          <w:tcPr>
            <w:tcW w:w="789" w:type="pct"/>
            <w:gridSpan w:val="2"/>
            <w:shd w:val="clear" w:color="000000" w:fill="FFFFFF"/>
            <w:vAlign w:val="center"/>
            <w:hideMark/>
          </w:tcPr>
          <w:p w14:paraId="11EF685C" w14:textId="77777777" w:rsidR="008A1C4F" w:rsidRPr="008179A8" w:rsidRDefault="008A1C4F" w:rsidP="00EC0F9A">
            <w:pPr>
              <w:spacing w:before="0"/>
              <w:jc w:val="center"/>
              <w:rPr>
                <w:sz w:val="24"/>
                <w:szCs w:val="24"/>
                <w:lang w:eastAsia="en-GB"/>
              </w:rPr>
            </w:pPr>
            <w:r w:rsidRPr="008179A8">
              <w:rPr>
                <w:sz w:val="24"/>
                <w:szCs w:val="24"/>
                <w:lang w:eastAsia="en-GB"/>
              </w:rPr>
              <w:t xml:space="preserve">Dự án: Xây dựng cơ sở chế biến thủy sản </w:t>
            </w:r>
          </w:p>
        </w:tc>
        <w:tc>
          <w:tcPr>
            <w:tcW w:w="1049" w:type="pct"/>
            <w:gridSpan w:val="2"/>
            <w:shd w:val="clear" w:color="000000" w:fill="FFFFFF"/>
            <w:vAlign w:val="center"/>
            <w:hideMark/>
          </w:tcPr>
          <w:p w14:paraId="11EF685D" w14:textId="77777777" w:rsidR="008A1C4F" w:rsidRPr="008179A8" w:rsidRDefault="008A1C4F" w:rsidP="00EC0F9A">
            <w:pPr>
              <w:spacing w:before="0"/>
              <w:rPr>
                <w:sz w:val="24"/>
                <w:szCs w:val="24"/>
                <w:lang w:eastAsia="en-GB"/>
              </w:rPr>
            </w:pPr>
            <w:r w:rsidRPr="008179A8">
              <w:rPr>
                <w:sz w:val="24"/>
                <w:szCs w:val="24"/>
                <w:lang w:eastAsia="en-GB"/>
              </w:rPr>
              <w:t xml:space="preserve">Xã Mường Cang, huyện Than Uyên. </w:t>
            </w:r>
          </w:p>
        </w:tc>
        <w:tc>
          <w:tcPr>
            <w:tcW w:w="591" w:type="pct"/>
            <w:gridSpan w:val="2"/>
            <w:shd w:val="clear" w:color="000000" w:fill="FFFFFF"/>
            <w:vAlign w:val="center"/>
            <w:hideMark/>
          </w:tcPr>
          <w:p w14:paraId="11EF685E" w14:textId="77777777" w:rsidR="008A1C4F" w:rsidRPr="008179A8" w:rsidRDefault="008A1C4F" w:rsidP="00EC0F9A">
            <w:pPr>
              <w:spacing w:before="0"/>
              <w:jc w:val="center"/>
              <w:rPr>
                <w:sz w:val="24"/>
                <w:szCs w:val="24"/>
                <w:lang w:eastAsia="en-GB"/>
              </w:rPr>
            </w:pPr>
            <w:r w:rsidRPr="008179A8">
              <w:rPr>
                <w:sz w:val="24"/>
                <w:szCs w:val="24"/>
                <w:lang w:eastAsia="en-GB"/>
              </w:rPr>
              <w:t>Từ 1.500 - 1.800 tấn/năm</w:t>
            </w:r>
          </w:p>
        </w:tc>
        <w:tc>
          <w:tcPr>
            <w:tcW w:w="392" w:type="pct"/>
            <w:gridSpan w:val="2"/>
            <w:shd w:val="clear" w:color="auto" w:fill="auto"/>
            <w:vAlign w:val="center"/>
            <w:hideMark/>
          </w:tcPr>
          <w:p w14:paraId="11EF685F" w14:textId="77777777" w:rsidR="008A1C4F" w:rsidRPr="008179A8" w:rsidRDefault="008A1C4F" w:rsidP="00EC0F9A">
            <w:pPr>
              <w:spacing w:before="0"/>
              <w:jc w:val="center"/>
              <w:rPr>
                <w:sz w:val="24"/>
                <w:szCs w:val="24"/>
                <w:lang w:eastAsia="en-GB"/>
              </w:rPr>
            </w:pPr>
            <w:r w:rsidRPr="008179A8">
              <w:rPr>
                <w:sz w:val="24"/>
                <w:szCs w:val="24"/>
                <w:lang w:eastAsia="en-GB"/>
              </w:rPr>
              <w:t>22</w:t>
            </w:r>
          </w:p>
        </w:tc>
        <w:tc>
          <w:tcPr>
            <w:tcW w:w="329" w:type="pct"/>
            <w:shd w:val="clear" w:color="auto" w:fill="auto"/>
            <w:vAlign w:val="center"/>
            <w:hideMark/>
          </w:tcPr>
          <w:p w14:paraId="11EF6860"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396" w:type="pct"/>
            <w:shd w:val="clear" w:color="auto" w:fill="auto"/>
            <w:vAlign w:val="center"/>
            <w:hideMark/>
          </w:tcPr>
          <w:p w14:paraId="11EF6861"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56" w:type="pct"/>
            <w:shd w:val="clear" w:color="000000" w:fill="FFFFFF"/>
            <w:vAlign w:val="center"/>
            <w:hideMark/>
          </w:tcPr>
          <w:p w14:paraId="11EF6862"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27" w:type="pct"/>
            <w:shd w:val="clear" w:color="000000" w:fill="FFFFFF"/>
            <w:vAlign w:val="center"/>
            <w:hideMark/>
          </w:tcPr>
          <w:p w14:paraId="11EF6863" w14:textId="77777777" w:rsidR="008A1C4F" w:rsidRPr="008179A8" w:rsidRDefault="008A1C4F" w:rsidP="00EC0F9A">
            <w:pPr>
              <w:spacing w:before="0"/>
              <w:jc w:val="center"/>
              <w:rPr>
                <w:sz w:val="24"/>
                <w:szCs w:val="24"/>
                <w:lang w:eastAsia="en-GB"/>
              </w:rPr>
            </w:pPr>
            <w:r w:rsidRPr="008179A8">
              <w:rPr>
                <w:sz w:val="24"/>
                <w:szCs w:val="24"/>
                <w:lang w:eastAsia="en-GB"/>
              </w:rPr>
              <w:t>Khuyến khích hình thức đầu tư 100% vốn của các doanh nghiệp.</w:t>
            </w:r>
          </w:p>
        </w:tc>
        <w:tc>
          <w:tcPr>
            <w:tcW w:w="393" w:type="pct"/>
            <w:shd w:val="clear" w:color="000000" w:fill="FFFFFF"/>
            <w:vAlign w:val="center"/>
            <w:hideMark/>
          </w:tcPr>
          <w:p w14:paraId="11EF6864" w14:textId="77777777" w:rsidR="008A1C4F" w:rsidRPr="008179A8" w:rsidRDefault="008A1C4F" w:rsidP="00EC0F9A">
            <w:pPr>
              <w:spacing w:before="0"/>
              <w:jc w:val="center"/>
              <w:rPr>
                <w:sz w:val="24"/>
                <w:szCs w:val="24"/>
                <w:lang w:eastAsia="en-GB"/>
              </w:rPr>
            </w:pPr>
            <w:r w:rsidRPr="008179A8">
              <w:rPr>
                <w:sz w:val="24"/>
                <w:szCs w:val="24"/>
                <w:lang w:eastAsia="en-GB"/>
              </w:rPr>
              <w:t>Khoảng 2.000 m2</w:t>
            </w:r>
          </w:p>
        </w:tc>
      </w:tr>
      <w:tr w:rsidR="008179A8" w:rsidRPr="008179A8" w14:paraId="11EF6870" w14:textId="77777777" w:rsidTr="003012AF">
        <w:trPr>
          <w:trHeight w:val="20"/>
        </w:trPr>
        <w:tc>
          <w:tcPr>
            <w:tcW w:w="180" w:type="pct"/>
            <w:gridSpan w:val="2"/>
            <w:shd w:val="clear" w:color="auto" w:fill="auto"/>
            <w:vAlign w:val="center"/>
            <w:hideMark/>
          </w:tcPr>
          <w:p w14:paraId="11EF6866" w14:textId="77777777" w:rsidR="008A1C4F" w:rsidRPr="008179A8" w:rsidRDefault="008A1C4F" w:rsidP="00EC0F9A">
            <w:pPr>
              <w:spacing w:before="0"/>
              <w:jc w:val="center"/>
              <w:rPr>
                <w:sz w:val="24"/>
                <w:szCs w:val="24"/>
                <w:lang w:eastAsia="en-GB"/>
              </w:rPr>
            </w:pPr>
            <w:r w:rsidRPr="008179A8">
              <w:rPr>
                <w:sz w:val="24"/>
                <w:szCs w:val="24"/>
                <w:lang w:eastAsia="en-GB"/>
              </w:rPr>
              <w:t>13</w:t>
            </w:r>
          </w:p>
        </w:tc>
        <w:tc>
          <w:tcPr>
            <w:tcW w:w="791" w:type="pct"/>
            <w:gridSpan w:val="2"/>
            <w:shd w:val="clear" w:color="000000" w:fill="FFFFFF"/>
            <w:vAlign w:val="center"/>
            <w:hideMark/>
          </w:tcPr>
          <w:p w14:paraId="11EF6867" w14:textId="77777777" w:rsidR="008A1C4F" w:rsidRPr="008179A8" w:rsidRDefault="008A1C4F" w:rsidP="00EC0F9A">
            <w:pPr>
              <w:spacing w:before="0"/>
              <w:jc w:val="center"/>
              <w:rPr>
                <w:sz w:val="24"/>
                <w:szCs w:val="24"/>
                <w:lang w:eastAsia="en-GB"/>
              </w:rPr>
            </w:pPr>
            <w:r w:rsidRPr="008179A8">
              <w:rPr>
                <w:sz w:val="24"/>
                <w:szCs w:val="24"/>
                <w:lang w:eastAsia="en-GB"/>
              </w:rPr>
              <w:t>Nhóm dự án trồng rừng sản xuất trên địa bàn xã Nậm Khao, huyện Mường Tè, tỉnh Lai Châu.</w:t>
            </w:r>
          </w:p>
        </w:tc>
        <w:tc>
          <w:tcPr>
            <w:tcW w:w="1051" w:type="pct"/>
            <w:gridSpan w:val="2"/>
            <w:shd w:val="clear" w:color="000000" w:fill="FFFFFF"/>
            <w:vAlign w:val="center"/>
            <w:hideMark/>
          </w:tcPr>
          <w:p w14:paraId="11EF6868" w14:textId="77777777" w:rsidR="008A1C4F" w:rsidRPr="008179A8" w:rsidRDefault="008A1C4F" w:rsidP="00EC0F9A">
            <w:pPr>
              <w:spacing w:before="0"/>
              <w:rPr>
                <w:sz w:val="24"/>
                <w:szCs w:val="24"/>
                <w:lang w:eastAsia="en-GB"/>
              </w:rPr>
            </w:pPr>
            <w:r w:rsidRPr="008179A8">
              <w:rPr>
                <w:sz w:val="24"/>
                <w:szCs w:val="24"/>
                <w:lang w:eastAsia="en-GB"/>
              </w:rPr>
              <w:t>xã Nậm Khao, huyện Mường Tè, tỉnh Lai Châu.</w:t>
            </w:r>
          </w:p>
        </w:tc>
        <w:tc>
          <w:tcPr>
            <w:tcW w:w="593" w:type="pct"/>
            <w:gridSpan w:val="2"/>
            <w:shd w:val="clear" w:color="000000" w:fill="FFFFFF"/>
            <w:vAlign w:val="center"/>
            <w:hideMark/>
          </w:tcPr>
          <w:p w14:paraId="11EF6869" w14:textId="77777777" w:rsidR="008A1C4F" w:rsidRPr="008179A8" w:rsidRDefault="008A1C4F" w:rsidP="00EC0F9A">
            <w:pPr>
              <w:spacing w:before="0"/>
              <w:jc w:val="center"/>
              <w:rPr>
                <w:sz w:val="24"/>
                <w:szCs w:val="24"/>
                <w:lang w:eastAsia="en-GB"/>
              </w:rPr>
            </w:pPr>
            <w:r w:rsidRPr="008179A8">
              <w:rPr>
                <w:sz w:val="24"/>
                <w:szCs w:val="24"/>
                <w:lang w:eastAsia="en-GB"/>
              </w:rPr>
              <w:t>Theo nhu cầu của nhà đầu tư, tối thiểu 100 ha/dự án.</w:t>
            </w:r>
          </w:p>
        </w:tc>
        <w:tc>
          <w:tcPr>
            <w:tcW w:w="384" w:type="pct"/>
            <w:shd w:val="clear" w:color="auto" w:fill="auto"/>
            <w:vAlign w:val="center"/>
            <w:hideMark/>
          </w:tcPr>
          <w:p w14:paraId="11EF686A"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29" w:type="pct"/>
            <w:shd w:val="clear" w:color="auto" w:fill="auto"/>
            <w:vAlign w:val="center"/>
            <w:hideMark/>
          </w:tcPr>
          <w:p w14:paraId="11EF686B"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396" w:type="pct"/>
            <w:shd w:val="clear" w:color="auto" w:fill="auto"/>
            <w:vAlign w:val="center"/>
            <w:hideMark/>
          </w:tcPr>
          <w:p w14:paraId="11EF686C"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56" w:type="pct"/>
            <w:shd w:val="clear" w:color="000000" w:fill="FFFFFF"/>
            <w:vAlign w:val="center"/>
            <w:hideMark/>
          </w:tcPr>
          <w:p w14:paraId="11EF686D"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27" w:type="pct"/>
            <w:shd w:val="clear" w:color="000000" w:fill="FFFFFF"/>
            <w:vAlign w:val="center"/>
            <w:hideMark/>
          </w:tcPr>
          <w:p w14:paraId="11EF686E" w14:textId="77777777" w:rsidR="008A1C4F" w:rsidRPr="008179A8" w:rsidRDefault="008A1C4F" w:rsidP="00EC0F9A">
            <w:pPr>
              <w:spacing w:before="0"/>
              <w:jc w:val="center"/>
              <w:rPr>
                <w:sz w:val="24"/>
                <w:szCs w:val="24"/>
                <w:lang w:eastAsia="en-GB"/>
              </w:rPr>
            </w:pPr>
            <w:r w:rsidRPr="008179A8">
              <w:rPr>
                <w:sz w:val="24"/>
                <w:szCs w:val="24"/>
                <w:lang w:eastAsia="en-GB"/>
              </w:rPr>
              <w:t>Doanh nghiệp có thể thuê đất của nhà nước để đầu tư hoặc liên kết với người dân.</w:t>
            </w:r>
          </w:p>
        </w:tc>
        <w:tc>
          <w:tcPr>
            <w:tcW w:w="393" w:type="pct"/>
            <w:shd w:val="clear" w:color="000000" w:fill="FFFFFF"/>
            <w:vAlign w:val="center"/>
            <w:hideMark/>
          </w:tcPr>
          <w:p w14:paraId="11EF686F" w14:textId="77777777" w:rsidR="008A1C4F" w:rsidRPr="008179A8" w:rsidRDefault="008A1C4F" w:rsidP="00EC0F9A">
            <w:pPr>
              <w:spacing w:before="0"/>
              <w:jc w:val="center"/>
              <w:rPr>
                <w:sz w:val="24"/>
                <w:szCs w:val="24"/>
                <w:lang w:eastAsia="en-GB"/>
              </w:rPr>
            </w:pPr>
            <w:r w:rsidRPr="008179A8">
              <w:rPr>
                <w:sz w:val="24"/>
                <w:szCs w:val="24"/>
                <w:lang w:eastAsia="en-GB"/>
              </w:rPr>
              <w:t>Khoảng 1.000 ha. Tùy thuộc quy mô dự án.</w:t>
            </w:r>
          </w:p>
        </w:tc>
      </w:tr>
      <w:tr w:rsidR="008179A8" w:rsidRPr="008179A8" w14:paraId="11EF687B" w14:textId="77777777" w:rsidTr="003012AF">
        <w:trPr>
          <w:trHeight w:val="20"/>
        </w:trPr>
        <w:tc>
          <w:tcPr>
            <w:tcW w:w="180" w:type="pct"/>
            <w:gridSpan w:val="2"/>
            <w:shd w:val="clear" w:color="auto" w:fill="auto"/>
            <w:vAlign w:val="center"/>
            <w:hideMark/>
          </w:tcPr>
          <w:p w14:paraId="11EF6871" w14:textId="77777777" w:rsidR="008A1C4F" w:rsidRPr="008179A8" w:rsidRDefault="008A1C4F" w:rsidP="00EC0F9A">
            <w:pPr>
              <w:spacing w:before="0"/>
              <w:jc w:val="center"/>
              <w:rPr>
                <w:sz w:val="24"/>
                <w:szCs w:val="24"/>
                <w:lang w:eastAsia="en-GB"/>
              </w:rPr>
            </w:pPr>
            <w:r w:rsidRPr="008179A8">
              <w:rPr>
                <w:sz w:val="24"/>
                <w:szCs w:val="24"/>
                <w:lang w:eastAsia="en-GB"/>
              </w:rPr>
              <w:t>14</w:t>
            </w:r>
          </w:p>
        </w:tc>
        <w:tc>
          <w:tcPr>
            <w:tcW w:w="791" w:type="pct"/>
            <w:gridSpan w:val="2"/>
            <w:shd w:val="clear" w:color="000000" w:fill="FFFFFF"/>
            <w:vAlign w:val="center"/>
            <w:hideMark/>
          </w:tcPr>
          <w:p w14:paraId="11EF6872" w14:textId="77777777" w:rsidR="008A1C4F" w:rsidRPr="008179A8" w:rsidRDefault="008A1C4F" w:rsidP="00EC0F9A">
            <w:pPr>
              <w:spacing w:before="0"/>
              <w:jc w:val="center"/>
              <w:rPr>
                <w:sz w:val="24"/>
                <w:szCs w:val="24"/>
                <w:lang w:eastAsia="en-GB"/>
              </w:rPr>
            </w:pPr>
            <w:r w:rsidRPr="008179A8">
              <w:rPr>
                <w:sz w:val="24"/>
                <w:szCs w:val="24"/>
                <w:lang w:eastAsia="en-GB"/>
              </w:rPr>
              <w:t>Dự án trồng rừng sản xuất trên địa bàn xã Nậm Hàng, huyện Nậm Nhùn, tỉnh Lai Châu.</w:t>
            </w:r>
          </w:p>
        </w:tc>
        <w:tc>
          <w:tcPr>
            <w:tcW w:w="1051" w:type="pct"/>
            <w:gridSpan w:val="2"/>
            <w:shd w:val="clear" w:color="000000" w:fill="FFFFFF"/>
            <w:vAlign w:val="center"/>
            <w:hideMark/>
          </w:tcPr>
          <w:p w14:paraId="11EF6873" w14:textId="77777777" w:rsidR="008A1C4F" w:rsidRPr="008179A8" w:rsidRDefault="008A1C4F" w:rsidP="00EC0F9A">
            <w:pPr>
              <w:spacing w:before="0"/>
              <w:rPr>
                <w:sz w:val="24"/>
                <w:szCs w:val="24"/>
                <w:lang w:eastAsia="en-GB"/>
              </w:rPr>
            </w:pPr>
            <w:r w:rsidRPr="008179A8">
              <w:rPr>
                <w:sz w:val="24"/>
                <w:szCs w:val="24"/>
                <w:lang w:eastAsia="en-GB"/>
              </w:rPr>
              <w:t>Xã Nậm Hàng, huyện Nậm Nhùn, tỉnh Lai Châu.</w:t>
            </w:r>
          </w:p>
        </w:tc>
        <w:tc>
          <w:tcPr>
            <w:tcW w:w="593" w:type="pct"/>
            <w:gridSpan w:val="2"/>
            <w:shd w:val="clear" w:color="000000" w:fill="FFFFFF"/>
            <w:vAlign w:val="center"/>
            <w:hideMark/>
          </w:tcPr>
          <w:p w14:paraId="11EF6874" w14:textId="77777777" w:rsidR="008A1C4F" w:rsidRPr="008179A8" w:rsidRDefault="008A1C4F" w:rsidP="00EC0F9A">
            <w:pPr>
              <w:spacing w:before="0"/>
              <w:jc w:val="center"/>
              <w:rPr>
                <w:sz w:val="24"/>
                <w:szCs w:val="24"/>
                <w:lang w:eastAsia="en-GB"/>
              </w:rPr>
            </w:pPr>
            <w:r w:rsidRPr="008179A8">
              <w:rPr>
                <w:sz w:val="24"/>
                <w:szCs w:val="24"/>
                <w:lang w:eastAsia="en-GB"/>
              </w:rPr>
              <w:t>Quy mô dự án cụ thể theo nhu cầu của nhà đầu tư, tối thiểu 100 ha/dự án.</w:t>
            </w:r>
          </w:p>
        </w:tc>
        <w:tc>
          <w:tcPr>
            <w:tcW w:w="384" w:type="pct"/>
            <w:shd w:val="clear" w:color="auto" w:fill="auto"/>
            <w:vAlign w:val="center"/>
            <w:hideMark/>
          </w:tcPr>
          <w:p w14:paraId="11EF6875"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29" w:type="pct"/>
            <w:shd w:val="clear" w:color="auto" w:fill="auto"/>
            <w:vAlign w:val="center"/>
            <w:hideMark/>
          </w:tcPr>
          <w:p w14:paraId="11EF6876"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396" w:type="pct"/>
            <w:shd w:val="clear" w:color="auto" w:fill="auto"/>
            <w:vAlign w:val="center"/>
            <w:hideMark/>
          </w:tcPr>
          <w:p w14:paraId="11EF6877"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56" w:type="pct"/>
            <w:shd w:val="clear" w:color="000000" w:fill="FFFFFF"/>
            <w:vAlign w:val="center"/>
            <w:hideMark/>
          </w:tcPr>
          <w:p w14:paraId="11EF6878"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27" w:type="pct"/>
            <w:shd w:val="clear" w:color="000000" w:fill="FFFFFF"/>
            <w:vAlign w:val="center"/>
            <w:hideMark/>
          </w:tcPr>
          <w:p w14:paraId="11EF6879" w14:textId="77777777" w:rsidR="008A1C4F" w:rsidRPr="008179A8" w:rsidRDefault="008A1C4F" w:rsidP="00EC0F9A">
            <w:pPr>
              <w:spacing w:before="0"/>
              <w:jc w:val="center"/>
              <w:rPr>
                <w:sz w:val="24"/>
                <w:szCs w:val="24"/>
                <w:lang w:eastAsia="en-GB"/>
              </w:rPr>
            </w:pPr>
            <w:r w:rsidRPr="008179A8">
              <w:rPr>
                <w:sz w:val="24"/>
                <w:szCs w:val="24"/>
                <w:lang w:eastAsia="en-GB"/>
              </w:rPr>
              <w:t xml:space="preserve">Doanh nghiệp có thể thuê đất của nhà nước để đầu tư hoặc liên kết với </w:t>
            </w:r>
            <w:r w:rsidRPr="008179A8">
              <w:rPr>
                <w:sz w:val="24"/>
                <w:szCs w:val="24"/>
                <w:lang w:eastAsia="en-GB"/>
              </w:rPr>
              <w:lastRenderedPageBreak/>
              <w:t>người dân.</w:t>
            </w:r>
          </w:p>
        </w:tc>
        <w:tc>
          <w:tcPr>
            <w:tcW w:w="393" w:type="pct"/>
            <w:shd w:val="clear" w:color="000000" w:fill="FFFFFF"/>
            <w:vAlign w:val="center"/>
            <w:hideMark/>
          </w:tcPr>
          <w:p w14:paraId="11EF687A"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Khoảng 200 ha, tùy thuộc quy mô dự án.</w:t>
            </w:r>
          </w:p>
        </w:tc>
      </w:tr>
    </w:tbl>
    <w:p w14:paraId="11EF687C" w14:textId="77777777" w:rsidR="003012AF" w:rsidRPr="008179A8" w:rsidRDefault="003012AF" w:rsidP="00EC0F9A">
      <w:r w:rsidRPr="008179A8">
        <w:br w:type="page"/>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2283"/>
        <w:gridCol w:w="3032"/>
        <w:gridCol w:w="1711"/>
        <w:gridCol w:w="1108"/>
        <w:gridCol w:w="23"/>
        <w:gridCol w:w="926"/>
        <w:gridCol w:w="26"/>
        <w:gridCol w:w="1116"/>
        <w:gridCol w:w="1027"/>
        <w:gridCol w:w="43"/>
        <w:gridCol w:w="1344"/>
        <w:gridCol w:w="133"/>
        <w:gridCol w:w="992"/>
        <w:gridCol w:w="138"/>
      </w:tblGrid>
      <w:tr w:rsidR="008179A8" w:rsidRPr="008179A8" w14:paraId="11EF6887" w14:textId="77777777" w:rsidTr="003012AF">
        <w:trPr>
          <w:trHeight w:val="20"/>
        </w:trPr>
        <w:tc>
          <w:tcPr>
            <w:tcW w:w="180" w:type="pct"/>
            <w:shd w:val="clear" w:color="auto" w:fill="auto"/>
            <w:vAlign w:val="center"/>
            <w:hideMark/>
          </w:tcPr>
          <w:p w14:paraId="11EF687D"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15</w:t>
            </w:r>
          </w:p>
        </w:tc>
        <w:tc>
          <w:tcPr>
            <w:tcW w:w="791" w:type="pct"/>
            <w:shd w:val="clear" w:color="000000" w:fill="FFFFFF"/>
            <w:vAlign w:val="center"/>
            <w:hideMark/>
          </w:tcPr>
          <w:p w14:paraId="11EF687E" w14:textId="77777777" w:rsidR="008A1C4F" w:rsidRPr="008179A8" w:rsidRDefault="008A1C4F" w:rsidP="00EC0F9A">
            <w:pPr>
              <w:spacing w:before="0"/>
              <w:jc w:val="center"/>
              <w:rPr>
                <w:sz w:val="24"/>
                <w:szCs w:val="24"/>
                <w:lang w:eastAsia="en-GB"/>
              </w:rPr>
            </w:pPr>
            <w:r w:rsidRPr="008179A8">
              <w:rPr>
                <w:sz w:val="24"/>
                <w:szCs w:val="24"/>
                <w:lang w:eastAsia="en-GB"/>
              </w:rPr>
              <w:t>Nhóm dự án trồng rừng sản xuất trên địa bàn các xã: Nậm Hăn, Nậm Cuổi, huyện Sìn Hồ, tỉnh Lai Châu.</w:t>
            </w:r>
          </w:p>
        </w:tc>
        <w:tc>
          <w:tcPr>
            <w:tcW w:w="1051" w:type="pct"/>
            <w:shd w:val="clear" w:color="000000" w:fill="FFFFFF"/>
            <w:vAlign w:val="center"/>
            <w:hideMark/>
          </w:tcPr>
          <w:p w14:paraId="11EF687F" w14:textId="77777777" w:rsidR="008A1C4F" w:rsidRPr="008179A8" w:rsidRDefault="008A1C4F" w:rsidP="00EC0F9A">
            <w:pPr>
              <w:spacing w:before="0"/>
              <w:rPr>
                <w:sz w:val="24"/>
                <w:szCs w:val="24"/>
                <w:lang w:eastAsia="en-GB"/>
              </w:rPr>
            </w:pPr>
            <w:r w:rsidRPr="008179A8">
              <w:rPr>
                <w:sz w:val="24"/>
                <w:szCs w:val="24"/>
                <w:lang w:eastAsia="en-GB"/>
              </w:rPr>
              <w:t>Các xã Nậm Hăn, Nậm Cuổi, huyện Sìn Hồ, tỉnh Lai Châu</w:t>
            </w:r>
          </w:p>
        </w:tc>
        <w:tc>
          <w:tcPr>
            <w:tcW w:w="593" w:type="pct"/>
            <w:shd w:val="clear" w:color="000000" w:fill="FFFFFF"/>
            <w:vAlign w:val="center"/>
            <w:hideMark/>
          </w:tcPr>
          <w:p w14:paraId="11EF6880" w14:textId="77777777" w:rsidR="008A1C4F" w:rsidRPr="008179A8" w:rsidRDefault="008A1C4F" w:rsidP="00EC0F9A">
            <w:pPr>
              <w:spacing w:before="0"/>
              <w:jc w:val="center"/>
              <w:rPr>
                <w:sz w:val="24"/>
                <w:szCs w:val="24"/>
                <w:lang w:eastAsia="en-GB"/>
              </w:rPr>
            </w:pPr>
            <w:r w:rsidRPr="008179A8">
              <w:rPr>
                <w:sz w:val="24"/>
                <w:szCs w:val="24"/>
                <w:lang w:eastAsia="en-GB"/>
              </w:rPr>
              <w:t>Theo nhu cầu của nhà đầu tư, tối thiểu 100 ha/dự án.</w:t>
            </w:r>
          </w:p>
        </w:tc>
        <w:tc>
          <w:tcPr>
            <w:tcW w:w="384" w:type="pct"/>
            <w:shd w:val="clear" w:color="auto" w:fill="auto"/>
            <w:vAlign w:val="center"/>
            <w:hideMark/>
          </w:tcPr>
          <w:p w14:paraId="11EF6881"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29" w:type="pct"/>
            <w:gridSpan w:val="2"/>
            <w:shd w:val="clear" w:color="auto" w:fill="auto"/>
            <w:vAlign w:val="center"/>
            <w:hideMark/>
          </w:tcPr>
          <w:p w14:paraId="11EF6882"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396" w:type="pct"/>
            <w:gridSpan w:val="2"/>
            <w:shd w:val="clear" w:color="auto" w:fill="auto"/>
            <w:vAlign w:val="center"/>
            <w:hideMark/>
          </w:tcPr>
          <w:p w14:paraId="11EF6883"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56" w:type="pct"/>
            <w:shd w:val="clear" w:color="000000" w:fill="FFFFFF"/>
            <w:vAlign w:val="center"/>
            <w:hideMark/>
          </w:tcPr>
          <w:p w14:paraId="11EF6884"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27" w:type="pct"/>
            <w:gridSpan w:val="3"/>
            <w:shd w:val="clear" w:color="000000" w:fill="FFFFFF"/>
            <w:vAlign w:val="center"/>
            <w:hideMark/>
          </w:tcPr>
          <w:p w14:paraId="11EF6885" w14:textId="77777777" w:rsidR="008A1C4F" w:rsidRPr="008179A8" w:rsidRDefault="008A1C4F" w:rsidP="00EC0F9A">
            <w:pPr>
              <w:spacing w:before="0"/>
              <w:jc w:val="center"/>
              <w:rPr>
                <w:sz w:val="24"/>
                <w:szCs w:val="24"/>
                <w:lang w:eastAsia="en-GB"/>
              </w:rPr>
            </w:pPr>
            <w:r w:rsidRPr="008179A8">
              <w:rPr>
                <w:sz w:val="24"/>
                <w:szCs w:val="24"/>
                <w:lang w:eastAsia="en-GB"/>
              </w:rPr>
              <w:t>Doanh nghiệp có thể thuê đất của nhà nước để đầu tư hoặc liên kết với người dân.</w:t>
            </w:r>
          </w:p>
        </w:tc>
        <w:tc>
          <w:tcPr>
            <w:tcW w:w="393" w:type="pct"/>
            <w:gridSpan w:val="2"/>
            <w:shd w:val="clear" w:color="000000" w:fill="FFFFFF"/>
            <w:vAlign w:val="center"/>
            <w:hideMark/>
          </w:tcPr>
          <w:p w14:paraId="11EF6886" w14:textId="77777777" w:rsidR="008A1C4F" w:rsidRPr="008179A8" w:rsidRDefault="008A1C4F" w:rsidP="00EC0F9A">
            <w:pPr>
              <w:spacing w:before="0"/>
              <w:jc w:val="center"/>
              <w:rPr>
                <w:sz w:val="24"/>
                <w:szCs w:val="24"/>
                <w:lang w:eastAsia="en-GB"/>
              </w:rPr>
            </w:pPr>
            <w:r w:rsidRPr="008179A8">
              <w:rPr>
                <w:sz w:val="24"/>
                <w:szCs w:val="24"/>
                <w:lang w:eastAsia="en-GB"/>
              </w:rPr>
              <w:t>Khoảng 2.500 ha, tùy thuộc quy mô dự án.</w:t>
            </w:r>
          </w:p>
        </w:tc>
      </w:tr>
      <w:tr w:rsidR="008179A8" w:rsidRPr="008179A8" w14:paraId="11EF6892" w14:textId="77777777" w:rsidTr="003012AF">
        <w:trPr>
          <w:trHeight w:val="20"/>
        </w:trPr>
        <w:tc>
          <w:tcPr>
            <w:tcW w:w="180" w:type="pct"/>
            <w:shd w:val="clear" w:color="auto" w:fill="auto"/>
            <w:vAlign w:val="center"/>
            <w:hideMark/>
          </w:tcPr>
          <w:p w14:paraId="11EF6888" w14:textId="77777777" w:rsidR="008A1C4F" w:rsidRPr="008179A8" w:rsidRDefault="008A1C4F" w:rsidP="00EC0F9A">
            <w:pPr>
              <w:jc w:val="center"/>
              <w:rPr>
                <w:sz w:val="24"/>
                <w:szCs w:val="24"/>
                <w:lang w:eastAsia="en-GB"/>
              </w:rPr>
            </w:pPr>
            <w:r w:rsidRPr="008179A8">
              <w:rPr>
                <w:sz w:val="24"/>
                <w:szCs w:val="24"/>
                <w:lang w:eastAsia="en-GB"/>
              </w:rPr>
              <w:t>16</w:t>
            </w:r>
          </w:p>
        </w:tc>
        <w:tc>
          <w:tcPr>
            <w:tcW w:w="791" w:type="pct"/>
            <w:shd w:val="clear" w:color="000000" w:fill="FFFFFF"/>
            <w:vAlign w:val="center"/>
            <w:hideMark/>
          </w:tcPr>
          <w:p w14:paraId="11EF6889" w14:textId="77777777" w:rsidR="008A1C4F" w:rsidRPr="008179A8" w:rsidRDefault="008A1C4F" w:rsidP="00EC0F9A">
            <w:pPr>
              <w:spacing w:before="0"/>
              <w:jc w:val="center"/>
              <w:rPr>
                <w:sz w:val="24"/>
                <w:szCs w:val="24"/>
                <w:lang w:eastAsia="en-GB"/>
              </w:rPr>
            </w:pPr>
            <w:r w:rsidRPr="008179A8">
              <w:rPr>
                <w:sz w:val="24"/>
                <w:szCs w:val="24"/>
                <w:lang w:eastAsia="en-GB"/>
              </w:rPr>
              <w:t>Nhóm dự án trồng rừng sản xuất trên địa bàn xã Khun Há, huyện Tam Đường, tỉnh Lai Châu.</w:t>
            </w:r>
          </w:p>
        </w:tc>
        <w:tc>
          <w:tcPr>
            <w:tcW w:w="1051" w:type="pct"/>
            <w:shd w:val="clear" w:color="000000" w:fill="FFFFFF"/>
            <w:vAlign w:val="center"/>
            <w:hideMark/>
          </w:tcPr>
          <w:p w14:paraId="11EF688A" w14:textId="77777777" w:rsidR="008A1C4F" w:rsidRPr="008179A8" w:rsidRDefault="008A1C4F" w:rsidP="00EC0F9A">
            <w:pPr>
              <w:spacing w:before="0"/>
              <w:rPr>
                <w:sz w:val="24"/>
                <w:szCs w:val="24"/>
                <w:lang w:eastAsia="en-GB"/>
              </w:rPr>
            </w:pPr>
            <w:r w:rsidRPr="008179A8">
              <w:rPr>
                <w:sz w:val="24"/>
                <w:szCs w:val="24"/>
                <w:lang w:eastAsia="en-GB"/>
              </w:rPr>
              <w:t>Xã Khun Há, huyện Tam Đường, tỉnh Lai Châu.</w:t>
            </w:r>
          </w:p>
        </w:tc>
        <w:tc>
          <w:tcPr>
            <w:tcW w:w="593" w:type="pct"/>
            <w:shd w:val="clear" w:color="000000" w:fill="FFFFFF"/>
            <w:vAlign w:val="center"/>
            <w:hideMark/>
          </w:tcPr>
          <w:p w14:paraId="11EF688B" w14:textId="77777777" w:rsidR="008A1C4F" w:rsidRPr="008179A8" w:rsidRDefault="008A1C4F" w:rsidP="00EC0F9A">
            <w:pPr>
              <w:spacing w:before="0"/>
              <w:jc w:val="center"/>
              <w:rPr>
                <w:sz w:val="24"/>
                <w:szCs w:val="24"/>
                <w:lang w:eastAsia="en-GB"/>
              </w:rPr>
            </w:pPr>
            <w:r w:rsidRPr="008179A8">
              <w:rPr>
                <w:sz w:val="24"/>
                <w:szCs w:val="24"/>
                <w:lang w:eastAsia="en-GB"/>
              </w:rPr>
              <w:t>Theo nhu cầu của nhà đầu tư, tối thiểu 100 ha/dự án.</w:t>
            </w:r>
          </w:p>
        </w:tc>
        <w:tc>
          <w:tcPr>
            <w:tcW w:w="392" w:type="pct"/>
            <w:gridSpan w:val="2"/>
            <w:shd w:val="clear" w:color="auto" w:fill="auto"/>
            <w:vAlign w:val="center"/>
            <w:hideMark/>
          </w:tcPr>
          <w:p w14:paraId="11EF688C"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gridSpan w:val="2"/>
            <w:shd w:val="clear" w:color="auto" w:fill="auto"/>
            <w:vAlign w:val="center"/>
            <w:hideMark/>
          </w:tcPr>
          <w:p w14:paraId="11EF688D"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387" w:type="pct"/>
            <w:shd w:val="clear" w:color="auto" w:fill="auto"/>
            <w:vAlign w:val="center"/>
            <w:hideMark/>
          </w:tcPr>
          <w:p w14:paraId="11EF688E"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71" w:type="pct"/>
            <w:gridSpan w:val="2"/>
            <w:shd w:val="clear" w:color="000000" w:fill="FFFFFF"/>
            <w:vAlign w:val="center"/>
            <w:hideMark/>
          </w:tcPr>
          <w:p w14:paraId="11EF688F"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12" w:type="pct"/>
            <w:gridSpan w:val="2"/>
            <w:shd w:val="clear" w:color="000000" w:fill="FFFFFF"/>
            <w:vAlign w:val="center"/>
            <w:hideMark/>
          </w:tcPr>
          <w:p w14:paraId="11EF6890" w14:textId="77777777" w:rsidR="008A1C4F" w:rsidRPr="008179A8" w:rsidRDefault="008A1C4F" w:rsidP="00EC0F9A">
            <w:pPr>
              <w:spacing w:before="0"/>
              <w:jc w:val="center"/>
              <w:rPr>
                <w:sz w:val="24"/>
                <w:szCs w:val="24"/>
                <w:lang w:eastAsia="en-GB"/>
              </w:rPr>
            </w:pPr>
            <w:r w:rsidRPr="008179A8">
              <w:rPr>
                <w:sz w:val="24"/>
                <w:szCs w:val="24"/>
                <w:lang w:eastAsia="en-GB"/>
              </w:rPr>
              <w:t>Doanh nghiệp có thể thuê đất của nhà nước để đầu tư hoặc liên kết với người dân.</w:t>
            </w:r>
          </w:p>
        </w:tc>
        <w:tc>
          <w:tcPr>
            <w:tcW w:w="393" w:type="pct"/>
            <w:gridSpan w:val="2"/>
            <w:shd w:val="clear" w:color="000000" w:fill="FFFFFF"/>
            <w:vAlign w:val="center"/>
            <w:hideMark/>
          </w:tcPr>
          <w:p w14:paraId="11EF6891" w14:textId="77777777" w:rsidR="008A1C4F" w:rsidRPr="008179A8" w:rsidRDefault="008A1C4F" w:rsidP="00EC0F9A">
            <w:pPr>
              <w:spacing w:before="0"/>
              <w:jc w:val="center"/>
              <w:rPr>
                <w:sz w:val="24"/>
                <w:szCs w:val="24"/>
                <w:lang w:eastAsia="en-GB"/>
              </w:rPr>
            </w:pPr>
            <w:r w:rsidRPr="008179A8">
              <w:rPr>
                <w:sz w:val="24"/>
                <w:szCs w:val="24"/>
                <w:lang w:eastAsia="en-GB"/>
              </w:rPr>
              <w:t>Khoảng 800 ha, tùy thuộc quy mô dự án.</w:t>
            </w:r>
          </w:p>
        </w:tc>
      </w:tr>
      <w:tr w:rsidR="008179A8" w:rsidRPr="008179A8" w14:paraId="11EF689D" w14:textId="77777777" w:rsidTr="003012AF">
        <w:trPr>
          <w:trHeight w:val="20"/>
        </w:trPr>
        <w:tc>
          <w:tcPr>
            <w:tcW w:w="180" w:type="pct"/>
            <w:shd w:val="clear" w:color="auto" w:fill="auto"/>
            <w:vAlign w:val="center"/>
            <w:hideMark/>
          </w:tcPr>
          <w:p w14:paraId="11EF6893" w14:textId="77777777" w:rsidR="008A1C4F" w:rsidRPr="008179A8" w:rsidRDefault="008A1C4F" w:rsidP="00EC0F9A">
            <w:pPr>
              <w:jc w:val="center"/>
              <w:rPr>
                <w:sz w:val="24"/>
                <w:szCs w:val="24"/>
                <w:lang w:eastAsia="en-GB"/>
              </w:rPr>
            </w:pPr>
            <w:r w:rsidRPr="008179A8">
              <w:rPr>
                <w:sz w:val="24"/>
                <w:szCs w:val="24"/>
                <w:lang w:eastAsia="en-GB"/>
              </w:rPr>
              <w:t>17</w:t>
            </w:r>
          </w:p>
        </w:tc>
        <w:tc>
          <w:tcPr>
            <w:tcW w:w="791" w:type="pct"/>
            <w:shd w:val="clear" w:color="000000" w:fill="FFFFFF"/>
            <w:vAlign w:val="center"/>
            <w:hideMark/>
          </w:tcPr>
          <w:p w14:paraId="11EF6894" w14:textId="77777777" w:rsidR="008A1C4F" w:rsidRPr="008179A8" w:rsidRDefault="008A1C4F" w:rsidP="00EC0F9A">
            <w:pPr>
              <w:spacing w:before="0"/>
              <w:jc w:val="center"/>
              <w:rPr>
                <w:sz w:val="24"/>
                <w:szCs w:val="24"/>
                <w:lang w:eastAsia="en-GB"/>
              </w:rPr>
            </w:pPr>
            <w:r w:rsidRPr="008179A8">
              <w:rPr>
                <w:sz w:val="24"/>
                <w:szCs w:val="24"/>
                <w:lang w:eastAsia="en-GB"/>
              </w:rPr>
              <w:t xml:space="preserve">Nhóm dự án trồng rừng sản xuất trên địa bàn các xã: Pắc Ta, Nậm Sỏ, Tà Mít, huyện Tân Uyên tỉnh </w:t>
            </w:r>
            <w:r w:rsidRPr="008179A8">
              <w:rPr>
                <w:sz w:val="24"/>
                <w:szCs w:val="24"/>
                <w:lang w:eastAsia="en-GB"/>
              </w:rPr>
              <w:lastRenderedPageBreak/>
              <w:t>Lai Châu.</w:t>
            </w:r>
          </w:p>
        </w:tc>
        <w:tc>
          <w:tcPr>
            <w:tcW w:w="1051" w:type="pct"/>
            <w:shd w:val="clear" w:color="000000" w:fill="FFFFFF"/>
            <w:vAlign w:val="center"/>
            <w:hideMark/>
          </w:tcPr>
          <w:p w14:paraId="11EF6895" w14:textId="77777777" w:rsidR="008A1C4F" w:rsidRPr="008179A8" w:rsidRDefault="008A1C4F" w:rsidP="00EC0F9A">
            <w:pPr>
              <w:spacing w:before="0"/>
              <w:rPr>
                <w:sz w:val="24"/>
                <w:szCs w:val="24"/>
                <w:lang w:eastAsia="en-GB"/>
              </w:rPr>
            </w:pPr>
            <w:r w:rsidRPr="008179A8">
              <w:rPr>
                <w:sz w:val="24"/>
                <w:szCs w:val="24"/>
                <w:lang w:eastAsia="en-GB"/>
              </w:rPr>
              <w:lastRenderedPageBreak/>
              <w:t>Các xã: Pắc Ta, Nậm Sỏ, Tà Mít, huyện Tân Uyên tỉnh Lai Châu.</w:t>
            </w:r>
          </w:p>
        </w:tc>
        <w:tc>
          <w:tcPr>
            <w:tcW w:w="593" w:type="pct"/>
            <w:shd w:val="clear" w:color="000000" w:fill="FFFFFF"/>
            <w:vAlign w:val="center"/>
            <w:hideMark/>
          </w:tcPr>
          <w:p w14:paraId="11EF6896" w14:textId="77777777" w:rsidR="008A1C4F" w:rsidRPr="008179A8" w:rsidRDefault="008A1C4F" w:rsidP="00EC0F9A">
            <w:pPr>
              <w:spacing w:before="0"/>
              <w:jc w:val="center"/>
              <w:rPr>
                <w:sz w:val="24"/>
                <w:szCs w:val="24"/>
                <w:lang w:eastAsia="en-GB"/>
              </w:rPr>
            </w:pPr>
            <w:r w:rsidRPr="008179A8">
              <w:rPr>
                <w:sz w:val="24"/>
                <w:szCs w:val="24"/>
                <w:lang w:eastAsia="en-GB"/>
              </w:rPr>
              <w:t>Theo nhu cầu của nhà đầu tư, tối thiểu 100 ha/dự án.</w:t>
            </w:r>
          </w:p>
        </w:tc>
        <w:tc>
          <w:tcPr>
            <w:tcW w:w="392" w:type="pct"/>
            <w:gridSpan w:val="2"/>
            <w:shd w:val="clear" w:color="auto" w:fill="auto"/>
            <w:vAlign w:val="center"/>
            <w:hideMark/>
          </w:tcPr>
          <w:p w14:paraId="11EF6897"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gridSpan w:val="2"/>
            <w:shd w:val="clear" w:color="auto" w:fill="auto"/>
            <w:vAlign w:val="center"/>
            <w:hideMark/>
          </w:tcPr>
          <w:p w14:paraId="11EF6898"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387" w:type="pct"/>
            <w:shd w:val="clear" w:color="auto" w:fill="auto"/>
            <w:vAlign w:val="center"/>
            <w:hideMark/>
          </w:tcPr>
          <w:p w14:paraId="11EF6899"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71" w:type="pct"/>
            <w:gridSpan w:val="2"/>
            <w:shd w:val="clear" w:color="000000" w:fill="FFFFFF"/>
            <w:vAlign w:val="center"/>
            <w:hideMark/>
          </w:tcPr>
          <w:p w14:paraId="11EF689A"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12" w:type="pct"/>
            <w:gridSpan w:val="2"/>
            <w:shd w:val="clear" w:color="000000" w:fill="FFFFFF"/>
            <w:vAlign w:val="center"/>
            <w:hideMark/>
          </w:tcPr>
          <w:p w14:paraId="11EF689B" w14:textId="77777777" w:rsidR="008A1C4F" w:rsidRPr="008179A8" w:rsidRDefault="008A1C4F" w:rsidP="00EC0F9A">
            <w:pPr>
              <w:spacing w:before="0"/>
              <w:jc w:val="center"/>
              <w:rPr>
                <w:sz w:val="24"/>
                <w:szCs w:val="24"/>
                <w:lang w:eastAsia="en-GB"/>
              </w:rPr>
            </w:pPr>
            <w:r w:rsidRPr="008179A8">
              <w:rPr>
                <w:sz w:val="24"/>
                <w:szCs w:val="24"/>
                <w:lang w:eastAsia="en-GB"/>
              </w:rPr>
              <w:t xml:space="preserve">Doanh nghiệp có thể thuê đất của nhà nước để đầu </w:t>
            </w:r>
            <w:r w:rsidRPr="008179A8">
              <w:rPr>
                <w:sz w:val="24"/>
                <w:szCs w:val="24"/>
                <w:lang w:eastAsia="en-GB"/>
              </w:rPr>
              <w:lastRenderedPageBreak/>
              <w:t>tư hoặc liên kết với người dân.</w:t>
            </w:r>
          </w:p>
        </w:tc>
        <w:tc>
          <w:tcPr>
            <w:tcW w:w="393" w:type="pct"/>
            <w:gridSpan w:val="2"/>
            <w:shd w:val="clear" w:color="000000" w:fill="FFFFFF"/>
            <w:vAlign w:val="center"/>
            <w:hideMark/>
          </w:tcPr>
          <w:p w14:paraId="11EF689C"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Khoảng 2.000 ha, tùy thuộc quy mô dự án.</w:t>
            </w:r>
          </w:p>
        </w:tc>
      </w:tr>
      <w:tr w:rsidR="008179A8" w:rsidRPr="008179A8" w14:paraId="11EF68A8" w14:textId="77777777" w:rsidTr="003012AF">
        <w:trPr>
          <w:trHeight w:val="20"/>
        </w:trPr>
        <w:tc>
          <w:tcPr>
            <w:tcW w:w="180" w:type="pct"/>
            <w:shd w:val="clear" w:color="auto" w:fill="auto"/>
            <w:vAlign w:val="center"/>
            <w:hideMark/>
          </w:tcPr>
          <w:p w14:paraId="11EF689E" w14:textId="77777777" w:rsidR="008A1C4F" w:rsidRPr="008179A8" w:rsidRDefault="008A1C4F" w:rsidP="00EC0F9A">
            <w:pPr>
              <w:spacing w:before="0"/>
              <w:jc w:val="center"/>
              <w:rPr>
                <w:sz w:val="24"/>
                <w:szCs w:val="24"/>
                <w:lang w:eastAsia="en-GB"/>
              </w:rPr>
            </w:pPr>
            <w:r w:rsidRPr="008179A8">
              <w:rPr>
                <w:sz w:val="24"/>
                <w:szCs w:val="24"/>
                <w:lang w:eastAsia="en-GB"/>
              </w:rPr>
              <w:t>18</w:t>
            </w:r>
          </w:p>
        </w:tc>
        <w:tc>
          <w:tcPr>
            <w:tcW w:w="791" w:type="pct"/>
            <w:shd w:val="clear" w:color="000000" w:fill="FFFFFF"/>
            <w:vAlign w:val="center"/>
            <w:hideMark/>
          </w:tcPr>
          <w:p w14:paraId="11EF689F" w14:textId="77777777" w:rsidR="008A1C4F" w:rsidRPr="008179A8" w:rsidRDefault="008A1C4F" w:rsidP="00EC0F9A">
            <w:pPr>
              <w:spacing w:before="0"/>
              <w:jc w:val="center"/>
              <w:rPr>
                <w:sz w:val="24"/>
                <w:szCs w:val="24"/>
                <w:lang w:eastAsia="en-GB"/>
              </w:rPr>
            </w:pPr>
            <w:r w:rsidRPr="008179A8">
              <w:rPr>
                <w:sz w:val="24"/>
                <w:szCs w:val="24"/>
                <w:lang w:eastAsia="en-GB"/>
              </w:rPr>
              <w:t>Nhóm dự án trồng rừng sản xuất trên địa bàn các xã: Mường Mít, Pha Mu, Tà Hừa, huyện Than Uyên.</w:t>
            </w:r>
          </w:p>
        </w:tc>
        <w:tc>
          <w:tcPr>
            <w:tcW w:w="1051" w:type="pct"/>
            <w:shd w:val="clear" w:color="000000" w:fill="FFFFFF"/>
            <w:vAlign w:val="center"/>
            <w:hideMark/>
          </w:tcPr>
          <w:p w14:paraId="11EF68A0" w14:textId="77777777" w:rsidR="008A1C4F" w:rsidRPr="008179A8" w:rsidRDefault="008A1C4F" w:rsidP="00EC0F9A">
            <w:pPr>
              <w:spacing w:before="0"/>
              <w:rPr>
                <w:sz w:val="24"/>
                <w:szCs w:val="24"/>
                <w:lang w:eastAsia="en-GB"/>
              </w:rPr>
            </w:pPr>
            <w:r w:rsidRPr="008179A8">
              <w:rPr>
                <w:sz w:val="24"/>
                <w:szCs w:val="24"/>
                <w:lang w:eastAsia="en-GB"/>
              </w:rPr>
              <w:t>Các xã: Mường Mít, Pha Mu, Tà Hừa, huyện Than Uyên, tỉnh Lai Châu.</w:t>
            </w:r>
          </w:p>
        </w:tc>
        <w:tc>
          <w:tcPr>
            <w:tcW w:w="593" w:type="pct"/>
            <w:shd w:val="clear" w:color="000000" w:fill="FFFFFF"/>
            <w:vAlign w:val="center"/>
            <w:hideMark/>
          </w:tcPr>
          <w:p w14:paraId="11EF68A1" w14:textId="77777777" w:rsidR="008A1C4F" w:rsidRPr="008179A8" w:rsidRDefault="008A1C4F" w:rsidP="00EC0F9A">
            <w:pPr>
              <w:spacing w:before="0"/>
              <w:jc w:val="center"/>
              <w:rPr>
                <w:sz w:val="24"/>
                <w:szCs w:val="24"/>
                <w:lang w:eastAsia="en-GB"/>
              </w:rPr>
            </w:pPr>
            <w:r w:rsidRPr="008179A8">
              <w:rPr>
                <w:sz w:val="24"/>
                <w:szCs w:val="24"/>
                <w:lang w:eastAsia="en-GB"/>
              </w:rPr>
              <w:t>Theo nhu cầu của nhà đầu tư, tối thiểu 100 ha/dự án.</w:t>
            </w:r>
          </w:p>
        </w:tc>
        <w:tc>
          <w:tcPr>
            <w:tcW w:w="392" w:type="pct"/>
            <w:gridSpan w:val="2"/>
            <w:shd w:val="clear" w:color="auto" w:fill="auto"/>
            <w:vAlign w:val="center"/>
            <w:hideMark/>
          </w:tcPr>
          <w:p w14:paraId="11EF68A2"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gridSpan w:val="2"/>
            <w:shd w:val="clear" w:color="auto" w:fill="auto"/>
            <w:vAlign w:val="center"/>
            <w:hideMark/>
          </w:tcPr>
          <w:p w14:paraId="11EF68A3" w14:textId="77777777" w:rsidR="008A1C4F" w:rsidRPr="008179A8" w:rsidRDefault="008A1C4F" w:rsidP="00EC0F9A">
            <w:pPr>
              <w:spacing w:before="0"/>
              <w:jc w:val="center"/>
              <w:rPr>
                <w:sz w:val="24"/>
                <w:szCs w:val="24"/>
                <w:lang w:eastAsia="en-GB"/>
              </w:rPr>
            </w:pPr>
            <w:r w:rsidRPr="008179A8">
              <w:rPr>
                <w:sz w:val="24"/>
                <w:szCs w:val="24"/>
                <w:lang w:eastAsia="en-GB"/>
              </w:rPr>
              <w:t>2026</w:t>
            </w:r>
          </w:p>
        </w:tc>
        <w:tc>
          <w:tcPr>
            <w:tcW w:w="387" w:type="pct"/>
            <w:shd w:val="clear" w:color="auto" w:fill="auto"/>
            <w:vAlign w:val="center"/>
            <w:hideMark/>
          </w:tcPr>
          <w:p w14:paraId="11EF68A4" w14:textId="77777777" w:rsidR="008A1C4F" w:rsidRPr="008179A8" w:rsidRDefault="008A1C4F" w:rsidP="00EC0F9A">
            <w:pPr>
              <w:spacing w:before="0"/>
              <w:jc w:val="center"/>
              <w:rPr>
                <w:sz w:val="24"/>
                <w:szCs w:val="24"/>
                <w:lang w:eastAsia="en-GB"/>
              </w:rPr>
            </w:pPr>
            <w:r w:rsidRPr="008179A8">
              <w:rPr>
                <w:sz w:val="24"/>
                <w:szCs w:val="24"/>
                <w:lang w:eastAsia="en-GB"/>
              </w:rPr>
              <w:t>2030</w:t>
            </w:r>
          </w:p>
        </w:tc>
        <w:tc>
          <w:tcPr>
            <w:tcW w:w="371" w:type="pct"/>
            <w:gridSpan w:val="2"/>
            <w:shd w:val="clear" w:color="000000" w:fill="FFFFFF"/>
            <w:vAlign w:val="center"/>
            <w:hideMark/>
          </w:tcPr>
          <w:p w14:paraId="11EF68A5"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12" w:type="pct"/>
            <w:gridSpan w:val="2"/>
            <w:shd w:val="clear" w:color="000000" w:fill="FFFFFF"/>
            <w:vAlign w:val="center"/>
            <w:hideMark/>
          </w:tcPr>
          <w:p w14:paraId="11EF68A6" w14:textId="77777777" w:rsidR="008A1C4F" w:rsidRPr="008179A8" w:rsidRDefault="008A1C4F" w:rsidP="00EC0F9A">
            <w:pPr>
              <w:spacing w:before="0"/>
              <w:jc w:val="center"/>
              <w:rPr>
                <w:sz w:val="24"/>
                <w:szCs w:val="24"/>
                <w:lang w:eastAsia="en-GB"/>
              </w:rPr>
            </w:pPr>
            <w:r w:rsidRPr="008179A8">
              <w:rPr>
                <w:sz w:val="24"/>
                <w:szCs w:val="24"/>
                <w:lang w:eastAsia="en-GB"/>
              </w:rPr>
              <w:t>Doanh nghiệp có thể thuê đất của nhà nước để đầu tư hoặc liên kết với người dân.</w:t>
            </w:r>
          </w:p>
        </w:tc>
        <w:tc>
          <w:tcPr>
            <w:tcW w:w="393" w:type="pct"/>
            <w:gridSpan w:val="2"/>
            <w:shd w:val="clear" w:color="000000" w:fill="FFFFFF"/>
            <w:vAlign w:val="center"/>
            <w:hideMark/>
          </w:tcPr>
          <w:p w14:paraId="11EF68A7" w14:textId="77777777" w:rsidR="008A1C4F" w:rsidRPr="008179A8" w:rsidRDefault="008A1C4F" w:rsidP="00EC0F9A">
            <w:pPr>
              <w:spacing w:before="0"/>
              <w:jc w:val="center"/>
              <w:rPr>
                <w:sz w:val="24"/>
                <w:szCs w:val="24"/>
                <w:lang w:eastAsia="en-GB"/>
              </w:rPr>
            </w:pPr>
            <w:r w:rsidRPr="008179A8">
              <w:rPr>
                <w:sz w:val="24"/>
                <w:szCs w:val="24"/>
                <w:lang w:eastAsia="en-GB"/>
              </w:rPr>
              <w:t>Khoảng 2.000 ha, tùy thuộc quy mô dự án.</w:t>
            </w:r>
          </w:p>
        </w:tc>
      </w:tr>
      <w:tr w:rsidR="008179A8" w:rsidRPr="008179A8" w14:paraId="11EF68B3" w14:textId="77777777" w:rsidTr="003012AF">
        <w:trPr>
          <w:trHeight w:val="20"/>
        </w:trPr>
        <w:tc>
          <w:tcPr>
            <w:tcW w:w="180" w:type="pct"/>
            <w:shd w:val="clear" w:color="auto" w:fill="auto"/>
            <w:vAlign w:val="center"/>
            <w:hideMark/>
          </w:tcPr>
          <w:p w14:paraId="11EF68A9" w14:textId="77777777" w:rsidR="008A1C4F" w:rsidRPr="008179A8" w:rsidRDefault="008A1C4F" w:rsidP="00EC0F9A">
            <w:pPr>
              <w:spacing w:before="0"/>
              <w:jc w:val="center"/>
              <w:rPr>
                <w:sz w:val="24"/>
                <w:szCs w:val="24"/>
                <w:lang w:eastAsia="en-GB"/>
              </w:rPr>
            </w:pPr>
            <w:r w:rsidRPr="008179A8">
              <w:rPr>
                <w:sz w:val="24"/>
                <w:szCs w:val="24"/>
                <w:lang w:eastAsia="en-GB"/>
              </w:rPr>
              <w:t>19</w:t>
            </w:r>
          </w:p>
        </w:tc>
        <w:tc>
          <w:tcPr>
            <w:tcW w:w="791" w:type="pct"/>
            <w:shd w:val="clear" w:color="000000" w:fill="FFFFFF"/>
            <w:vAlign w:val="center"/>
            <w:hideMark/>
          </w:tcPr>
          <w:p w14:paraId="11EF68AA" w14:textId="77777777" w:rsidR="008A1C4F" w:rsidRPr="008179A8" w:rsidRDefault="008A1C4F" w:rsidP="00EC0F9A">
            <w:pPr>
              <w:spacing w:before="0"/>
              <w:jc w:val="center"/>
              <w:rPr>
                <w:sz w:val="24"/>
                <w:szCs w:val="24"/>
                <w:lang w:eastAsia="en-GB"/>
              </w:rPr>
            </w:pPr>
            <w:r w:rsidRPr="008179A8">
              <w:rPr>
                <w:sz w:val="24"/>
                <w:szCs w:val="24"/>
                <w:lang w:eastAsia="en-GB"/>
              </w:rPr>
              <w:t>Nhóm dự án trồng rừng sản xuất Quế và xây dựng nhà máy chế biến trên địa bàn các xã: Mường Tè, Bum Tở, huyện Mường Tè, tỉnh Lai Châu.</w:t>
            </w:r>
          </w:p>
        </w:tc>
        <w:tc>
          <w:tcPr>
            <w:tcW w:w="1051" w:type="pct"/>
            <w:shd w:val="clear" w:color="000000" w:fill="FFFFFF"/>
            <w:vAlign w:val="center"/>
            <w:hideMark/>
          </w:tcPr>
          <w:p w14:paraId="11EF68AB" w14:textId="77777777" w:rsidR="008A1C4F" w:rsidRPr="008179A8" w:rsidRDefault="008A1C4F" w:rsidP="00EC0F9A">
            <w:pPr>
              <w:spacing w:before="0"/>
              <w:rPr>
                <w:sz w:val="24"/>
                <w:szCs w:val="24"/>
                <w:lang w:eastAsia="en-GB"/>
              </w:rPr>
            </w:pPr>
            <w:r w:rsidRPr="008179A8">
              <w:rPr>
                <w:sz w:val="24"/>
                <w:szCs w:val="24"/>
                <w:lang w:eastAsia="en-GB"/>
              </w:rPr>
              <w:t>Các xã: Mường Tè, Bum Tở, huyện Mường Tè, tỉnh Lai Châu.</w:t>
            </w:r>
          </w:p>
        </w:tc>
        <w:tc>
          <w:tcPr>
            <w:tcW w:w="593" w:type="pct"/>
            <w:shd w:val="clear" w:color="000000" w:fill="FFFFFF"/>
            <w:vAlign w:val="center"/>
            <w:hideMark/>
          </w:tcPr>
          <w:p w14:paraId="11EF68AC" w14:textId="77777777" w:rsidR="008A1C4F" w:rsidRPr="008179A8" w:rsidRDefault="008A1C4F" w:rsidP="00EC0F9A">
            <w:pPr>
              <w:spacing w:before="0"/>
              <w:jc w:val="center"/>
              <w:rPr>
                <w:sz w:val="24"/>
                <w:szCs w:val="24"/>
                <w:lang w:eastAsia="en-GB"/>
              </w:rPr>
            </w:pPr>
            <w:r w:rsidRPr="008179A8">
              <w:rPr>
                <w:sz w:val="24"/>
                <w:szCs w:val="24"/>
                <w:lang w:eastAsia="en-GB"/>
              </w:rPr>
              <w:t>Theo nhu cầu của nhà đầu tư, tối thiểu 100 ha/dự án.</w:t>
            </w:r>
          </w:p>
        </w:tc>
        <w:tc>
          <w:tcPr>
            <w:tcW w:w="392" w:type="pct"/>
            <w:gridSpan w:val="2"/>
            <w:shd w:val="clear" w:color="auto" w:fill="auto"/>
            <w:vAlign w:val="center"/>
            <w:hideMark/>
          </w:tcPr>
          <w:p w14:paraId="11EF68AD"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gridSpan w:val="2"/>
            <w:shd w:val="clear" w:color="auto" w:fill="auto"/>
            <w:vAlign w:val="center"/>
            <w:hideMark/>
          </w:tcPr>
          <w:p w14:paraId="11EF68AE"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387" w:type="pct"/>
            <w:shd w:val="clear" w:color="auto" w:fill="auto"/>
            <w:vAlign w:val="center"/>
            <w:hideMark/>
          </w:tcPr>
          <w:p w14:paraId="11EF68AF"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71" w:type="pct"/>
            <w:gridSpan w:val="2"/>
            <w:shd w:val="clear" w:color="000000" w:fill="FFFFFF"/>
            <w:vAlign w:val="center"/>
            <w:hideMark/>
          </w:tcPr>
          <w:p w14:paraId="11EF68B0"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512" w:type="pct"/>
            <w:gridSpan w:val="2"/>
            <w:shd w:val="clear" w:color="000000" w:fill="FFFFFF"/>
            <w:vAlign w:val="center"/>
            <w:hideMark/>
          </w:tcPr>
          <w:p w14:paraId="11EF68B1" w14:textId="77777777" w:rsidR="008A1C4F" w:rsidRPr="008179A8" w:rsidRDefault="008A1C4F" w:rsidP="00EC0F9A">
            <w:pPr>
              <w:spacing w:before="0"/>
              <w:jc w:val="center"/>
              <w:rPr>
                <w:sz w:val="24"/>
                <w:szCs w:val="24"/>
                <w:lang w:eastAsia="en-GB"/>
              </w:rPr>
            </w:pPr>
            <w:r w:rsidRPr="008179A8">
              <w:rPr>
                <w:sz w:val="24"/>
                <w:szCs w:val="24"/>
                <w:lang w:eastAsia="en-GB"/>
              </w:rPr>
              <w:t>Doanh nghiệp có thể thuê đất của nhà nước để đầu tư hoặc liên kết với người dân.</w:t>
            </w:r>
          </w:p>
        </w:tc>
        <w:tc>
          <w:tcPr>
            <w:tcW w:w="393" w:type="pct"/>
            <w:gridSpan w:val="2"/>
            <w:shd w:val="clear" w:color="000000" w:fill="FFFFFF"/>
            <w:vAlign w:val="center"/>
            <w:hideMark/>
          </w:tcPr>
          <w:p w14:paraId="11EF68B2" w14:textId="77777777" w:rsidR="008A1C4F" w:rsidRPr="008179A8" w:rsidRDefault="008A1C4F" w:rsidP="00EC0F9A">
            <w:pPr>
              <w:spacing w:before="0"/>
              <w:jc w:val="center"/>
              <w:rPr>
                <w:sz w:val="24"/>
                <w:szCs w:val="24"/>
                <w:lang w:eastAsia="en-GB"/>
              </w:rPr>
            </w:pPr>
            <w:r w:rsidRPr="008179A8">
              <w:rPr>
                <w:sz w:val="24"/>
                <w:szCs w:val="24"/>
                <w:lang w:eastAsia="en-GB"/>
              </w:rPr>
              <w:t>Khoảng 1.500ha, tùy thuộc quy mô dự án.</w:t>
            </w:r>
          </w:p>
        </w:tc>
      </w:tr>
      <w:tr w:rsidR="008179A8" w:rsidRPr="008179A8" w14:paraId="11EF68BE" w14:textId="77777777" w:rsidTr="003012AF">
        <w:trPr>
          <w:gridAfter w:val="1"/>
          <w:wAfter w:w="49" w:type="pct"/>
          <w:trHeight w:val="20"/>
        </w:trPr>
        <w:tc>
          <w:tcPr>
            <w:tcW w:w="181" w:type="pct"/>
            <w:shd w:val="clear" w:color="auto" w:fill="auto"/>
            <w:vAlign w:val="center"/>
            <w:hideMark/>
          </w:tcPr>
          <w:p w14:paraId="11EF68B4"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791" w:type="pct"/>
            <w:shd w:val="clear" w:color="000000" w:fill="FFFFFF"/>
            <w:vAlign w:val="center"/>
            <w:hideMark/>
          </w:tcPr>
          <w:p w14:paraId="11EF68B5" w14:textId="77777777" w:rsidR="008A1C4F" w:rsidRPr="008179A8" w:rsidRDefault="008A1C4F" w:rsidP="00EC0F9A">
            <w:pPr>
              <w:spacing w:before="0"/>
              <w:jc w:val="center"/>
              <w:rPr>
                <w:sz w:val="24"/>
                <w:szCs w:val="24"/>
                <w:lang w:eastAsia="en-GB"/>
              </w:rPr>
            </w:pPr>
            <w:r w:rsidRPr="008179A8">
              <w:rPr>
                <w:sz w:val="24"/>
                <w:szCs w:val="24"/>
                <w:lang w:eastAsia="en-GB"/>
              </w:rPr>
              <w:t xml:space="preserve">Nhóm dự án trồng </w:t>
            </w:r>
            <w:r w:rsidRPr="008179A8">
              <w:rPr>
                <w:sz w:val="24"/>
                <w:szCs w:val="24"/>
                <w:lang w:eastAsia="en-GB"/>
              </w:rPr>
              <w:lastRenderedPageBreak/>
              <w:t>rừng sản xuất loài cây Quế trên địa bàn xã Nậm Chà, huyện Nậm Nhùn, tỉnh Lai Châu.</w:t>
            </w:r>
          </w:p>
        </w:tc>
        <w:tc>
          <w:tcPr>
            <w:tcW w:w="1051" w:type="pct"/>
            <w:shd w:val="clear" w:color="000000" w:fill="FFFFFF"/>
            <w:vAlign w:val="center"/>
            <w:hideMark/>
          </w:tcPr>
          <w:p w14:paraId="11EF68B6" w14:textId="77777777" w:rsidR="008A1C4F" w:rsidRPr="008179A8" w:rsidRDefault="008A1C4F" w:rsidP="00EC0F9A">
            <w:pPr>
              <w:spacing w:before="0"/>
              <w:rPr>
                <w:sz w:val="24"/>
                <w:szCs w:val="24"/>
                <w:lang w:eastAsia="en-GB"/>
              </w:rPr>
            </w:pPr>
            <w:r w:rsidRPr="008179A8">
              <w:rPr>
                <w:sz w:val="24"/>
                <w:szCs w:val="24"/>
                <w:lang w:eastAsia="en-GB"/>
              </w:rPr>
              <w:lastRenderedPageBreak/>
              <w:t xml:space="preserve">Xã Nậm Chà, huyện Nậm </w:t>
            </w:r>
            <w:r w:rsidRPr="008179A8">
              <w:rPr>
                <w:sz w:val="24"/>
                <w:szCs w:val="24"/>
                <w:lang w:eastAsia="en-GB"/>
              </w:rPr>
              <w:lastRenderedPageBreak/>
              <w:t>Nhùn, tỉnh Lai Châu.</w:t>
            </w:r>
          </w:p>
        </w:tc>
        <w:tc>
          <w:tcPr>
            <w:tcW w:w="593" w:type="pct"/>
            <w:shd w:val="clear" w:color="000000" w:fill="FFFFFF"/>
            <w:vAlign w:val="center"/>
            <w:hideMark/>
          </w:tcPr>
          <w:p w14:paraId="11EF68B7"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 xml:space="preserve">Theo nhu cầu </w:t>
            </w:r>
            <w:r w:rsidRPr="008179A8">
              <w:rPr>
                <w:sz w:val="24"/>
                <w:szCs w:val="24"/>
                <w:lang w:eastAsia="en-GB"/>
              </w:rPr>
              <w:lastRenderedPageBreak/>
              <w:t>của nhà đầu tư, tối thiểu 100 ha/01dự án.</w:t>
            </w:r>
          </w:p>
        </w:tc>
        <w:tc>
          <w:tcPr>
            <w:tcW w:w="392" w:type="pct"/>
            <w:gridSpan w:val="2"/>
            <w:shd w:val="clear" w:color="auto" w:fill="auto"/>
            <w:vAlign w:val="center"/>
            <w:hideMark/>
          </w:tcPr>
          <w:p w14:paraId="11EF68B8"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20</w:t>
            </w:r>
          </w:p>
        </w:tc>
        <w:tc>
          <w:tcPr>
            <w:tcW w:w="330" w:type="pct"/>
            <w:gridSpan w:val="2"/>
            <w:shd w:val="clear" w:color="auto" w:fill="auto"/>
            <w:vAlign w:val="center"/>
            <w:hideMark/>
          </w:tcPr>
          <w:p w14:paraId="11EF68B9"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386" w:type="pct"/>
            <w:shd w:val="clear" w:color="auto" w:fill="auto"/>
            <w:vAlign w:val="center"/>
            <w:hideMark/>
          </w:tcPr>
          <w:p w14:paraId="11EF68BA"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70" w:type="pct"/>
            <w:gridSpan w:val="2"/>
            <w:shd w:val="clear" w:color="000000" w:fill="FFFFFF"/>
            <w:vAlign w:val="center"/>
            <w:hideMark/>
          </w:tcPr>
          <w:p w14:paraId="11EF68BB" w14:textId="77777777" w:rsidR="008A1C4F" w:rsidRPr="008179A8" w:rsidRDefault="008A1C4F" w:rsidP="00EC0F9A">
            <w:pPr>
              <w:spacing w:before="0"/>
              <w:jc w:val="center"/>
              <w:rPr>
                <w:sz w:val="24"/>
                <w:szCs w:val="24"/>
                <w:lang w:eastAsia="en-GB"/>
              </w:rPr>
            </w:pPr>
            <w:r w:rsidRPr="008179A8">
              <w:rPr>
                <w:sz w:val="24"/>
                <w:szCs w:val="24"/>
                <w:lang w:eastAsia="en-GB"/>
              </w:rPr>
              <w:t xml:space="preserve">Vốn </w:t>
            </w:r>
            <w:r w:rsidRPr="008179A8">
              <w:rPr>
                <w:sz w:val="24"/>
                <w:szCs w:val="24"/>
                <w:lang w:eastAsia="en-GB"/>
              </w:rPr>
              <w:lastRenderedPageBreak/>
              <w:t>ngân sách 10% </w:t>
            </w:r>
          </w:p>
        </w:tc>
        <w:tc>
          <w:tcPr>
            <w:tcW w:w="466" w:type="pct"/>
            <w:shd w:val="clear" w:color="000000" w:fill="FFFFFF"/>
            <w:vAlign w:val="center"/>
            <w:hideMark/>
          </w:tcPr>
          <w:p w14:paraId="11EF68BC"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 xml:space="preserve">Doanh </w:t>
            </w:r>
            <w:r w:rsidRPr="008179A8">
              <w:rPr>
                <w:sz w:val="24"/>
                <w:szCs w:val="24"/>
                <w:lang w:eastAsia="en-GB"/>
              </w:rPr>
              <w:lastRenderedPageBreak/>
              <w:t>nghiệp có thể thuê đất của nhà nước để đầu tư hoặc liên kết với người dân.</w:t>
            </w:r>
          </w:p>
        </w:tc>
        <w:tc>
          <w:tcPr>
            <w:tcW w:w="390" w:type="pct"/>
            <w:gridSpan w:val="2"/>
            <w:shd w:val="clear" w:color="000000" w:fill="FFFFFF"/>
            <w:vAlign w:val="center"/>
            <w:hideMark/>
          </w:tcPr>
          <w:p w14:paraId="11EF68BD"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 xml:space="preserve">Khoảng </w:t>
            </w:r>
            <w:r w:rsidRPr="008179A8">
              <w:rPr>
                <w:sz w:val="24"/>
                <w:szCs w:val="24"/>
                <w:lang w:eastAsia="en-GB"/>
              </w:rPr>
              <w:lastRenderedPageBreak/>
              <w:t>700 ha, tùy thuộc quy mô dự án.</w:t>
            </w:r>
          </w:p>
        </w:tc>
      </w:tr>
      <w:tr w:rsidR="008179A8" w:rsidRPr="008179A8" w14:paraId="11EF68C9" w14:textId="77777777" w:rsidTr="003012AF">
        <w:trPr>
          <w:gridAfter w:val="1"/>
          <w:wAfter w:w="49" w:type="pct"/>
          <w:trHeight w:val="20"/>
        </w:trPr>
        <w:tc>
          <w:tcPr>
            <w:tcW w:w="181" w:type="pct"/>
            <w:shd w:val="clear" w:color="auto" w:fill="auto"/>
            <w:vAlign w:val="center"/>
            <w:hideMark/>
          </w:tcPr>
          <w:p w14:paraId="11EF68BF"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21</w:t>
            </w:r>
          </w:p>
        </w:tc>
        <w:tc>
          <w:tcPr>
            <w:tcW w:w="791" w:type="pct"/>
            <w:shd w:val="clear" w:color="000000" w:fill="FFFFFF"/>
            <w:vAlign w:val="center"/>
            <w:hideMark/>
          </w:tcPr>
          <w:p w14:paraId="11EF68C0" w14:textId="77777777" w:rsidR="008A1C4F" w:rsidRPr="008179A8" w:rsidRDefault="008A1C4F" w:rsidP="00EC0F9A">
            <w:pPr>
              <w:spacing w:before="0"/>
              <w:jc w:val="center"/>
              <w:rPr>
                <w:sz w:val="24"/>
                <w:szCs w:val="24"/>
                <w:lang w:eastAsia="en-GB"/>
              </w:rPr>
            </w:pPr>
            <w:r w:rsidRPr="008179A8">
              <w:rPr>
                <w:sz w:val="24"/>
                <w:szCs w:val="24"/>
                <w:lang w:eastAsia="en-GB"/>
              </w:rPr>
              <w:t>Nhóm dự án trồng rừng sản xuất loài cây Quế trên địa bàn xã Căn Co, huyện Sìn Hồ, tỉnh Lai Châu.</w:t>
            </w:r>
          </w:p>
        </w:tc>
        <w:tc>
          <w:tcPr>
            <w:tcW w:w="1051" w:type="pct"/>
            <w:shd w:val="clear" w:color="000000" w:fill="FFFFFF"/>
            <w:vAlign w:val="center"/>
            <w:hideMark/>
          </w:tcPr>
          <w:p w14:paraId="11EF68C1" w14:textId="77777777" w:rsidR="008A1C4F" w:rsidRPr="008179A8" w:rsidRDefault="008A1C4F" w:rsidP="00EC0F9A">
            <w:pPr>
              <w:spacing w:before="0"/>
              <w:rPr>
                <w:sz w:val="24"/>
                <w:szCs w:val="24"/>
                <w:lang w:eastAsia="en-GB"/>
              </w:rPr>
            </w:pPr>
            <w:r w:rsidRPr="008179A8">
              <w:rPr>
                <w:sz w:val="24"/>
                <w:szCs w:val="24"/>
                <w:lang w:eastAsia="en-GB"/>
              </w:rPr>
              <w:t>Xã Căn Co, huyện Sìn Hồ, tỉnh Lai Châu.</w:t>
            </w:r>
          </w:p>
        </w:tc>
        <w:tc>
          <w:tcPr>
            <w:tcW w:w="593" w:type="pct"/>
            <w:shd w:val="clear" w:color="000000" w:fill="FFFFFF"/>
            <w:vAlign w:val="center"/>
            <w:hideMark/>
          </w:tcPr>
          <w:p w14:paraId="11EF68C2" w14:textId="77777777" w:rsidR="008A1C4F" w:rsidRPr="008179A8" w:rsidRDefault="008A1C4F" w:rsidP="00EC0F9A">
            <w:pPr>
              <w:spacing w:before="0"/>
              <w:jc w:val="center"/>
              <w:rPr>
                <w:sz w:val="24"/>
                <w:szCs w:val="24"/>
                <w:lang w:eastAsia="en-GB"/>
              </w:rPr>
            </w:pPr>
            <w:r w:rsidRPr="008179A8">
              <w:rPr>
                <w:sz w:val="24"/>
                <w:szCs w:val="24"/>
                <w:lang w:eastAsia="en-GB"/>
              </w:rPr>
              <w:t>Thể theo nhu cầu của nhà đầu tư, tối thiểu 100 ha/01 dự án.</w:t>
            </w:r>
          </w:p>
        </w:tc>
        <w:tc>
          <w:tcPr>
            <w:tcW w:w="392" w:type="pct"/>
            <w:gridSpan w:val="2"/>
            <w:shd w:val="clear" w:color="auto" w:fill="auto"/>
            <w:vAlign w:val="center"/>
            <w:hideMark/>
          </w:tcPr>
          <w:p w14:paraId="11EF68C3"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gridSpan w:val="2"/>
            <w:shd w:val="clear" w:color="auto" w:fill="auto"/>
            <w:vAlign w:val="center"/>
            <w:hideMark/>
          </w:tcPr>
          <w:p w14:paraId="11EF68C4"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386" w:type="pct"/>
            <w:shd w:val="clear" w:color="auto" w:fill="auto"/>
            <w:vAlign w:val="center"/>
            <w:hideMark/>
          </w:tcPr>
          <w:p w14:paraId="11EF68C5"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70" w:type="pct"/>
            <w:gridSpan w:val="2"/>
            <w:shd w:val="clear" w:color="000000" w:fill="FFFFFF"/>
            <w:vAlign w:val="center"/>
            <w:hideMark/>
          </w:tcPr>
          <w:p w14:paraId="11EF68C6"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466" w:type="pct"/>
            <w:shd w:val="clear" w:color="000000" w:fill="FFFFFF"/>
            <w:vAlign w:val="center"/>
            <w:hideMark/>
          </w:tcPr>
          <w:p w14:paraId="11EF68C7" w14:textId="77777777" w:rsidR="008A1C4F" w:rsidRPr="008179A8" w:rsidRDefault="008A1C4F" w:rsidP="00EC0F9A">
            <w:pPr>
              <w:spacing w:before="0"/>
              <w:jc w:val="center"/>
              <w:rPr>
                <w:sz w:val="24"/>
                <w:szCs w:val="24"/>
                <w:lang w:eastAsia="en-GB"/>
              </w:rPr>
            </w:pPr>
            <w:r w:rsidRPr="008179A8">
              <w:rPr>
                <w:sz w:val="24"/>
                <w:szCs w:val="24"/>
                <w:lang w:eastAsia="en-GB"/>
              </w:rPr>
              <w:t>Doanh nghiệp có thể thuê đất của nhà nước để đầu tư hoặc liên kết với người dân.</w:t>
            </w:r>
          </w:p>
        </w:tc>
        <w:tc>
          <w:tcPr>
            <w:tcW w:w="390" w:type="pct"/>
            <w:gridSpan w:val="2"/>
            <w:shd w:val="clear" w:color="000000" w:fill="FFFFFF"/>
            <w:vAlign w:val="center"/>
            <w:hideMark/>
          </w:tcPr>
          <w:p w14:paraId="11EF68C8" w14:textId="77777777" w:rsidR="008A1C4F" w:rsidRPr="008179A8" w:rsidRDefault="008A1C4F" w:rsidP="00EC0F9A">
            <w:pPr>
              <w:spacing w:before="0"/>
              <w:jc w:val="center"/>
              <w:rPr>
                <w:sz w:val="24"/>
                <w:szCs w:val="24"/>
                <w:lang w:eastAsia="en-GB"/>
              </w:rPr>
            </w:pPr>
            <w:r w:rsidRPr="008179A8">
              <w:rPr>
                <w:sz w:val="24"/>
                <w:szCs w:val="24"/>
                <w:lang w:eastAsia="en-GB"/>
              </w:rPr>
              <w:t>Khoảng 1.200 ha, tùy thuộc quy mô dự án.</w:t>
            </w:r>
          </w:p>
        </w:tc>
      </w:tr>
      <w:tr w:rsidR="008179A8" w:rsidRPr="008179A8" w14:paraId="11EF68D4" w14:textId="77777777" w:rsidTr="003012AF">
        <w:trPr>
          <w:gridAfter w:val="1"/>
          <w:wAfter w:w="49" w:type="pct"/>
          <w:trHeight w:val="20"/>
        </w:trPr>
        <w:tc>
          <w:tcPr>
            <w:tcW w:w="181" w:type="pct"/>
            <w:shd w:val="clear" w:color="auto" w:fill="auto"/>
            <w:vAlign w:val="center"/>
            <w:hideMark/>
          </w:tcPr>
          <w:p w14:paraId="11EF68CA" w14:textId="77777777" w:rsidR="008A1C4F" w:rsidRPr="008179A8" w:rsidRDefault="008A1C4F" w:rsidP="00EC0F9A">
            <w:pPr>
              <w:spacing w:before="0"/>
              <w:jc w:val="center"/>
              <w:rPr>
                <w:sz w:val="24"/>
                <w:szCs w:val="24"/>
                <w:lang w:eastAsia="en-GB"/>
              </w:rPr>
            </w:pPr>
            <w:r w:rsidRPr="008179A8">
              <w:rPr>
                <w:sz w:val="24"/>
                <w:szCs w:val="24"/>
                <w:lang w:eastAsia="en-GB"/>
              </w:rPr>
              <w:t>22</w:t>
            </w:r>
          </w:p>
        </w:tc>
        <w:tc>
          <w:tcPr>
            <w:tcW w:w="791" w:type="pct"/>
            <w:shd w:val="clear" w:color="000000" w:fill="FFFFFF"/>
            <w:vAlign w:val="center"/>
            <w:hideMark/>
          </w:tcPr>
          <w:p w14:paraId="11EF68CB" w14:textId="77777777" w:rsidR="008A1C4F" w:rsidRPr="008179A8" w:rsidRDefault="008A1C4F" w:rsidP="00EC0F9A">
            <w:pPr>
              <w:spacing w:before="0"/>
              <w:jc w:val="center"/>
              <w:rPr>
                <w:sz w:val="24"/>
                <w:szCs w:val="24"/>
                <w:lang w:eastAsia="en-GB"/>
              </w:rPr>
            </w:pPr>
            <w:r w:rsidRPr="008179A8">
              <w:rPr>
                <w:sz w:val="24"/>
                <w:szCs w:val="24"/>
                <w:lang w:eastAsia="en-GB"/>
              </w:rPr>
              <w:t xml:space="preserve">Dự án trồng rừng sản xuất loài cây Quế và xây dựng nhà máy chế biến trên địa bàn xã Nậm Sỏ, huyện </w:t>
            </w:r>
            <w:r w:rsidRPr="008179A8">
              <w:rPr>
                <w:sz w:val="24"/>
                <w:szCs w:val="24"/>
                <w:lang w:eastAsia="en-GB"/>
              </w:rPr>
              <w:lastRenderedPageBreak/>
              <w:t>Tân Uyên, tỉnh Lai Châu.</w:t>
            </w:r>
          </w:p>
        </w:tc>
        <w:tc>
          <w:tcPr>
            <w:tcW w:w="1051" w:type="pct"/>
            <w:shd w:val="clear" w:color="000000" w:fill="FFFFFF"/>
            <w:vAlign w:val="center"/>
            <w:hideMark/>
          </w:tcPr>
          <w:p w14:paraId="11EF68CC" w14:textId="77777777" w:rsidR="008A1C4F" w:rsidRPr="008179A8" w:rsidRDefault="008A1C4F" w:rsidP="00EC0F9A">
            <w:pPr>
              <w:spacing w:before="0"/>
              <w:rPr>
                <w:sz w:val="24"/>
                <w:szCs w:val="24"/>
                <w:lang w:eastAsia="en-GB"/>
              </w:rPr>
            </w:pPr>
            <w:r w:rsidRPr="008179A8">
              <w:rPr>
                <w:sz w:val="24"/>
                <w:szCs w:val="24"/>
                <w:lang w:eastAsia="en-GB"/>
              </w:rPr>
              <w:lastRenderedPageBreak/>
              <w:t>Xã Nậm Sỏ, huyện Tân Uyên, tỉnh Lai Châu.</w:t>
            </w:r>
          </w:p>
        </w:tc>
        <w:tc>
          <w:tcPr>
            <w:tcW w:w="593" w:type="pct"/>
            <w:shd w:val="clear" w:color="000000" w:fill="FFFFFF"/>
            <w:vAlign w:val="center"/>
            <w:hideMark/>
          </w:tcPr>
          <w:p w14:paraId="11EF68CD" w14:textId="77777777" w:rsidR="008A1C4F" w:rsidRPr="008179A8" w:rsidRDefault="008A1C4F" w:rsidP="00EC0F9A">
            <w:pPr>
              <w:spacing w:before="0"/>
              <w:jc w:val="center"/>
              <w:rPr>
                <w:sz w:val="24"/>
                <w:szCs w:val="24"/>
                <w:lang w:eastAsia="en-GB"/>
              </w:rPr>
            </w:pPr>
            <w:r w:rsidRPr="008179A8">
              <w:rPr>
                <w:sz w:val="24"/>
                <w:szCs w:val="24"/>
                <w:lang w:eastAsia="en-GB"/>
              </w:rPr>
              <w:t>Theo nhu cầu của nhà đầu tư, tối thiểu 100 ha/01 dự án.</w:t>
            </w:r>
          </w:p>
        </w:tc>
        <w:tc>
          <w:tcPr>
            <w:tcW w:w="392" w:type="pct"/>
            <w:gridSpan w:val="2"/>
            <w:shd w:val="clear" w:color="auto" w:fill="auto"/>
            <w:vAlign w:val="center"/>
            <w:hideMark/>
          </w:tcPr>
          <w:p w14:paraId="11EF68CE" w14:textId="77777777" w:rsidR="008A1C4F" w:rsidRPr="008179A8" w:rsidRDefault="008A1C4F" w:rsidP="00EC0F9A">
            <w:pPr>
              <w:spacing w:before="0"/>
              <w:jc w:val="center"/>
              <w:rPr>
                <w:sz w:val="24"/>
                <w:szCs w:val="24"/>
                <w:lang w:eastAsia="en-GB"/>
              </w:rPr>
            </w:pPr>
            <w:r w:rsidRPr="008179A8">
              <w:rPr>
                <w:sz w:val="24"/>
                <w:szCs w:val="24"/>
                <w:lang w:eastAsia="en-GB"/>
              </w:rPr>
              <w:t>20</w:t>
            </w:r>
          </w:p>
        </w:tc>
        <w:tc>
          <w:tcPr>
            <w:tcW w:w="330" w:type="pct"/>
            <w:gridSpan w:val="2"/>
            <w:shd w:val="clear" w:color="auto" w:fill="auto"/>
            <w:vAlign w:val="center"/>
            <w:hideMark/>
          </w:tcPr>
          <w:p w14:paraId="11EF68CF" w14:textId="77777777" w:rsidR="008A1C4F" w:rsidRPr="008179A8" w:rsidRDefault="008A1C4F" w:rsidP="00EC0F9A">
            <w:pPr>
              <w:spacing w:before="0"/>
              <w:jc w:val="center"/>
              <w:rPr>
                <w:sz w:val="24"/>
                <w:szCs w:val="24"/>
                <w:lang w:eastAsia="en-GB"/>
              </w:rPr>
            </w:pPr>
            <w:r w:rsidRPr="008179A8">
              <w:rPr>
                <w:sz w:val="24"/>
                <w:szCs w:val="24"/>
                <w:lang w:eastAsia="en-GB"/>
              </w:rPr>
              <w:t>2021</w:t>
            </w:r>
          </w:p>
        </w:tc>
        <w:tc>
          <w:tcPr>
            <w:tcW w:w="386" w:type="pct"/>
            <w:shd w:val="clear" w:color="auto" w:fill="auto"/>
            <w:vAlign w:val="center"/>
            <w:hideMark/>
          </w:tcPr>
          <w:p w14:paraId="11EF68D0" w14:textId="77777777" w:rsidR="008A1C4F" w:rsidRPr="008179A8" w:rsidRDefault="008A1C4F" w:rsidP="00EC0F9A">
            <w:pPr>
              <w:spacing w:before="0"/>
              <w:jc w:val="center"/>
              <w:rPr>
                <w:sz w:val="24"/>
                <w:szCs w:val="24"/>
                <w:lang w:eastAsia="en-GB"/>
              </w:rPr>
            </w:pPr>
            <w:r w:rsidRPr="008179A8">
              <w:rPr>
                <w:sz w:val="24"/>
                <w:szCs w:val="24"/>
                <w:lang w:eastAsia="en-GB"/>
              </w:rPr>
              <w:t>2025</w:t>
            </w:r>
          </w:p>
        </w:tc>
        <w:tc>
          <w:tcPr>
            <w:tcW w:w="370" w:type="pct"/>
            <w:gridSpan w:val="2"/>
            <w:shd w:val="clear" w:color="000000" w:fill="FFFFFF"/>
            <w:vAlign w:val="center"/>
            <w:hideMark/>
          </w:tcPr>
          <w:p w14:paraId="11EF68D1" w14:textId="77777777" w:rsidR="008A1C4F" w:rsidRPr="008179A8" w:rsidRDefault="008A1C4F" w:rsidP="00EC0F9A">
            <w:pPr>
              <w:spacing w:before="0"/>
              <w:jc w:val="center"/>
              <w:rPr>
                <w:sz w:val="24"/>
                <w:szCs w:val="24"/>
                <w:lang w:eastAsia="en-GB"/>
              </w:rPr>
            </w:pPr>
            <w:r w:rsidRPr="008179A8">
              <w:rPr>
                <w:sz w:val="24"/>
                <w:szCs w:val="24"/>
                <w:lang w:eastAsia="en-GB"/>
              </w:rPr>
              <w:t> Vốn ngân sách 10%</w:t>
            </w:r>
          </w:p>
        </w:tc>
        <w:tc>
          <w:tcPr>
            <w:tcW w:w="466" w:type="pct"/>
            <w:shd w:val="clear" w:color="000000" w:fill="FFFFFF"/>
            <w:vAlign w:val="center"/>
            <w:hideMark/>
          </w:tcPr>
          <w:p w14:paraId="11EF68D2" w14:textId="77777777" w:rsidR="008A1C4F" w:rsidRPr="008179A8" w:rsidRDefault="008A1C4F" w:rsidP="00EC0F9A">
            <w:pPr>
              <w:spacing w:before="0"/>
              <w:jc w:val="center"/>
              <w:rPr>
                <w:sz w:val="24"/>
                <w:szCs w:val="24"/>
                <w:lang w:eastAsia="en-GB"/>
              </w:rPr>
            </w:pPr>
            <w:r w:rsidRPr="008179A8">
              <w:rPr>
                <w:sz w:val="24"/>
                <w:szCs w:val="24"/>
                <w:lang w:eastAsia="en-GB"/>
              </w:rPr>
              <w:t xml:space="preserve">Doanh nghiệp có thể thuê đất của nhà nước để </w:t>
            </w:r>
            <w:r w:rsidRPr="008179A8">
              <w:rPr>
                <w:sz w:val="24"/>
                <w:szCs w:val="24"/>
                <w:lang w:eastAsia="en-GB"/>
              </w:rPr>
              <w:lastRenderedPageBreak/>
              <w:t>đầu tư hoặc liên kết với người dân.</w:t>
            </w:r>
          </w:p>
        </w:tc>
        <w:tc>
          <w:tcPr>
            <w:tcW w:w="390" w:type="pct"/>
            <w:gridSpan w:val="2"/>
            <w:shd w:val="clear" w:color="000000" w:fill="FFFFFF"/>
            <w:vAlign w:val="center"/>
            <w:hideMark/>
          </w:tcPr>
          <w:p w14:paraId="11EF68D3" w14:textId="77777777" w:rsidR="008A1C4F" w:rsidRPr="008179A8" w:rsidRDefault="008A1C4F" w:rsidP="00EC0F9A">
            <w:pPr>
              <w:spacing w:before="0"/>
              <w:jc w:val="center"/>
              <w:rPr>
                <w:sz w:val="24"/>
                <w:szCs w:val="24"/>
                <w:lang w:eastAsia="en-GB"/>
              </w:rPr>
            </w:pPr>
            <w:r w:rsidRPr="008179A8">
              <w:rPr>
                <w:sz w:val="24"/>
                <w:szCs w:val="24"/>
                <w:lang w:eastAsia="en-GB"/>
              </w:rPr>
              <w:lastRenderedPageBreak/>
              <w:t>Khoảng 400 ha, tùy thuộc quy mô dự án</w:t>
            </w:r>
          </w:p>
        </w:tc>
      </w:tr>
      <w:tr w:rsidR="003012AF" w:rsidRPr="008179A8" w14:paraId="11EF68DF" w14:textId="77777777" w:rsidTr="003012AF">
        <w:trPr>
          <w:gridAfter w:val="1"/>
          <w:wAfter w:w="49" w:type="pct"/>
          <w:trHeight w:val="20"/>
        </w:trPr>
        <w:tc>
          <w:tcPr>
            <w:tcW w:w="181" w:type="pct"/>
            <w:shd w:val="clear" w:color="auto" w:fill="auto"/>
            <w:vAlign w:val="center"/>
            <w:hideMark/>
          </w:tcPr>
          <w:p w14:paraId="11EF68D5" w14:textId="77777777" w:rsidR="008A1C4F" w:rsidRPr="008179A8" w:rsidRDefault="008A1C4F" w:rsidP="00EC0F9A">
            <w:pPr>
              <w:spacing w:before="0"/>
              <w:rPr>
                <w:b/>
                <w:bCs/>
                <w:sz w:val="24"/>
                <w:szCs w:val="24"/>
                <w:lang w:eastAsia="en-GB"/>
              </w:rPr>
            </w:pPr>
            <w:r w:rsidRPr="008179A8">
              <w:rPr>
                <w:b/>
                <w:bCs/>
                <w:sz w:val="24"/>
                <w:szCs w:val="24"/>
                <w:lang w:eastAsia="en-GB"/>
              </w:rPr>
              <w:t> </w:t>
            </w:r>
          </w:p>
        </w:tc>
        <w:tc>
          <w:tcPr>
            <w:tcW w:w="791" w:type="pct"/>
            <w:shd w:val="clear" w:color="auto" w:fill="auto"/>
            <w:vAlign w:val="center"/>
            <w:hideMark/>
          </w:tcPr>
          <w:p w14:paraId="11EF68D6" w14:textId="77777777" w:rsidR="008A1C4F" w:rsidRPr="008179A8" w:rsidRDefault="008A1C4F" w:rsidP="00EC0F9A">
            <w:pPr>
              <w:spacing w:before="0"/>
              <w:rPr>
                <w:b/>
                <w:bCs/>
                <w:sz w:val="24"/>
                <w:szCs w:val="24"/>
                <w:lang w:eastAsia="en-GB"/>
              </w:rPr>
            </w:pPr>
            <w:r w:rsidRPr="008179A8">
              <w:rPr>
                <w:b/>
                <w:bCs/>
                <w:sz w:val="24"/>
                <w:szCs w:val="24"/>
                <w:lang w:eastAsia="en-GB"/>
              </w:rPr>
              <w:t>TỔNG SỐ</w:t>
            </w:r>
          </w:p>
        </w:tc>
        <w:tc>
          <w:tcPr>
            <w:tcW w:w="1051" w:type="pct"/>
            <w:shd w:val="clear" w:color="auto" w:fill="auto"/>
            <w:vAlign w:val="center"/>
            <w:hideMark/>
          </w:tcPr>
          <w:p w14:paraId="11EF68D7" w14:textId="77777777" w:rsidR="008A1C4F" w:rsidRPr="008179A8" w:rsidRDefault="008A1C4F" w:rsidP="00EC0F9A">
            <w:pPr>
              <w:spacing w:before="0"/>
              <w:rPr>
                <w:b/>
                <w:bCs/>
                <w:sz w:val="24"/>
                <w:szCs w:val="24"/>
                <w:lang w:eastAsia="en-GB"/>
              </w:rPr>
            </w:pPr>
            <w:r w:rsidRPr="008179A8">
              <w:rPr>
                <w:b/>
                <w:bCs/>
                <w:sz w:val="24"/>
                <w:szCs w:val="24"/>
                <w:lang w:eastAsia="en-GB"/>
              </w:rPr>
              <w:t> </w:t>
            </w:r>
          </w:p>
        </w:tc>
        <w:tc>
          <w:tcPr>
            <w:tcW w:w="593" w:type="pct"/>
            <w:shd w:val="clear" w:color="auto" w:fill="auto"/>
            <w:vAlign w:val="center"/>
            <w:hideMark/>
          </w:tcPr>
          <w:p w14:paraId="11EF68D8" w14:textId="77777777" w:rsidR="008A1C4F" w:rsidRPr="008179A8" w:rsidRDefault="008A1C4F" w:rsidP="00EC0F9A">
            <w:pPr>
              <w:spacing w:before="0"/>
              <w:rPr>
                <w:b/>
                <w:bCs/>
                <w:sz w:val="24"/>
                <w:szCs w:val="24"/>
                <w:lang w:eastAsia="en-GB"/>
              </w:rPr>
            </w:pPr>
            <w:r w:rsidRPr="008179A8">
              <w:rPr>
                <w:b/>
                <w:bCs/>
                <w:sz w:val="24"/>
                <w:szCs w:val="24"/>
                <w:lang w:eastAsia="en-GB"/>
              </w:rPr>
              <w:t> </w:t>
            </w:r>
          </w:p>
        </w:tc>
        <w:tc>
          <w:tcPr>
            <w:tcW w:w="392" w:type="pct"/>
            <w:gridSpan w:val="2"/>
            <w:shd w:val="clear" w:color="auto" w:fill="auto"/>
            <w:vAlign w:val="center"/>
            <w:hideMark/>
          </w:tcPr>
          <w:p w14:paraId="11EF68D9" w14:textId="77777777" w:rsidR="008A1C4F" w:rsidRPr="008179A8" w:rsidRDefault="008A1C4F" w:rsidP="00EC0F9A">
            <w:pPr>
              <w:spacing w:before="0"/>
              <w:jc w:val="center"/>
              <w:rPr>
                <w:b/>
                <w:bCs/>
                <w:sz w:val="24"/>
                <w:szCs w:val="24"/>
                <w:lang w:eastAsia="en-GB"/>
              </w:rPr>
            </w:pPr>
            <w:r w:rsidRPr="008179A8">
              <w:rPr>
                <w:b/>
                <w:bCs/>
                <w:sz w:val="24"/>
                <w:szCs w:val="24"/>
                <w:lang w:eastAsia="en-GB"/>
              </w:rPr>
              <w:t>365</w:t>
            </w:r>
          </w:p>
        </w:tc>
        <w:tc>
          <w:tcPr>
            <w:tcW w:w="330" w:type="pct"/>
            <w:gridSpan w:val="2"/>
            <w:shd w:val="clear" w:color="auto" w:fill="auto"/>
            <w:vAlign w:val="center"/>
            <w:hideMark/>
          </w:tcPr>
          <w:p w14:paraId="11EF68DA" w14:textId="77777777" w:rsidR="008A1C4F" w:rsidRPr="008179A8" w:rsidRDefault="008A1C4F" w:rsidP="00EC0F9A">
            <w:pPr>
              <w:spacing w:before="0"/>
              <w:rPr>
                <w:b/>
                <w:bCs/>
                <w:sz w:val="24"/>
                <w:szCs w:val="24"/>
                <w:lang w:eastAsia="en-GB"/>
              </w:rPr>
            </w:pPr>
            <w:r w:rsidRPr="008179A8">
              <w:rPr>
                <w:b/>
                <w:bCs/>
                <w:sz w:val="24"/>
                <w:szCs w:val="24"/>
                <w:lang w:eastAsia="en-GB"/>
              </w:rPr>
              <w:t> </w:t>
            </w:r>
          </w:p>
        </w:tc>
        <w:tc>
          <w:tcPr>
            <w:tcW w:w="386" w:type="pct"/>
            <w:shd w:val="clear" w:color="auto" w:fill="auto"/>
            <w:vAlign w:val="center"/>
            <w:hideMark/>
          </w:tcPr>
          <w:p w14:paraId="11EF68DB" w14:textId="77777777" w:rsidR="008A1C4F" w:rsidRPr="008179A8" w:rsidRDefault="008A1C4F" w:rsidP="00EC0F9A">
            <w:pPr>
              <w:spacing w:before="0"/>
              <w:rPr>
                <w:b/>
                <w:bCs/>
                <w:sz w:val="24"/>
                <w:szCs w:val="24"/>
                <w:lang w:eastAsia="en-GB"/>
              </w:rPr>
            </w:pPr>
            <w:r w:rsidRPr="008179A8">
              <w:rPr>
                <w:b/>
                <w:bCs/>
                <w:sz w:val="24"/>
                <w:szCs w:val="24"/>
                <w:lang w:eastAsia="en-GB"/>
              </w:rPr>
              <w:t> </w:t>
            </w:r>
          </w:p>
        </w:tc>
        <w:tc>
          <w:tcPr>
            <w:tcW w:w="370" w:type="pct"/>
            <w:gridSpan w:val="2"/>
            <w:shd w:val="clear" w:color="auto" w:fill="auto"/>
            <w:vAlign w:val="center"/>
            <w:hideMark/>
          </w:tcPr>
          <w:p w14:paraId="11EF68DC" w14:textId="77777777" w:rsidR="008A1C4F" w:rsidRPr="008179A8" w:rsidRDefault="008A1C4F" w:rsidP="00EC0F9A">
            <w:pPr>
              <w:spacing w:before="0"/>
              <w:jc w:val="center"/>
              <w:rPr>
                <w:b/>
                <w:bCs/>
                <w:sz w:val="24"/>
                <w:szCs w:val="24"/>
                <w:lang w:eastAsia="en-GB"/>
              </w:rPr>
            </w:pPr>
            <w:r w:rsidRPr="008179A8">
              <w:rPr>
                <w:b/>
                <w:bCs/>
                <w:sz w:val="24"/>
                <w:szCs w:val="24"/>
                <w:lang w:eastAsia="en-GB"/>
              </w:rPr>
              <w:t>36,5</w:t>
            </w:r>
          </w:p>
        </w:tc>
        <w:tc>
          <w:tcPr>
            <w:tcW w:w="466" w:type="pct"/>
            <w:shd w:val="clear" w:color="auto" w:fill="auto"/>
            <w:vAlign w:val="center"/>
            <w:hideMark/>
          </w:tcPr>
          <w:p w14:paraId="11EF68DD" w14:textId="77777777" w:rsidR="008A1C4F" w:rsidRPr="008179A8" w:rsidRDefault="008A1C4F" w:rsidP="00EC0F9A">
            <w:pPr>
              <w:spacing w:before="0"/>
              <w:jc w:val="center"/>
              <w:rPr>
                <w:b/>
                <w:bCs/>
                <w:sz w:val="24"/>
                <w:szCs w:val="24"/>
                <w:lang w:eastAsia="en-GB"/>
              </w:rPr>
            </w:pPr>
            <w:r w:rsidRPr="008179A8">
              <w:rPr>
                <w:b/>
                <w:bCs/>
                <w:sz w:val="24"/>
                <w:szCs w:val="24"/>
                <w:lang w:eastAsia="en-GB"/>
              </w:rPr>
              <w:t>328,5</w:t>
            </w:r>
          </w:p>
        </w:tc>
        <w:tc>
          <w:tcPr>
            <w:tcW w:w="390" w:type="pct"/>
            <w:gridSpan w:val="2"/>
            <w:shd w:val="clear" w:color="auto" w:fill="auto"/>
            <w:vAlign w:val="center"/>
            <w:hideMark/>
          </w:tcPr>
          <w:p w14:paraId="11EF68DE" w14:textId="77777777" w:rsidR="008A1C4F" w:rsidRPr="008179A8" w:rsidRDefault="008A1C4F" w:rsidP="00EC0F9A">
            <w:pPr>
              <w:spacing w:before="0"/>
              <w:rPr>
                <w:b/>
                <w:bCs/>
                <w:sz w:val="24"/>
                <w:szCs w:val="24"/>
                <w:lang w:eastAsia="en-GB"/>
              </w:rPr>
            </w:pPr>
            <w:r w:rsidRPr="008179A8">
              <w:rPr>
                <w:b/>
                <w:bCs/>
                <w:sz w:val="24"/>
                <w:szCs w:val="24"/>
                <w:lang w:eastAsia="en-GB"/>
              </w:rPr>
              <w:t> </w:t>
            </w:r>
          </w:p>
        </w:tc>
      </w:tr>
    </w:tbl>
    <w:p w14:paraId="11EF68E0" w14:textId="77777777" w:rsidR="008A1C4F" w:rsidRPr="008179A8" w:rsidRDefault="008A1C4F" w:rsidP="00EC0F9A">
      <w:pPr>
        <w:pStyle w:val="Heading1"/>
        <w:spacing w:before="0"/>
        <w:rPr>
          <w:color w:val="auto"/>
          <w:sz w:val="26"/>
          <w:szCs w:val="26"/>
          <w:lang w:val="da-DK"/>
        </w:rPr>
        <w:sectPr w:rsidR="008A1C4F" w:rsidRPr="008179A8" w:rsidSect="00276294">
          <w:pgSz w:w="16834" w:h="11909" w:orient="landscape" w:code="9"/>
          <w:pgMar w:top="1134" w:right="1134" w:bottom="1134" w:left="1701" w:header="720" w:footer="850" w:gutter="0"/>
          <w:cols w:space="720"/>
          <w:docGrid w:linePitch="381"/>
        </w:sectPr>
      </w:pPr>
      <w:bookmarkStart w:id="596" w:name="_Toc71795803"/>
    </w:p>
    <w:p w14:paraId="11EF68E1" w14:textId="77777777" w:rsidR="00D96308" w:rsidRPr="008179A8" w:rsidRDefault="00D96308" w:rsidP="00EC0F9A">
      <w:pPr>
        <w:ind w:firstLine="720"/>
        <w:rPr>
          <w:szCs w:val="26"/>
          <w:lang w:val="da-DK"/>
        </w:rPr>
      </w:pPr>
      <w:r w:rsidRPr="008179A8">
        <w:rPr>
          <w:szCs w:val="26"/>
          <w:lang w:val="da-DK"/>
        </w:rPr>
        <w:lastRenderedPageBreak/>
        <w:t xml:space="preserve">Tổng nhu cầu vốn đầu tư cho nông nghiệp tỉnh Lai Châu thời kỳ </w:t>
      </w:r>
      <w:r w:rsidR="007E439C" w:rsidRPr="008179A8">
        <w:rPr>
          <w:szCs w:val="26"/>
          <w:lang w:val="da-DK"/>
        </w:rPr>
        <w:t>2021-2030 là 365 tỷ đồng. Trong đó:</w:t>
      </w:r>
    </w:p>
    <w:p w14:paraId="11EF68E2" w14:textId="77777777" w:rsidR="007E439C" w:rsidRPr="008179A8" w:rsidRDefault="007E439C" w:rsidP="00EC0F9A">
      <w:pPr>
        <w:ind w:firstLine="720"/>
        <w:rPr>
          <w:szCs w:val="26"/>
          <w:lang w:val="da-DK"/>
        </w:rPr>
      </w:pPr>
      <w:r w:rsidRPr="008179A8">
        <w:rPr>
          <w:szCs w:val="26"/>
          <w:lang w:val="da-DK"/>
        </w:rPr>
        <w:t>- Vốn ngân sách: 36,5 tỷ đồng</w:t>
      </w:r>
    </w:p>
    <w:p w14:paraId="11EF68E3" w14:textId="77777777" w:rsidR="007E439C" w:rsidRPr="008179A8" w:rsidRDefault="007E439C" w:rsidP="00EC0F9A">
      <w:pPr>
        <w:ind w:firstLine="720"/>
        <w:rPr>
          <w:szCs w:val="26"/>
          <w:lang w:val="da-DK"/>
        </w:rPr>
      </w:pPr>
      <w:r w:rsidRPr="008179A8">
        <w:rPr>
          <w:szCs w:val="26"/>
          <w:lang w:val="da-DK"/>
        </w:rPr>
        <w:t>- Vốn Doanh nghiệp: 328,5 tỷ đồng</w:t>
      </w:r>
    </w:p>
    <w:p w14:paraId="11EF68E4" w14:textId="77777777" w:rsidR="007E439C" w:rsidRPr="008179A8" w:rsidRDefault="007E439C" w:rsidP="00EC0F9A">
      <w:pPr>
        <w:ind w:firstLine="720"/>
        <w:rPr>
          <w:szCs w:val="26"/>
          <w:lang w:val="da-DK"/>
        </w:rPr>
      </w:pPr>
      <w:r w:rsidRPr="008179A8">
        <w:rPr>
          <w:szCs w:val="26"/>
          <w:lang w:val="da-DK"/>
        </w:rPr>
        <w:t>* Vốn đầu tư cho giai đoạn 2021-2025: 162 tỷ đồng. Trong đó:</w:t>
      </w:r>
    </w:p>
    <w:p w14:paraId="11EF68E5" w14:textId="77777777" w:rsidR="007E439C" w:rsidRPr="008179A8" w:rsidRDefault="007E439C" w:rsidP="00EC0F9A">
      <w:pPr>
        <w:ind w:firstLine="720"/>
        <w:rPr>
          <w:szCs w:val="26"/>
          <w:lang w:val="da-DK"/>
        </w:rPr>
      </w:pPr>
      <w:r w:rsidRPr="008179A8">
        <w:rPr>
          <w:szCs w:val="26"/>
          <w:lang w:val="da-DK"/>
        </w:rPr>
        <w:t>- Vốn ngân sách: 16,2 tỷ đồng</w:t>
      </w:r>
    </w:p>
    <w:p w14:paraId="11EF68E6" w14:textId="77777777" w:rsidR="007E439C" w:rsidRPr="008179A8" w:rsidRDefault="007E439C" w:rsidP="00EC0F9A">
      <w:pPr>
        <w:ind w:firstLine="720"/>
        <w:rPr>
          <w:szCs w:val="26"/>
          <w:lang w:val="da-DK"/>
        </w:rPr>
      </w:pPr>
      <w:r w:rsidRPr="008179A8">
        <w:rPr>
          <w:szCs w:val="26"/>
          <w:lang w:val="da-DK"/>
        </w:rPr>
        <w:t>- Vốn Doanh nghiệp: 145,6 tỷ đồng</w:t>
      </w:r>
    </w:p>
    <w:p w14:paraId="11EF68E7" w14:textId="77777777" w:rsidR="007E439C" w:rsidRPr="008179A8" w:rsidRDefault="007E439C" w:rsidP="00EC0F9A">
      <w:pPr>
        <w:ind w:firstLine="720"/>
        <w:rPr>
          <w:szCs w:val="26"/>
          <w:lang w:val="da-DK"/>
        </w:rPr>
      </w:pPr>
      <w:r w:rsidRPr="008179A8">
        <w:rPr>
          <w:szCs w:val="26"/>
          <w:lang w:val="da-DK"/>
        </w:rPr>
        <w:t>* Vốn đầu tư cho giai đoạn 2026-2030: 203 tỷ đồng. Trong đó:</w:t>
      </w:r>
    </w:p>
    <w:p w14:paraId="11EF68E8" w14:textId="77777777" w:rsidR="007E439C" w:rsidRPr="008179A8" w:rsidRDefault="007E439C" w:rsidP="00EC0F9A">
      <w:pPr>
        <w:ind w:firstLine="720"/>
        <w:rPr>
          <w:szCs w:val="26"/>
          <w:lang w:val="da-DK"/>
        </w:rPr>
      </w:pPr>
      <w:r w:rsidRPr="008179A8">
        <w:rPr>
          <w:szCs w:val="26"/>
          <w:lang w:val="da-DK"/>
        </w:rPr>
        <w:t>- Vốn ngân sách: 20,3 tỷ đồng</w:t>
      </w:r>
    </w:p>
    <w:p w14:paraId="11EF68E9" w14:textId="77777777" w:rsidR="007E439C" w:rsidRPr="008179A8" w:rsidRDefault="007E439C" w:rsidP="00EC0F9A">
      <w:pPr>
        <w:ind w:firstLine="720"/>
        <w:rPr>
          <w:szCs w:val="26"/>
          <w:lang w:val="da-DK"/>
        </w:rPr>
      </w:pPr>
      <w:r w:rsidRPr="008179A8">
        <w:rPr>
          <w:szCs w:val="26"/>
          <w:lang w:val="da-DK"/>
        </w:rPr>
        <w:t>- Vốn Doanh nghiệp: 182,7 tỷ đồng</w:t>
      </w:r>
    </w:p>
    <w:p w14:paraId="11EF6BFE" w14:textId="00EA25A3" w:rsidR="00E236FC" w:rsidRPr="008179A8" w:rsidRDefault="00465EB7" w:rsidP="00EC0F9A">
      <w:pPr>
        <w:pStyle w:val="Heading2"/>
        <w:spacing w:line="360" w:lineRule="auto"/>
        <w:rPr>
          <w:color w:val="auto"/>
        </w:rPr>
      </w:pPr>
      <w:bookmarkStart w:id="597" w:name="_Toc103610446"/>
      <w:r w:rsidRPr="008179A8">
        <w:rPr>
          <w:color w:val="auto"/>
          <w:lang w:val="en-US"/>
        </w:rPr>
        <w:t>IX</w:t>
      </w:r>
      <w:r w:rsidR="00E236FC" w:rsidRPr="008179A8">
        <w:rPr>
          <w:color w:val="auto"/>
        </w:rPr>
        <w:t>. CÁC GIẢI PHÁP CHỦ YẾU</w:t>
      </w:r>
      <w:bookmarkEnd w:id="560"/>
      <w:bookmarkEnd w:id="596"/>
      <w:bookmarkEnd w:id="597"/>
    </w:p>
    <w:p w14:paraId="11EF6BFF" w14:textId="77777777" w:rsidR="00E236FC" w:rsidRPr="008179A8" w:rsidRDefault="00E236FC" w:rsidP="00EC0F9A">
      <w:pPr>
        <w:pStyle w:val="Heading3"/>
        <w:rPr>
          <w:color w:val="auto"/>
        </w:rPr>
      </w:pPr>
      <w:bookmarkStart w:id="598" w:name="_Toc69143594"/>
      <w:bookmarkStart w:id="599" w:name="_Toc71795804"/>
      <w:bookmarkStart w:id="600" w:name="_Toc103610447"/>
      <w:r w:rsidRPr="008179A8">
        <w:rPr>
          <w:color w:val="auto"/>
        </w:rPr>
        <w:t>1. Đẩy mạnh công tác tuyên truyền, nâng cao nhận thức về sản xuất nông nghiệp hàng hóa</w:t>
      </w:r>
      <w:bookmarkEnd w:id="598"/>
      <w:bookmarkEnd w:id="599"/>
      <w:bookmarkEnd w:id="600"/>
    </w:p>
    <w:p w14:paraId="11EF6C00" w14:textId="77777777" w:rsidR="00E236FC" w:rsidRPr="008179A8" w:rsidRDefault="00E236FC" w:rsidP="00EC0F9A">
      <w:pPr>
        <w:widowControl w:val="0"/>
        <w:autoSpaceDE w:val="0"/>
        <w:autoSpaceDN w:val="0"/>
        <w:adjustRightInd w:val="0"/>
        <w:ind w:firstLine="567"/>
        <w:rPr>
          <w:bCs/>
          <w:szCs w:val="26"/>
          <w:lang w:val="de-DE"/>
        </w:rPr>
      </w:pPr>
      <w:r w:rsidRPr="008179A8">
        <w:rPr>
          <w:bCs/>
          <w:szCs w:val="26"/>
          <w:lang w:val="de-DE"/>
        </w:rPr>
        <w:t>- Tổ chức quán triệt, tuyên truyền nâng cao nhận thức về sự cần thiết, tính tất yếu và hiệu quả của phát triển nông nghiệp hàng hóa tập trung đến các ngành, địa phương và nhân dân trong tỉnh nhằm tạo sự đồng thuận cao trong hệ thống chính trị và nhân dân. Từ đó tạo sự chuyển biến về nhận thức và hành động, thay đổi tư duy trong sản xuất nông nghiệp hàng hoá, chuyển từ phát triển theo chiều rộng sang phát triển theo chiều sâu, sản xuất theo tiêu chuẩn, dựa trên tiến bộ khoa học, công nghệ để nâng cao giá trị gia tăng và phát triển bền vững. Khuyến khích sự tham gia của các tổ chức xã hội nhằm tạo sức mạnh tổng hợp để tổ chức thực hiện hiệu quả đề án phát triển nông nghiệp hàng hóa tập trung đến năm 2025</w:t>
      </w:r>
      <w:r w:rsidR="00492A5B" w:rsidRPr="008179A8">
        <w:rPr>
          <w:bCs/>
          <w:szCs w:val="26"/>
          <w:lang w:val="de-DE"/>
        </w:rPr>
        <w:t xml:space="preserve">; 2030; </w:t>
      </w:r>
      <w:r w:rsidRPr="008179A8">
        <w:rPr>
          <w:bCs/>
          <w:szCs w:val="26"/>
          <w:lang w:val="de-DE"/>
        </w:rPr>
        <w:t>định hướng đến năm 20</w:t>
      </w:r>
      <w:r w:rsidR="00492A5B" w:rsidRPr="008179A8">
        <w:rPr>
          <w:bCs/>
          <w:szCs w:val="26"/>
          <w:lang w:val="de-DE"/>
        </w:rPr>
        <w:t>5</w:t>
      </w:r>
      <w:r w:rsidRPr="008179A8">
        <w:rPr>
          <w:bCs/>
          <w:szCs w:val="26"/>
          <w:lang w:val="de-DE"/>
        </w:rPr>
        <w:t>0.</w:t>
      </w:r>
    </w:p>
    <w:p w14:paraId="11EF6C01" w14:textId="77777777" w:rsidR="00E236FC" w:rsidRPr="008179A8" w:rsidRDefault="00E236FC" w:rsidP="00EC0F9A">
      <w:pPr>
        <w:widowControl w:val="0"/>
        <w:autoSpaceDE w:val="0"/>
        <w:autoSpaceDN w:val="0"/>
        <w:adjustRightInd w:val="0"/>
        <w:ind w:firstLine="567"/>
        <w:rPr>
          <w:bCs/>
          <w:szCs w:val="26"/>
          <w:lang w:val="de-DE"/>
        </w:rPr>
      </w:pPr>
      <w:r w:rsidRPr="008179A8">
        <w:rPr>
          <w:bCs/>
          <w:szCs w:val="26"/>
          <w:lang w:val="de-DE"/>
        </w:rPr>
        <w:t>- Thường xuyên xây dựng các phóng sự, bài viết, tin... đăng tải lên các phương tiện thông tin đại chúng để thu hút đầu tư và huy động các nguồn lực xã hội vào phát triển sản xuất hàng hóa tập trung. Phổ biến hiệu quả các mô hình liên kết, mô hình sản xuất hàng hóa có hiệu quả cao để tuyên truyền, thuyết phục người dân làm theo.</w:t>
      </w:r>
    </w:p>
    <w:p w14:paraId="11EF6C02" w14:textId="77777777" w:rsidR="00E236FC" w:rsidRPr="008179A8" w:rsidRDefault="00E236FC" w:rsidP="00EC0F9A">
      <w:pPr>
        <w:widowControl w:val="0"/>
        <w:autoSpaceDE w:val="0"/>
        <w:autoSpaceDN w:val="0"/>
        <w:adjustRightInd w:val="0"/>
        <w:ind w:firstLine="567"/>
        <w:rPr>
          <w:b/>
          <w:bCs/>
          <w:szCs w:val="26"/>
          <w:lang w:val="da-DK"/>
        </w:rPr>
      </w:pPr>
      <w:r w:rsidRPr="008179A8">
        <w:rPr>
          <w:bCs/>
          <w:szCs w:val="26"/>
          <w:lang w:val="de-DE"/>
        </w:rPr>
        <w:t xml:space="preserve">- Tăng cường công tác thông tin tuyên truyền về hiệu quả của việc sản xuất nông </w:t>
      </w:r>
      <w:r w:rsidRPr="008179A8">
        <w:rPr>
          <w:bCs/>
          <w:szCs w:val="26"/>
          <w:lang w:val="de-DE"/>
        </w:rPr>
        <w:lastRenderedPageBreak/>
        <w:t>nghiệp theo hướng hàng hóa gắn với xây dựng nhãn hiệu, chỉ dẫn địa lý sản phẩm.</w:t>
      </w:r>
    </w:p>
    <w:p w14:paraId="11EF6C03" w14:textId="77777777" w:rsidR="002A1C39" w:rsidRPr="008179A8" w:rsidRDefault="002A1C39" w:rsidP="00EC0F9A">
      <w:pPr>
        <w:pStyle w:val="Heading3"/>
        <w:rPr>
          <w:color w:val="auto"/>
          <w:lang w:val="de-DE"/>
        </w:rPr>
      </w:pPr>
      <w:bookmarkStart w:id="601" w:name="_Toc69143602"/>
      <w:bookmarkStart w:id="602" w:name="_Toc71795805"/>
      <w:bookmarkStart w:id="603" w:name="_Toc69143595"/>
      <w:bookmarkStart w:id="604" w:name="_Toc103610448"/>
      <w:r w:rsidRPr="008179A8">
        <w:rPr>
          <w:color w:val="auto"/>
          <w:lang w:val="de-DE"/>
        </w:rPr>
        <w:t>2</w:t>
      </w:r>
      <w:r w:rsidRPr="008179A8">
        <w:rPr>
          <w:color w:val="auto"/>
        </w:rPr>
        <w:t xml:space="preserve">. Giải pháp về đất </w:t>
      </w:r>
      <w:r w:rsidRPr="008179A8">
        <w:rPr>
          <w:color w:val="auto"/>
          <w:lang w:val="de-DE"/>
        </w:rPr>
        <w:t>đai</w:t>
      </w:r>
      <w:bookmarkEnd w:id="601"/>
      <w:bookmarkEnd w:id="602"/>
      <w:bookmarkEnd w:id="604"/>
    </w:p>
    <w:p w14:paraId="52F7D84E" w14:textId="44D63AB5" w:rsidR="005838F1" w:rsidRPr="008179A8" w:rsidRDefault="005838F1" w:rsidP="005838F1">
      <w:pPr>
        <w:widowControl w:val="0"/>
        <w:autoSpaceDE w:val="0"/>
        <w:autoSpaceDN w:val="0"/>
        <w:adjustRightInd w:val="0"/>
        <w:ind w:firstLine="567"/>
        <w:rPr>
          <w:bCs/>
          <w:szCs w:val="26"/>
          <w:lang w:val="de-DE"/>
        </w:rPr>
      </w:pPr>
      <w:r w:rsidRPr="008179A8">
        <w:rPr>
          <w:bCs/>
          <w:szCs w:val="26"/>
          <w:lang w:val="de-DE"/>
        </w:rPr>
        <w:t>- Thực hiện chủ trương bổ sung “đất phục vụ mục đích hỗ trợ sản xuất nông nghiệp” trong phân loại đất nông nghiệp để hỗ trợ sản xuất theo tinh thần Quyết định  Quyết định số 150/QĐ-TTg ngày 28/1/2022 phê duyệt Chiến lược phát triển nông nghiệp và nông thôn bền vững giai đoạn 2021 - 2030, tầm nhìn đến năm 2050. Đối với diện tích đất trên, cho phép xây dựng cơ sở hạ tầng phục vụ cho hoạt động trước và sau sản xuất nông nghiệp (như xưởng thiết bị nông nghiệp, logistics, chế biến, lưu trữ, bảo quản nông sản) trên đất nông nghiệp. Từng bước mở rộng phạm vi đối tượng được nhận chuyển nhượng quyền sử dụng đất nông nghiệp cho các tổ chức, cá nhân có đủ tiềm lực về vốn, công nghệ, thực sự đầu tư vào sản xuất nông nghiệp theo quy hoạch. Công khai minh bạch trong xây dựng và triển khai quy hoạch đất đai về thông tin quy hoạch vùng sản xuất hàng hóa tập trung cho nông sản chủ lực; rà soát lại cơ cấu 3 loại rừng (rừng sản xuất, rừng phòng hộ, rừng đặc dụng) phù hợp với điều kiện thực tế.</w:t>
      </w:r>
    </w:p>
    <w:p w14:paraId="11EF6C04" w14:textId="3C7214F0" w:rsidR="002A1C39" w:rsidRPr="008179A8" w:rsidRDefault="002A1C39" w:rsidP="00EC0F9A">
      <w:pPr>
        <w:widowControl w:val="0"/>
        <w:autoSpaceDE w:val="0"/>
        <w:autoSpaceDN w:val="0"/>
        <w:adjustRightInd w:val="0"/>
        <w:ind w:firstLine="567"/>
        <w:rPr>
          <w:bCs/>
          <w:szCs w:val="26"/>
          <w:lang w:val="de-DE"/>
        </w:rPr>
      </w:pPr>
      <w:r w:rsidRPr="008179A8">
        <w:rPr>
          <w:bCs/>
          <w:szCs w:val="26"/>
          <w:lang w:val="de-DE"/>
        </w:rPr>
        <w:t>- Triển khai có hiệu quả chính sách hỗ trợ chuyển đổi tập trung đất đai theo Nghị quyết số 12/2019/NQ-HĐND ngày 23/7/2019 của HĐND tỉnh; đồng thời vận động, khuyến khích người dân thực hiện việc chuyển đổi các diện tích đất hoang hóa, đất canh tác cây trồng kém hiệu quả sang các loại cây trồng, vật nuôi có giá trị kinh tế cao hơn, cụ thể như sau: Chuyển đổi khoảng 500 ha đất lúa 02 vụ, 900 ha đất 01 vụ lúa; 1.075 ha đất lúa nương; 1.700 ha đất ngô; 310 ha đất rau màu và cây hàng năm. Đưa trên 6.500 ha đất đồi núi chưa sử dụng để trồng chè, mắc ca và cây ăn quả. Các loại đất chuyển đổi dự kiến bố trí trồng các loài cây như sau:</w:t>
      </w:r>
    </w:p>
    <w:p w14:paraId="11EF6C05" w14:textId="77777777" w:rsidR="002A1C39" w:rsidRPr="008179A8" w:rsidRDefault="002A1C39" w:rsidP="00EC0F9A">
      <w:pPr>
        <w:widowControl w:val="0"/>
        <w:autoSpaceDE w:val="0"/>
        <w:autoSpaceDN w:val="0"/>
        <w:adjustRightInd w:val="0"/>
        <w:ind w:firstLine="567"/>
        <w:rPr>
          <w:bCs/>
          <w:szCs w:val="26"/>
          <w:lang w:val="de-DE"/>
        </w:rPr>
      </w:pPr>
      <w:r w:rsidRPr="008179A8">
        <w:rPr>
          <w:bCs/>
          <w:szCs w:val="26"/>
          <w:lang w:val="de-DE"/>
        </w:rPr>
        <w:t>+ Trồng mới chè: 2.400 ha, trồng trên đất lúa 1 vụ chuyển đổi 108 ha (Phong Thổ); trên đất lúa nương 476 ha (Than Uyên 124 ha, Phong Thổ 77ha, Sìn Hồ 275 ha); đất trồng ngô chuyển đổi 155 ha (Tam Đường 50 ha, Than Uyên 75 ha, Thành Phố 30 ha); đất rau màu và cây hàng năm 30 ha (thành phố); đất đồi núi chưa sử dụng 1.456ha (Tam Đường 350 ha, Tân Uyên 420 ha, Than Uyên 481 ha, Phong Thổ 185ha, Sìn Hồ 20 ha).</w:t>
      </w:r>
    </w:p>
    <w:p w14:paraId="11EF6C06" w14:textId="77777777" w:rsidR="002A1C39" w:rsidRPr="008179A8" w:rsidRDefault="002A1C39" w:rsidP="00EC0F9A">
      <w:pPr>
        <w:widowControl w:val="0"/>
        <w:autoSpaceDE w:val="0"/>
        <w:autoSpaceDN w:val="0"/>
        <w:adjustRightInd w:val="0"/>
        <w:ind w:firstLine="567"/>
        <w:rPr>
          <w:bCs/>
          <w:szCs w:val="26"/>
          <w:lang w:val="de-DE"/>
        </w:rPr>
      </w:pPr>
      <w:r w:rsidRPr="008179A8">
        <w:rPr>
          <w:bCs/>
          <w:szCs w:val="26"/>
          <w:lang w:val="de-DE"/>
        </w:rPr>
        <w:t xml:space="preserve">+ Trồng mắc ca 4.000 ha trên đất đồi núi chưa sử dụng: Tân Uyên 1.500 ha, Tam </w:t>
      </w:r>
      <w:r w:rsidRPr="008179A8">
        <w:rPr>
          <w:bCs/>
          <w:szCs w:val="26"/>
          <w:lang w:val="de-DE"/>
        </w:rPr>
        <w:lastRenderedPageBreak/>
        <w:t>Đường 700 ha, Than Uyên 726 ha, Mường Tè 500 ha, Sìn Hồ 374 ha, Nậm Nhùn 200 ha.</w:t>
      </w:r>
    </w:p>
    <w:p w14:paraId="11EF6C07" w14:textId="77777777" w:rsidR="002A1C39" w:rsidRPr="008179A8" w:rsidRDefault="002A1C39" w:rsidP="00EC0F9A">
      <w:pPr>
        <w:widowControl w:val="0"/>
        <w:autoSpaceDE w:val="0"/>
        <w:autoSpaceDN w:val="0"/>
        <w:adjustRightInd w:val="0"/>
        <w:ind w:firstLine="567"/>
        <w:rPr>
          <w:bCs/>
          <w:szCs w:val="26"/>
          <w:lang w:val="de-DE"/>
        </w:rPr>
      </w:pPr>
      <w:r w:rsidRPr="008179A8">
        <w:rPr>
          <w:bCs/>
          <w:szCs w:val="26"/>
          <w:lang w:val="de-DE"/>
        </w:rPr>
        <w:t>+ Trồng cây ăn quả (chuối, chanh leo, xoài) 1.600 ha, trồng trên đất lúa 02 vụ chuyển đổi 40 ha (Tân Uyên); trên đất lúa 1 vụ chuyển đổi 770 ha (Tam Đường 110 ha, Tân Uyên 560 ha, Sìn Hồ 100 ha); trên đất lúa nương chuyển đổi 599 ha (Phong Thổ 59 ha, Sìn Hồ 200 ha, Nậm Nhùn 190 ha, Mường Tè 150 ha); trên đất trồng ngô 1.197 ha (Tam Đường 385 ha, Tân Uyên 280 ha, Phong Thổ 128 ha, Nậm Nhùn 13 ha, Mường Tè 391 ha); trên đất rau màu và cây hàng năm 280 ha (Phong Thổ 200 ha, Tân Uyên 80 ha); đất đồi núi chưa sử dụng 1.056 ha (Tam Đường 37 ha, Tân Uyên 25 ha, Than Uyên 157 ha, Phong Thổ 360 ha, Sìn Hồ 477 ha).</w:t>
      </w:r>
    </w:p>
    <w:p w14:paraId="11EF6C08" w14:textId="77777777" w:rsidR="002A1C39" w:rsidRPr="008179A8" w:rsidRDefault="002A1C39" w:rsidP="00EC0F9A">
      <w:pPr>
        <w:widowControl w:val="0"/>
        <w:autoSpaceDE w:val="0"/>
        <w:autoSpaceDN w:val="0"/>
        <w:adjustRightInd w:val="0"/>
        <w:ind w:firstLine="567"/>
        <w:rPr>
          <w:bCs/>
          <w:spacing w:val="-4"/>
          <w:szCs w:val="26"/>
          <w:lang w:val="de-DE"/>
        </w:rPr>
      </w:pPr>
      <w:r w:rsidRPr="008179A8">
        <w:rPr>
          <w:bCs/>
          <w:spacing w:val="-4"/>
          <w:szCs w:val="26"/>
          <w:lang w:val="de-DE"/>
        </w:rPr>
        <w:t>+ Trồng hoa 100 ha trên đất lúa 01 vụ chuyển đổi 9ha (thành phố) và trên đất trồng ngô chuyển đổi là 91 ha (thành phố 67 ha, Tam Đường 24 ha).</w:t>
      </w:r>
    </w:p>
    <w:p w14:paraId="11EF6C09" w14:textId="77777777" w:rsidR="002A1C39" w:rsidRPr="008179A8" w:rsidRDefault="002A1C39" w:rsidP="00EC0F9A">
      <w:pPr>
        <w:widowControl w:val="0"/>
        <w:autoSpaceDE w:val="0"/>
        <w:autoSpaceDN w:val="0"/>
        <w:adjustRightInd w:val="0"/>
        <w:ind w:firstLine="567"/>
        <w:rPr>
          <w:bCs/>
          <w:szCs w:val="26"/>
          <w:lang w:val="de-DE"/>
        </w:rPr>
      </w:pPr>
      <w:r w:rsidRPr="008179A8">
        <w:rPr>
          <w:bCs/>
          <w:szCs w:val="26"/>
          <w:lang w:val="de-DE"/>
        </w:rPr>
        <w:t>- Khuyến khích nông dân góp giá trị quyền sử dụng đất để hợp tác đầu tư cùng doanh nghiệp. Nghiên cứu ban hành cơ chế nhằm tích tụ tập trung đất đai để tạo vùng sản xuất hàng hóa tập trung với quy mô đủ lớn. Tạo điều kiện thuận lợi nhất trong việc cấp giấy chứng nhận quyền sử dụng đất lâu dài để các tổ chức, cá nhân có điều kiện pháp lý vay vốn ngân hàng và yên tâm đầu tư phát triển sản xuất hàng hóa.</w:t>
      </w:r>
    </w:p>
    <w:p w14:paraId="11EF6C0A" w14:textId="77777777" w:rsidR="002A1C39" w:rsidRPr="008179A8" w:rsidRDefault="002A1C39" w:rsidP="00EC0F9A">
      <w:pPr>
        <w:widowControl w:val="0"/>
        <w:autoSpaceDE w:val="0"/>
        <w:autoSpaceDN w:val="0"/>
        <w:adjustRightInd w:val="0"/>
        <w:ind w:firstLine="567"/>
        <w:rPr>
          <w:bCs/>
          <w:szCs w:val="26"/>
          <w:lang w:val="de-DE"/>
        </w:rPr>
      </w:pPr>
      <w:r w:rsidRPr="008179A8">
        <w:rPr>
          <w:bCs/>
          <w:szCs w:val="26"/>
          <w:lang w:val="de-DE"/>
        </w:rPr>
        <w:t>- Tiếp tục rà soát, điều chỉnh các quy hoạch, đề án đã được phê duyệt, để hình thành các vùng sản xuất hàng hoá quy mô lớn, phát huy tích cực các nội dung tái cơ cấu và hiệu quả các cơ chế, chính sách hỗ trợ phát triển sản xuất nông nghiệp.</w:t>
      </w:r>
    </w:p>
    <w:p w14:paraId="11EF6C0B" w14:textId="29F8A6AF" w:rsidR="00F13E08" w:rsidRPr="008179A8" w:rsidRDefault="00F13E08" w:rsidP="00EC0F9A">
      <w:pPr>
        <w:pStyle w:val="Heading3"/>
        <w:rPr>
          <w:color w:val="auto"/>
        </w:rPr>
      </w:pPr>
      <w:bookmarkStart w:id="605" w:name="_Toc71795806"/>
      <w:bookmarkStart w:id="606" w:name="_Toc103610449"/>
      <w:r w:rsidRPr="008179A8">
        <w:rPr>
          <w:color w:val="auto"/>
        </w:rPr>
        <w:t>3. Đẩy mạnh ứng dụng khoa học công nghệ, đổi mới sáng tạo,</w:t>
      </w:r>
      <w:r w:rsidR="004D70B3" w:rsidRPr="008179A8">
        <w:rPr>
          <w:color w:val="auto"/>
          <w:lang w:val="en-US"/>
        </w:rPr>
        <w:t xml:space="preserve"> thúc đẩy chuyển đổi số và</w:t>
      </w:r>
      <w:r w:rsidRPr="008179A8">
        <w:rPr>
          <w:color w:val="auto"/>
        </w:rPr>
        <w:t xml:space="preserve"> phát triển hạ tầng vùng sản xuất</w:t>
      </w:r>
      <w:bookmarkEnd w:id="605"/>
      <w:bookmarkEnd w:id="606"/>
    </w:p>
    <w:p w14:paraId="20C74C49" w14:textId="0928A786" w:rsidR="006F1C55" w:rsidRPr="008179A8" w:rsidRDefault="006F1C55" w:rsidP="00D86AC3">
      <w:pPr>
        <w:ind w:firstLine="567"/>
        <w:rPr>
          <w:bCs/>
          <w:szCs w:val="26"/>
          <w:lang w:val="de-DE"/>
        </w:rPr>
      </w:pPr>
      <w:r w:rsidRPr="008179A8">
        <w:rPr>
          <w:bCs/>
          <w:szCs w:val="26"/>
          <w:lang w:val="de-DE"/>
        </w:rPr>
        <w:t xml:space="preserve">- Đầu tư từng bước để phát triển và hướng đến đồng bộ các công cụ phục vụ chuyển đổi số trong lĩnh vực nông nghiệp nông thôn, số hóa, tạo lập dữ liệu, chuẩn hóa cơ sở dữ liệu đất đai nông nghiệp, cây trồng, vật nuôi, thủy sản, thủy lợi, phòng chống thiên tai, dịch bệnh trên địa bàn Tỉnh; kết nối, chia sẻ cơ sở dữ liệu của tỉnh với hệ thống cơ sở dữ liệu quốc gia, cơ sở dữ liệu ngành, lĩnh vực phục vụ chỉ đạo, điều hành của các cơ quan nhà nước và sản xuất, kinh doanh của người dân, doanh nghiệp trên địa bàn tỉnh;  Hỗ trợ doanh nghiệp, hợp tác xã chuyển đổi số trong nông nghiệp; Phát </w:t>
      </w:r>
      <w:r w:rsidRPr="008179A8">
        <w:rPr>
          <w:bCs/>
          <w:szCs w:val="26"/>
          <w:lang w:val="de-DE"/>
        </w:rPr>
        <w:lastRenderedPageBreak/>
        <w:t>triển khuyến nông điện tử, TMĐT; ứng dụng công nghệ thông tin, công nghệ cao trong thu thập, quản lý thông tin, phân tích dữ liệu và cảnh báo dịch bệnh, thiên tai; quản lý vùng nguyên liệu.</w:t>
      </w:r>
    </w:p>
    <w:p w14:paraId="11EF6C0C" w14:textId="431F3F2C" w:rsidR="00F13E08" w:rsidRPr="008179A8" w:rsidRDefault="00F13E08" w:rsidP="00EC0F9A">
      <w:pPr>
        <w:ind w:firstLine="567"/>
        <w:rPr>
          <w:bCs/>
          <w:szCs w:val="26"/>
          <w:lang w:val="de-DE"/>
        </w:rPr>
      </w:pPr>
      <w:r w:rsidRPr="008179A8">
        <w:rPr>
          <w:bCs/>
          <w:szCs w:val="26"/>
          <w:lang w:val="de-DE"/>
        </w:rPr>
        <w:t>- Đẩy mạnh ứng dụng khoa học kỹ thuật vào chuỗi sản xuất chế biến, tiêu thụ sản phẩm (từ khâu làm đất, giống, chăm sóc, chế biến...). Tăng cường công tác đào tạo, tập huấn chuyển giao kỹ thuật, khoa học công nghệ cho người dân về sản xuất, thâm canh các đối tượng nông nghiệp hàng hóa, tập trung. Xây dựng các mô hình chuyển giao tiến bộ kỹ thuật cho người dân, đặc biệt lưu ý đến việc hướng dẫn người dân áp dụng, thực hiện tốt các quy trình sản xuất an toàn vệ sinh thực phẩm, nông nghiệp hữu cơ, nông nghiệp công nghệ cao, nông nghiệp trong nhà màng, nhà lưới...tạo ra các sản phẩm sạch, an toàn vệ sinh thực phẩm, đáp ứng các thị trường khó tính.</w:t>
      </w:r>
    </w:p>
    <w:p w14:paraId="11EF6C0D" w14:textId="77777777" w:rsidR="00F13E08" w:rsidRPr="008179A8" w:rsidRDefault="00F13E08" w:rsidP="00EC0F9A">
      <w:pPr>
        <w:widowControl w:val="0"/>
        <w:autoSpaceDE w:val="0"/>
        <w:autoSpaceDN w:val="0"/>
        <w:adjustRightInd w:val="0"/>
        <w:ind w:firstLine="567"/>
        <w:rPr>
          <w:bCs/>
          <w:szCs w:val="26"/>
          <w:lang w:val="de-DE"/>
        </w:rPr>
      </w:pPr>
      <w:r w:rsidRPr="008179A8">
        <w:rPr>
          <w:bCs/>
          <w:szCs w:val="26"/>
          <w:lang w:val="de-DE"/>
        </w:rPr>
        <w:t>- Đầu tư thiết bị hiện đại, đổi mới dây chuyền công nghệ, ứng dụng công nghệ sau thu hoạch nhằm giảm tổn thất sau thu hoạch, tạo ra sản phẩm có chất lượng tốt và đồng đều để nâng cáo giá trị các sản phẩm. Gắn sản xuất với công nghệ chế biến, bảo quản và tiêu thụ sản phẩm theo chuỗi giá trị để nâng cao giá trị gia tăng đối với các sản phẩm nông nghiệp hàng hóa của tỉnh.</w:t>
      </w:r>
    </w:p>
    <w:p w14:paraId="11EF6C0E" w14:textId="77777777" w:rsidR="00F13E08" w:rsidRPr="008179A8" w:rsidRDefault="00F13E08" w:rsidP="00EC0F9A">
      <w:pPr>
        <w:ind w:firstLine="567"/>
        <w:rPr>
          <w:bCs/>
          <w:spacing w:val="-2"/>
          <w:szCs w:val="26"/>
          <w:lang w:val="de-DE"/>
        </w:rPr>
      </w:pPr>
      <w:r w:rsidRPr="008179A8">
        <w:rPr>
          <w:bCs/>
          <w:spacing w:val="-2"/>
          <w:szCs w:val="26"/>
          <w:lang w:val="de-DE"/>
        </w:rPr>
        <w:t>- Rà soát toàn bộ hạ tầng các vùng sản xuất nông nghiệp hàng hóa. Xây dựng đề án phát triển hạ tầng thiết yếu các vùng sản xuất nông nghiệp hàng hóa tập trung để ưu tiên nguồn lực phát triển cơ sở hạ tầng nhất là hạ tầng thủy lợi, giao thông nội đồng (cả mở mới và nâng cấp mặt, cống rãnh)... Đảm bảo hệ thống hạ tầng được đầu tư đồng bộ, đáp ứng nhu cầu sản xuất.</w:t>
      </w:r>
    </w:p>
    <w:p w14:paraId="11EF6C0F" w14:textId="77777777" w:rsidR="009F743C" w:rsidRPr="008179A8" w:rsidRDefault="00F13E08" w:rsidP="00EC0F9A">
      <w:pPr>
        <w:pStyle w:val="Heading3"/>
        <w:rPr>
          <w:color w:val="auto"/>
        </w:rPr>
      </w:pPr>
      <w:bookmarkStart w:id="607" w:name="_Toc71795807"/>
      <w:bookmarkStart w:id="608" w:name="_Toc103610450"/>
      <w:r w:rsidRPr="008179A8">
        <w:rPr>
          <w:color w:val="auto"/>
        </w:rPr>
        <w:t>4</w:t>
      </w:r>
      <w:r w:rsidR="009F743C" w:rsidRPr="008179A8">
        <w:rPr>
          <w:color w:val="auto"/>
        </w:rPr>
        <w:t>. Giải pháp góp phần đẩy mạnh sản xuất nông nghiệp ứng dụng công nghệ cao vào sản xuất nông nghiệp ở tỉnh Lai Châu thời gian tới</w:t>
      </w:r>
      <w:bookmarkEnd w:id="607"/>
      <w:bookmarkEnd w:id="608"/>
    </w:p>
    <w:p w14:paraId="11EF6C10" w14:textId="77777777" w:rsidR="009F743C" w:rsidRPr="008179A8" w:rsidRDefault="009F743C" w:rsidP="00EC0F9A">
      <w:pPr>
        <w:shd w:val="clear" w:color="auto" w:fill="FFFFFF"/>
        <w:ind w:firstLine="720"/>
        <w:rPr>
          <w:szCs w:val="26"/>
          <w:lang w:val="de-DE"/>
        </w:rPr>
      </w:pPr>
      <w:r w:rsidRPr="008179A8">
        <w:rPr>
          <w:szCs w:val="26"/>
          <w:lang w:val="de-DE"/>
        </w:rPr>
        <w:t>- Trong thời gian tới,</w:t>
      </w:r>
      <w:r w:rsidRPr="008179A8">
        <w:rPr>
          <w:b/>
          <w:bCs/>
          <w:szCs w:val="26"/>
          <w:lang w:val="de-DE"/>
        </w:rPr>
        <w:t> </w:t>
      </w:r>
      <w:r w:rsidRPr="008179A8">
        <w:rPr>
          <w:szCs w:val="26"/>
          <w:lang w:val="de-DE"/>
        </w:rPr>
        <w:t>cùng với các mục tiêu về xây dựng huyện, xã đạt chuẩn nông thôn mới, việc nâng cao đời sống cho người nông dân phải được tỉnh coi là một nhiệm vụ trọng tâm. Theo đó, việc phát triển toàn diện ngành nông nghiệp theo hướng hiện đại phải được tỉnh xác định là một trong những giải pháp quan trọng hàng đầu.</w:t>
      </w:r>
    </w:p>
    <w:p w14:paraId="11EF6C11" w14:textId="77777777" w:rsidR="009F743C" w:rsidRPr="008179A8" w:rsidRDefault="009F743C" w:rsidP="00EC0F9A">
      <w:pPr>
        <w:shd w:val="clear" w:color="auto" w:fill="FFFFFF"/>
        <w:ind w:firstLine="720"/>
        <w:rPr>
          <w:szCs w:val="26"/>
          <w:lang w:val="de-DE"/>
        </w:rPr>
      </w:pPr>
      <w:r w:rsidRPr="008179A8">
        <w:rPr>
          <w:szCs w:val="26"/>
          <w:lang w:val="de-DE"/>
        </w:rPr>
        <w:t>- Để đẩy mạnh ứng dụng công nghệ cao vào sản xuất nông nghiệp, </w:t>
      </w:r>
      <w:r w:rsidRPr="008179A8">
        <w:rPr>
          <w:szCs w:val="26"/>
          <w:shd w:val="clear" w:color="auto" w:fill="FFFFFF"/>
          <w:lang w:val="de-DE"/>
        </w:rPr>
        <w:t>tỉnh lai Châu</w:t>
      </w:r>
      <w:r w:rsidRPr="008179A8">
        <w:rPr>
          <w:szCs w:val="26"/>
          <w:lang w:val="de-DE"/>
        </w:rPr>
        <w:t xml:space="preserve"> cần nghiên cứu, ban hành các cơ chế, chính sách về khuyến khích tích tụ, tập trung </w:t>
      </w:r>
      <w:r w:rsidRPr="008179A8">
        <w:rPr>
          <w:szCs w:val="26"/>
          <w:lang w:val="de-DE"/>
        </w:rPr>
        <w:lastRenderedPageBreak/>
        <w:t>ruộng đất và có cơ chế giao đất ổn định, dài hạn để phù hợp với sản xuất nông nghiệp ứng dụng công nghệ cao.</w:t>
      </w:r>
    </w:p>
    <w:p w14:paraId="11EF6C12" w14:textId="77777777" w:rsidR="009F743C" w:rsidRPr="008179A8" w:rsidRDefault="009F743C" w:rsidP="00EC0F9A">
      <w:pPr>
        <w:shd w:val="clear" w:color="auto" w:fill="FFFFFF"/>
        <w:ind w:firstLine="720"/>
        <w:rPr>
          <w:szCs w:val="26"/>
          <w:lang w:val="de-DE"/>
        </w:rPr>
      </w:pPr>
      <w:r w:rsidRPr="008179A8">
        <w:rPr>
          <w:szCs w:val="26"/>
          <w:lang w:val="de-DE"/>
        </w:rPr>
        <w:t>- Sở Nông nghiệp và Phát triển nông thôn tỉnh và các phòng nông nghiệp các huyện/thành phố cần hỗ trợ các địa phương và nông dân trong việc áp dụng khoa học, công nghệ vào sản xuất để tăng năng suất, chất lượng gắn với bảo quản, chế biến, tiêu thụ sản phẩm nhằm nâng cao hiệu quả và khả năng cạnh tranh của hàng hóa nông sản; </w:t>
      </w:r>
      <w:r w:rsidRPr="008179A8">
        <w:rPr>
          <w:szCs w:val="26"/>
          <w:shd w:val="clear" w:color="auto" w:fill="FFFFFF"/>
          <w:lang w:val="de-DE"/>
        </w:rPr>
        <w:t>tổ chức tập huấn cho nông dân, người sản xuất nhằm nâng cao trình độ, tay nghề cho người dân để đáp ứng yêu cầu phát triển sản xuất nông nghiệp theo hướng công nghệ cao</w:t>
      </w:r>
      <w:r w:rsidRPr="008179A8">
        <w:rPr>
          <w:szCs w:val="26"/>
          <w:lang w:val="de-DE"/>
        </w:rPr>
        <w:t>.</w:t>
      </w:r>
    </w:p>
    <w:p w14:paraId="11EF6C13" w14:textId="77777777" w:rsidR="009F743C" w:rsidRPr="008179A8" w:rsidRDefault="009F743C" w:rsidP="00EC0F9A">
      <w:pPr>
        <w:shd w:val="clear" w:color="auto" w:fill="FFFFFF"/>
        <w:ind w:firstLine="720"/>
        <w:rPr>
          <w:szCs w:val="26"/>
          <w:lang w:val="de-DE"/>
        </w:rPr>
      </w:pPr>
      <w:r w:rsidRPr="008179A8">
        <w:rPr>
          <w:szCs w:val="26"/>
          <w:lang w:val="de-DE"/>
        </w:rPr>
        <w:t>- Cấp ủy, chính quyền các cấp và cả hệ thống chính trị cần tăng cường </w:t>
      </w:r>
      <w:r w:rsidRPr="008179A8">
        <w:rPr>
          <w:szCs w:val="26"/>
          <w:shd w:val="clear" w:color="auto" w:fill="FFFFFF"/>
          <w:lang w:val="de-DE"/>
        </w:rPr>
        <w:t>công tác tuyên truyền về chủ trương, chính sách về phát triển nông nghiệp ứng dụng công nghệ cao và xây dựng nông thôn mới; nêu gương và nhân rộng các điển hình tiên tiến, các mô hình tiêu biểu trong ứng dụng công nghệ cao vào sản xuất nông nghiệp. </w:t>
      </w:r>
      <w:r w:rsidRPr="008179A8">
        <w:rPr>
          <w:szCs w:val="26"/>
          <w:lang w:val="de-DE"/>
        </w:rPr>
        <w:t>Đồng thời, đẩy mạnh chuyển dịch cơ cấu ngành trồng trọt theo hướng nâng cao hiệu quả kinh tế, phát triển chăn nuôi theo hình thức công nghiệp, tập trung ngoài khu dân cư; ứng dụng công nghệ sinh học, công nghệ sạch trong sản xuất; gắn sản xuất với bảo đảm an toàn thực phẩm; mở rộng các khu chế biến, bảo quản nông sản...</w:t>
      </w:r>
    </w:p>
    <w:p w14:paraId="11EF6C14" w14:textId="77777777" w:rsidR="009F743C" w:rsidRPr="008179A8" w:rsidRDefault="009F743C" w:rsidP="00EC0F9A">
      <w:pPr>
        <w:shd w:val="clear" w:color="auto" w:fill="FFFFFF"/>
        <w:ind w:firstLine="720"/>
        <w:rPr>
          <w:szCs w:val="26"/>
          <w:lang w:val="de-DE"/>
        </w:rPr>
      </w:pPr>
      <w:r w:rsidRPr="008179A8">
        <w:rPr>
          <w:szCs w:val="26"/>
          <w:lang w:val="de-DE"/>
        </w:rPr>
        <w:t>- Giải quyết vướng mắc sẽ đặt ra đối với các doanh nghiệp, cá nhân đầu tư vào nông nghiệp ứng dụng công nghệ cao là nguồn vốn và quỹ đất. Do đó, các ngành chức năng của tỉnh Lai Châu cũng cần quan tâm, nghiên cứu, từng bước tháo gỡ những khó khăn này ở những cấp độ khác nhau, làm sao để có những giải pháp thật sự thiết thực và hiệu quả nhằm hỗ trợ người dân, doanh nghiệp có dự án, phương án đầu tư để phát triển sản xuất giống, quy trình sản xuất, chế biến, bảo quản nông sản ứng dụng công nghệ cao,… hướng đến xây dựng nền nông nghiệp phát triển nhanh, mạnh và bền vững.</w:t>
      </w:r>
    </w:p>
    <w:p w14:paraId="11EF6C15" w14:textId="77777777" w:rsidR="00F13E08" w:rsidRPr="008179A8" w:rsidRDefault="00F13E08" w:rsidP="00EC0F9A">
      <w:pPr>
        <w:pStyle w:val="Heading3"/>
        <w:rPr>
          <w:color w:val="auto"/>
        </w:rPr>
      </w:pPr>
      <w:bookmarkStart w:id="609" w:name="_Toc69143599"/>
      <w:bookmarkStart w:id="610" w:name="_Toc71795808"/>
      <w:bookmarkStart w:id="611" w:name="_Toc69143596"/>
      <w:bookmarkStart w:id="612" w:name="_Toc103610451"/>
      <w:bookmarkEnd w:id="603"/>
      <w:r w:rsidRPr="008179A8">
        <w:rPr>
          <w:color w:val="auto"/>
        </w:rPr>
        <w:t>5. Về cơ chế chính sách, nguồn lực</w:t>
      </w:r>
      <w:bookmarkEnd w:id="609"/>
      <w:bookmarkEnd w:id="610"/>
      <w:bookmarkEnd w:id="612"/>
    </w:p>
    <w:p w14:paraId="11EF6C16" w14:textId="77777777" w:rsidR="00F13E08" w:rsidRPr="008179A8" w:rsidRDefault="00F13E08" w:rsidP="00EC0F9A">
      <w:pPr>
        <w:pStyle w:val="Heading4"/>
        <w:rPr>
          <w:color w:val="auto"/>
        </w:rPr>
      </w:pPr>
      <w:bookmarkStart w:id="613" w:name="_Toc69143600"/>
      <w:bookmarkStart w:id="614" w:name="_Toc71795809"/>
      <w:r w:rsidRPr="008179A8">
        <w:rPr>
          <w:color w:val="auto"/>
        </w:rPr>
        <w:t>5.1. Về cơ chế chính sách</w:t>
      </w:r>
      <w:bookmarkEnd w:id="613"/>
      <w:bookmarkEnd w:id="614"/>
    </w:p>
    <w:p w14:paraId="11EF6C17" w14:textId="77777777" w:rsidR="00381358" w:rsidRPr="008179A8" w:rsidRDefault="00381358" w:rsidP="00EC0F9A">
      <w:pPr>
        <w:pStyle w:val="Bodytext23"/>
        <w:shd w:val="clear" w:color="auto" w:fill="auto"/>
        <w:spacing w:before="120" w:after="120" w:line="360" w:lineRule="auto"/>
        <w:ind w:firstLine="567"/>
        <w:rPr>
          <w:lang w:val="en-US"/>
        </w:rPr>
      </w:pPr>
      <w:r w:rsidRPr="008179A8">
        <w:rPr>
          <w:rStyle w:val="Bodytext212pt"/>
          <w:color w:val="auto"/>
          <w:sz w:val="26"/>
          <w:szCs w:val="26"/>
        </w:rPr>
        <w:t xml:space="preserve">- Sử dụng hiệu quả các chính sách đang hiện hành của Trung ương như: Nghị định số 98/2018/NĐ-CP ngày 05/7/2018 của Chính phủ về chính sách khuyến khích </w:t>
      </w:r>
      <w:r w:rsidRPr="008179A8">
        <w:rPr>
          <w:rStyle w:val="Bodytext212pt"/>
          <w:color w:val="auto"/>
          <w:sz w:val="26"/>
          <w:szCs w:val="26"/>
        </w:rPr>
        <w:lastRenderedPageBreak/>
        <w:t>phát triển hợp tác, liên kết trong sản xuất và tiêu thụ sản phẩm nông nghiệp; Nghị định số 57/2018/NĐ-CP ngày 17/4/2018 của Chính phủ về cơ chế, chính sách khuyến khích doanh nghiệp đầu tư vào nông nghiệp, nông thôn; các chính sách của tỉnh như: Nghị quyết 12/2019/NQ-HĐND ngay 23/7/2019 của HĐND tỉnh quy định chính sách đặc thù khuyến khích doanh nghiệp đầu tư vào nông nghiệp, nông thôn; Nghị quyết số 13/2019/NQ-HĐND ngày 23/7/2019 của H</w:t>
      </w:r>
      <w:r w:rsidRPr="008179A8">
        <w:rPr>
          <w:rStyle w:val="Bodytext212pt"/>
          <w:color w:val="auto"/>
          <w:sz w:val="26"/>
          <w:szCs w:val="26"/>
          <w:lang w:val="en-US"/>
        </w:rPr>
        <w:t>ĐND</w:t>
      </w:r>
      <w:r w:rsidRPr="008179A8">
        <w:rPr>
          <w:rStyle w:val="Bodytext212pt"/>
          <w:color w:val="auto"/>
          <w:sz w:val="26"/>
          <w:szCs w:val="26"/>
        </w:rPr>
        <w:t xml:space="preserve"> tỉnh Quy</w:t>
      </w:r>
      <w:r w:rsidRPr="008179A8">
        <w:rPr>
          <w:rStyle w:val="Bodytext212pt"/>
          <w:color w:val="auto"/>
          <w:sz w:val="26"/>
          <w:szCs w:val="26"/>
          <w:lang w:val="en-US"/>
        </w:rPr>
        <w:t xml:space="preserve"> </w:t>
      </w:r>
      <w:r w:rsidRPr="008179A8">
        <w:rPr>
          <w:rStyle w:val="Bodytext212pt"/>
          <w:color w:val="auto"/>
          <w:sz w:val="26"/>
          <w:szCs w:val="26"/>
        </w:rPr>
        <w:t>định chính sách hỗ trợ liên kết sản xuất và tiêu thụ sản phẩm nông nghiệp trên địa bàn tỉnh; Nghị quyết số 08/2021/NQ-HĐND ngày 22/3/2021 của H</w:t>
      </w:r>
      <w:r w:rsidRPr="008179A8">
        <w:rPr>
          <w:rStyle w:val="Bodytext212pt"/>
          <w:color w:val="auto"/>
          <w:sz w:val="26"/>
          <w:szCs w:val="26"/>
          <w:lang w:val="en-US"/>
        </w:rPr>
        <w:t>ĐND</w:t>
      </w:r>
      <w:r w:rsidRPr="008179A8">
        <w:rPr>
          <w:rStyle w:val="Bodytext212pt"/>
          <w:color w:val="auto"/>
          <w:sz w:val="26"/>
          <w:szCs w:val="26"/>
        </w:rPr>
        <w:t xml:space="preserve"> tỉnh quy</w:t>
      </w:r>
      <w:r w:rsidRPr="008179A8">
        <w:rPr>
          <w:rStyle w:val="Bodytext212pt"/>
          <w:color w:val="auto"/>
          <w:sz w:val="26"/>
          <w:szCs w:val="26"/>
          <w:lang w:val="en-US"/>
        </w:rPr>
        <w:t xml:space="preserve"> </w:t>
      </w:r>
      <w:r w:rsidRPr="008179A8">
        <w:rPr>
          <w:rStyle w:val="Bodytext212pt"/>
          <w:color w:val="auto"/>
          <w:sz w:val="26"/>
          <w:szCs w:val="26"/>
        </w:rPr>
        <w:t>định chính sách về phát triển rừng bền vững giai đoạn 2021 - 2025... Dành đủ nguồn lực để thực hiện các chính sách.</w:t>
      </w:r>
    </w:p>
    <w:p w14:paraId="11EF6C18" w14:textId="77777777" w:rsidR="00F13E08" w:rsidRPr="008179A8" w:rsidRDefault="00F13E08" w:rsidP="00EC0F9A">
      <w:pPr>
        <w:ind w:firstLine="567"/>
        <w:rPr>
          <w:szCs w:val="26"/>
          <w:lang w:val="de-DE"/>
        </w:rPr>
      </w:pPr>
      <w:r w:rsidRPr="008179A8">
        <w:rPr>
          <w:bCs/>
          <w:szCs w:val="26"/>
          <w:lang w:val="da-DK"/>
        </w:rPr>
        <w:t>- Đối với những chính sách đã hết hiệu lực năm 2020 - 2021: Tổng kết, đánh giá, nghiên cứu ban hành chính sách mới trên cơ sở kế thừa</w:t>
      </w:r>
      <w:r w:rsidRPr="008179A8">
        <w:rPr>
          <w:szCs w:val="26"/>
          <w:lang w:val="de-DE"/>
        </w:rPr>
        <w:t xml:space="preserve"> những chính sách có hiệu quả và bổ sung những chính sách đặc thù mới nhằm thực hiện hỗ trợ tốt mục tiêu của đề án.  </w:t>
      </w:r>
    </w:p>
    <w:p w14:paraId="11EF6C19" w14:textId="77777777" w:rsidR="00381358" w:rsidRPr="008179A8" w:rsidRDefault="00F13E08" w:rsidP="00EC0F9A">
      <w:pPr>
        <w:ind w:firstLine="567"/>
        <w:rPr>
          <w:szCs w:val="26"/>
          <w:lang w:val="de-DE"/>
        </w:rPr>
      </w:pPr>
      <w:r w:rsidRPr="008179A8">
        <w:rPr>
          <w:szCs w:val="26"/>
          <w:lang w:val="de-DE"/>
        </w:rPr>
        <w:t xml:space="preserve">- </w:t>
      </w:r>
      <w:r w:rsidR="00381358" w:rsidRPr="008179A8">
        <w:rPr>
          <w:szCs w:val="26"/>
          <w:lang w:val="de-DE"/>
        </w:rPr>
        <w:t>Thực hiện</w:t>
      </w:r>
      <w:r w:rsidRPr="008179A8">
        <w:rPr>
          <w:szCs w:val="26"/>
          <w:lang w:val="de-DE"/>
        </w:rPr>
        <w:t xml:space="preserve"> chính sách hỗ trợ phát triển sản xuất theo Nghị quyết 33/2016/NQ-HĐND đối với các đối tượng của đề án để thu hút doanh nghiệp, HTX và người dân tham gia</w:t>
      </w:r>
      <w:r w:rsidR="00381358" w:rsidRPr="008179A8">
        <w:rPr>
          <w:szCs w:val="26"/>
          <w:lang w:val="de-DE"/>
        </w:rPr>
        <w:t xml:space="preserve"> </w:t>
      </w:r>
      <w:r w:rsidRPr="008179A8">
        <w:rPr>
          <w:szCs w:val="26"/>
          <w:lang w:val="de-DE"/>
        </w:rPr>
        <w:t>sản xuất lúa đặc sản hàng hóa (séng cù, tẻ râu, khẩu ký, nếp tan)</w:t>
      </w:r>
      <w:r w:rsidR="00381358" w:rsidRPr="008179A8">
        <w:rPr>
          <w:szCs w:val="26"/>
          <w:lang w:val="de-DE"/>
        </w:rPr>
        <w:t xml:space="preserve">; trồng </w:t>
      </w:r>
      <w:r w:rsidRPr="008179A8">
        <w:rPr>
          <w:szCs w:val="26"/>
          <w:lang w:val="de-DE"/>
        </w:rPr>
        <w:t>cây ăn quả</w:t>
      </w:r>
      <w:r w:rsidR="00381358" w:rsidRPr="008179A8">
        <w:rPr>
          <w:szCs w:val="26"/>
          <w:lang w:val="de-DE"/>
        </w:rPr>
        <w:t>...</w:t>
      </w:r>
    </w:p>
    <w:p w14:paraId="11EF6C1A" w14:textId="77777777" w:rsidR="00F13E08" w:rsidRPr="008179A8" w:rsidRDefault="00F13E08" w:rsidP="00EC0F9A">
      <w:pPr>
        <w:pStyle w:val="Heading4"/>
        <w:rPr>
          <w:color w:val="auto"/>
        </w:rPr>
      </w:pPr>
      <w:bookmarkStart w:id="615" w:name="_Toc69143601"/>
      <w:bookmarkStart w:id="616" w:name="_Toc71795810"/>
      <w:r w:rsidRPr="008179A8">
        <w:rPr>
          <w:color w:val="auto"/>
        </w:rPr>
        <w:t>5.2. Giải pháp về nguồn lực</w:t>
      </w:r>
      <w:bookmarkEnd w:id="615"/>
      <w:bookmarkEnd w:id="616"/>
    </w:p>
    <w:p w14:paraId="11EF6C1B" w14:textId="77777777" w:rsidR="00F13E08" w:rsidRPr="008179A8" w:rsidRDefault="00F13E08" w:rsidP="00EC0F9A">
      <w:pPr>
        <w:ind w:firstLine="567"/>
        <w:rPr>
          <w:bCs/>
          <w:spacing w:val="-4"/>
          <w:szCs w:val="26"/>
          <w:lang w:val="da-DK"/>
        </w:rPr>
      </w:pPr>
      <w:r w:rsidRPr="008179A8">
        <w:rPr>
          <w:bCs/>
          <w:spacing w:val="-4"/>
          <w:szCs w:val="26"/>
          <w:lang w:val="da-DK"/>
        </w:rPr>
        <w:t>- Do nguồn vốn của tỉnh còn hạn hẹp, để thực hiện thành công mục tiêu, nhiệm vụ đề án, việc thực hiện có hiệu quả trong lồng ghép các nguồn vốn sự nghiệp nông nghiệp, sự nghiệp hỗ trợ từ các chương trình mục tiêu của Chính phủ, chương trình xây dựng Nông thôn mới, sự nghiệp khoa học... vốn ngân sách tỉnh dành cho đề án là rất quan trọng. Nguyên tắc lồng ghép: ưu tiên tối đa nguồn vốn để tập trung hỗ trợ đầu tư các đối tượng của đề án, hạn chế hỗ trợ các nội dung ngoài đề án trừ các mô hình thử nghiệm cây trồng, vật nuôi mới, nội dung bắt buộc theo chương trình trung ương phê duyệt.</w:t>
      </w:r>
    </w:p>
    <w:p w14:paraId="11EF6C1C" w14:textId="77777777" w:rsidR="00F13E08" w:rsidRPr="008179A8" w:rsidRDefault="00F13E08" w:rsidP="00EC0F9A">
      <w:pPr>
        <w:pStyle w:val="BodyText24"/>
        <w:shd w:val="clear" w:color="auto" w:fill="auto"/>
        <w:tabs>
          <w:tab w:val="left" w:pos="0"/>
        </w:tabs>
        <w:spacing w:line="360" w:lineRule="auto"/>
        <w:ind w:firstLine="567"/>
        <w:rPr>
          <w:sz w:val="26"/>
          <w:szCs w:val="26"/>
          <w:lang w:val="da-DK"/>
        </w:rPr>
      </w:pPr>
      <w:r w:rsidRPr="008179A8">
        <w:rPr>
          <w:sz w:val="26"/>
          <w:szCs w:val="26"/>
          <w:lang w:val="da-DK"/>
        </w:rPr>
        <w:t>- Ưu tiên bố trí nguồn vốn ngân sách tỉnh đủ đảm bảo thực hiện mục tiêu, nhiệm vụ đề án.</w:t>
      </w:r>
    </w:p>
    <w:p w14:paraId="11EF6C1D" w14:textId="77777777" w:rsidR="00F13E08" w:rsidRPr="008179A8" w:rsidRDefault="00F13E08" w:rsidP="00EC0F9A">
      <w:pPr>
        <w:pStyle w:val="BodyText24"/>
        <w:shd w:val="clear" w:color="auto" w:fill="auto"/>
        <w:tabs>
          <w:tab w:val="left" w:pos="0"/>
        </w:tabs>
        <w:spacing w:line="360" w:lineRule="auto"/>
        <w:ind w:firstLine="567"/>
        <w:rPr>
          <w:sz w:val="26"/>
          <w:szCs w:val="26"/>
          <w:lang w:val="da-DK"/>
        </w:rPr>
      </w:pPr>
      <w:r w:rsidRPr="008179A8">
        <w:rPr>
          <w:spacing w:val="-2"/>
          <w:sz w:val="26"/>
          <w:szCs w:val="26"/>
          <w:lang w:val="da-DK"/>
        </w:rPr>
        <w:t xml:space="preserve">- Tiếp tục cải cách thủ tục hành chính, cải thiện môi trường đầu tư kinh doanh để </w:t>
      </w:r>
      <w:r w:rsidRPr="008179A8">
        <w:rPr>
          <w:spacing w:val="-2"/>
          <w:sz w:val="26"/>
          <w:szCs w:val="26"/>
          <w:lang w:val="da-DK"/>
        </w:rPr>
        <w:lastRenderedPageBreak/>
        <w:t>khuyến khích doanh nghiệp đầu tư vào sản xuất hàng hóa. Tăng cường thu hút các nguồn lực vốn từ các thành phần kinh tế là chính, ngân sách nhà nước mang tính chất hỗ trợ một phần, các tổ chức kinh tế, hộ sản xuất phải chủ động trong huy động nguồn vốn. Chống lợi dụng chính sách của nhà nước, trông chờ ỷ lại vào chính sách, nguồn vốn nhà nước.</w:t>
      </w:r>
      <w:r w:rsidRPr="008179A8">
        <w:rPr>
          <w:sz w:val="26"/>
          <w:szCs w:val="26"/>
          <w:lang w:val="da-DK"/>
        </w:rPr>
        <w:t xml:space="preserve"> </w:t>
      </w:r>
    </w:p>
    <w:p w14:paraId="11EF6C1E" w14:textId="77777777" w:rsidR="00F13E08" w:rsidRPr="008179A8" w:rsidRDefault="00F13E08" w:rsidP="00EC0F9A">
      <w:pPr>
        <w:pStyle w:val="BodyText24"/>
        <w:shd w:val="clear" w:color="auto" w:fill="auto"/>
        <w:tabs>
          <w:tab w:val="left" w:pos="0"/>
        </w:tabs>
        <w:spacing w:line="360" w:lineRule="auto"/>
        <w:ind w:firstLine="567"/>
        <w:rPr>
          <w:spacing w:val="-2"/>
          <w:sz w:val="26"/>
          <w:szCs w:val="26"/>
          <w:lang w:val="da-DK"/>
        </w:rPr>
      </w:pPr>
      <w:r w:rsidRPr="008179A8">
        <w:rPr>
          <w:spacing w:val="-6"/>
          <w:sz w:val="26"/>
          <w:szCs w:val="26"/>
          <w:lang w:val="da-DK"/>
        </w:rPr>
        <w:t>- Tăng cường các hoạt động tín dụng cho vay nông nghiệp, nông thôn; cải cách thủ tục và điều kiện cho vay sản xuất nông nghiệp; ưu tiên nguồn vốn cho vay các dự án sản xuất, chế biến, tiêu thụ sản phẩm nông nghiệp thuộc đề án. Chi nhánh Ngân hàng nhà nước Lai Châu nghiên cứu các biện pháp nhằm tạo điệu kiện thuận lợi cho các hoạt động tín dụng trong nông nghiệp</w:t>
      </w:r>
      <w:r w:rsidRPr="008179A8">
        <w:rPr>
          <w:spacing w:val="-2"/>
          <w:sz w:val="26"/>
          <w:szCs w:val="26"/>
          <w:lang w:val="da-DK"/>
        </w:rPr>
        <w:t>.</w:t>
      </w:r>
    </w:p>
    <w:p w14:paraId="11EF6C1F" w14:textId="77777777" w:rsidR="00E236FC" w:rsidRPr="008179A8" w:rsidRDefault="00F13E08" w:rsidP="00EC0F9A">
      <w:pPr>
        <w:pStyle w:val="Heading3"/>
        <w:rPr>
          <w:color w:val="auto"/>
        </w:rPr>
      </w:pPr>
      <w:bookmarkStart w:id="617" w:name="_Toc71795811"/>
      <w:bookmarkStart w:id="618" w:name="_Toc103610452"/>
      <w:r w:rsidRPr="008179A8">
        <w:rPr>
          <w:color w:val="auto"/>
        </w:rPr>
        <w:t>6</w:t>
      </w:r>
      <w:r w:rsidR="00E236FC" w:rsidRPr="008179A8">
        <w:rPr>
          <w:color w:val="auto"/>
        </w:rPr>
        <w:t>. Đẩy mạnh công tác xây dựng nhãn hiệu, thương hiệu sản phẩm</w:t>
      </w:r>
      <w:bookmarkEnd w:id="611"/>
      <w:bookmarkEnd w:id="617"/>
      <w:bookmarkEnd w:id="618"/>
    </w:p>
    <w:p w14:paraId="11EF6C20" w14:textId="77777777" w:rsidR="00E236FC" w:rsidRPr="008179A8" w:rsidRDefault="00E236FC" w:rsidP="00EC0F9A">
      <w:pPr>
        <w:widowControl w:val="0"/>
        <w:tabs>
          <w:tab w:val="left" w:pos="3261"/>
        </w:tabs>
        <w:autoSpaceDE w:val="0"/>
        <w:autoSpaceDN w:val="0"/>
        <w:adjustRightInd w:val="0"/>
        <w:ind w:firstLine="567"/>
        <w:rPr>
          <w:bCs/>
          <w:szCs w:val="26"/>
          <w:lang w:val="de-DE"/>
        </w:rPr>
      </w:pPr>
      <w:r w:rsidRPr="008179A8">
        <w:rPr>
          <w:bCs/>
          <w:szCs w:val="26"/>
          <w:lang w:val="de-DE"/>
        </w:rPr>
        <w:t>- Xác định các sản phẩm hàng hóa có lợi thế cạnh tranh nhưng chưa được cấp giấy chứng nhận nhãn hiệu hàng hóa để tập trung hỗ trợ, hướng dẫn doanh nghiệp, hộ nông dân xây dựng hồ sơ, thủ tục đề nghị công nhận nhãn hiệu sản phẩm hàng hóa. Ưu tiên nhãn hiệu tập thể (như chè cổ thụ Lai Châu, gạo Séng cù Than Uyên, Tẻ dâu Phong Thổ, tẻ dâu Tam Đường, miến dong Bình Lư) là nhãn hiệu đại diện cho đặc trưng vùng miền của Lai Châu, tránh chồng chéo.</w:t>
      </w:r>
    </w:p>
    <w:p w14:paraId="11EF6C21" w14:textId="77777777" w:rsidR="00E236FC" w:rsidRPr="008179A8" w:rsidRDefault="00E236FC" w:rsidP="00EC0F9A">
      <w:pPr>
        <w:ind w:firstLine="567"/>
        <w:rPr>
          <w:bCs/>
          <w:szCs w:val="26"/>
          <w:lang w:val="de-DE"/>
        </w:rPr>
      </w:pPr>
      <w:r w:rsidRPr="008179A8">
        <w:rPr>
          <w:bCs/>
          <w:szCs w:val="26"/>
          <w:lang w:val="de-DE"/>
        </w:rPr>
        <w:t>- Phát huy vai trò, trách nhiệm của các sở ngành chuyên môn như: Khoa học và công nghệ, Nông nghiệp và PTNT, Công Thương...các cơ quan cấp huyện trong việc giúp doanh nghiệp, HTX, người dân xây dựng nhãn hiệu và xây dựng hồ sơ truy xuất nguồn gốc sản phẩm.</w:t>
      </w:r>
    </w:p>
    <w:p w14:paraId="11EF6C22" w14:textId="77777777" w:rsidR="00E236FC" w:rsidRPr="008179A8" w:rsidRDefault="00E236FC" w:rsidP="00EC0F9A">
      <w:pPr>
        <w:ind w:firstLine="567"/>
        <w:rPr>
          <w:bCs/>
          <w:szCs w:val="26"/>
          <w:lang w:val="de-DE"/>
        </w:rPr>
      </w:pPr>
      <w:r w:rsidRPr="008179A8">
        <w:rPr>
          <w:bCs/>
          <w:spacing w:val="-2"/>
          <w:szCs w:val="26"/>
          <w:lang w:val="de-DE"/>
        </w:rPr>
        <w:t>- Khuyến khích các cơ sở sản xuất hàng hóa tập trung áp dụng các quy trình thực hành sản xuất nông nghiệp tốt, an toàn thực phẩm. Đối với những sản phẩm mới, đang trong quá trình hình thành vùng sản xuất, áp dụng thực hiện quy trình sản suất an toàn, tiến tới sản xuất sản phẩm hữu cơ, phù hợp xu thế thị trường trong nước hiện nay và các thị trường thế giới</w:t>
      </w:r>
      <w:r w:rsidRPr="008179A8">
        <w:rPr>
          <w:bCs/>
          <w:szCs w:val="26"/>
          <w:lang w:val="de-DE"/>
        </w:rPr>
        <w:t>.</w:t>
      </w:r>
    </w:p>
    <w:p w14:paraId="11EF6C23" w14:textId="77777777" w:rsidR="00E236FC" w:rsidRPr="008179A8" w:rsidRDefault="00E236FC" w:rsidP="00EC0F9A">
      <w:pPr>
        <w:ind w:firstLine="567"/>
        <w:rPr>
          <w:bCs/>
          <w:szCs w:val="26"/>
          <w:lang w:val="de-DE"/>
        </w:rPr>
      </w:pPr>
      <w:r w:rsidRPr="008179A8">
        <w:rPr>
          <w:bCs/>
          <w:szCs w:val="26"/>
          <w:lang w:val="de-DE"/>
        </w:rPr>
        <w:t>- Xây dựng chính sách khuyến khích phát triển thương hiệu hàng hóa, thương hiệu công ty. Ưu tiên hỗ trợ xây dựng thương hiệu một số sản phẩm chủ lực như: Chè, mắc ca, gạo đặc sản...</w:t>
      </w:r>
    </w:p>
    <w:p w14:paraId="11EF6C24" w14:textId="77777777" w:rsidR="00E236FC" w:rsidRPr="008179A8" w:rsidRDefault="00F13E08" w:rsidP="00EC0F9A">
      <w:pPr>
        <w:pStyle w:val="Heading3"/>
        <w:rPr>
          <w:color w:val="auto"/>
        </w:rPr>
      </w:pPr>
      <w:bookmarkStart w:id="619" w:name="_Toc69143597"/>
      <w:bookmarkStart w:id="620" w:name="_Toc71795812"/>
      <w:bookmarkStart w:id="621" w:name="_Hlk59129222"/>
      <w:bookmarkStart w:id="622" w:name="_Toc103610453"/>
      <w:r w:rsidRPr="008179A8">
        <w:rPr>
          <w:color w:val="auto"/>
        </w:rPr>
        <w:lastRenderedPageBreak/>
        <w:t>7</w:t>
      </w:r>
      <w:r w:rsidR="00E236FC" w:rsidRPr="008179A8">
        <w:rPr>
          <w:color w:val="auto"/>
        </w:rPr>
        <w:t>. Phát triển sản xuất nông nghiệp hàng hóa theo chương trình mỗi xã một sản phẩm OCOP</w:t>
      </w:r>
      <w:bookmarkEnd w:id="619"/>
      <w:bookmarkEnd w:id="620"/>
      <w:bookmarkEnd w:id="622"/>
    </w:p>
    <w:p w14:paraId="11EF6C25" w14:textId="77777777" w:rsidR="00E236FC" w:rsidRPr="008179A8" w:rsidRDefault="00E236FC" w:rsidP="00EC0F9A">
      <w:pPr>
        <w:ind w:firstLine="567"/>
        <w:rPr>
          <w:szCs w:val="26"/>
          <w:lang w:val="da-DK"/>
        </w:rPr>
      </w:pPr>
      <w:r w:rsidRPr="008179A8">
        <w:rPr>
          <w:szCs w:val="26"/>
          <w:lang w:val="da-DK"/>
        </w:rPr>
        <w:t>- Tập trung chỉ đạo, lãnh đạo đẩy mạnh chương trình OCOP nhằm phát huy sức mạnh của cộng đồng, người dân để hình thành các sản phẩm truyền thống, đặc sản địa phương, góp phần tăng thu nhập, hoàn thành tiêu chí thu nhập.</w:t>
      </w:r>
    </w:p>
    <w:p w14:paraId="11EF6C26" w14:textId="77777777" w:rsidR="00E236FC" w:rsidRPr="008179A8" w:rsidRDefault="00E236FC" w:rsidP="00EC0F9A">
      <w:pPr>
        <w:ind w:firstLine="567"/>
        <w:rPr>
          <w:szCs w:val="26"/>
          <w:lang w:val="da-DK"/>
        </w:rPr>
      </w:pPr>
      <w:r w:rsidRPr="008179A8">
        <w:rPr>
          <w:szCs w:val="26"/>
          <w:lang w:val="da-DK"/>
        </w:rPr>
        <w:t>- Phấn đấu các sản phẩm hàng hóa đều được chứng nhận sản phẩm OCOP, tiếp tục hình thành các sản phẩm OCOP khác theo đặc sản vùng miền. Tập trung hỗ trợ các chủ thể phát triển ý tưởng, tham gia bình chọn sản phẩm OCOP, hỗ trợ bao bì nhãn mác, xúc tiến thương mại, quảng bá sản phẩm.</w:t>
      </w:r>
    </w:p>
    <w:p w14:paraId="11EF6C27" w14:textId="77777777" w:rsidR="00E236FC" w:rsidRPr="008179A8" w:rsidRDefault="00E236FC" w:rsidP="00EC0F9A">
      <w:pPr>
        <w:widowControl w:val="0"/>
        <w:tabs>
          <w:tab w:val="left" w:pos="3261"/>
        </w:tabs>
        <w:autoSpaceDE w:val="0"/>
        <w:autoSpaceDN w:val="0"/>
        <w:adjustRightInd w:val="0"/>
        <w:ind w:firstLine="567"/>
        <w:rPr>
          <w:szCs w:val="26"/>
          <w:lang w:val="da-DK"/>
        </w:rPr>
      </w:pPr>
      <w:r w:rsidRPr="008179A8">
        <w:rPr>
          <w:szCs w:val="26"/>
          <w:lang w:val="da-DK"/>
        </w:rPr>
        <w:t>- Tăng cường hỗ trợ của các sở ngành để giúp người dân hình thành ý tưởng. Hỗ trợ người dân bằng các chương trình, chính sách, dự án...</w:t>
      </w:r>
    </w:p>
    <w:p w14:paraId="11EF6C28" w14:textId="77777777" w:rsidR="00E236FC" w:rsidRPr="008179A8" w:rsidRDefault="00F13E08" w:rsidP="00EC0F9A">
      <w:pPr>
        <w:pStyle w:val="Heading3"/>
        <w:rPr>
          <w:color w:val="auto"/>
        </w:rPr>
      </w:pPr>
      <w:bookmarkStart w:id="623" w:name="_Toc69143598"/>
      <w:bookmarkStart w:id="624" w:name="_Toc71795813"/>
      <w:bookmarkStart w:id="625" w:name="_Toc103610454"/>
      <w:bookmarkEnd w:id="621"/>
      <w:r w:rsidRPr="008179A8">
        <w:rPr>
          <w:color w:val="auto"/>
        </w:rPr>
        <w:t>8</w:t>
      </w:r>
      <w:r w:rsidR="00E236FC" w:rsidRPr="008179A8">
        <w:rPr>
          <w:color w:val="auto"/>
        </w:rPr>
        <w:t>. Đào tạo nguồn nhân lực</w:t>
      </w:r>
      <w:bookmarkEnd w:id="623"/>
      <w:bookmarkEnd w:id="624"/>
      <w:bookmarkEnd w:id="625"/>
    </w:p>
    <w:p w14:paraId="62881562" w14:textId="77777777" w:rsidR="005B22FC" w:rsidRPr="008179A8" w:rsidRDefault="005B22FC" w:rsidP="005B22FC">
      <w:pPr>
        <w:ind w:firstLine="567"/>
        <w:rPr>
          <w:bCs/>
          <w:spacing w:val="-1"/>
          <w:szCs w:val="26"/>
          <w:lang w:val="de-DE"/>
        </w:rPr>
      </w:pPr>
      <w:r w:rsidRPr="008179A8">
        <w:rPr>
          <w:bCs/>
          <w:spacing w:val="-1"/>
          <w:szCs w:val="26"/>
          <w:lang w:val="de-DE"/>
        </w:rPr>
        <w:t>- Từng bước hình thành đội ngũ nông dân chuyên nghiệp, tạo điều kiện cho nông dân Tỉnh phát triển kinh tế, trang trại và kinh tế hợp tác. Khuyến khích, có chính sách hỗ trợ để nông dân tại các vùng chuyên canh tham gia các chương trình đào tạo có chứng chỉ để sản xuất ra sản phẩm đáp ứng tiêu chuẩn chất lượng và các yêu cầu mới của thị trường (nông nghiệp cảnh quan, nông nghiệp trách nhiệm, nông nghiệp hữu cơ, nông nghiệp công nghệ cao,...). Thông qua hợp tác xã và hội nông dân xây dựng chương trình, tổ chức các lớp đào tạo miễn phí nhằm nâng cao trình độ chuyên môn về an toàn lao động, bảo vệ môi trường, sử dụng máy móc cơ giới, sử dụng phân bón, thuốc hóa học đúng cách, sử dụng công nghệ thông tin trong quản lý,...</w:t>
      </w:r>
    </w:p>
    <w:p w14:paraId="11EF6C29" w14:textId="112CADE0" w:rsidR="00E236FC" w:rsidRPr="008179A8" w:rsidRDefault="00E236FC" w:rsidP="00EC0F9A">
      <w:pPr>
        <w:ind w:firstLine="567"/>
        <w:rPr>
          <w:bCs/>
          <w:spacing w:val="-1"/>
          <w:szCs w:val="26"/>
          <w:lang w:val="de-DE"/>
        </w:rPr>
      </w:pPr>
      <w:r w:rsidRPr="008179A8">
        <w:rPr>
          <w:bCs/>
          <w:spacing w:val="-1"/>
          <w:szCs w:val="26"/>
          <w:lang w:val="de-DE"/>
        </w:rPr>
        <w:t>- Tập trung đào tạo nâng cao trình độ và năng lực cho đội ngũ cán bộ quản lý, cán bộ kỹ thuật nông nghiệp; Đào tạo tập huấn quy trình sản xuất trồng trọt, chăn nuôi cho đối tượng là các hộ nông dân, HTX, doanh nghiệp về quản lý chuỗi, áp dụng các quy trình canh tác theo hướng thực hành sản xuất nông nghiệp TỐT (GAP, hữu cơ, Iso, an toàn thực phẩm...), chăn nuôi an toàn sinh học.</w:t>
      </w:r>
    </w:p>
    <w:p w14:paraId="11EF6C2A" w14:textId="77777777" w:rsidR="00E236FC" w:rsidRPr="008179A8" w:rsidRDefault="00E236FC" w:rsidP="00EC0F9A">
      <w:pPr>
        <w:ind w:firstLine="567"/>
        <w:rPr>
          <w:bCs/>
          <w:spacing w:val="-1"/>
          <w:szCs w:val="26"/>
          <w:lang w:val="de-DE"/>
        </w:rPr>
      </w:pPr>
      <w:r w:rsidRPr="008179A8">
        <w:rPr>
          <w:bCs/>
          <w:spacing w:val="-1"/>
          <w:szCs w:val="26"/>
          <w:lang w:val="de-DE"/>
        </w:rPr>
        <w:t xml:space="preserve">- Đổi mới chương trình, phương pháp đào tạo nghề cho lao động nông thôn, đảm bảo sát với yêu cầu thực tế và đáp ứng nhu cầu thị trường lao động. Nâng cao năng </w:t>
      </w:r>
      <w:r w:rsidRPr="008179A8">
        <w:rPr>
          <w:bCs/>
          <w:spacing w:val="-1"/>
          <w:szCs w:val="26"/>
          <w:lang w:val="de-DE"/>
        </w:rPr>
        <w:lastRenderedPageBreak/>
        <w:t>lực cho nông dân trong việc tiếp cận, ứng dụng khoa học và công nghệ trong sản xuất, bảo quản, chế biến nông, lâm sản.</w:t>
      </w:r>
    </w:p>
    <w:p w14:paraId="11EF6C2B" w14:textId="77777777" w:rsidR="00E236FC" w:rsidRPr="008179A8" w:rsidRDefault="00E236FC" w:rsidP="00EC0F9A">
      <w:pPr>
        <w:ind w:firstLine="567"/>
        <w:rPr>
          <w:b/>
          <w:szCs w:val="26"/>
          <w:lang w:val="de-DE"/>
        </w:rPr>
      </w:pPr>
      <w:r w:rsidRPr="008179A8">
        <w:rPr>
          <w:bCs/>
          <w:spacing w:val="-1"/>
          <w:szCs w:val="26"/>
          <w:lang w:val="de-DE"/>
        </w:rPr>
        <w:t>- Hỗ trợ các doanh nghiệp đào tạo lao động kỹ thuật phục vụ cho công tác chế biến. Tăng cường đào tạo nghề cho công nhân các nhà máy chế biến, cụm công nghiệp, đào tạo nghề cho nông dân</w:t>
      </w:r>
      <w:r w:rsidRPr="008179A8">
        <w:rPr>
          <w:bCs/>
          <w:szCs w:val="26"/>
          <w:lang w:val="da-DK"/>
        </w:rPr>
        <w:t xml:space="preserve"> các vùng sản xuất tập trung, gắn đào tạo nghề với sản xuất các sản phẩm hàng hóa.</w:t>
      </w:r>
      <w:r w:rsidRPr="008179A8">
        <w:rPr>
          <w:b/>
          <w:szCs w:val="26"/>
          <w:lang w:val="de-DE"/>
        </w:rPr>
        <w:t xml:space="preserve"> </w:t>
      </w:r>
    </w:p>
    <w:p w14:paraId="11EF6C2C" w14:textId="77777777" w:rsidR="00E236FC" w:rsidRPr="008179A8" w:rsidRDefault="00B807A7" w:rsidP="00EC0F9A">
      <w:pPr>
        <w:pStyle w:val="Heading3"/>
        <w:rPr>
          <w:color w:val="auto"/>
        </w:rPr>
      </w:pPr>
      <w:bookmarkStart w:id="626" w:name="_Toc69143603"/>
      <w:bookmarkStart w:id="627" w:name="_Toc71795814"/>
      <w:bookmarkStart w:id="628" w:name="_Toc103610455"/>
      <w:r w:rsidRPr="008179A8">
        <w:rPr>
          <w:color w:val="auto"/>
        </w:rPr>
        <w:t>9</w:t>
      </w:r>
      <w:r w:rsidR="00E236FC" w:rsidRPr="008179A8">
        <w:rPr>
          <w:color w:val="auto"/>
        </w:rPr>
        <w:t>. Đổi mới, phát triển và nâng cao hiệu quả các hình thức tổ chức sản xuất, quản lý trong nông nghiệp, nông thôn</w:t>
      </w:r>
      <w:bookmarkEnd w:id="626"/>
      <w:bookmarkEnd w:id="627"/>
      <w:bookmarkEnd w:id="628"/>
    </w:p>
    <w:p w14:paraId="11EF6C2D" w14:textId="77777777" w:rsidR="00E236FC" w:rsidRPr="008179A8" w:rsidRDefault="00E236FC" w:rsidP="00EC0F9A">
      <w:pPr>
        <w:widowControl w:val="0"/>
        <w:autoSpaceDE w:val="0"/>
        <w:autoSpaceDN w:val="0"/>
        <w:adjustRightInd w:val="0"/>
        <w:ind w:firstLine="567"/>
        <w:rPr>
          <w:bCs/>
          <w:szCs w:val="26"/>
          <w:lang w:val="de-DE"/>
        </w:rPr>
      </w:pPr>
      <w:r w:rsidRPr="008179A8">
        <w:rPr>
          <w:bCs/>
          <w:szCs w:val="26"/>
          <w:lang w:val="de-DE"/>
        </w:rPr>
        <w:t>- Tập trung đổi mới hình thức tổ chức sản xuất nông nghiệp theo chuỗi giá trị; phát triển mạnh các mô hình liên kết sản xuất - tiêu thụ nông sản thông qua hợp đồng kinh tế giữa nông dân với doanh nghiệp, hợp tác xã. Phát huy vai trò của doanh nghiệp trong việc định hướng cho nông dân và hợp tác xã về quy mô, chất lượng, quy cách nông sản và thị trường tiêu thụ; hợp tác xã, tổ hợp tác là đầu mối đại diện của nông dân tham gia các liên kết với doanh nghiệp.</w:t>
      </w:r>
    </w:p>
    <w:p w14:paraId="11EF6C2E" w14:textId="77777777" w:rsidR="00E236FC" w:rsidRPr="008179A8" w:rsidRDefault="00E236FC" w:rsidP="00EC0F9A">
      <w:pPr>
        <w:widowControl w:val="0"/>
        <w:autoSpaceDE w:val="0"/>
        <w:autoSpaceDN w:val="0"/>
        <w:adjustRightInd w:val="0"/>
        <w:ind w:firstLine="567"/>
        <w:rPr>
          <w:bCs/>
          <w:szCs w:val="26"/>
          <w:lang w:val="de-DE"/>
        </w:rPr>
      </w:pPr>
      <w:r w:rsidRPr="008179A8">
        <w:rPr>
          <w:bCs/>
          <w:spacing w:val="-2"/>
          <w:szCs w:val="26"/>
          <w:lang w:val="de-DE"/>
        </w:rPr>
        <w:t>- Kiện toàn, nâng cao năng lực của cơ quan chuyên môn được giao nhiệm vụ thực hiện đề án (Trung tâm Dịch vụ nông nghiệp các huyện, thành phố) để đảm bảo đủ năng lực triển khai các hoạt động khuyến nông, khuyến lâm. Củng cố các hệ thống cung ứng dịch vụ nông lâm nghiệp; tăng cường quản lý việc cấp phép kinh doanh và sử dụng các loại thuốc bảo vệ thực vật, thức ăn chăn nuôi, bảo đảm không ảnh hưởng đến sản phẩm</w:t>
      </w:r>
      <w:r w:rsidRPr="008179A8">
        <w:rPr>
          <w:bCs/>
          <w:szCs w:val="26"/>
          <w:lang w:val="de-DE"/>
        </w:rPr>
        <w:t>.</w:t>
      </w:r>
    </w:p>
    <w:p w14:paraId="11EF6C2F" w14:textId="77777777" w:rsidR="00E236FC" w:rsidRPr="008179A8" w:rsidRDefault="00E236FC" w:rsidP="00EC0F9A">
      <w:pPr>
        <w:widowControl w:val="0"/>
        <w:autoSpaceDE w:val="0"/>
        <w:autoSpaceDN w:val="0"/>
        <w:adjustRightInd w:val="0"/>
        <w:ind w:firstLine="567"/>
        <w:rPr>
          <w:bCs/>
          <w:szCs w:val="26"/>
          <w:lang w:val="de-DE"/>
        </w:rPr>
      </w:pPr>
      <w:r w:rsidRPr="008179A8">
        <w:rPr>
          <w:bCs/>
          <w:szCs w:val="26"/>
          <w:lang w:val="de-DE"/>
        </w:rPr>
        <w:t>- Đẩy mạnh phát triển kinh tế hợp tác, trang trại và kinh tế hộ gia đình. Hỗ trợ, thúc đẩy hợp tác xã nông nghiệp mở rộng các ngành nghề dịch vụ gắn với chuỗi cung ứng sản phẩm hàng hóa.</w:t>
      </w:r>
    </w:p>
    <w:p w14:paraId="11EF6C30" w14:textId="77777777" w:rsidR="00E236FC" w:rsidRPr="008179A8" w:rsidRDefault="00E236FC" w:rsidP="00EC0F9A">
      <w:pPr>
        <w:widowControl w:val="0"/>
        <w:tabs>
          <w:tab w:val="left" w:pos="3261"/>
        </w:tabs>
        <w:autoSpaceDE w:val="0"/>
        <w:autoSpaceDN w:val="0"/>
        <w:adjustRightInd w:val="0"/>
        <w:ind w:firstLine="567"/>
        <w:rPr>
          <w:bCs/>
          <w:szCs w:val="26"/>
          <w:lang w:val="de-DE"/>
        </w:rPr>
      </w:pPr>
      <w:r w:rsidRPr="008179A8">
        <w:rPr>
          <w:szCs w:val="26"/>
          <w:lang w:val="de-DE"/>
        </w:rPr>
        <w:t>- Thu hút doanh nghiệp ngoại tỉnh, phát triển doanh nghiệp, HTX trong tỉnh.</w:t>
      </w:r>
      <w:r w:rsidRPr="008179A8">
        <w:rPr>
          <w:bCs/>
          <w:szCs w:val="26"/>
          <w:lang w:val="de-DE"/>
        </w:rPr>
        <w:t xml:space="preserve"> Ưu tiên thu hút các doanh nghiệp có uy tín, năng lực đầu tư vào các vùng sản xuất hàng hóa, gắn với bao tiêu sản phẩm.</w:t>
      </w:r>
    </w:p>
    <w:p w14:paraId="11EF6C31" w14:textId="77777777" w:rsidR="00E236FC" w:rsidRPr="008179A8" w:rsidRDefault="00E236FC" w:rsidP="00EC0F9A">
      <w:pPr>
        <w:widowControl w:val="0"/>
        <w:tabs>
          <w:tab w:val="left" w:pos="3261"/>
        </w:tabs>
        <w:autoSpaceDE w:val="0"/>
        <w:autoSpaceDN w:val="0"/>
        <w:adjustRightInd w:val="0"/>
        <w:ind w:firstLine="567"/>
        <w:rPr>
          <w:bCs/>
          <w:szCs w:val="26"/>
          <w:lang w:val="de-DE"/>
        </w:rPr>
      </w:pPr>
      <w:r w:rsidRPr="008179A8">
        <w:rPr>
          <w:bCs/>
          <w:szCs w:val="26"/>
          <w:lang w:val="de-DE"/>
        </w:rPr>
        <w:t xml:space="preserve">- Đẩy mạnh các hoạt động đổi mới sáng tạo, khởi nghiệp vào lĩnh vực nông nghiệp, nông thôn. Thực hiện hiệu quả các chính sách hỗ trợ doanh nghiệp nhỏ và vừa, HTX nhằm hình thành và phát triển các doanh nghiệp, HTX nông nghiệp, trở thành lực lượng quan trọng phát triển nông nghiệp hàng hóa. Củng cố 100% HTX nông </w:t>
      </w:r>
      <w:r w:rsidRPr="008179A8">
        <w:rPr>
          <w:bCs/>
          <w:szCs w:val="26"/>
          <w:lang w:val="de-DE"/>
        </w:rPr>
        <w:lastRenderedPageBreak/>
        <w:t xml:space="preserve">nghiệp hoạt động theo đúng Luật Hợp tác xã, phấn đấu mỗi năm thành lập mới được 15 HTX nông nghiệp (bình quân mỗi huyện 2 HTX/1năm).  </w:t>
      </w:r>
    </w:p>
    <w:p w14:paraId="11EF6C32" w14:textId="77777777" w:rsidR="00E236FC" w:rsidRPr="008179A8" w:rsidRDefault="00B807A7" w:rsidP="00EC0F9A">
      <w:pPr>
        <w:pStyle w:val="Heading3"/>
        <w:rPr>
          <w:color w:val="auto"/>
        </w:rPr>
      </w:pPr>
      <w:bookmarkStart w:id="629" w:name="_Toc69143604"/>
      <w:bookmarkStart w:id="630" w:name="_Toc71795815"/>
      <w:bookmarkStart w:id="631" w:name="_Toc103610456"/>
      <w:r w:rsidRPr="008179A8">
        <w:rPr>
          <w:color w:val="auto"/>
        </w:rPr>
        <w:t>10</w:t>
      </w:r>
      <w:r w:rsidR="00E236FC" w:rsidRPr="008179A8">
        <w:rPr>
          <w:color w:val="auto"/>
        </w:rPr>
        <w:t>. Giải pháp về xúc tiến thương mại</w:t>
      </w:r>
      <w:bookmarkEnd w:id="629"/>
      <w:bookmarkEnd w:id="630"/>
      <w:bookmarkEnd w:id="631"/>
    </w:p>
    <w:p w14:paraId="11EF6C33" w14:textId="77777777" w:rsidR="00E236FC" w:rsidRPr="008179A8" w:rsidRDefault="00E236FC" w:rsidP="00EC0F9A">
      <w:pPr>
        <w:widowControl w:val="0"/>
        <w:tabs>
          <w:tab w:val="left" w:pos="3261"/>
        </w:tabs>
        <w:autoSpaceDE w:val="0"/>
        <w:autoSpaceDN w:val="0"/>
        <w:adjustRightInd w:val="0"/>
        <w:ind w:firstLine="567"/>
        <w:rPr>
          <w:bCs/>
          <w:szCs w:val="26"/>
          <w:lang w:val="de-DE"/>
        </w:rPr>
      </w:pPr>
      <w:r w:rsidRPr="008179A8">
        <w:rPr>
          <w:bCs/>
          <w:szCs w:val="26"/>
          <w:lang w:val="de-DE"/>
        </w:rPr>
        <w:t>- Tăng cường các hoạt động xúc tiến thương mại, đầu tư vào nông nghiệp, nông thôn; hàng năm có kế hoạch xúc tiến thương mại riêng, tổ chức các hoạt động hội chợ riêng của tỉnh và tham gia hội chợ với các tỉnh bạn nhằm quảng bá sản phẩm, kết nối giao thương với các doanh nghiệp, các chuỗi tiêu thụ sản phẩm.</w:t>
      </w:r>
    </w:p>
    <w:p w14:paraId="11EF6C34" w14:textId="77777777" w:rsidR="00E236FC" w:rsidRPr="008179A8" w:rsidRDefault="00E236FC" w:rsidP="00EC0F9A">
      <w:pPr>
        <w:widowControl w:val="0"/>
        <w:tabs>
          <w:tab w:val="left" w:pos="3261"/>
        </w:tabs>
        <w:autoSpaceDE w:val="0"/>
        <w:autoSpaceDN w:val="0"/>
        <w:adjustRightInd w:val="0"/>
        <w:ind w:firstLine="567"/>
        <w:rPr>
          <w:bCs/>
          <w:szCs w:val="26"/>
          <w:lang w:val="de-DE"/>
        </w:rPr>
      </w:pPr>
      <w:r w:rsidRPr="008179A8">
        <w:rPr>
          <w:bCs/>
          <w:szCs w:val="26"/>
          <w:lang w:val="de-DE"/>
        </w:rPr>
        <w:t>- Hỗ trợ xây dựng hoặc liên kết hệ thống các cửa hàng giới thiệu sản phẩm tại trung tâm các huyện, thành phố, các điểm du lịch của tỉnh. Tăng cường liên kết với Trung tâm xúc tiến và đầu tư, trung tâm giới thiệu sản phẩm các tỉnh bạn.</w:t>
      </w:r>
    </w:p>
    <w:p w14:paraId="11EF6C35" w14:textId="2D38CB60" w:rsidR="00E236FC" w:rsidRPr="008179A8" w:rsidRDefault="0079796F" w:rsidP="00EC0F9A">
      <w:pPr>
        <w:pStyle w:val="Heading2"/>
        <w:spacing w:line="360" w:lineRule="auto"/>
        <w:rPr>
          <w:color w:val="auto"/>
        </w:rPr>
      </w:pPr>
      <w:bookmarkStart w:id="632" w:name="_Toc69143605"/>
      <w:bookmarkStart w:id="633" w:name="_Toc71795816"/>
      <w:bookmarkStart w:id="634" w:name="_Toc103610457"/>
      <w:r w:rsidRPr="008179A8">
        <w:rPr>
          <w:color w:val="auto"/>
        </w:rPr>
        <w:t>X</w:t>
      </w:r>
      <w:r w:rsidR="00E236FC" w:rsidRPr="008179A8">
        <w:rPr>
          <w:color w:val="auto"/>
        </w:rPr>
        <w:t>. TỔ CHỨC THỰC HIỆN</w:t>
      </w:r>
      <w:bookmarkEnd w:id="632"/>
      <w:bookmarkEnd w:id="633"/>
      <w:bookmarkEnd w:id="634"/>
      <w:r w:rsidR="00E236FC" w:rsidRPr="008179A8">
        <w:rPr>
          <w:color w:val="auto"/>
        </w:rPr>
        <w:t xml:space="preserve"> </w:t>
      </w:r>
    </w:p>
    <w:p w14:paraId="11EF6C36" w14:textId="77777777" w:rsidR="00222531" w:rsidRPr="008179A8" w:rsidRDefault="00E236FC" w:rsidP="00EC0F9A">
      <w:pPr>
        <w:pStyle w:val="Heading3"/>
        <w:rPr>
          <w:color w:val="auto"/>
        </w:rPr>
      </w:pPr>
      <w:bookmarkStart w:id="635" w:name="_Toc69143606"/>
      <w:bookmarkStart w:id="636" w:name="_Toc71795817"/>
      <w:bookmarkStart w:id="637" w:name="_Toc103610458"/>
      <w:r w:rsidRPr="008179A8">
        <w:rPr>
          <w:color w:val="auto"/>
        </w:rPr>
        <w:t>1. Công tác tuyên truyền</w:t>
      </w:r>
      <w:bookmarkEnd w:id="635"/>
      <w:bookmarkEnd w:id="636"/>
      <w:bookmarkEnd w:id="637"/>
    </w:p>
    <w:p w14:paraId="11EF6C37" w14:textId="77777777" w:rsidR="00E236FC" w:rsidRPr="008179A8" w:rsidRDefault="00E236FC" w:rsidP="00EC0F9A">
      <w:pPr>
        <w:widowControl w:val="0"/>
        <w:autoSpaceDE w:val="0"/>
        <w:autoSpaceDN w:val="0"/>
        <w:adjustRightInd w:val="0"/>
        <w:ind w:firstLine="567"/>
        <w:rPr>
          <w:bCs/>
          <w:spacing w:val="-4"/>
          <w:szCs w:val="26"/>
          <w:lang w:val="de-DE"/>
        </w:rPr>
      </w:pPr>
      <w:r w:rsidRPr="008179A8">
        <w:rPr>
          <w:bCs/>
          <w:spacing w:val="-4"/>
          <w:szCs w:val="26"/>
          <w:lang w:val="de-DE"/>
        </w:rPr>
        <w:t xml:space="preserve">- Tổ chức quán triệt, tuyên truyền nâng cao nhận thức về sự cần thiết, tính tất yếu và hiệu quả của phát triển nông nghiệp hàng hóa tập trung đến các ngành, địa phương và nhân dân trong tỉnh nhằm tạo sự đồng thuận cao trong hệ thống chính trị và nhân dân; tăng cường vai trò, trách nhiệm của lãnh đạo các cấp, ngành, địa phương, khuyến khích sự tham gia của các tổ chức xã hội nhằm tạo sức mạnh tổng hợp để tổ chức thực hiện hiệu quả </w:t>
      </w:r>
      <w:r w:rsidR="00222531" w:rsidRPr="008179A8">
        <w:rPr>
          <w:bCs/>
          <w:spacing w:val="-4"/>
          <w:szCs w:val="26"/>
          <w:lang w:val="de-DE"/>
        </w:rPr>
        <w:t>dự</w:t>
      </w:r>
      <w:r w:rsidRPr="008179A8">
        <w:rPr>
          <w:bCs/>
          <w:spacing w:val="-4"/>
          <w:szCs w:val="26"/>
          <w:lang w:val="de-DE"/>
        </w:rPr>
        <w:t xml:space="preserve"> án.</w:t>
      </w:r>
    </w:p>
    <w:p w14:paraId="11EF6C38" w14:textId="77777777" w:rsidR="00E236FC" w:rsidRPr="008179A8" w:rsidRDefault="00E236FC" w:rsidP="00EC0F9A">
      <w:pPr>
        <w:widowControl w:val="0"/>
        <w:autoSpaceDE w:val="0"/>
        <w:autoSpaceDN w:val="0"/>
        <w:adjustRightInd w:val="0"/>
        <w:ind w:firstLine="567"/>
        <w:rPr>
          <w:bCs/>
          <w:szCs w:val="26"/>
          <w:lang w:val="de-DE"/>
        </w:rPr>
      </w:pPr>
      <w:r w:rsidRPr="008179A8">
        <w:rPr>
          <w:bCs/>
          <w:szCs w:val="26"/>
          <w:lang w:val="de-DE"/>
        </w:rPr>
        <w:t>- Thường xuyên xây dựng các phóng sự, bài viết, tin... đăng tải lên các phương tiện thông tin đại chúng để thu hút đầu tư và huy động các nguồn lực xã hội vào phát triển sản xuất hàng hóa tập trung. Phổ biến hiệu quả các mô hình liên kết, mô hình sản xuất hàng hóa có hiệu quả cao để tuyên truyền, thuyết phục người dân làm theo.</w:t>
      </w:r>
    </w:p>
    <w:p w14:paraId="11EF6C39" w14:textId="77777777" w:rsidR="00E236FC" w:rsidRPr="008179A8" w:rsidRDefault="00E236FC" w:rsidP="00EC0F9A">
      <w:pPr>
        <w:widowControl w:val="0"/>
        <w:autoSpaceDE w:val="0"/>
        <w:autoSpaceDN w:val="0"/>
        <w:adjustRightInd w:val="0"/>
        <w:ind w:firstLine="567"/>
        <w:rPr>
          <w:bCs/>
          <w:szCs w:val="26"/>
          <w:lang w:val="de-DE"/>
        </w:rPr>
      </w:pPr>
      <w:r w:rsidRPr="008179A8">
        <w:rPr>
          <w:bCs/>
          <w:szCs w:val="26"/>
          <w:lang w:val="de-DE"/>
        </w:rPr>
        <w:t xml:space="preserve">- Tăng cường công tác thông tin tuyên truyền về hiệu quả của việc sản xuất nông nghiệp theo hướng hàng hóa gắn với xây dựng nhãn hiệu, chỉ dẫn địa lý sản phẩm. </w:t>
      </w:r>
    </w:p>
    <w:p w14:paraId="11EF6C3A" w14:textId="77777777" w:rsidR="00E236FC" w:rsidRPr="008179A8" w:rsidRDefault="00222531" w:rsidP="00EC0F9A">
      <w:pPr>
        <w:pStyle w:val="Heading3"/>
        <w:rPr>
          <w:color w:val="auto"/>
        </w:rPr>
      </w:pPr>
      <w:bookmarkStart w:id="638" w:name="_Toc69143607"/>
      <w:bookmarkStart w:id="639" w:name="_Toc71795818"/>
      <w:bookmarkStart w:id="640" w:name="_Toc103610459"/>
      <w:r w:rsidRPr="008179A8">
        <w:rPr>
          <w:color w:val="auto"/>
        </w:rPr>
        <w:t>2</w:t>
      </w:r>
      <w:r w:rsidR="00E236FC" w:rsidRPr="008179A8">
        <w:rPr>
          <w:color w:val="auto"/>
        </w:rPr>
        <w:t>. Phân công trách nhiệm thực hiện đề án</w:t>
      </w:r>
      <w:bookmarkEnd w:id="638"/>
      <w:bookmarkEnd w:id="639"/>
      <w:bookmarkEnd w:id="640"/>
    </w:p>
    <w:p w14:paraId="11EF6C3B" w14:textId="77777777" w:rsidR="00E236FC" w:rsidRPr="008179A8" w:rsidRDefault="00222531" w:rsidP="00EC0F9A">
      <w:pPr>
        <w:pStyle w:val="Heading4"/>
        <w:rPr>
          <w:color w:val="auto"/>
        </w:rPr>
      </w:pPr>
      <w:bookmarkStart w:id="641" w:name="_Toc69143608"/>
      <w:bookmarkStart w:id="642" w:name="_Toc71795819"/>
      <w:r w:rsidRPr="008179A8">
        <w:rPr>
          <w:color w:val="auto"/>
        </w:rPr>
        <w:t>2</w:t>
      </w:r>
      <w:r w:rsidR="00E236FC" w:rsidRPr="008179A8">
        <w:rPr>
          <w:color w:val="auto"/>
        </w:rPr>
        <w:t>.1. UBND các huyện, thành phố</w:t>
      </w:r>
      <w:bookmarkEnd w:id="641"/>
      <w:bookmarkEnd w:id="642"/>
    </w:p>
    <w:p w14:paraId="11EF6C3C" w14:textId="77777777" w:rsidR="00E236FC" w:rsidRPr="008179A8" w:rsidRDefault="00E236FC" w:rsidP="00EC0F9A">
      <w:pPr>
        <w:widowControl w:val="0"/>
        <w:autoSpaceDE w:val="0"/>
        <w:autoSpaceDN w:val="0"/>
        <w:adjustRightInd w:val="0"/>
        <w:spacing w:before="60"/>
        <w:ind w:firstLine="562"/>
        <w:rPr>
          <w:bCs/>
          <w:szCs w:val="26"/>
          <w:lang w:val="da-DK"/>
        </w:rPr>
      </w:pPr>
      <w:r w:rsidRPr="008179A8">
        <w:rPr>
          <w:bCs/>
          <w:szCs w:val="26"/>
          <w:lang w:val="da-DK"/>
        </w:rPr>
        <w:t xml:space="preserve">- Trên cơ sở </w:t>
      </w:r>
      <w:r w:rsidR="00222531" w:rsidRPr="008179A8">
        <w:rPr>
          <w:bCs/>
          <w:szCs w:val="26"/>
          <w:lang w:val="da-DK"/>
        </w:rPr>
        <w:t>dự</w:t>
      </w:r>
      <w:r w:rsidRPr="008179A8">
        <w:rPr>
          <w:bCs/>
          <w:szCs w:val="26"/>
          <w:lang w:val="da-DK"/>
        </w:rPr>
        <w:t xml:space="preserve"> án </w:t>
      </w:r>
      <w:r w:rsidR="00222531" w:rsidRPr="008179A8">
        <w:rPr>
          <w:bCs/>
          <w:szCs w:val="26"/>
          <w:lang w:val="da-DK"/>
        </w:rPr>
        <w:t>này sau khi được tích hợp vào quy hoạch tỉnh</w:t>
      </w:r>
      <w:r w:rsidRPr="008179A8">
        <w:rPr>
          <w:bCs/>
          <w:szCs w:val="26"/>
          <w:lang w:val="da-DK"/>
        </w:rPr>
        <w:t xml:space="preserve">, xây dựng kế hoạch thực hiện </w:t>
      </w:r>
      <w:r w:rsidR="00222531" w:rsidRPr="008179A8">
        <w:rPr>
          <w:bCs/>
          <w:szCs w:val="26"/>
          <w:lang w:val="da-DK"/>
        </w:rPr>
        <w:t>dự</w:t>
      </w:r>
      <w:r w:rsidRPr="008179A8">
        <w:rPr>
          <w:bCs/>
          <w:szCs w:val="26"/>
          <w:lang w:val="da-DK"/>
        </w:rPr>
        <w:t xml:space="preserve"> án phù hợp với điều kiện thực tế của địa phương; chủ động sử </w:t>
      </w:r>
      <w:r w:rsidRPr="008179A8">
        <w:rPr>
          <w:bCs/>
          <w:szCs w:val="26"/>
          <w:lang w:val="da-DK"/>
        </w:rPr>
        <w:lastRenderedPageBreak/>
        <w:t xml:space="preserve">dụng, lồng ghép các nguồn vốn để đầu tư, hỗ trợ triển khai </w:t>
      </w:r>
      <w:r w:rsidR="00222531" w:rsidRPr="008179A8">
        <w:rPr>
          <w:bCs/>
          <w:szCs w:val="26"/>
          <w:lang w:val="da-DK"/>
        </w:rPr>
        <w:t>dự</w:t>
      </w:r>
      <w:r w:rsidRPr="008179A8">
        <w:rPr>
          <w:bCs/>
          <w:szCs w:val="26"/>
          <w:lang w:val="da-DK"/>
        </w:rPr>
        <w:t xml:space="preserve"> án đạt kết quả cao nhất.</w:t>
      </w:r>
    </w:p>
    <w:p w14:paraId="11EF6C3D" w14:textId="77777777" w:rsidR="00E236FC" w:rsidRPr="008179A8" w:rsidRDefault="00E236FC" w:rsidP="00EC0F9A">
      <w:pPr>
        <w:widowControl w:val="0"/>
        <w:autoSpaceDE w:val="0"/>
        <w:autoSpaceDN w:val="0"/>
        <w:adjustRightInd w:val="0"/>
        <w:spacing w:before="60"/>
        <w:ind w:firstLine="562"/>
        <w:rPr>
          <w:bCs/>
          <w:spacing w:val="-2"/>
          <w:szCs w:val="26"/>
          <w:lang w:val="da-DK"/>
        </w:rPr>
      </w:pPr>
      <w:r w:rsidRPr="008179A8">
        <w:rPr>
          <w:bCs/>
          <w:spacing w:val="-2"/>
          <w:szCs w:val="26"/>
          <w:lang w:val="da-DK"/>
        </w:rPr>
        <w:t xml:space="preserve">- Tổ chức tuyên truyền, vận động nhân dân tham gia thực hiện </w:t>
      </w:r>
      <w:r w:rsidR="00222531" w:rsidRPr="008179A8">
        <w:rPr>
          <w:bCs/>
          <w:szCs w:val="26"/>
          <w:lang w:val="da-DK"/>
        </w:rPr>
        <w:t>dự</w:t>
      </w:r>
      <w:r w:rsidRPr="008179A8">
        <w:rPr>
          <w:bCs/>
          <w:spacing w:val="-2"/>
          <w:szCs w:val="26"/>
          <w:lang w:val="da-DK"/>
        </w:rPr>
        <w:t xml:space="preserve"> án; phối hợp và tạo điều kiện thuận lợi cho các tổ chức, doanh nghiệp, Hợp tác xã tham gia thực hiện </w:t>
      </w:r>
      <w:r w:rsidR="00222531" w:rsidRPr="008179A8">
        <w:rPr>
          <w:bCs/>
          <w:szCs w:val="26"/>
          <w:lang w:val="da-DK"/>
        </w:rPr>
        <w:t>dự</w:t>
      </w:r>
      <w:r w:rsidRPr="008179A8">
        <w:rPr>
          <w:bCs/>
          <w:spacing w:val="-2"/>
          <w:szCs w:val="26"/>
          <w:lang w:val="da-DK"/>
        </w:rPr>
        <w:t xml:space="preserve"> án trên địa bàn. Tăng cường công tác tuyên truyền, nâng cao nhận thức và vận động người dân đầu tư sản xuất, thâm canh tạo thành vùng sản xuất hàng hóa tập trung, nâng cao giá trị sản phẩm.</w:t>
      </w:r>
    </w:p>
    <w:p w14:paraId="11EF6C3E" w14:textId="77777777" w:rsidR="00E236FC" w:rsidRPr="008179A8" w:rsidRDefault="00E236FC" w:rsidP="00EC0F9A">
      <w:pPr>
        <w:widowControl w:val="0"/>
        <w:autoSpaceDE w:val="0"/>
        <w:autoSpaceDN w:val="0"/>
        <w:adjustRightInd w:val="0"/>
        <w:spacing w:before="60"/>
        <w:ind w:firstLine="562"/>
        <w:rPr>
          <w:bCs/>
          <w:szCs w:val="26"/>
          <w:lang w:val="da-DK"/>
        </w:rPr>
      </w:pPr>
      <w:r w:rsidRPr="008179A8">
        <w:rPr>
          <w:bCs/>
          <w:szCs w:val="26"/>
          <w:lang w:val="da-DK"/>
        </w:rPr>
        <w:t xml:space="preserve">- Phối hợp với các cơ quan, đơn vị liên quan rà soát các </w:t>
      </w:r>
      <w:r w:rsidR="00222531" w:rsidRPr="008179A8">
        <w:rPr>
          <w:bCs/>
          <w:szCs w:val="26"/>
          <w:lang w:val="da-DK"/>
        </w:rPr>
        <w:t>dự</w:t>
      </w:r>
      <w:r w:rsidRPr="008179A8">
        <w:rPr>
          <w:bCs/>
          <w:szCs w:val="26"/>
          <w:lang w:val="da-DK"/>
        </w:rPr>
        <w:t xml:space="preserve"> án đã được phê duyệt để triển khai lập quy hoạch sử dụng đất giai đoạn 2021 </w:t>
      </w:r>
      <w:r w:rsidR="00222531" w:rsidRPr="008179A8">
        <w:rPr>
          <w:bCs/>
          <w:szCs w:val="26"/>
          <w:lang w:val="da-DK"/>
        </w:rPr>
        <w:t xml:space="preserve">- 2025; 2026- </w:t>
      </w:r>
      <w:r w:rsidRPr="008179A8">
        <w:rPr>
          <w:bCs/>
          <w:szCs w:val="26"/>
          <w:lang w:val="da-DK"/>
        </w:rPr>
        <w:t xml:space="preserve"> 2030 và </w:t>
      </w:r>
      <w:r w:rsidR="00222531" w:rsidRPr="008179A8">
        <w:rPr>
          <w:bCs/>
          <w:szCs w:val="26"/>
          <w:lang w:val="da-DK"/>
        </w:rPr>
        <w:t xml:space="preserve">2031 - 2050, </w:t>
      </w:r>
      <w:r w:rsidRPr="008179A8">
        <w:rPr>
          <w:bCs/>
          <w:szCs w:val="26"/>
          <w:lang w:val="da-DK"/>
        </w:rPr>
        <w:t>kế hoạch sử dụng đất hàng năm cấp huyện, đảm bảo thực hiện các mục tiêu, nhiệm vụ của đề án.</w:t>
      </w:r>
      <w:r w:rsidR="00222531" w:rsidRPr="008179A8">
        <w:rPr>
          <w:bCs/>
          <w:szCs w:val="26"/>
          <w:lang w:val="da-DK"/>
        </w:rPr>
        <w:t xml:space="preserve"> </w:t>
      </w:r>
    </w:p>
    <w:p w14:paraId="11EF6C40" w14:textId="7A569B93" w:rsidR="00ED1E52" w:rsidRPr="008179A8" w:rsidRDefault="00E236FC" w:rsidP="00D86AC3">
      <w:pPr>
        <w:widowControl w:val="0"/>
        <w:autoSpaceDE w:val="0"/>
        <w:autoSpaceDN w:val="0"/>
        <w:adjustRightInd w:val="0"/>
        <w:spacing w:before="60"/>
        <w:ind w:firstLine="562"/>
        <w:rPr>
          <w:bCs/>
          <w:szCs w:val="26"/>
          <w:lang w:val="da-DK"/>
        </w:rPr>
      </w:pPr>
      <w:r w:rsidRPr="008179A8">
        <w:rPr>
          <w:bCs/>
          <w:szCs w:val="26"/>
          <w:lang w:val="da-DK"/>
        </w:rPr>
        <w:t xml:space="preserve">- Tổ chức chỉ đạo việc kiểm tra, giám sát việc thực hiện </w:t>
      </w:r>
      <w:r w:rsidR="00222531" w:rsidRPr="008179A8">
        <w:rPr>
          <w:bCs/>
          <w:szCs w:val="26"/>
          <w:lang w:val="da-DK"/>
        </w:rPr>
        <w:t>dự</w:t>
      </w:r>
      <w:r w:rsidRPr="008179A8">
        <w:rPr>
          <w:bCs/>
          <w:szCs w:val="26"/>
          <w:lang w:val="da-DK"/>
        </w:rPr>
        <w:t xml:space="preserve"> án tại địa bàn thuộc phạm vi quản lý; định kỳ tổng hợp báo cáo tình hình thực hiện Đề án gửi Sở Nông nghiệp và PTNT để tổng hợp, báo cáo UBND tỉnh.</w:t>
      </w:r>
      <w:bookmarkStart w:id="643" w:name="_Toc69143609"/>
      <w:bookmarkStart w:id="644" w:name="_Toc71795820"/>
    </w:p>
    <w:p w14:paraId="11EF6C41" w14:textId="77777777" w:rsidR="00E236FC" w:rsidRPr="008179A8" w:rsidRDefault="00222531" w:rsidP="00EC0F9A">
      <w:pPr>
        <w:pStyle w:val="Heading4"/>
        <w:spacing w:before="60"/>
        <w:rPr>
          <w:color w:val="auto"/>
        </w:rPr>
      </w:pPr>
      <w:r w:rsidRPr="008179A8">
        <w:rPr>
          <w:color w:val="auto"/>
        </w:rPr>
        <w:t>2</w:t>
      </w:r>
      <w:r w:rsidR="00E236FC" w:rsidRPr="008179A8">
        <w:rPr>
          <w:color w:val="auto"/>
        </w:rPr>
        <w:t>.2. Sở Nông nghiệp và PTNT</w:t>
      </w:r>
      <w:bookmarkEnd w:id="643"/>
      <w:bookmarkEnd w:id="644"/>
    </w:p>
    <w:p w14:paraId="11EF6C42" w14:textId="77777777" w:rsidR="00E236FC" w:rsidRPr="008179A8" w:rsidRDefault="00E236FC" w:rsidP="00EC0F9A">
      <w:pPr>
        <w:widowControl w:val="0"/>
        <w:autoSpaceDE w:val="0"/>
        <w:autoSpaceDN w:val="0"/>
        <w:adjustRightInd w:val="0"/>
        <w:spacing w:before="60"/>
        <w:ind w:firstLine="562"/>
        <w:rPr>
          <w:bCs/>
          <w:szCs w:val="26"/>
          <w:lang w:val="da-DK"/>
        </w:rPr>
      </w:pPr>
      <w:r w:rsidRPr="008179A8">
        <w:rPr>
          <w:bCs/>
          <w:szCs w:val="26"/>
          <w:lang w:val="da-DK"/>
        </w:rPr>
        <w:t>- Chủ trì phối hợp với các sở, ngành có liên quan hướng dẫn UBND các huyện, thành phố xây dựng kế hoạch, tổ chức thực hiện đảm bảo mục tiêu, nhiệm vụ của đề án</w:t>
      </w:r>
      <w:r w:rsidRPr="008179A8">
        <w:rPr>
          <w:bCs/>
          <w:szCs w:val="26"/>
          <w:lang w:val="es-ES"/>
        </w:rPr>
        <w:t xml:space="preserve">; rà soát nghiên cứu đề xuất trình UBND tỉnh các cơ chế, chính sách để tổ chức thực hiện </w:t>
      </w:r>
      <w:r w:rsidR="00E40786" w:rsidRPr="008179A8">
        <w:rPr>
          <w:bCs/>
          <w:szCs w:val="26"/>
          <w:lang w:val="da-DK"/>
        </w:rPr>
        <w:t>dự</w:t>
      </w:r>
      <w:r w:rsidRPr="008179A8">
        <w:rPr>
          <w:bCs/>
          <w:szCs w:val="26"/>
          <w:lang w:val="es-ES"/>
        </w:rPr>
        <w:t xml:space="preserve"> án.</w:t>
      </w:r>
    </w:p>
    <w:p w14:paraId="11EF6C43" w14:textId="77777777" w:rsidR="00E236FC" w:rsidRPr="008179A8" w:rsidRDefault="00E236FC" w:rsidP="00EC0F9A">
      <w:pPr>
        <w:widowControl w:val="0"/>
        <w:autoSpaceDE w:val="0"/>
        <w:autoSpaceDN w:val="0"/>
        <w:adjustRightInd w:val="0"/>
        <w:spacing w:before="60"/>
        <w:ind w:firstLine="562"/>
        <w:rPr>
          <w:bCs/>
          <w:szCs w:val="26"/>
          <w:lang w:val="da-DK"/>
        </w:rPr>
      </w:pPr>
      <w:r w:rsidRPr="008179A8">
        <w:rPr>
          <w:bCs/>
          <w:szCs w:val="26"/>
          <w:lang w:val="da-DK"/>
        </w:rPr>
        <w:t>- Hàng năm, phối hợp với Sở Kế hoạch và Đầu tư, Sở Tài chính và UBND các huyện, thành phố tổng hợp kế hoạch, nhu cầu kinh phí thực hiện các mục tiêu, nhiệm vụ đề án vào kế hoạch, dự toán ngân sách, tham mưu UBND tỉnh trình HĐND tỉnh quyết định phân bổ để làm cơ sở để triển khai thực hiện.</w:t>
      </w:r>
    </w:p>
    <w:p w14:paraId="11EF6C44" w14:textId="77777777" w:rsidR="00E236FC" w:rsidRPr="008179A8" w:rsidRDefault="00E236FC" w:rsidP="00EC0F9A">
      <w:pPr>
        <w:widowControl w:val="0"/>
        <w:autoSpaceDE w:val="0"/>
        <w:autoSpaceDN w:val="0"/>
        <w:adjustRightInd w:val="0"/>
        <w:spacing w:before="60"/>
        <w:ind w:firstLine="562"/>
        <w:rPr>
          <w:bCs/>
          <w:szCs w:val="26"/>
          <w:lang w:val="da-DK"/>
        </w:rPr>
      </w:pPr>
      <w:r w:rsidRPr="008179A8">
        <w:rPr>
          <w:bCs/>
          <w:szCs w:val="26"/>
          <w:lang w:val="da-DK"/>
        </w:rPr>
        <w:t>- Hướng dẫn, chuyển giao cho người dân, doanh nghiệp áp dụng, thực hiện tốt các quy trình sản xuất an toàn vệ sinh thực phẩm, nông nghiệp hữu cơ, nông nghiệp công nghệ cao, nông nghiệp trong nhà màng, nhà lưới...tạo ra các sản phẩm sạch, an toàn vệ sinh thực phẩm... Kiểm tra, giám sát, cấp giấy chứng nhận các cơ sở sản xuất, sơ chế, chế biến sản phẩm an toàn vệ sinh thực phẩm.</w:t>
      </w:r>
    </w:p>
    <w:p w14:paraId="11EF6C45" w14:textId="77777777" w:rsidR="00E236FC" w:rsidRPr="008179A8" w:rsidRDefault="00E236FC" w:rsidP="00EC0F9A">
      <w:pPr>
        <w:widowControl w:val="0"/>
        <w:autoSpaceDE w:val="0"/>
        <w:autoSpaceDN w:val="0"/>
        <w:adjustRightInd w:val="0"/>
        <w:spacing w:before="60"/>
        <w:ind w:firstLine="562"/>
        <w:rPr>
          <w:bCs/>
          <w:szCs w:val="26"/>
          <w:lang w:val="da-DK"/>
        </w:rPr>
      </w:pPr>
      <w:r w:rsidRPr="008179A8">
        <w:rPr>
          <w:bCs/>
          <w:szCs w:val="26"/>
          <w:lang w:val="da-DK"/>
        </w:rPr>
        <w:t xml:space="preserve">- Chủ trì phối hợp với các sở, ngành có liên quan tổ chức kiểm tra giám sát việc thực hiện đề án trên địa bàn, hàng năm tổng hợp báo cáo UBND tỉnh kết quả thực hiện </w:t>
      </w:r>
      <w:r w:rsidRPr="008179A8">
        <w:rPr>
          <w:bCs/>
          <w:szCs w:val="26"/>
          <w:lang w:val="da-DK"/>
        </w:rPr>
        <w:lastRenderedPageBreak/>
        <w:t>các nội dung của đề án; tham mưu UBND tỉnh thực hiện sơ, tổng kết đề án theo quy định.</w:t>
      </w:r>
    </w:p>
    <w:p w14:paraId="11EF6C46" w14:textId="77777777" w:rsidR="00E236FC" w:rsidRPr="008179A8" w:rsidRDefault="00E40786" w:rsidP="00EC0F9A">
      <w:pPr>
        <w:pStyle w:val="Heading4"/>
        <w:spacing w:before="60"/>
        <w:rPr>
          <w:color w:val="auto"/>
        </w:rPr>
      </w:pPr>
      <w:bookmarkStart w:id="645" w:name="_Toc69143610"/>
      <w:bookmarkStart w:id="646" w:name="_Toc71795821"/>
      <w:r w:rsidRPr="008179A8">
        <w:rPr>
          <w:color w:val="auto"/>
        </w:rPr>
        <w:t>2</w:t>
      </w:r>
      <w:r w:rsidR="00E236FC" w:rsidRPr="008179A8">
        <w:rPr>
          <w:color w:val="auto"/>
        </w:rPr>
        <w:t>.3. Sở Kế hoạch và Đầu tư</w:t>
      </w:r>
      <w:bookmarkEnd w:id="645"/>
      <w:bookmarkEnd w:id="646"/>
    </w:p>
    <w:p w14:paraId="11EF6C47" w14:textId="77777777" w:rsidR="00E236FC" w:rsidRPr="008179A8" w:rsidRDefault="00E236FC" w:rsidP="00EC0F9A">
      <w:pPr>
        <w:spacing w:before="60"/>
        <w:ind w:firstLine="562"/>
        <w:rPr>
          <w:bCs/>
          <w:szCs w:val="26"/>
          <w:lang w:val="es-ES"/>
        </w:rPr>
      </w:pPr>
      <w:r w:rsidRPr="008179A8">
        <w:rPr>
          <w:bCs/>
          <w:szCs w:val="26"/>
          <w:lang w:val="es-ES"/>
        </w:rPr>
        <w:t xml:space="preserve">Chủ trì, phối hợp với Sở Tài chính và các sở, ngành, UBND các huyện, thành phố tham mưu UBND tỉnh cân đối, phân bổ nguồn vốn đầu tư để thực hiện </w:t>
      </w:r>
      <w:r w:rsidR="00E40786" w:rsidRPr="008179A8">
        <w:rPr>
          <w:bCs/>
          <w:szCs w:val="26"/>
          <w:lang w:val="da-DK"/>
        </w:rPr>
        <w:t>dự</w:t>
      </w:r>
      <w:r w:rsidRPr="008179A8">
        <w:rPr>
          <w:bCs/>
          <w:szCs w:val="26"/>
          <w:lang w:val="es-ES"/>
        </w:rPr>
        <w:t xml:space="preserve"> án. </w:t>
      </w:r>
    </w:p>
    <w:p w14:paraId="11EF6C48" w14:textId="77777777" w:rsidR="00E236FC" w:rsidRPr="008179A8" w:rsidRDefault="00E236FC" w:rsidP="00EC0F9A">
      <w:pPr>
        <w:widowControl w:val="0"/>
        <w:autoSpaceDE w:val="0"/>
        <w:autoSpaceDN w:val="0"/>
        <w:adjustRightInd w:val="0"/>
        <w:spacing w:before="60"/>
        <w:ind w:firstLine="562"/>
        <w:rPr>
          <w:bCs/>
          <w:szCs w:val="26"/>
          <w:lang w:val="es-ES"/>
        </w:rPr>
      </w:pPr>
      <w:r w:rsidRPr="008179A8">
        <w:rPr>
          <w:bCs/>
          <w:szCs w:val="26"/>
          <w:lang w:val="es-ES"/>
        </w:rPr>
        <w:t>- Chủ trì, phối hợp với Sở Nông nghiệp và PTNT tổng hợp các chỉ tiêu theo nội dung đề án vào kế hoạch phát triển kinh tế xã hội 5 năm, hàng năm trình cấp có thẩm quyền phê duyệt để triển khai thực hiện.</w:t>
      </w:r>
    </w:p>
    <w:p w14:paraId="11EF6C49" w14:textId="77777777" w:rsidR="00E236FC" w:rsidRPr="008179A8" w:rsidRDefault="00E236FC" w:rsidP="00EC0F9A">
      <w:pPr>
        <w:widowControl w:val="0"/>
        <w:autoSpaceDE w:val="0"/>
        <w:autoSpaceDN w:val="0"/>
        <w:adjustRightInd w:val="0"/>
        <w:spacing w:before="60"/>
        <w:ind w:firstLine="562"/>
        <w:rPr>
          <w:bCs/>
          <w:szCs w:val="26"/>
          <w:lang w:val="es-ES"/>
        </w:rPr>
      </w:pPr>
      <w:r w:rsidRPr="008179A8">
        <w:rPr>
          <w:bCs/>
          <w:szCs w:val="26"/>
          <w:lang w:val="es-ES"/>
        </w:rPr>
        <w:t xml:space="preserve">- Nghiên cứu rà soát đề xuất UBND tỉnh sửa đổi, bổ sung cơ chế, chính sách về thu hút và hỗ trợ đầu tư cho các doanh nghiệp khi tham gia thực hiện các nội dung </w:t>
      </w:r>
      <w:r w:rsidR="00E40786" w:rsidRPr="008179A8">
        <w:rPr>
          <w:bCs/>
          <w:szCs w:val="26"/>
          <w:lang w:val="da-DK"/>
        </w:rPr>
        <w:t>dự</w:t>
      </w:r>
      <w:r w:rsidRPr="008179A8">
        <w:rPr>
          <w:bCs/>
          <w:szCs w:val="26"/>
          <w:lang w:val="es-ES"/>
        </w:rPr>
        <w:t xml:space="preserve"> án.</w:t>
      </w:r>
    </w:p>
    <w:p w14:paraId="11EF6C4A" w14:textId="77777777" w:rsidR="00E236FC" w:rsidRPr="008179A8" w:rsidRDefault="00E236FC" w:rsidP="00EC0F9A">
      <w:pPr>
        <w:spacing w:before="60"/>
        <w:ind w:firstLine="562"/>
        <w:rPr>
          <w:bCs/>
          <w:szCs w:val="26"/>
          <w:lang w:val="es-ES"/>
        </w:rPr>
      </w:pPr>
      <w:r w:rsidRPr="008179A8">
        <w:rPr>
          <w:bCs/>
          <w:spacing w:val="-4"/>
          <w:szCs w:val="26"/>
          <w:lang w:val="es-ES"/>
        </w:rPr>
        <w:t>- Hàng năm xây dựng và triển khai hiệu quả chương trình xúc tiến thương mại để quảng bá, giới thiệu sản phẩm nông nghiệp của tỉnh nhằm mở rộng thị trường tiêu thụ và tìm kiếm đối tác hợp tác trong phát triển sản xuất, tiêu thụ sản phẩm</w:t>
      </w:r>
      <w:r w:rsidRPr="008179A8">
        <w:rPr>
          <w:bCs/>
          <w:szCs w:val="26"/>
          <w:lang w:val="es-ES"/>
        </w:rPr>
        <w:t>.</w:t>
      </w:r>
    </w:p>
    <w:p w14:paraId="11EF6C4B" w14:textId="77777777" w:rsidR="00E236FC" w:rsidRPr="008179A8" w:rsidRDefault="00E40786" w:rsidP="00EC0F9A">
      <w:pPr>
        <w:pStyle w:val="Heading4"/>
        <w:spacing w:before="60"/>
        <w:rPr>
          <w:color w:val="auto"/>
        </w:rPr>
      </w:pPr>
      <w:bookmarkStart w:id="647" w:name="_Toc69143611"/>
      <w:bookmarkStart w:id="648" w:name="_Toc71795822"/>
      <w:r w:rsidRPr="008179A8">
        <w:rPr>
          <w:color w:val="auto"/>
        </w:rPr>
        <w:t>2</w:t>
      </w:r>
      <w:r w:rsidR="00E236FC" w:rsidRPr="008179A8">
        <w:rPr>
          <w:color w:val="auto"/>
        </w:rPr>
        <w:t>.4.  Sở Tài chính</w:t>
      </w:r>
      <w:bookmarkEnd w:id="647"/>
      <w:bookmarkEnd w:id="648"/>
    </w:p>
    <w:p w14:paraId="11EF6C4C" w14:textId="77777777" w:rsidR="00E236FC" w:rsidRPr="008179A8" w:rsidRDefault="00E236FC" w:rsidP="00EC0F9A">
      <w:pPr>
        <w:spacing w:before="60"/>
        <w:ind w:firstLine="562"/>
        <w:rPr>
          <w:bCs/>
          <w:szCs w:val="26"/>
          <w:lang w:val="es-ES"/>
        </w:rPr>
      </w:pPr>
      <w:r w:rsidRPr="008179A8">
        <w:rPr>
          <w:bCs/>
          <w:szCs w:val="26"/>
          <w:lang w:val="es-ES"/>
        </w:rPr>
        <w:t xml:space="preserve">- Chủ trì, phối hợp với Sở Nông nghiệp và PTNT và các đơn vị có liên quan tham mưu UBND tỉnh bố trí nguồn kinh phí sự nghiệp thực hiện </w:t>
      </w:r>
      <w:r w:rsidR="00E40786" w:rsidRPr="008179A8">
        <w:rPr>
          <w:bCs/>
          <w:szCs w:val="26"/>
          <w:lang w:val="da-DK"/>
        </w:rPr>
        <w:t>dự</w:t>
      </w:r>
      <w:r w:rsidRPr="008179A8">
        <w:rPr>
          <w:bCs/>
          <w:szCs w:val="26"/>
          <w:lang w:val="es-ES"/>
        </w:rPr>
        <w:t xml:space="preserve"> án được phê duyệt.</w:t>
      </w:r>
    </w:p>
    <w:p w14:paraId="11EF6C4D" w14:textId="77777777" w:rsidR="00E236FC" w:rsidRPr="008179A8" w:rsidRDefault="00E236FC" w:rsidP="00EC0F9A">
      <w:pPr>
        <w:spacing w:before="60"/>
        <w:ind w:firstLine="562"/>
        <w:rPr>
          <w:bCs/>
          <w:szCs w:val="26"/>
          <w:lang w:val="es-ES"/>
        </w:rPr>
      </w:pPr>
      <w:r w:rsidRPr="008179A8">
        <w:rPr>
          <w:bCs/>
          <w:szCs w:val="26"/>
          <w:lang w:val="es-ES"/>
        </w:rPr>
        <w:t>- Phối hợp với Sở Kế hoạch và Đầu tư và các đơn vị có liên quan tham mưu UBND tỉnh bố trí nguồn kinh phí đầu tư và lồng ghép các nguồn lực để thực hiện đề án được phê duyệt.</w:t>
      </w:r>
    </w:p>
    <w:p w14:paraId="11EF6C4E" w14:textId="77777777" w:rsidR="00E236FC" w:rsidRPr="008179A8" w:rsidRDefault="00E236FC" w:rsidP="00EC0F9A">
      <w:pPr>
        <w:spacing w:before="60"/>
        <w:ind w:firstLine="562"/>
        <w:rPr>
          <w:bCs/>
          <w:szCs w:val="26"/>
          <w:lang w:val="es-ES"/>
        </w:rPr>
      </w:pPr>
      <w:r w:rsidRPr="008179A8">
        <w:rPr>
          <w:bCs/>
          <w:szCs w:val="26"/>
          <w:lang w:val="es-ES"/>
        </w:rPr>
        <w:t>- Phối hợp với các cơ quan, đơn vị thực hiện kiểm tra, giám sát tình hình thực hiện đề án trên địa bàn các huyện, thành phố.</w:t>
      </w:r>
    </w:p>
    <w:p w14:paraId="11EF6C4F" w14:textId="77777777" w:rsidR="00E236FC" w:rsidRPr="008179A8" w:rsidRDefault="00E40786" w:rsidP="00EC0F9A">
      <w:pPr>
        <w:pStyle w:val="Heading4"/>
        <w:spacing w:before="60"/>
        <w:rPr>
          <w:color w:val="auto"/>
        </w:rPr>
      </w:pPr>
      <w:bookmarkStart w:id="649" w:name="_Toc69143612"/>
      <w:bookmarkStart w:id="650" w:name="_Toc71795823"/>
      <w:r w:rsidRPr="008179A8">
        <w:rPr>
          <w:color w:val="auto"/>
        </w:rPr>
        <w:t>2</w:t>
      </w:r>
      <w:r w:rsidR="00E236FC" w:rsidRPr="008179A8">
        <w:rPr>
          <w:color w:val="auto"/>
        </w:rPr>
        <w:t>.5. Sở Khoa học và Công nghệ</w:t>
      </w:r>
      <w:bookmarkEnd w:id="649"/>
      <w:bookmarkEnd w:id="650"/>
    </w:p>
    <w:p w14:paraId="11EF6C50" w14:textId="77777777" w:rsidR="00E236FC" w:rsidRPr="008179A8" w:rsidRDefault="00E236FC" w:rsidP="00EC0F9A">
      <w:pPr>
        <w:spacing w:before="60"/>
        <w:ind w:firstLine="562"/>
        <w:rPr>
          <w:bCs/>
          <w:szCs w:val="26"/>
          <w:lang w:val="es-ES"/>
        </w:rPr>
      </w:pPr>
      <w:r w:rsidRPr="008179A8">
        <w:rPr>
          <w:bCs/>
          <w:szCs w:val="26"/>
          <w:lang w:val="es-ES"/>
        </w:rPr>
        <w:t>- Chủ trì, phối hợp với các Sở, ngành có liên quan hướng dẫn các doanh nghiệp, HTX, hộ nông dân trình tự, thủ tục, hồ sơ...đề nghị cấp giấy</w:t>
      </w:r>
      <w:r w:rsidRPr="008179A8">
        <w:rPr>
          <w:szCs w:val="26"/>
          <w:lang w:val="es-ES"/>
        </w:rPr>
        <w:t xml:space="preserve"> </w:t>
      </w:r>
      <w:r w:rsidRPr="008179A8">
        <w:rPr>
          <w:bCs/>
          <w:szCs w:val="26"/>
          <w:lang w:val="es-ES"/>
        </w:rPr>
        <w:t>chứng nhận đăng ký nhãn hiệu và chỉ dẫn địa lý cho các sản phẩm hàng hóa. Xây dựng, thiết kế mẫu mã bao bì sản phẩm đảm bảo theo quy định.</w:t>
      </w:r>
    </w:p>
    <w:p w14:paraId="11EF6C51" w14:textId="77777777" w:rsidR="00E236FC" w:rsidRPr="008179A8" w:rsidRDefault="00E236FC" w:rsidP="00EC0F9A">
      <w:pPr>
        <w:spacing w:before="60"/>
        <w:ind w:firstLine="562"/>
        <w:rPr>
          <w:bCs/>
          <w:szCs w:val="26"/>
          <w:lang w:val="es-ES"/>
        </w:rPr>
      </w:pPr>
      <w:r w:rsidRPr="008179A8">
        <w:rPr>
          <w:bCs/>
          <w:szCs w:val="26"/>
          <w:lang w:val="es-ES"/>
        </w:rPr>
        <w:lastRenderedPageBreak/>
        <w:t>- Phối hợp trong chuyển giao công nghệ, đặc biệt là các quy trình sản xuất nông nghiệp công nghệ cao, nông nghiệp hữu cơ, áp dụng các tiêu chuẩn thực hành tốt (Việt GAP).</w:t>
      </w:r>
    </w:p>
    <w:p w14:paraId="11EF6C52" w14:textId="77777777" w:rsidR="00E236FC" w:rsidRPr="008179A8" w:rsidRDefault="00E40786" w:rsidP="00EC0F9A">
      <w:pPr>
        <w:pStyle w:val="Heading4"/>
        <w:rPr>
          <w:color w:val="auto"/>
        </w:rPr>
      </w:pPr>
      <w:bookmarkStart w:id="651" w:name="_Toc69143613"/>
      <w:bookmarkStart w:id="652" w:name="_Toc71795824"/>
      <w:r w:rsidRPr="008179A8">
        <w:rPr>
          <w:color w:val="auto"/>
        </w:rPr>
        <w:t>2</w:t>
      </w:r>
      <w:r w:rsidR="00E236FC" w:rsidRPr="008179A8">
        <w:rPr>
          <w:color w:val="auto"/>
        </w:rPr>
        <w:t>.6. Sở Tài nguyên và Môi trường</w:t>
      </w:r>
      <w:bookmarkEnd w:id="651"/>
      <w:bookmarkEnd w:id="652"/>
    </w:p>
    <w:p w14:paraId="11EF6C53" w14:textId="77777777" w:rsidR="00E236FC" w:rsidRPr="008179A8" w:rsidRDefault="00E236FC" w:rsidP="00EC0F9A">
      <w:pPr>
        <w:ind w:firstLine="567"/>
        <w:rPr>
          <w:bCs/>
          <w:szCs w:val="26"/>
          <w:lang w:val="es-ES"/>
        </w:rPr>
      </w:pPr>
      <w:r w:rsidRPr="008179A8">
        <w:rPr>
          <w:bCs/>
          <w:szCs w:val="26"/>
          <w:lang w:val="es-ES"/>
        </w:rPr>
        <w:t xml:space="preserve">Chủ trì, phối hợp với Sở Nông nghiệp và PTNT, UBND các huyện, thành phố tham mưu giao đất, cho thuê đất thực hiện các mục tiêu, nhiệm vụ của </w:t>
      </w:r>
      <w:r w:rsidR="00E40786" w:rsidRPr="008179A8">
        <w:rPr>
          <w:bCs/>
          <w:szCs w:val="26"/>
          <w:lang w:val="da-DK"/>
        </w:rPr>
        <w:t>dự</w:t>
      </w:r>
      <w:r w:rsidRPr="008179A8">
        <w:rPr>
          <w:bCs/>
          <w:szCs w:val="26"/>
          <w:lang w:val="es-ES"/>
        </w:rPr>
        <w:t xml:space="preserve"> án theo quy định. Hướng dẫn các nhà đầu tư lập báo cáo đánh giá tác động, cam kết bảo vệ môi trường hoặc bảo vệ môi trường khi xây dựng dự án phát triển vùng nguyên liệu gắn với xây dựng nhà máy chế biến với việc bảo vệ môi trường.</w:t>
      </w:r>
    </w:p>
    <w:p w14:paraId="11EF6C54" w14:textId="77777777" w:rsidR="00E236FC" w:rsidRPr="008179A8" w:rsidRDefault="00E40786" w:rsidP="00EC0F9A">
      <w:pPr>
        <w:pStyle w:val="Heading4"/>
        <w:rPr>
          <w:color w:val="auto"/>
        </w:rPr>
      </w:pPr>
      <w:bookmarkStart w:id="653" w:name="_Toc69143614"/>
      <w:bookmarkStart w:id="654" w:name="_Toc71795825"/>
      <w:r w:rsidRPr="008179A8">
        <w:rPr>
          <w:color w:val="auto"/>
        </w:rPr>
        <w:t>2</w:t>
      </w:r>
      <w:r w:rsidR="00E236FC" w:rsidRPr="008179A8">
        <w:rPr>
          <w:color w:val="auto"/>
        </w:rPr>
        <w:t>.7. Sở Công Thương</w:t>
      </w:r>
      <w:bookmarkEnd w:id="653"/>
      <w:bookmarkEnd w:id="654"/>
    </w:p>
    <w:p w14:paraId="11EF6C55" w14:textId="77777777" w:rsidR="00E236FC" w:rsidRPr="008179A8" w:rsidRDefault="00E236FC" w:rsidP="00EC0F9A">
      <w:pPr>
        <w:ind w:firstLine="567"/>
        <w:rPr>
          <w:bCs/>
          <w:szCs w:val="26"/>
          <w:lang w:val="es-ES"/>
        </w:rPr>
      </w:pPr>
      <w:r w:rsidRPr="008179A8">
        <w:rPr>
          <w:bCs/>
          <w:szCs w:val="26"/>
          <w:lang w:val="es-ES"/>
        </w:rPr>
        <w:t>Chủ trì phối hợp với các sở, ngành liên quan, triển khai thực hiện các hoạt động khuyến công để hướng dẫn, tư vấn chính sách phát triển công nghiệp, tiểu thủ công nghiệp, hỗ trợ các cơ sở chế biến nông, lâm sản đầu tư máy móc thiết bị tiên tiến vào sản xuất, xây dựng nhãn hiệu hàng hóa.</w:t>
      </w:r>
    </w:p>
    <w:p w14:paraId="11EF6C56" w14:textId="77777777" w:rsidR="00E236FC" w:rsidRPr="008179A8" w:rsidRDefault="00E40786" w:rsidP="00EC0F9A">
      <w:pPr>
        <w:pStyle w:val="Heading4"/>
        <w:spacing w:before="100"/>
        <w:rPr>
          <w:color w:val="auto"/>
        </w:rPr>
      </w:pPr>
      <w:bookmarkStart w:id="655" w:name="_Toc69143615"/>
      <w:bookmarkStart w:id="656" w:name="_Toc71795826"/>
      <w:r w:rsidRPr="008179A8">
        <w:rPr>
          <w:color w:val="auto"/>
        </w:rPr>
        <w:t>2</w:t>
      </w:r>
      <w:r w:rsidR="00E236FC" w:rsidRPr="008179A8">
        <w:rPr>
          <w:color w:val="auto"/>
        </w:rPr>
        <w:t>.8. Sở Văn hóa – Thể thao và Du lịch</w:t>
      </w:r>
      <w:bookmarkEnd w:id="655"/>
      <w:bookmarkEnd w:id="656"/>
    </w:p>
    <w:p w14:paraId="11EF6C57" w14:textId="77777777" w:rsidR="00E236FC" w:rsidRPr="008179A8" w:rsidRDefault="00E236FC" w:rsidP="00EC0F9A">
      <w:pPr>
        <w:spacing w:before="100"/>
        <w:ind w:firstLine="567"/>
        <w:rPr>
          <w:bCs/>
          <w:spacing w:val="-4"/>
          <w:szCs w:val="26"/>
          <w:lang w:val="es-ES"/>
        </w:rPr>
      </w:pPr>
      <w:r w:rsidRPr="008179A8">
        <w:rPr>
          <w:bCs/>
          <w:spacing w:val="-6"/>
          <w:szCs w:val="26"/>
          <w:lang w:val="es-ES"/>
        </w:rPr>
        <w:t>Chủ trì phối hợp với Sở Nông nghiệp &amp; PTNT, UBND các huyện có liên quan khảo sát, nghiên cứu xây dựng một số vùng sản xuất gắn với du lịch</w:t>
      </w:r>
      <w:r w:rsidRPr="008179A8">
        <w:rPr>
          <w:bCs/>
          <w:spacing w:val="-4"/>
          <w:szCs w:val="26"/>
          <w:lang w:val="es-ES"/>
        </w:rPr>
        <w:t>.</w:t>
      </w:r>
    </w:p>
    <w:p w14:paraId="11EF6C58" w14:textId="77777777" w:rsidR="00E236FC" w:rsidRPr="008179A8" w:rsidRDefault="00E40786" w:rsidP="00EC0F9A">
      <w:pPr>
        <w:pStyle w:val="Heading4"/>
        <w:rPr>
          <w:color w:val="auto"/>
        </w:rPr>
      </w:pPr>
      <w:bookmarkStart w:id="657" w:name="_Toc69143616"/>
      <w:bookmarkStart w:id="658" w:name="_Toc71795827"/>
      <w:r w:rsidRPr="008179A8">
        <w:rPr>
          <w:color w:val="auto"/>
        </w:rPr>
        <w:t>2</w:t>
      </w:r>
      <w:r w:rsidR="00E236FC" w:rsidRPr="008179A8">
        <w:rPr>
          <w:color w:val="auto"/>
        </w:rPr>
        <w:t>.9. Các sở, ngành và các đơn vị có liên quan</w:t>
      </w:r>
      <w:bookmarkEnd w:id="657"/>
      <w:bookmarkEnd w:id="658"/>
    </w:p>
    <w:p w14:paraId="11EF6C59" w14:textId="77777777" w:rsidR="00D474C7" w:rsidRPr="008179A8" w:rsidRDefault="00E236FC" w:rsidP="00EC0F9A">
      <w:pPr>
        <w:ind w:firstLine="567"/>
        <w:rPr>
          <w:lang w:val="es-ES"/>
        </w:rPr>
      </w:pPr>
      <w:r w:rsidRPr="008179A8">
        <w:rPr>
          <w:bCs/>
          <w:szCs w:val="26"/>
          <w:lang w:val="es-ES"/>
        </w:rPr>
        <w:t xml:space="preserve">Căn cứ chức năng và nhiệm vụ của đơn vị và nội dung của </w:t>
      </w:r>
      <w:r w:rsidR="00E40786" w:rsidRPr="008179A8">
        <w:rPr>
          <w:bCs/>
          <w:szCs w:val="26"/>
          <w:lang w:val="da-DK"/>
        </w:rPr>
        <w:t>dự</w:t>
      </w:r>
      <w:r w:rsidRPr="008179A8">
        <w:rPr>
          <w:bCs/>
          <w:szCs w:val="26"/>
          <w:lang w:val="es-ES"/>
        </w:rPr>
        <w:t xml:space="preserve"> án này xây dựng chương trình, kế hoạch triển khai thực hiện.</w:t>
      </w:r>
    </w:p>
    <w:p w14:paraId="11EF6C5A" w14:textId="77777777" w:rsidR="00D474C7" w:rsidRPr="008179A8" w:rsidRDefault="00D474C7" w:rsidP="00EC0F9A">
      <w:pPr>
        <w:spacing w:before="60"/>
        <w:ind w:firstLine="567"/>
        <w:rPr>
          <w:lang w:val="es-ES"/>
        </w:rPr>
      </w:pPr>
    </w:p>
    <w:p w14:paraId="11EF6C5B" w14:textId="77777777" w:rsidR="00D474C7" w:rsidRPr="008179A8" w:rsidRDefault="00D474C7" w:rsidP="00EC0F9A">
      <w:pPr>
        <w:spacing w:before="60"/>
        <w:ind w:firstLine="567"/>
        <w:rPr>
          <w:lang w:val="es-ES"/>
        </w:rPr>
      </w:pPr>
    </w:p>
    <w:sectPr w:rsidR="00D474C7" w:rsidRPr="008179A8" w:rsidSect="00276294">
      <w:pgSz w:w="11909" w:h="16834" w:code="9"/>
      <w:pgMar w:top="1134" w:right="1134" w:bottom="1134" w:left="1701" w:header="720" w:footer="851"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C90F03" w14:textId="77777777" w:rsidR="00ED5BE0" w:rsidRDefault="00ED5BE0">
      <w:r>
        <w:separator/>
      </w:r>
    </w:p>
  </w:endnote>
  <w:endnote w:type="continuationSeparator" w:id="0">
    <w:p w14:paraId="53E4712E" w14:textId="77777777" w:rsidR="00ED5BE0" w:rsidRDefault="00ED5B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Times New Roman"/>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nArial NarrowH">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N Time">
    <w:panose1 w:val="00000000000000000000"/>
    <w:charset w:val="00"/>
    <w:family w:val="roman"/>
    <w:notTrueType/>
    <w:pitch w:val="variable"/>
    <w:sig w:usb0="00000003" w:usb1="00000000" w:usb2="00000000" w:usb3="00000000" w:csb0="00000001" w:csb1="00000000"/>
  </w:font>
  <w:font w:name=".VnArial">
    <w:altName w:val="Calibri"/>
    <w:charset w:val="00"/>
    <w:family w:val="swiss"/>
    <w:pitch w:val="variable"/>
    <w:sig w:usb0="00000007" w:usb1="00000000" w:usb2="00000000" w:usb3="00000000" w:csb0="00000013" w:csb1="00000000"/>
  </w:font>
  <w:font w:name=".VnRevueH">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nArialH">
    <w:altName w:val="Calibri"/>
    <w:charset w:val="00"/>
    <w:family w:val="swiss"/>
    <w:pitch w:val="variable"/>
    <w:sig w:usb0="00000007" w:usb1="00000000" w:usb2="00000000" w:usb3="00000000" w:csb0="00000003" w:csb1="00000000"/>
  </w:font>
  <w:font w:name=".VnTimeH">
    <w:altName w:val="Courier New"/>
    <w:charset w:val="00"/>
    <w:family w:val="swiss"/>
    <w:pitch w:val="variable"/>
    <w:sig w:usb0="00000007" w:usb1="00000000" w:usb2="00000000" w:usb3="00000000" w:csb0="00000013" w:csb1="00000000"/>
  </w:font>
  <w:font w:name=".VnArial Narrow">
    <w:charset w:val="00"/>
    <w:family w:val="swiss"/>
    <w:pitch w:val="variable"/>
    <w:sig w:usb0="00000007" w:usb1="00000000" w:usb2="00000000" w:usb3="00000000" w:csb0="00000003" w:csb1="00000000"/>
  </w:font>
  <w:font w:name=".VnBook-Antiqua">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NI-Times">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CAB" w14:textId="77777777" w:rsidR="001C73B4" w:rsidRPr="00D56022" w:rsidRDefault="001C73B4" w:rsidP="00F115D1">
    <w:pPr>
      <w:pStyle w:val="Footer"/>
      <w:tabs>
        <w:tab w:val="left" w:pos="4365"/>
        <w:tab w:val="center" w:pos="4536"/>
      </w:tabs>
      <w:jc w:val="center"/>
      <w:rPr>
        <w:szCs w:val="26"/>
      </w:rPr>
    </w:pPr>
    <w:r w:rsidRPr="00D56022">
      <w:rPr>
        <w:szCs w:val="26"/>
      </w:rPr>
      <w:fldChar w:fldCharType="begin"/>
    </w:r>
    <w:r w:rsidRPr="00D56022">
      <w:rPr>
        <w:szCs w:val="26"/>
      </w:rPr>
      <w:instrText xml:space="preserve"> PAGE   \* MERGEFORMAT </w:instrText>
    </w:r>
    <w:r w:rsidRPr="00D56022">
      <w:rPr>
        <w:szCs w:val="26"/>
      </w:rPr>
      <w:fldChar w:fldCharType="separate"/>
    </w:r>
    <w:r w:rsidR="003E583E">
      <w:rPr>
        <w:noProof/>
        <w:szCs w:val="26"/>
      </w:rPr>
      <w:t>16</w:t>
    </w:r>
    <w:r w:rsidRPr="00D56022">
      <w:rPr>
        <w:noProof/>
        <w:szCs w:val="2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2818505"/>
      <w:docPartObj>
        <w:docPartGallery w:val="Page Numbers (Bottom of Page)"/>
        <w:docPartUnique/>
      </w:docPartObj>
    </w:sdtPr>
    <w:sdtEndPr>
      <w:rPr>
        <w:noProof/>
      </w:rPr>
    </w:sdtEndPr>
    <w:sdtContent>
      <w:p w14:paraId="75BB314B" w14:textId="3C4F047A" w:rsidR="001C73B4" w:rsidRDefault="001C73B4">
        <w:pPr>
          <w:pStyle w:val="Footer"/>
          <w:jc w:val="center"/>
        </w:pPr>
        <w:r>
          <w:fldChar w:fldCharType="begin"/>
        </w:r>
        <w:r>
          <w:instrText xml:space="preserve"> PAGE   \* MERGEFORMAT </w:instrText>
        </w:r>
        <w:r>
          <w:fldChar w:fldCharType="separate"/>
        </w:r>
        <w:r w:rsidR="003E583E">
          <w:rPr>
            <w:noProof/>
          </w:rPr>
          <w:t>i</w:t>
        </w:r>
        <w:r>
          <w:rPr>
            <w:noProof/>
          </w:rPr>
          <w:fldChar w:fldCharType="end"/>
        </w:r>
      </w:p>
    </w:sdtContent>
  </w:sdt>
  <w:p w14:paraId="7FAE4606" w14:textId="77777777" w:rsidR="001C73B4" w:rsidRDefault="001C73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CAE" w14:textId="77777777" w:rsidR="001C73B4" w:rsidRDefault="001C73B4" w:rsidP="003A7D5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1EF6CAF" w14:textId="77777777" w:rsidR="001C73B4" w:rsidRDefault="001C73B4">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CB0" w14:textId="77777777" w:rsidR="001C73B4" w:rsidRPr="0055446F" w:rsidRDefault="001C73B4" w:rsidP="0055446F">
    <w:pPr>
      <w:pStyle w:val="Footer"/>
      <w:jc w:val="center"/>
      <w:rPr>
        <w:szCs w:val="26"/>
      </w:rPr>
    </w:pPr>
    <w:r w:rsidRPr="0055446F">
      <w:rPr>
        <w:szCs w:val="26"/>
      </w:rPr>
      <w:fldChar w:fldCharType="begin"/>
    </w:r>
    <w:r w:rsidRPr="0055446F">
      <w:rPr>
        <w:szCs w:val="26"/>
      </w:rPr>
      <w:instrText xml:space="preserve"> PAGE   \* MERGEFORMAT </w:instrText>
    </w:r>
    <w:r w:rsidRPr="0055446F">
      <w:rPr>
        <w:szCs w:val="26"/>
      </w:rPr>
      <w:fldChar w:fldCharType="separate"/>
    </w:r>
    <w:r w:rsidR="00E54403">
      <w:rPr>
        <w:noProof/>
        <w:szCs w:val="26"/>
      </w:rPr>
      <w:t>213</w:t>
    </w:r>
    <w:r w:rsidRPr="0055446F">
      <w:rPr>
        <w:noProof/>
        <w:szCs w:val="2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CB2" w14:textId="77777777" w:rsidR="001C73B4" w:rsidRDefault="001C73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67EE69" w14:textId="77777777" w:rsidR="00ED5BE0" w:rsidRDefault="00ED5BE0">
      <w:r>
        <w:separator/>
      </w:r>
    </w:p>
  </w:footnote>
  <w:footnote w:type="continuationSeparator" w:id="0">
    <w:p w14:paraId="68DF9363" w14:textId="77777777" w:rsidR="00ED5BE0" w:rsidRDefault="00ED5BE0">
      <w:r>
        <w:continuationSeparator/>
      </w:r>
    </w:p>
  </w:footnote>
  <w:footnote w:id="1">
    <w:p w14:paraId="11EF6CB3" w14:textId="77777777" w:rsidR="001C73B4" w:rsidRPr="00AC1335" w:rsidRDefault="001C73B4" w:rsidP="0072341E">
      <w:pPr>
        <w:pStyle w:val="FootnoteText"/>
        <w:rPr>
          <w:sz w:val="22"/>
          <w:szCs w:val="22"/>
        </w:rPr>
      </w:pPr>
      <w:r w:rsidRPr="00AC1335">
        <w:rPr>
          <w:rStyle w:val="FootnoteReference"/>
          <w:sz w:val="22"/>
          <w:szCs w:val="22"/>
        </w:rPr>
        <w:footnoteRef/>
      </w:r>
      <w:r w:rsidRPr="00AC1335">
        <w:rPr>
          <w:sz w:val="22"/>
          <w:szCs w:val="22"/>
        </w:rPr>
        <w:t xml:space="preserve"> </w:t>
      </w:r>
      <w:hyperlink r:id="rId1" w:history="1">
        <w:r w:rsidRPr="00AC1335">
          <w:rPr>
            <w:rStyle w:val="Hyperlink"/>
            <w:sz w:val="22"/>
            <w:szCs w:val="22"/>
          </w:rPr>
          <w:t>85_bdbbc3ef81.pdf</w:t>
        </w:r>
      </w:hyperlink>
    </w:p>
  </w:footnote>
  <w:footnote w:id="2">
    <w:p w14:paraId="11EF6CB4" w14:textId="77777777" w:rsidR="001C73B4" w:rsidRPr="004D032F" w:rsidRDefault="001C73B4" w:rsidP="004D032F">
      <w:pPr>
        <w:pStyle w:val="FootnoteText"/>
        <w:spacing w:before="60" w:after="60" w:line="276" w:lineRule="auto"/>
        <w:rPr>
          <w:sz w:val="24"/>
          <w:szCs w:val="24"/>
        </w:rPr>
      </w:pPr>
      <w:r w:rsidRPr="004D032F">
        <w:rPr>
          <w:rStyle w:val="FootnoteReference"/>
          <w:sz w:val="24"/>
          <w:szCs w:val="24"/>
        </w:rPr>
        <w:footnoteRef/>
      </w:r>
      <w:r w:rsidRPr="004D032F">
        <w:rPr>
          <w:sz w:val="24"/>
          <w:szCs w:val="24"/>
        </w:rPr>
        <w:t xml:space="preserve"> </w:t>
      </w:r>
      <w:r w:rsidRPr="004D032F">
        <w:rPr>
          <w:sz w:val="24"/>
          <w:szCs w:val="24"/>
          <w:lang w:val="de-DE"/>
        </w:rPr>
        <w:t>Hỗ trợ theo Nghị quyết số 33/2016/NQ-HĐND: 30% đối với ngô xuân hè; 50% đối với ngô thu đông; 70% đối với ngô xuân sớm và ngô trên đất bán ngập; hỗ trợ 100% diện tích gieo trồng theo đăng ký</w:t>
      </w:r>
    </w:p>
  </w:footnote>
  <w:footnote w:id="3">
    <w:p w14:paraId="11EF6CB5" w14:textId="77777777" w:rsidR="001C73B4" w:rsidRPr="00710BF3" w:rsidRDefault="001C73B4" w:rsidP="004D032F">
      <w:pPr>
        <w:pStyle w:val="FootnoteText"/>
        <w:spacing w:before="60" w:after="60" w:line="276" w:lineRule="auto"/>
        <w:rPr>
          <w:sz w:val="24"/>
          <w:szCs w:val="24"/>
        </w:rPr>
      </w:pPr>
      <w:r w:rsidRPr="00710BF3">
        <w:rPr>
          <w:sz w:val="24"/>
          <w:szCs w:val="24"/>
          <w:vertAlign w:val="superscript"/>
        </w:rPr>
        <w:t>3</w:t>
      </w:r>
      <w:r w:rsidRPr="00710BF3">
        <w:rPr>
          <w:sz w:val="24"/>
          <w:szCs w:val="24"/>
        </w:rPr>
        <w:t xml:space="preserve"> Hỗ trợ theo Nghị quyết số 40/2019/NQ-HĐND: 70% giá giống đối với các xã đặc biệt khó khăn, xã biên giới; </w:t>
      </w:r>
      <w:r w:rsidRPr="00710BF3">
        <w:rPr>
          <w:w w:val="99"/>
          <w:sz w:val="24"/>
          <w:szCs w:val="24"/>
        </w:rPr>
        <w:t>50%</w:t>
      </w:r>
      <w:r w:rsidRPr="00710BF3">
        <w:rPr>
          <w:sz w:val="24"/>
          <w:szCs w:val="24"/>
        </w:rPr>
        <w:t xml:space="preserve"> </w:t>
      </w:r>
      <w:r w:rsidRPr="00710BF3">
        <w:rPr>
          <w:w w:val="99"/>
          <w:sz w:val="24"/>
          <w:szCs w:val="24"/>
        </w:rPr>
        <w:t>giá</w:t>
      </w:r>
      <w:r w:rsidRPr="00710BF3">
        <w:rPr>
          <w:sz w:val="24"/>
          <w:szCs w:val="24"/>
        </w:rPr>
        <w:t xml:space="preserve"> </w:t>
      </w:r>
      <w:r w:rsidRPr="00710BF3">
        <w:rPr>
          <w:w w:val="99"/>
          <w:sz w:val="24"/>
          <w:szCs w:val="24"/>
        </w:rPr>
        <w:t>giống</w:t>
      </w:r>
      <w:r w:rsidRPr="00710BF3">
        <w:rPr>
          <w:sz w:val="24"/>
          <w:szCs w:val="24"/>
        </w:rPr>
        <w:t xml:space="preserve"> </w:t>
      </w:r>
      <w:r w:rsidRPr="00710BF3">
        <w:rPr>
          <w:w w:val="99"/>
          <w:sz w:val="24"/>
          <w:szCs w:val="24"/>
        </w:rPr>
        <w:t>đối</w:t>
      </w:r>
      <w:r w:rsidRPr="00710BF3">
        <w:rPr>
          <w:sz w:val="24"/>
          <w:szCs w:val="24"/>
        </w:rPr>
        <w:t xml:space="preserve"> </w:t>
      </w:r>
      <w:r w:rsidRPr="00710BF3">
        <w:rPr>
          <w:w w:val="99"/>
          <w:sz w:val="24"/>
          <w:szCs w:val="24"/>
        </w:rPr>
        <w:t>với</w:t>
      </w:r>
      <w:r w:rsidRPr="00710BF3">
        <w:rPr>
          <w:sz w:val="24"/>
          <w:szCs w:val="24"/>
        </w:rPr>
        <w:t xml:space="preserve"> </w:t>
      </w:r>
      <w:r w:rsidRPr="00710BF3">
        <w:rPr>
          <w:w w:val="99"/>
          <w:sz w:val="24"/>
          <w:szCs w:val="24"/>
        </w:rPr>
        <w:t>các</w:t>
      </w:r>
      <w:r w:rsidRPr="00710BF3">
        <w:rPr>
          <w:sz w:val="24"/>
          <w:szCs w:val="24"/>
        </w:rPr>
        <w:t xml:space="preserve"> </w:t>
      </w:r>
      <w:r w:rsidRPr="00710BF3">
        <w:rPr>
          <w:w w:val="99"/>
          <w:sz w:val="24"/>
          <w:szCs w:val="24"/>
        </w:rPr>
        <w:t>xã</w:t>
      </w:r>
      <w:r w:rsidRPr="00710BF3">
        <w:rPr>
          <w:sz w:val="24"/>
          <w:szCs w:val="24"/>
        </w:rPr>
        <w:t xml:space="preserve"> </w:t>
      </w:r>
      <w:r w:rsidRPr="00710BF3">
        <w:rPr>
          <w:w w:val="99"/>
          <w:sz w:val="24"/>
          <w:szCs w:val="24"/>
        </w:rPr>
        <w:t>còn</w:t>
      </w:r>
      <w:r w:rsidRPr="00710BF3">
        <w:rPr>
          <w:sz w:val="24"/>
          <w:szCs w:val="24"/>
        </w:rPr>
        <w:t xml:space="preserve"> </w:t>
      </w:r>
      <w:r w:rsidRPr="00710BF3">
        <w:rPr>
          <w:w w:val="99"/>
          <w:sz w:val="24"/>
          <w:szCs w:val="24"/>
        </w:rPr>
        <w:t>lại;</w:t>
      </w:r>
      <w:r w:rsidRPr="00710BF3">
        <w:rPr>
          <w:sz w:val="24"/>
          <w:szCs w:val="24"/>
        </w:rPr>
        <w:t xml:space="preserve"> </w:t>
      </w:r>
      <w:r w:rsidRPr="00710BF3">
        <w:rPr>
          <w:w w:val="99"/>
          <w:sz w:val="24"/>
          <w:szCs w:val="24"/>
        </w:rPr>
        <w:t>hỗ</w:t>
      </w:r>
      <w:r w:rsidRPr="00710BF3">
        <w:rPr>
          <w:sz w:val="24"/>
          <w:szCs w:val="24"/>
        </w:rPr>
        <w:t xml:space="preserve"> </w:t>
      </w:r>
      <w:r w:rsidRPr="00710BF3">
        <w:rPr>
          <w:w w:val="99"/>
          <w:sz w:val="24"/>
          <w:szCs w:val="24"/>
        </w:rPr>
        <w:t>trợ</w:t>
      </w:r>
      <w:r w:rsidRPr="00710BF3">
        <w:rPr>
          <w:sz w:val="24"/>
          <w:szCs w:val="24"/>
        </w:rPr>
        <w:t xml:space="preserve"> </w:t>
      </w:r>
      <w:r w:rsidRPr="00710BF3">
        <w:rPr>
          <w:w w:val="99"/>
          <w:sz w:val="24"/>
          <w:szCs w:val="24"/>
        </w:rPr>
        <w:t>100%</w:t>
      </w:r>
      <w:r w:rsidRPr="00710BF3">
        <w:rPr>
          <w:sz w:val="24"/>
          <w:szCs w:val="24"/>
        </w:rPr>
        <w:t xml:space="preserve"> </w:t>
      </w:r>
      <w:r w:rsidRPr="00710BF3">
        <w:rPr>
          <w:w w:val="99"/>
          <w:sz w:val="24"/>
          <w:szCs w:val="24"/>
        </w:rPr>
        <w:t>diện</w:t>
      </w:r>
      <w:r w:rsidRPr="00710BF3">
        <w:rPr>
          <w:sz w:val="24"/>
          <w:szCs w:val="24"/>
        </w:rPr>
        <w:t xml:space="preserve"> </w:t>
      </w:r>
      <w:r w:rsidRPr="00710BF3">
        <w:rPr>
          <w:w w:val="99"/>
          <w:sz w:val="24"/>
          <w:szCs w:val="24"/>
        </w:rPr>
        <w:t>tích</w:t>
      </w:r>
      <w:r w:rsidRPr="00710BF3">
        <w:rPr>
          <w:sz w:val="24"/>
          <w:szCs w:val="24"/>
        </w:rPr>
        <w:t xml:space="preserve"> </w:t>
      </w:r>
      <w:r w:rsidRPr="00710BF3">
        <w:rPr>
          <w:w w:val="99"/>
          <w:sz w:val="24"/>
          <w:szCs w:val="24"/>
        </w:rPr>
        <w:t>gieo</w:t>
      </w:r>
      <w:r w:rsidRPr="00710BF3">
        <w:rPr>
          <w:sz w:val="24"/>
          <w:szCs w:val="24"/>
        </w:rPr>
        <w:t xml:space="preserve"> </w:t>
      </w:r>
      <w:r w:rsidRPr="00710BF3">
        <w:rPr>
          <w:w w:val="99"/>
          <w:sz w:val="24"/>
          <w:szCs w:val="24"/>
        </w:rPr>
        <w:t>trồng</w:t>
      </w:r>
      <w:r w:rsidRPr="00710BF3">
        <w:rPr>
          <w:sz w:val="24"/>
          <w:szCs w:val="24"/>
        </w:rPr>
        <w:t xml:space="preserve"> </w:t>
      </w:r>
      <w:r w:rsidRPr="00710BF3">
        <w:rPr>
          <w:w w:val="99"/>
          <w:sz w:val="24"/>
          <w:szCs w:val="24"/>
        </w:rPr>
        <w:t>theo</w:t>
      </w:r>
      <w:r w:rsidRPr="00710BF3">
        <w:rPr>
          <w:sz w:val="24"/>
          <w:szCs w:val="24"/>
        </w:rPr>
        <w:t xml:space="preserve"> </w:t>
      </w:r>
      <w:r w:rsidRPr="00710BF3">
        <w:rPr>
          <w:w w:val="99"/>
          <w:sz w:val="24"/>
          <w:szCs w:val="24"/>
        </w:rPr>
        <w:t>đăng</w:t>
      </w:r>
      <w:r w:rsidRPr="00710BF3">
        <w:rPr>
          <w:sz w:val="24"/>
          <w:szCs w:val="24"/>
        </w:rPr>
        <w:t xml:space="preserve"> </w:t>
      </w:r>
      <w:r w:rsidRPr="00710BF3">
        <w:rPr>
          <w:w w:val="99"/>
          <w:sz w:val="24"/>
          <w:szCs w:val="24"/>
        </w:rPr>
        <w:t>ký.</w:t>
      </w:r>
    </w:p>
  </w:footnote>
  <w:footnote w:id="4">
    <w:p w14:paraId="11EF6CB6" w14:textId="77777777" w:rsidR="001C73B4" w:rsidRPr="00710BF3" w:rsidRDefault="001C73B4" w:rsidP="004D032F">
      <w:pPr>
        <w:pStyle w:val="FootnoteText"/>
        <w:spacing w:before="60" w:after="60" w:line="276" w:lineRule="auto"/>
        <w:rPr>
          <w:sz w:val="24"/>
          <w:szCs w:val="24"/>
        </w:rPr>
      </w:pPr>
      <w:r w:rsidRPr="00710BF3">
        <w:rPr>
          <w:rStyle w:val="FootnoteReference"/>
          <w:sz w:val="24"/>
          <w:szCs w:val="24"/>
        </w:rPr>
        <w:footnoteRef/>
      </w:r>
      <w:r w:rsidRPr="00710BF3">
        <w:rPr>
          <w:sz w:val="24"/>
          <w:szCs w:val="24"/>
        </w:rPr>
        <w:t xml:space="preserve"> </w:t>
      </w:r>
      <w:r w:rsidRPr="00710BF3">
        <w:rPr>
          <w:w w:val="99"/>
          <w:sz w:val="24"/>
          <w:szCs w:val="24"/>
        </w:rPr>
        <w:t>Hỗ</w:t>
      </w:r>
      <w:r w:rsidRPr="00710BF3">
        <w:rPr>
          <w:sz w:val="24"/>
          <w:szCs w:val="24"/>
        </w:rPr>
        <w:t xml:space="preserve"> </w:t>
      </w:r>
      <w:r w:rsidRPr="00710BF3">
        <w:rPr>
          <w:w w:val="99"/>
          <w:sz w:val="24"/>
          <w:szCs w:val="24"/>
        </w:rPr>
        <w:t>trợ</w:t>
      </w:r>
      <w:r w:rsidRPr="00710BF3">
        <w:rPr>
          <w:sz w:val="24"/>
          <w:szCs w:val="24"/>
        </w:rPr>
        <w:t xml:space="preserve"> </w:t>
      </w:r>
      <w:r w:rsidRPr="00710BF3">
        <w:rPr>
          <w:w w:val="99"/>
          <w:sz w:val="24"/>
          <w:szCs w:val="24"/>
        </w:rPr>
        <w:t>theo</w:t>
      </w:r>
      <w:r w:rsidRPr="00710BF3">
        <w:rPr>
          <w:sz w:val="24"/>
          <w:szCs w:val="24"/>
        </w:rPr>
        <w:t xml:space="preserve"> </w:t>
      </w:r>
      <w:r w:rsidRPr="00710BF3">
        <w:rPr>
          <w:w w:val="99"/>
          <w:sz w:val="24"/>
          <w:szCs w:val="24"/>
        </w:rPr>
        <w:t>Nghị</w:t>
      </w:r>
      <w:r w:rsidRPr="00710BF3">
        <w:rPr>
          <w:sz w:val="24"/>
          <w:szCs w:val="24"/>
        </w:rPr>
        <w:t xml:space="preserve"> </w:t>
      </w:r>
      <w:r w:rsidRPr="00710BF3">
        <w:rPr>
          <w:w w:val="99"/>
          <w:sz w:val="24"/>
          <w:szCs w:val="24"/>
        </w:rPr>
        <w:t>quyết</w:t>
      </w:r>
      <w:r w:rsidRPr="00710BF3">
        <w:rPr>
          <w:sz w:val="24"/>
          <w:szCs w:val="24"/>
        </w:rPr>
        <w:t xml:space="preserve"> </w:t>
      </w:r>
      <w:r w:rsidRPr="00710BF3">
        <w:rPr>
          <w:w w:val="99"/>
          <w:sz w:val="24"/>
          <w:szCs w:val="24"/>
        </w:rPr>
        <w:t>số</w:t>
      </w:r>
      <w:r w:rsidRPr="00710BF3">
        <w:rPr>
          <w:sz w:val="24"/>
          <w:szCs w:val="24"/>
        </w:rPr>
        <w:t xml:space="preserve"> </w:t>
      </w:r>
      <w:r w:rsidRPr="00710BF3">
        <w:rPr>
          <w:w w:val="99"/>
          <w:sz w:val="24"/>
          <w:szCs w:val="24"/>
        </w:rPr>
        <w:t>33/2016/NQ-HĐND:</w:t>
      </w:r>
      <w:r w:rsidRPr="00710BF3">
        <w:rPr>
          <w:sz w:val="24"/>
          <w:szCs w:val="24"/>
        </w:rPr>
        <w:t xml:space="preserve"> </w:t>
      </w:r>
      <w:r w:rsidRPr="00710BF3">
        <w:rPr>
          <w:w w:val="99"/>
          <w:sz w:val="24"/>
          <w:szCs w:val="24"/>
        </w:rPr>
        <w:t>Hỗ</w:t>
      </w:r>
      <w:r w:rsidRPr="00710BF3">
        <w:rPr>
          <w:sz w:val="24"/>
          <w:szCs w:val="24"/>
        </w:rPr>
        <w:t xml:space="preserve"> </w:t>
      </w:r>
      <w:r w:rsidRPr="00710BF3">
        <w:rPr>
          <w:w w:val="99"/>
          <w:sz w:val="24"/>
          <w:szCs w:val="24"/>
        </w:rPr>
        <w:t>trợ</w:t>
      </w:r>
      <w:r w:rsidRPr="00710BF3">
        <w:rPr>
          <w:sz w:val="24"/>
          <w:szCs w:val="24"/>
        </w:rPr>
        <w:t xml:space="preserve"> </w:t>
      </w:r>
      <w:r w:rsidRPr="00710BF3">
        <w:rPr>
          <w:w w:val="99"/>
          <w:sz w:val="24"/>
          <w:szCs w:val="24"/>
        </w:rPr>
        <w:t>cây</w:t>
      </w:r>
      <w:r w:rsidRPr="00710BF3">
        <w:rPr>
          <w:sz w:val="24"/>
          <w:szCs w:val="24"/>
        </w:rPr>
        <w:t xml:space="preserve"> </w:t>
      </w:r>
      <w:r w:rsidRPr="00710BF3">
        <w:rPr>
          <w:w w:val="99"/>
          <w:sz w:val="24"/>
          <w:szCs w:val="24"/>
        </w:rPr>
        <w:t>ăn</w:t>
      </w:r>
      <w:r w:rsidRPr="00710BF3">
        <w:rPr>
          <w:sz w:val="24"/>
          <w:szCs w:val="24"/>
        </w:rPr>
        <w:t xml:space="preserve"> </w:t>
      </w:r>
      <w:r w:rsidRPr="00710BF3">
        <w:rPr>
          <w:w w:val="99"/>
          <w:sz w:val="24"/>
          <w:szCs w:val="24"/>
        </w:rPr>
        <w:t>quả</w:t>
      </w:r>
      <w:r w:rsidRPr="00710BF3">
        <w:rPr>
          <w:sz w:val="24"/>
          <w:szCs w:val="24"/>
        </w:rPr>
        <w:t xml:space="preserve"> </w:t>
      </w:r>
      <w:r w:rsidRPr="00710BF3">
        <w:rPr>
          <w:w w:val="99"/>
          <w:sz w:val="24"/>
          <w:szCs w:val="24"/>
        </w:rPr>
        <w:t>ôn</w:t>
      </w:r>
      <w:r w:rsidRPr="00710BF3">
        <w:rPr>
          <w:sz w:val="24"/>
          <w:szCs w:val="24"/>
        </w:rPr>
        <w:t xml:space="preserve"> </w:t>
      </w:r>
      <w:r w:rsidRPr="00710BF3">
        <w:rPr>
          <w:w w:val="99"/>
          <w:sz w:val="24"/>
          <w:szCs w:val="24"/>
        </w:rPr>
        <w:t>đới</w:t>
      </w:r>
      <w:r w:rsidRPr="00710BF3">
        <w:rPr>
          <w:sz w:val="24"/>
          <w:szCs w:val="24"/>
        </w:rPr>
        <w:t xml:space="preserve"> </w:t>
      </w:r>
      <w:r w:rsidRPr="00710BF3">
        <w:rPr>
          <w:w w:val="99"/>
          <w:sz w:val="24"/>
          <w:szCs w:val="24"/>
        </w:rPr>
        <w:t>với</w:t>
      </w:r>
      <w:r w:rsidRPr="00710BF3">
        <w:rPr>
          <w:sz w:val="24"/>
          <w:szCs w:val="24"/>
        </w:rPr>
        <w:t xml:space="preserve"> </w:t>
      </w:r>
      <w:r w:rsidRPr="00710BF3">
        <w:rPr>
          <w:w w:val="99"/>
          <w:sz w:val="24"/>
          <w:szCs w:val="24"/>
        </w:rPr>
        <w:t>mức</w:t>
      </w:r>
      <w:r w:rsidRPr="00710BF3">
        <w:rPr>
          <w:sz w:val="24"/>
          <w:szCs w:val="24"/>
        </w:rPr>
        <w:t xml:space="preserve"> </w:t>
      </w:r>
      <w:r w:rsidRPr="00710BF3">
        <w:rPr>
          <w:w w:val="99"/>
          <w:sz w:val="24"/>
          <w:szCs w:val="24"/>
        </w:rPr>
        <w:t>hỗ</w:t>
      </w:r>
      <w:r w:rsidRPr="00710BF3">
        <w:rPr>
          <w:sz w:val="24"/>
          <w:szCs w:val="24"/>
        </w:rPr>
        <w:t xml:space="preserve"> </w:t>
      </w:r>
      <w:r w:rsidRPr="00710BF3">
        <w:rPr>
          <w:w w:val="99"/>
          <w:sz w:val="24"/>
          <w:szCs w:val="24"/>
        </w:rPr>
        <w:t>trợ</w:t>
      </w:r>
      <w:r w:rsidRPr="00710BF3">
        <w:rPr>
          <w:sz w:val="24"/>
          <w:szCs w:val="24"/>
        </w:rPr>
        <w:t xml:space="preserve"> </w:t>
      </w:r>
      <w:r w:rsidRPr="00710BF3">
        <w:rPr>
          <w:w w:val="99"/>
          <w:sz w:val="24"/>
          <w:szCs w:val="24"/>
        </w:rPr>
        <w:t>50%</w:t>
      </w:r>
      <w:r w:rsidRPr="00710BF3">
        <w:rPr>
          <w:sz w:val="24"/>
          <w:szCs w:val="24"/>
        </w:rPr>
        <w:t xml:space="preserve"> </w:t>
      </w:r>
      <w:r w:rsidRPr="00710BF3">
        <w:rPr>
          <w:w w:val="99"/>
          <w:sz w:val="24"/>
          <w:szCs w:val="24"/>
        </w:rPr>
        <w:t>giá</w:t>
      </w:r>
      <w:r w:rsidRPr="00710BF3">
        <w:rPr>
          <w:sz w:val="24"/>
          <w:szCs w:val="24"/>
        </w:rPr>
        <w:t xml:space="preserve"> </w:t>
      </w:r>
      <w:r w:rsidRPr="00710BF3">
        <w:rPr>
          <w:w w:val="99"/>
          <w:sz w:val="24"/>
          <w:szCs w:val="24"/>
        </w:rPr>
        <w:t>giống</w:t>
      </w:r>
      <w:r w:rsidRPr="00710BF3">
        <w:rPr>
          <w:sz w:val="24"/>
          <w:szCs w:val="24"/>
        </w:rPr>
        <w:t xml:space="preserve"> </w:t>
      </w:r>
      <w:r w:rsidRPr="00710BF3">
        <w:rPr>
          <w:w w:val="99"/>
          <w:sz w:val="24"/>
          <w:szCs w:val="24"/>
        </w:rPr>
        <w:t xml:space="preserve">và </w:t>
      </w:r>
      <w:r w:rsidRPr="00710BF3">
        <w:rPr>
          <w:sz w:val="24"/>
          <w:szCs w:val="24"/>
        </w:rPr>
        <w:t>100% phân bón lót</w:t>
      </w:r>
    </w:p>
  </w:footnote>
  <w:footnote w:id="5">
    <w:p w14:paraId="11EF6CB7" w14:textId="77777777" w:rsidR="001C73B4" w:rsidRDefault="001C73B4" w:rsidP="004D032F">
      <w:pPr>
        <w:pStyle w:val="FootnoteText"/>
        <w:spacing w:before="60" w:after="60" w:line="276" w:lineRule="auto"/>
      </w:pPr>
      <w:r w:rsidRPr="00710BF3">
        <w:rPr>
          <w:rStyle w:val="FootnoteReference"/>
          <w:sz w:val="24"/>
          <w:szCs w:val="24"/>
        </w:rPr>
        <w:footnoteRef/>
      </w:r>
      <w:r w:rsidRPr="00710BF3">
        <w:rPr>
          <w:sz w:val="24"/>
          <w:szCs w:val="24"/>
        </w:rPr>
        <w:t xml:space="preserve"> Theo Nghị quyết số 40/2019/NQ-HĐND: Hỗ trợ phát triển cây ăn quả tập trung và cải tạo vườn tạp với mức hỗ trợ 01 lần 100% giá giống trồng mới và 100% phân bón lót đối với các xã đặc biệt khó khăn, xã biên giới; hỗ trợ </w:t>
      </w:r>
      <w:r w:rsidRPr="00710BF3">
        <w:rPr>
          <w:w w:val="99"/>
          <w:sz w:val="24"/>
          <w:szCs w:val="24"/>
        </w:rPr>
        <w:t>01</w:t>
      </w:r>
      <w:r w:rsidRPr="00710BF3">
        <w:rPr>
          <w:sz w:val="24"/>
          <w:szCs w:val="24"/>
        </w:rPr>
        <w:t xml:space="preserve"> </w:t>
      </w:r>
      <w:r w:rsidRPr="00710BF3">
        <w:rPr>
          <w:w w:val="99"/>
          <w:sz w:val="24"/>
          <w:szCs w:val="24"/>
        </w:rPr>
        <w:t>lần</w:t>
      </w:r>
      <w:r w:rsidRPr="00710BF3">
        <w:rPr>
          <w:sz w:val="24"/>
          <w:szCs w:val="24"/>
        </w:rPr>
        <w:t xml:space="preserve"> </w:t>
      </w:r>
      <w:r w:rsidRPr="00710BF3">
        <w:rPr>
          <w:w w:val="99"/>
          <w:sz w:val="24"/>
          <w:szCs w:val="24"/>
        </w:rPr>
        <w:t>70%</w:t>
      </w:r>
      <w:r w:rsidRPr="00710BF3">
        <w:rPr>
          <w:sz w:val="24"/>
          <w:szCs w:val="24"/>
        </w:rPr>
        <w:t xml:space="preserve"> </w:t>
      </w:r>
      <w:r w:rsidRPr="00710BF3">
        <w:rPr>
          <w:w w:val="99"/>
          <w:sz w:val="24"/>
          <w:szCs w:val="24"/>
        </w:rPr>
        <w:t>giá</w:t>
      </w:r>
      <w:r w:rsidRPr="00710BF3">
        <w:rPr>
          <w:sz w:val="24"/>
          <w:szCs w:val="24"/>
        </w:rPr>
        <w:t xml:space="preserve"> </w:t>
      </w:r>
      <w:r w:rsidRPr="00710BF3">
        <w:rPr>
          <w:w w:val="99"/>
          <w:sz w:val="24"/>
          <w:szCs w:val="24"/>
        </w:rPr>
        <w:t>giống</w:t>
      </w:r>
      <w:r w:rsidRPr="00710BF3">
        <w:rPr>
          <w:sz w:val="24"/>
          <w:szCs w:val="24"/>
        </w:rPr>
        <w:t xml:space="preserve"> </w:t>
      </w:r>
      <w:r w:rsidRPr="00710BF3">
        <w:rPr>
          <w:w w:val="99"/>
          <w:sz w:val="24"/>
          <w:szCs w:val="24"/>
        </w:rPr>
        <w:t>trồng</w:t>
      </w:r>
      <w:r w:rsidRPr="00710BF3">
        <w:rPr>
          <w:sz w:val="24"/>
          <w:szCs w:val="24"/>
        </w:rPr>
        <w:t xml:space="preserve"> </w:t>
      </w:r>
      <w:r w:rsidRPr="00710BF3">
        <w:rPr>
          <w:w w:val="99"/>
          <w:sz w:val="24"/>
          <w:szCs w:val="24"/>
        </w:rPr>
        <w:t>mới</w:t>
      </w:r>
      <w:r w:rsidRPr="00710BF3">
        <w:rPr>
          <w:sz w:val="24"/>
          <w:szCs w:val="24"/>
        </w:rPr>
        <w:t xml:space="preserve"> </w:t>
      </w:r>
      <w:r w:rsidRPr="00710BF3">
        <w:rPr>
          <w:w w:val="99"/>
          <w:sz w:val="24"/>
          <w:szCs w:val="24"/>
        </w:rPr>
        <w:t>và</w:t>
      </w:r>
      <w:r w:rsidRPr="00710BF3">
        <w:rPr>
          <w:sz w:val="24"/>
          <w:szCs w:val="24"/>
        </w:rPr>
        <w:t xml:space="preserve"> </w:t>
      </w:r>
      <w:r w:rsidRPr="00710BF3">
        <w:rPr>
          <w:w w:val="99"/>
          <w:sz w:val="24"/>
          <w:szCs w:val="24"/>
        </w:rPr>
        <w:t>100%</w:t>
      </w:r>
      <w:r w:rsidRPr="00710BF3">
        <w:rPr>
          <w:sz w:val="24"/>
          <w:szCs w:val="24"/>
        </w:rPr>
        <w:t xml:space="preserve"> </w:t>
      </w:r>
      <w:r w:rsidRPr="00710BF3">
        <w:rPr>
          <w:w w:val="99"/>
          <w:sz w:val="24"/>
          <w:szCs w:val="24"/>
        </w:rPr>
        <w:t>phân</w:t>
      </w:r>
      <w:r w:rsidRPr="00710BF3">
        <w:rPr>
          <w:sz w:val="24"/>
          <w:szCs w:val="24"/>
        </w:rPr>
        <w:t xml:space="preserve"> </w:t>
      </w:r>
      <w:r w:rsidRPr="00710BF3">
        <w:rPr>
          <w:w w:val="99"/>
          <w:sz w:val="24"/>
          <w:szCs w:val="24"/>
        </w:rPr>
        <w:t>bón</w:t>
      </w:r>
      <w:r w:rsidRPr="00710BF3">
        <w:rPr>
          <w:sz w:val="24"/>
          <w:szCs w:val="24"/>
        </w:rPr>
        <w:t xml:space="preserve"> </w:t>
      </w:r>
      <w:r w:rsidRPr="00710BF3">
        <w:rPr>
          <w:w w:val="99"/>
          <w:sz w:val="24"/>
          <w:szCs w:val="24"/>
        </w:rPr>
        <w:t>lót</w:t>
      </w:r>
      <w:r w:rsidRPr="00710BF3">
        <w:rPr>
          <w:sz w:val="24"/>
          <w:szCs w:val="24"/>
        </w:rPr>
        <w:t xml:space="preserve"> </w:t>
      </w:r>
      <w:r w:rsidRPr="00710BF3">
        <w:rPr>
          <w:w w:val="99"/>
          <w:sz w:val="24"/>
          <w:szCs w:val="24"/>
        </w:rPr>
        <w:t>đối</w:t>
      </w:r>
      <w:r w:rsidRPr="00710BF3">
        <w:rPr>
          <w:sz w:val="24"/>
          <w:szCs w:val="24"/>
        </w:rPr>
        <w:t xml:space="preserve"> </w:t>
      </w:r>
      <w:r w:rsidRPr="00710BF3">
        <w:rPr>
          <w:w w:val="99"/>
          <w:sz w:val="24"/>
          <w:szCs w:val="24"/>
        </w:rPr>
        <w:t>với</w:t>
      </w:r>
      <w:r w:rsidRPr="00710BF3">
        <w:rPr>
          <w:sz w:val="24"/>
          <w:szCs w:val="24"/>
        </w:rPr>
        <w:t xml:space="preserve"> </w:t>
      </w:r>
      <w:r w:rsidRPr="00710BF3">
        <w:rPr>
          <w:w w:val="99"/>
          <w:sz w:val="24"/>
          <w:szCs w:val="24"/>
        </w:rPr>
        <w:t>các</w:t>
      </w:r>
      <w:r w:rsidRPr="00710BF3">
        <w:rPr>
          <w:sz w:val="24"/>
          <w:szCs w:val="24"/>
        </w:rPr>
        <w:t xml:space="preserve"> </w:t>
      </w:r>
      <w:r w:rsidRPr="00710BF3">
        <w:rPr>
          <w:w w:val="99"/>
          <w:sz w:val="24"/>
          <w:szCs w:val="24"/>
        </w:rPr>
        <w:t>xã</w:t>
      </w:r>
      <w:r w:rsidRPr="00710BF3">
        <w:rPr>
          <w:sz w:val="24"/>
          <w:szCs w:val="24"/>
        </w:rPr>
        <w:t xml:space="preserve"> </w:t>
      </w:r>
      <w:r w:rsidRPr="00710BF3">
        <w:rPr>
          <w:w w:val="99"/>
          <w:sz w:val="24"/>
          <w:szCs w:val="24"/>
        </w:rPr>
        <w:t>còn</w:t>
      </w:r>
      <w:r w:rsidRPr="00710BF3">
        <w:rPr>
          <w:sz w:val="24"/>
          <w:szCs w:val="24"/>
        </w:rPr>
        <w:t xml:space="preserve"> </w:t>
      </w:r>
      <w:r w:rsidRPr="00710BF3">
        <w:rPr>
          <w:w w:val="99"/>
          <w:sz w:val="24"/>
          <w:szCs w:val="24"/>
        </w:rPr>
        <w:t>lại.</w:t>
      </w:r>
    </w:p>
  </w:footnote>
  <w:footnote w:id="6">
    <w:p w14:paraId="11EF6CB8" w14:textId="77777777" w:rsidR="001C73B4" w:rsidRPr="00FD4BD2" w:rsidRDefault="001C73B4" w:rsidP="00FD4BD2">
      <w:pPr>
        <w:pStyle w:val="FootnoteText"/>
        <w:spacing w:before="60" w:after="60" w:line="276" w:lineRule="auto"/>
        <w:rPr>
          <w:sz w:val="24"/>
          <w:szCs w:val="24"/>
        </w:rPr>
      </w:pPr>
      <w:r w:rsidRPr="00FD4BD2">
        <w:rPr>
          <w:rStyle w:val="FootnoteReference"/>
          <w:sz w:val="24"/>
          <w:szCs w:val="24"/>
        </w:rPr>
        <w:footnoteRef/>
      </w:r>
      <w:r w:rsidRPr="00FD4BD2">
        <w:rPr>
          <w:sz w:val="24"/>
          <w:szCs w:val="24"/>
        </w:rPr>
        <w:t xml:space="preserve"> http://nhaquanly.vn/xu-huong-phat-trien-tat-yeu-cua-nen-nong-nghiep-huu-co-viet-nam-d6495.html</w:t>
      </w:r>
    </w:p>
  </w:footnote>
  <w:footnote w:id="7">
    <w:p w14:paraId="11EF6CB9" w14:textId="77777777" w:rsidR="001C73B4" w:rsidRPr="00FD4BD2" w:rsidRDefault="001C73B4" w:rsidP="00FD4BD2">
      <w:pPr>
        <w:pStyle w:val="FootnoteText"/>
        <w:spacing w:before="60" w:line="276" w:lineRule="auto"/>
        <w:rPr>
          <w:sz w:val="24"/>
          <w:szCs w:val="24"/>
        </w:rPr>
      </w:pPr>
      <w:r w:rsidRPr="00FD4BD2">
        <w:rPr>
          <w:rStyle w:val="FootnoteReference"/>
          <w:sz w:val="24"/>
          <w:szCs w:val="24"/>
        </w:rPr>
        <w:footnoteRef/>
      </w:r>
      <w:r w:rsidRPr="00FD4BD2">
        <w:rPr>
          <w:sz w:val="24"/>
          <w:szCs w:val="24"/>
        </w:rPr>
        <w:t xml:space="preserve"> http://bnews.vn/xu-huong-phat-trien-mo-hinh-nong-nghiep-thong-minh-4-0-/49230.html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CAC" w14:textId="77777777" w:rsidR="001C73B4" w:rsidRDefault="001C73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CAD" w14:textId="77777777" w:rsidR="001C73B4" w:rsidRDefault="001C73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CB1" w14:textId="77777777" w:rsidR="001C73B4" w:rsidRDefault="001C73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B85E7932"/>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25E6EA1"/>
    <w:multiLevelType w:val="hybridMultilevel"/>
    <w:tmpl w:val="221288FE"/>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C4B5A51"/>
    <w:multiLevelType w:val="hybridMultilevel"/>
    <w:tmpl w:val="279031CA"/>
    <w:lvl w:ilvl="0" w:tplc="7EE0B58E">
      <w:start w:val="1"/>
      <w:numFmt w:val="lowerLetter"/>
      <w:lvlText w:val="%1)"/>
      <w:lvlJc w:val="left"/>
      <w:pPr>
        <w:ind w:left="302" w:hanging="326"/>
      </w:pPr>
      <w:rPr>
        <w:rFonts w:ascii="Times New Roman" w:eastAsia="Times New Roman" w:hAnsi="Times New Roman" w:cs="Times New Roman" w:hint="default"/>
        <w:i/>
        <w:w w:val="100"/>
        <w:sz w:val="28"/>
        <w:szCs w:val="28"/>
        <w:lang w:val="vi" w:eastAsia="en-US" w:bidi="ar-SA"/>
      </w:rPr>
    </w:lvl>
    <w:lvl w:ilvl="1" w:tplc="91AE30FE">
      <w:numFmt w:val="bullet"/>
      <w:lvlText w:val="•"/>
      <w:lvlJc w:val="left"/>
      <w:pPr>
        <w:ind w:left="1250" w:hanging="326"/>
      </w:pPr>
      <w:rPr>
        <w:rFonts w:hint="default"/>
        <w:lang w:val="vi" w:eastAsia="en-US" w:bidi="ar-SA"/>
      </w:rPr>
    </w:lvl>
    <w:lvl w:ilvl="2" w:tplc="E02488E6">
      <w:numFmt w:val="bullet"/>
      <w:lvlText w:val="•"/>
      <w:lvlJc w:val="left"/>
      <w:pPr>
        <w:ind w:left="2201" w:hanging="326"/>
      </w:pPr>
      <w:rPr>
        <w:rFonts w:hint="default"/>
        <w:lang w:val="vi" w:eastAsia="en-US" w:bidi="ar-SA"/>
      </w:rPr>
    </w:lvl>
    <w:lvl w:ilvl="3" w:tplc="8904FB2C">
      <w:numFmt w:val="bullet"/>
      <w:lvlText w:val="•"/>
      <w:lvlJc w:val="left"/>
      <w:pPr>
        <w:ind w:left="3151" w:hanging="326"/>
      </w:pPr>
      <w:rPr>
        <w:rFonts w:hint="default"/>
        <w:lang w:val="vi" w:eastAsia="en-US" w:bidi="ar-SA"/>
      </w:rPr>
    </w:lvl>
    <w:lvl w:ilvl="4" w:tplc="5D8E9C8C">
      <w:numFmt w:val="bullet"/>
      <w:lvlText w:val="•"/>
      <w:lvlJc w:val="left"/>
      <w:pPr>
        <w:ind w:left="4102" w:hanging="326"/>
      </w:pPr>
      <w:rPr>
        <w:rFonts w:hint="default"/>
        <w:lang w:val="vi" w:eastAsia="en-US" w:bidi="ar-SA"/>
      </w:rPr>
    </w:lvl>
    <w:lvl w:ilvl="5" w:tplc="1D84BE72">
      <w:numFmt w:val="bullet"/>
      <w:lvlText w:val="•"/>
      <w:lvlJc w:val="left"/>
      <w:pPr>
        <w:ind w:left="5053" w:hanging="326"/>
      </w:pPr>
      <w:rPr>
        <w:rFonts w:hint="default"/>
        <w:lang w:val="vi" w:eastAsia="en-US" w:bidi="ar-SA"/>
      </w:rPr>
    </w:lvl>
    <w:lvl w:ilvl="6" w:tplc="B880887E">
      <w:numFmt w:val="bullet"/>
      <w:lvlText w:val="•"/>
      <w:lvlJc w:val="left"/>
      <w:pPr>
        <w:ind w:left="6003" w:hanging="326"/>
      </w:pPr>
      <w:rPr>
        <w:rFonts w:hint="default"/>
        <w:lang w:val="vi" w:eastAsia="en-US" w:bidi="ar-SA"/>
      </w:rPr>
    </w:lvl>
    <w:lvl w:ilvl="7" w:tplc="EFE6F596">
      <w:numFmt w:val="bullet"/>
      <w:lvlText w:val="•"/>
      <w:lvlJc w:val="left"/>
      <w:pPr>
        <w:ind w:left="6954" w:hanging="326"/>
      </w:pPr>
      <w:rPr>
        <w:rFonts w:hint="default"/>
        <w:lang w:val="vi" w:eastAsia="en-US" w:bidi="ar-SA"/>
      </w:rPr>
    </w:lvl>
    <w:lvl w:ilvl="8" w:tplc="16228FEC">
      <w:numFmt w:val="bullet"/>
      <w:lvlText w:val="•"/>
      <w:lvlJc w:val="left"/>
      <w:pPr>
        <w:ind w:left="7905" w:hanging="326"/>
      </w:pPr>
      <w:rPr>
        <w:rFonts w:hint="default"/>
        <w:lang w:val="vi" w:eastAsia="en-US" w:bidi="ar-SA"/>
      </w:rPr>
    </w:lvl>
  </w:abstractNum>
  <w:abstractNum w:abstractNumId="3" w15:restartNumberingAfterBreak="0">
    <w:nsid w:val="0D0E0A18"/>
    <w:multiLevelType w:val="hybridMultilevel"/>
    <w:tmpl w:val="89748E5A"/>
    <w:lvl w:ilvl="0" w:tplc="B11634E8">
      <w:start w:val="2"/>
      <w:numFmt w:val="bullet"/>
      <w:lvlText w:val="-"/>
      <w:lvlJc w:val="left"/>
      <w:pPr>
        <w:tabs>
          <w:tab w:val="num" w:pos="1060"/>
        </w:tabs>
        <w:ind w:left="106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0FB41EF6"/>
    <w:multiLevelType w:val="hybridMultilevel"/>
    <w:tmpl w:val="33607034"/>
    <w:lvl w:ilvl="0" w:tplc="2BD4F2E2">
      <w:start w:val="2"/>
      <w:numFmt w:val="bullet"/>
      <w:pStyle w:val="bullet"/>
      <w:lvlText w:val="-"/>
      <w:lvlJc w:val="left"/>
      <w:pPr>
        <w:tabs>
          <w:tab w:val="num" w:pos="1605"/>
        </w:tabs>
        <w:ind w:left="1605" w:hanging="885"/>
      </w:pPr>
      <w:rPr>
        <w:rFonts w:ascii=".VnTime" w:eastAsia="Times New Roman" w:hAnsi=".VnTime"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5D66E55"/>
    <w:multiLevelType w:val="hybridMultilevel"/>
    <w:tmpl w:val="D70EE4BA"/>
    <w:lvl w:ilvl="0" w:tplc="EF425236">
      <w:start w:val="3"/>
      <w:numFmt w:val="bullet"/>
      <w:pStyle w:val="chuong"/>
      <w:lvlText w:val="-"/>
      <w:lvlJc w:val="left"/>
      <w:pPr>
        <w:tabs>
          <w:tab w:val="num" w:pos="720"/>
        </w:tabs>
        <w:ind w:left="720" w:hanging="360"/>
      </w:pPr>
      <w:rPr>
        <w:rFonts w:ascii=".VnTime" w:eastAsia="Times New Roman" w:hAnsi=".VnTime"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41D14"/>
    <w:multiLevelType w:val="hybridMultilevel"/>
    <w:tmpl w:val="A160922A"/>
    <w:lvl w:ilvl="0" w:tplc="731A3A94">
      <w:start w:val="1"/>
      <w:numFmt w:val="lowerLetter"/>
      <w:lvlText w:val="%1)"/>
      <w:lvlJc w:val="left"/>
      <w:pPr>
        <w:ind w:left="786" w:hanging="360"/>
      </w:pPr>
      <w:rPr>
        <w:rFonts w:hint="default"/>
        <w:i/>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15:restartNumberingAfterBreak="0">
    <w:nsid w:val="1B6100BC"/>
    <w:multiLevelType w:val="hybridMultilevel"/>
    <w:tmpl w:val="D286D818"/>
    <w:lvl w:ilvl="0" w:tplc="0409000B">
      <w:start w:val="1"/>
      <w:numFmt w:val="lowerLetter"/>
      <w:pStyle w:val="cham"/>
      <w:lvlText w:val="%1."/>
      <w:lvlJc w:val="left"/>
      <w:pPr>
        <w:tabs>
          <w:tab w:val="num" w:pos="1135"/>
        </w:tabs>
        <w:ind w:left="1135" w:hanging="360"/>
      </w:pPr>
      <w:rPr>
        <w:rFonts w:hint="default"/>
      </w:rPr>
    </w:lvl>
    <w:lvl w:ilvl="1" w:tplc="04090003">
      <w:start w:val="1"/>
      <w:numFmt w:val="upperLetter"/>
      <w:lvlText w:val="%2)"/>
      <w:lvlJc w:val="left"/>
      <w:pPr>
        <w:tabs>
          <w:tab w:val="num" w:pos="1800"/>
        </w:tabs>
        <w:ind w:left="1800" w:hanging="360"/>
      </w:pPr>
      <w:rPr>
        <w:rFonts w:hint="default"/>
      </w:rPr>
    </w:lvl>
    <w:lvl w:ilvl="2" w:tplc="04090005">
      <w:start w:val="1"/>
      <w:numFmt w:val="lowerRoman"/>
      <w:lvlText w:val="%3."/>
      <w:lvlJc w:val="right"/>
      <w:pPr>
        <w:tabs>
          <w:tab w:val="num" w:pos="2520"/>
        </w:tabs>
        <w:ind w:left="2520" w:hanging="180"/>
      </w:pPr>
    </w:lvl>
    <w:lvl w:ilvl="3" w:tplc="04090001">
      <w:start w:val="1"/>
      <w:numFmt w:val="decimal"/>
      <w:lvlText w:val="%4."/>
      <w:lvlJc w:val="left"/>
      <w:pPr>
        <w:tabs>
          <w:tab w:val="num" w:pos="3240"/>
        </w:tabs>
        <w:ind w:left="3240" w:hanging="360"/>
      </w:pPr>
    </w:lvl>
    <w:lvl w:ilvl="4" w:tplc="04090003">
      <w:start w:val="1"/>
      <w:numFmt w:val="lowerLetter"/>
      <w:lvlText w:val="%5."/>
      <w:lvlJc w:val="left"/>
      <w:pPr>
        <w:tabs>
          <w:tab w:val="num" w:pos="3960"/>
        </w:tabs>
        <w:ind w:left="3960" w:hanging="360"/>
      </w:pPr>
    </w:lvl>
    <w:lvl w:ilvl="5" w:tplc="04090005">
      <w:start w:val="1"/>
      <w:numFmt w:val="lowerRoman"/>
      <w:lvlText w:val="%6."/>
      <w:lvlJc w:val="right"/>
      <w:pPr>
        <w:tabs>
          <w:tab w:val="num" w:pos="4680"/>
        </w:tabs>
        <w:ind w:left="4680" w:hanging="180"/>
      </w:pPr>
    </w:lvl>
    <w:lvl w:ilvl="6" w:tplc="04090001">
      <w:start w:val="1"/>
      <w:numFmt w:val="decimal"/>
      <w:lvlText w:val="%7."/>
      <w:lvlJc w:val="left"/>
      <w:pPr>
        <w:tabs>
          <w:tab w:val="num" w:pos="5400"/>
        </w:tabs>
        <w:ind w:left="5400" w:hanging="360"/>
      </w:pPr>
    </w:lvl>
    <w:lvl w:ilvl="7" w:tplc="04090003">
      <w:start w:val="1"/>
      <w:numFmt w:val="lowerLetter"/>
      <w:lvlText w:val="%8."/>
      <w:lvlJc w:val="left"/>
      <w:pPr>
        <w:tabs>
          <w:tab w:val="num" w:pos="6120"/>
        </w:tabs>
        <w:ind w:left="6120" w:hanging="360"/>
      </w:pPr>
    </w:lvl>
    <w:lvl w:ilvl="8" w:tplc="04090005">
      <w:start w:val="1"/>
      <w:numFmt w:val="lowerRoman"/>
      <w:lvlText w:val="%9."/>
      <w:lvlJc w:val="right"/>
      <w:pPr>
        <w:tabs>
          <w:tab w:val="num" w:pos="6840"/>
        </w:tabs>
        <w:ind w:left="6840" w:hanging="180"/>
      </w:pPr>
    </w:lvl>
  </w:abstractNum>
  <w:abstractNum w:abstractNumId="8" w15:restartNumberingAfterBreak="0">
    <w:nsid w:val="1C4E1BAF"/>
    <w:multiLevelType w:val="hybridMultilevel"/>
    <w:tmpl w:val="D0AACAFA"/>
    <w:lvl w:ilvl="0" w:tplc="31CE24C4">
      <w:start w:val="1"/>
      <w:numFmt w:val="decimal"/>
      <w:lvlText w:val="%1."/>
      <w:lvlJc w:val="left"/>
      <w:pPr>
        <w:ind w:left="1212"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EBB1074"/>
    <w:multiLevelType w:val="multilevel"/>
    <w:tmpl w:val="11A8C54E"/>
    <w:lvl w:ilvl="0">
      <w:start w:val="20"/>
      <w:numFmt w:val="decimal"/>
      <w:lvlText w:val="%1"/>
      <w:lvlJc w:val="left"/>
      <w:pPr>
        <w:ind w:left="302" w:hanging="853"/>
      </w:pPr>
      <w:rPr>
        <w:rFonts w:hint="default"/>
        <w:lang w:val="vi" w:eastAsia="en-US" w:bidi="ar-SA"/>
      </w:rPr>
    </w:lvl>
    <w:lvl w:ilvl="1">
      <w:numFmt w:val="decimalZero"/>
      <w:lvlText w:val="%1.%2"/>
      <w:lvlJc w:val="left"/>
      <w:pPr>
        <w:ind w:left="302" w:hanging="853"/>
      </w:pPr>
      <w:rPr>
        <w:rFonts w:ascii="Times New Roman" w:eastAsia="Times New Roman" w:hAnsi="Times New Roman" w:cs="Times New Roman" w:hint="default"/>
        <w:spacing w:val="-4"/>
        <w:w w:val="100"/>
        <w:sz w:val="28"/>
        <w:szCs w:val="28"/>
        <w:lang w:val="vi" w:eastAsia="en-US" w:bidi="ar-SA"/>
      </w:rPr>
    </w:lvl>
    <w:lvl w:ilvl="2">
      <w:numFmt w:val="bullet"/>
      <w:lvlText w:val="*"/>
      <w:lvlJc w:val="left"/>
      <w:pPr>
        <w:ind w:left="302" w:hanging="212"/>
      </w:pPr>
      <w:rPr>
        <w:rFonts w:ascii="Times New Roman" w:eastAsia="Times New Roman" w:hAnsi="Times New Roman" w:cs="Times New Roman" w:hint="default"/>
        <w:w w:val="100"/>
        <w:sz w:val="28"/>
        <w:szCs w:val="28"/>
        <w:lang w:val="vi" w:eastAsia="en-US" w:bidi="ar-SA"/>
      </w:rPr>
    </w:lvl>
    <w:lvl w:ilvl="3">
      <w:numFmt w:val="bullet"/>
      <w:lvlText w:val="•"/>
      <w:lvlJc w:val="left"/>
      <w:pPr>
        <w:ind w:left="3151" w:hanging="212"/>
      </w:pPr>
      <w:rPr>
        <w:rFonts w:hint="default"/>
        <w:lang w:val="vi" w:eastAsia="en-US" w:bidi="ar-SA"/>
      </w:rPr>
    </w:lvl>
    <w:lvl w:ilvl="4">
      <w:numFmt w:val="bullet"/>
      <w:lvlText w:val="•"/>
      <w:lvlJc w:val="left"/>
      <w:pPr>
        <w:ind w:left="4102" w:hanging="212"/>
      </w:pPr>
      <w:rPr>
        <w:rFonts w:hint="default"/>
        <w:lang w:val="vi" w:eastAsia="en-US" w:bidi="ar-SA"/>
      </w:rPr>
    </w:lvl>
    <w:lvl w:ilvl="5">
      <w:numFmt w:val="bullet"/>
      <w:lvlText w:val="•"/>
      <w:lvlJc w:val="left"/>
      <w:pPr>
        <w:ind w:left="5053" w:hanging="212"/>
      </w:pPr>
      <w:rPr>
        <w:rFonts w:hint="default"/>
        <w:lang w:val="vi" w:eastAsia="en-US" w:bidi="ar-SA"/>
      </w:rPr>
    </w:lvl>
    <w:lvl w:ilvl="6">
      <w:numFmt w:val="bullet"/>
      <w:lvlText w:val="•"/>
      <w:lvlJc w:val="left"/>
      <w:pPr>
        <w:ind w:left="6003" w:hanging="212"/>
      </w:pPr>
      <w:rPr>
        <w:rFonts w:hint="default"/>
        <w:lang w:val="vi" w:eastAsia="en-US" w:bidi="ar-SA"/>
      </w:rPr>
    </w:lvl>
    <w:lvl w:ilvl="7">
      <w:numFmt w:val="bullet"/>
      <w:lvlText w:val="•"/>
      <w:lvlJc w:val="left"/>
      <w:pPr>
        <w:ind w:left="6954" w:hanging="212"/>
      </w:pPr>
      <w:rPr>
        <w:rFonts w:hint="default"/>
        <w:lang w:val="vi" w:eastAsia="en-US" w:bidi="ar-SA"/>
      </w:rPr>
    </w:lvl>
    <w:lvl w:ilvl="8">
      <w:numFmt w:val="bullet"/>
      <w:lvlText w:val="•"/>
      <w:lvlJc w:val="left"/>
      <w:pPr>
        <w:ind w:left="7905" w:hanging="212"/>
      </w:pPr>
      <w:rPr>
        <w:rFonts w:hint="default"/>
        <w:lang w:val="vi" w:eastAsia="en-US" w:bidi="ar-SA"/>
      </w:rPr>
    </w:lvl>
  </w:abstractNum>
  <w:abstractNum w:abstractNumId="10" w15:restartNumberingAfterBreak="0">
    <w:nsid w:val="1FBF18D2"/>
    <w:multiLevelType w:val="hybridMultilevel"/>
    <w:tmpl w:val="811A4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4B1DE1"/>
    <w:multiLevelType w:val="hybridMultilevel"/>
    <w:tmpl w:val="03D0801A"/>
    <w:lvl w:ilvl="0" w:tplc="D98A44E8">
      <w:numFmt w:val="bullet"/>
      <w:lvlText w:val="-"/>
      <w:lvlJc w:val="left"/>
      <w:pPr>
        <w:ind w:left="302" w:hanging="176"/>
      </w:pPr>
      <w:rPr>
        <w:rFonts w:ascii="Times New Roman" w:eastAsia="Times New Roman" w:hAnsi="Times New Roman" w:cs="Times New Roman" w:hint="default"/>
        <w:w w:val="100"/>
        <w:sz w:val="28"/>
        <w:szCs w:val="28"/>
        <w:lang w:val="vi" w:eastAsia="en-US" w:bidi="ar-SA"/>
      </w:rPr>
    </w:lvl>
    <w:lvl w:ilvl="1" w:tplc="0798A608">
      <w:numFmt w:val="bullet"/>
      <w:lvlText w:val="•"/>
      <w:lvlJc w:val="left"/>
      <w:pPr>
        <w:ind w:left="1250" w:hanging="176"/>
      </w:pPr>
      <w:rPr>
        <w:rFonts w:hint="default"/>
        <w:lang w:val="vi" w:eastAsia="en-US" w:bidi="ar-SA"/>
      </w:rPr>
    </w:lvl>
    <w:lvl w:ilvl="2" w:tplc="F4AC319C">
      <w:numFmt w:val="bullet"/>
      <w:lvlText w:val="•"/>
      <w:lvlJc w:val="left"/>
      <w:pPr>
        <w:ind w:left="2201" w:hanging="176"/>
      </w:pPr>
      <w:rPr>
        <w:rFonts w:hint="default"/>
        <w:lang w:val="vi" w:eastAsia="en-US" w:bidi="ar-SA"/>
      </w:rPr>
    </w:lvl>
    <w:lvl w:ilvl="3" w:tplc="A2A29DBC">
      <w:numFmt w:val="bullet"/>
      <w:lvlText w:val="•"/>
      <w:lvlJc w:val="left"/>
      <w:pPr>
        <w:ind w:left="3151" w:hanging="176"/>
      </w:pPr>
      <w:rPr>
        <w:rFonts w:hint="default"/>
        <w:lang w:val="vi" w:eastAsia="en-US" w:bidi="ar-SA"/>
      </w:rPr>
    </w:lvl>
    <w:lvl w:ilvl="4" w:tplc="C48E0EDE">
      <w:numFmt w:val="bullet"/>
      <w:lvlText w:val="•"/>
      <w:lvlJc w:val="left"/>
      <w:pPr>
        <w:ind w:left="4102" w:hanging="176"/>
      </w:pPr>
      <w:rPr>
        <w:rFonts w:hint="default"/>
        <w:lang w:val="vi" w:eastAsia="en-US" w:bidi="ar-SA"/>
      </w:rPr>
    </w:lvl>
    <w:lvl w:ilvl="5" w:tplc="C71298E0">
      <w:numFmt w:val="bullet"/>
      <w:lvlText w:val="•"/>
      <w:lvlJc w:val="left"/>
      <w:pPr>
        <w:ind w:left="5053" w:hanging="176"/>
      </w:pPr>
      <w:rPr>
        <w:rFonts w:hint="default"/>
        <w:lang w:val="vi" w:eastAsia="en-US" w:bidi="ar-SA"/>
      </w:rPr>
    </w:lvl>
    <w:lvl w:ilvl="6" w:tplc="71C89948">
      <w:numFmt w:val="bullet"/>
      <w:lvlText w:val="•"/>
      <w:lvlJc w:val="left"/>
      <w:pPr>
        <w:ind w:left="6003" w:hanging="176"/>
      </w:pPr>
      <w:rPr>
        <w:rFonts w:hint="default"/>
        <w:lang w:val="vi" w:eastAsia="en-US" w:bidi="ar-SA"/>
      </w:rPr>
    </w:lvl>
    <w:lvl w:ilvl="7" w:tplc="F2F6496A">
      <w:numFmt w:val="bullet"/>
      <w:lvlText w:val="•"/>
      <w:lvlJc w:val="left"/>
      <w:pPr>
        <w:ind w:left="6954" w:hanging="176"/>
      </w:pPr>
      <w:rPr>
        <w:rFonts w:hint="default"/>
        <w:lang w:val="vi" w:eastAsia="en-US" w:bidi="ar-SA"/>
      </w:rPr>
    </w:lvl>
    <w:lvl w:ilvl="8" w:tplc="DC40009A">
      <w:numFmt w:val="bullet"/>
      <w:lvlText w:val="•"/>
      <w:lvlJc w:val="left"/>
      <w:pPr>
        <w:ind w:left="7905" w:hanging="176"/>
      </w:pPr>
      <w:rPr>
        <w:rFonts w:hint="default"/>
        <w:lang w:val="vi" w:eastAsia="en-US" w:bidi="ar-SA"/>
      </w:rPr>
    </w:lvl>
  </w:abstractNum>
  <w:abstractNum w:abstractNumId="12" w15:restartNumberingAfterBreak="0">
    <w:nsid w:val="204D7349"/>
    <w:multiLevelType w:val="hybridMultilevel"/>
    <w:tmpl w:val="F2C61C0E"/>
    <w:lvl w:ilvl="0" w:tplc="D6F86848">
      <w:start w:val="1"/>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20D54043"/>
    <w:multiLevelType w:val="hybridMultilevel"/>
    <w:tmpl w:val="FD600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45572B"/>
    <w:multiLevelType w:val="hybridMultilevel"/>
    <w:tmpl w:val="4A527932"/>
    <w:lvl w:ilvl="0" w:tplc="2EF61BC8">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34A13E5"/>
    <w:multiLevelType w:val="hybridMultilevel"/>
    <w:tmpl w:val="C1D4781A"/>
    <w:lvl w:ilvl="0" w:tplc="F45E42D0">
      <w:numFmt w:val="bullet"/>
      <w:lvlText w:val="-"/>
      <w:lvlJc w:val="left"/>
      <w:pPr>
        <w:ind w:left="200" w:hanging="128"/>
      </w:pPr>
      <w:rPr>
        <w:rFonts w:ascii="Times New Roman" w:eastAsia="Times New Roman" w:hAnsi="Times New Roman" w:cs="Times New Roman" w:hint="default"/>
        <w:w w:val="100"/>
        <w:sz w:val="22"/>
        <w:szCs w:val="22"/>
        <w:lang w:val="vi" w:eastAsia="en-US" w:bidi="ar-SA"/>
      </w:rPr>
    </w:lvl>
    <w:lvl w:ilvl="1" w:tplc="727A378C">
      <w:numFmt w:val="bullet"/>
      <w:lvlText w:val="•"/>
      <w:lvlJc w:val="left"/>
      <w:pPr>
        <w:ind w:left="666" w:hanging="128"/>
      </w:pPr>
      <w:rPr>
        <w:rFonts w:hint="default"/>
        <w:lang w:val="vi" w:eastAsia="en-US" w:bidi="ar-SA"/>
      </w:rPr>
    </w:lvl>
    <w:lvl w:ilvl="2" w:tplc="5FDCF91C">
      <w:numFmt w:val="bullet"/>
      <w:lvlText w:val="•"/>
      <w:lvlJc w:val="left"/>
      <w:pPr>
        <w:ind w:left="1133" w:hanging="128"/>
      </w:pPr>
      <w:rPr>
        <w:rFonts w:hint="default"/>
        <w:lang w:val="vi" w:eastAsia="en-US" w:bidi="ar-SA"/>
      </w:rPr>
    </w:lvl>
    <w:lvl w:ilvl="3" w:tplc="6004FF2C">
      <w:numFmt w:val="bullet"/>
      <w:lvlText w:val="•"/>
      <w:lvlJc w:val="left"/>
      <w:pPr>
        <w:ind w:left="1600" w:hanging="128"/>
      </w:pPr>
      <w:rPr>
        <w:rFonts w:hint="default"/>
        <w:lang w:val="vi" w:eastAsia="en-US" w:bidi="ar-SA"/>
      </w:rPr>
    </w:lvl>
    <w:lvl w:ilvl="4" w:tplc="E7425868">
      <w:numFmt w:val="bullet"/>
      <w:lvlText w:val="•"/>
      <w:lvlJc w:val="left"/>
      <w:pPr>
        <w:ind w:left="2067" w:hanging="128"/>
      </w:pPr>
      <w:rPr>
        <w:rFonts w:hint="default"/>
        <w:lang w:val="vi" w:eastAsia="en-US" w:bidi="ar-SA"/>
      </w:rPr>
    </w:lvl>
    <w:lvl w:ilvl="5" w:tplc="FA344052">
      <w:numFmt w:val="bullet"/>
      <w:lvlText w:val="•"/>
      <w:lvlJc w:val="left"/>
      <w:pPr>
        <w:ind w:left="2534" w:hanging="128"/>
      </w:pPr>
      <w:rPr>
        <w:rFonts w:hint="default"/>
        <w:lang w:val="vi" w:eastAsia="en-US" w:bidi="ar-SA"/>
      </w:rPr>
    </w:lvl>
    <w:lvl w:ilvl="6" w:tplc="D7846FA0">
      <w:numFmt w:val="bullet"/>
      <w:lvlText w:val="•"/>
      <w:lvlJc w:val="left"/>
      <w:pPr>
        <w:ind w:left="3000" w:hanging="128"/>
      </w:pPr>
      <w:rPr>
        <w:rFonts w:hint="default"/>
        <w:lang w:val="vi" w:eastAsia="en-US" w:bidi="ar-SA"/>
      </w:rPr>
    </w:lvl>
    <w:lvl w:ilvl="7" w:tplc="BD2E44BE">
      <w:numFmt w:val="bullet"/>
      <w:lvlText w:val="•"/>
      <w:lvlJc w:val="left"/>
      <w:pPr>
        <w:ind w:left="3467" w:hanging="128"/>
      </w:pPr>
      <w:rPr>
        <w:rFonts w:hint="default"/>
        <w:lang w:val="vi" w:eastAsia="en-US" w:bidi="ar-SA"/>
      </w:rPr>
    </w:lvl>
    <w:lvl w:ilvl="8" w:tplc="788CFB38">
      <w:numFmt w:val="bullet"/>
      <w:lvlText w:val="•"/>
      <w:lvlJc w:val="left"/>
      <w:pPr>
        <w:ind w:left="3934" w:hanging="128"/>
      </w:pPr>
      <w:rPr>
        <w:rFonts w:hint="default"/>
        <w:lang w:val="vi" w:eastAsia="en-US" w:bidi="ar-SA"/>
      </w:rPr>
    </w:lvl>
  </w:abstractNum>
  <w:abstractNum w:abstractNumId="16" w15:restartNumberingAfterBreak="0">
    <w:nsid w:val="27257B09"/>
    <w:multiLevelType w:val="hybridMultilevel"/>
    <w:tmpl w:val="9F7283E2"/>
    <w:lvl w:ilvl="0" w:tplc="D8026C28">
      <w:start w:val="1"/>
      <w:numFmt w:val="decimal"/>
      <w:lvlText w:val="%1."/>
      <w:lvlJc w:val="left"/>
      <w:pPr>
        <w:ind w:left="1148" w:hanging="281"/>
      </w:pPr>
      <w:rPr>
        <w:rFonts w:ascii="Times New Roman" w:eastAsia="Times New Roman" w:hAnsi="Times New Roman" w:cs="Times New Roman" w:hint="default"/>
        <w:b/>
        <w:bCs/>
        <w:w w:val="100"/>
        <w:sz w:val="28"/>
        <w:szCs w:val="28"/>
        <w:lang w:val="vi" w:eastAsia="en-US" w:bidi="ar-SA"/>
      </w:rPr>
    </w:lvl>
    <w:lvl w:ilvl="1" w:tplc="9F10D454">
      <w:numFmt w:val="bullet"/>
      <w:lvlText w:val="•"/>
      <w:lvlJc w:val="left"/>
      <w:pPr>
        <w:ind w:left="2006" w:hanging="281"/>
      </w:pPr>
      <w:rPr>
        <w:rFonts w:hint="default"/>
        <w:lang w:val="vi" w:eastAsia="en-US" w:bidi="ar-SA"/>
      </w:rPr>
    </w:lvl>
    <w:lvl w:ilvl="2" w:tplc="27684792">
      <w:numFmt w:val="bullet"/>
      <w:lvlText w:val="•"/>
      <w:lvlJc w:val="left"/>
      <w:pPr>
        <w:ind w:left="2873" w:hanging="281"/>
      </w:pPr>
      <w:rPr>
        <w:rFonts w:hint="default"/>
        <w:lang w:val="vi" w:eastAsia="en-US" w:bidi="ar-SA"/>
      </w:rPr>
    </w:lvl>
    <w:lvl w:ilvl="3" w:tplc="3F68D9DA">
      <w:numFmt w:val="bullet"/>
      <w:lvlText w:val="•"/>
      <w:lvlJc w:val="left"/>
      <w:pPr>
        <w:ind w:left="3739" w:hanging="281"/>
      </w:pPr>
      <w:rPr>
        <w:rFonts w:hint="default"/>
        <w:lang w:val="vi" w:eastAsia="en-US" w:bidi="ar-SA"/>
      </w:rPr>
    </w:lvl>
    <w:lvl w:ilvl="4" w:tplc="00425B44">
      <w:numFmt w:val="bullet"/>
      <w:lvlText w:val="•"/>
      <w:lvlJc w:val="left"/>
      <w:pPr>
        <w:ind w:left="4606" w:hanging="281"/>
      </w:pPr>
      <w:rPr>
        <w:rFonts w:hint="default"/>
        <w:lang w:val="vi" w:eastAsia="en-US" w:bidi="ar-SA"/>
      </w:rPr>
    </w:lvl>
    <w:lvl w:ilvl="5" w:tplc="CDF26058">
      <w:numFmt w:val="bullet"/>
      <w:lvlText w:val="•"/>
      <w:lvlJc w:val="left"/>
      <w:pPr>
        <w:ind w:left="5473" w:hanging="281"/>
      </w:pPr>
      <w:rPr>
        <w:rFonts w:hint="default"/>
        <w:lang w:val="vi" w:eastAsia="en-US" w:bidi="ar-SA"/>
      </w:rPr>
    </w:lvl>
    <w:lvl w:ilvl="6" w:tplc="785AA344">
      <w:numFmt w:val="bullet"/>
      <w:lvlText w:val="•"/>
      <w:lvlJc w:val="left"/>
      <w:pPr>
        <w:ind w:left="6339" w:hanging="281"/>
      </w:pPr>
      <w:rPr>
        <w:rFonts w:hint="default"/>
        <w:lang w:val="vi" w:eastAsia="en-US" w:bidi="ar-SA"/>
      </w:rPr>
    </w:lvl>
    <w:lvl w:ilvl="7" w:tplc="E9E23DF4">
      <w:numFmt w:val="bullet"/>
      <w:lvlText w:val="•"/>
      <w:lvlJc w:val="left"/>
      <w:pPr>
        <w:ind w:left="7206" w:hanging="281"/>
      </w:pPr>
      <w:rPr>
        <w:rFonts w:hint="default"/>
        <w:lang w:val="vi" w:eastAsia="en-US" w:bidi="ar-SA"/>
      </w:rPr>
    </w:lvl>
    <w:lvl w:ilvl="8" w:tplc="16CE2F7A">
      <w:numFmt w:val="bullet"/>
      <w:lvlText w:val="•"/>
      <w:lvlJc w:val="left"/>
      <w:pPr>
        <w:ind w:left="8073" w:hanging="281"/>
      </w:pPr>
      <w:rPr>
        <w:rFonts w:hint="default"/>
        <w:lang w:val="vi" w:eastAsia="en-US" w:bidi="ar-SA"/>
      </w:rPr>
    </w:lvl>
  </w:abstractNum>
  <w:abstractNum w:abstractNumId="17" w15:restartNumberingAfterBreak="0">
    <w:nsid w:val="278E35B2"/>
    <w:multiLevelType w:val="hybridMultilevel"/>
    <w:tmpl w:val="74FA173C"/>
    <w:lvl w:ilvl="0" w:tplc="9A50607A">
      <w:start w:val="1"/>
      <w:numFmt w:val="lowerLetter"/>
      <w:lvlText w:val="%1)"/>
      <w:lvlJc w:val="left"/>
      <w:pPr>
        <w:ind w:left="302" w:hanging="326"/>
      </w:pPr>
      <w:rPr>
        <w:rFonts w:ascii="Times New Roman" w:eastAsia="Times New Roman" w:hAnsi="Times New Roman" w:cs="Times New Roman" w:hint="default"/>
        <w:i/>
        <w:w w:val="100"/>
        <w:sz w:val="28"/>
        <w:szCs w:val="28"/>
        <w:lang w:val="vi" w:eastAsia="en-US" w:bidi="ar-SA"/>
      </w:rPr>
    </w:lvl>
    <w:lvl w:ilvl="1" w:tplc="B2C245C0">
      <w:numFmt w:val="bullet"/>
      <w:lvlText w:val="•"/>
      <w:lvlJc w:val="left"/>
      <w:pPr>
        <w:ind w:left="1250" w:hanging="326"/>
      </w:pPr>
      <w:rPr>
        <w:rFonts w:hint="default"/>
        <w:lang w:val="vi" w:eastAsia="en-US" w:bidi="ar-SA"/>
      </w:rPr>
    </w:lvl>
    <w:lvl w:ilvl="2" w:tplc="4FC6E486">
      <w:numFmt w:val="bullet"/>
      <w:lvlText w:val="•"/>
      <w:lvlJc w:val="left"/>
      <w:pPr>
        <w:ind w:left="2201" w:hanging="326"/>
      </w:pPr>
      <w:rPr>
        <w:rFonts w:hint="default"/>
        <w:lang w:val="vi" w:eastAsia="en-US" w:bidi="ar-SA"/>
      </w:rPr>
    </w:lvl>
    <w:lvl w:ilvl="3" w:tplc="6790634E">
      <w:numFmt w:val="bullet"/>
      <w:lvlText w:val="•"/>
      <w:lvlJc w:val="left"/>
      <w:pPr>
        <w:ind w:left="3151" w:hanging="326"/>
      </w:pPr>
      <w:rPr>
        <w:rFonts w:hint="default"/>
        <w:lang w:val="vi" w:eastAsia="en-US" w:bidi="ar-SA"/>
      </w:rPr>
    </w:lvl>
    <w:lvl w:ilvl="4" w:tplc="26F6181E">
      <w:numFmt w:val="bullet"/>
      <w:lvlText w:val="•"/>
      <w:lvlJc w:val="left"/>
      <w:pPr>
        <w:ind w:left="4102" w:hanging="326"/>
      </w:pPr>
      <w:rPr>
        <w:rFonts w:hint="default"/>
        <w:lang w:val="vi" w:eastAsia="en-US" w:bidi="ar-SA"/>
      </w:rPr>
    </w:lvl>
    <w:lvl w:ilvl="5" w:tplc="B34E6F64">
      <w:numFmt w:val="bullet"/>
      <w:lvlText w:val="•"/>
      <w:lvlJc w:val="left"/>
      <w:pPr>
        <w:ind w:left="5053" w:hanging="326"/>
      </w:pPr>
      <w:rPr>
        <w:rFonts w:hint="default"/>
        <w:lang w:val="vi" w:eastAsia="en-US" w:bidi="ar-SA"/>
      </w:rPr>
    </w:lvl>
    <w:lvl w:ilvl="6" w:tplc="D87A5946">
      <w:numFmt w:val="bullet"/>
      <w:lvlText w:val="•"/>
      <w:lvlJc w:val="left"/>
      <w:pPr>
        <w:ind w:left="6003" w:hanging="326"/>
      </w:pPr>
      <w:rPr>
        <w:rFonts w:hint="default"/>
        <w:lang w:val="vi" w:eastAsia="en-US" w:bidi="ar-SA"/>
      </w:rPr>
    </w:lvl>
    <w:lvl w:ilvl="7" w:tplc="29D2ADE4">
      <w:numFmt w:val="bullet"/>
      <w:lvlText w:val="•"/>
      <w:lvlJc w:val="left"/>
      <w:pPr>
        <w:ind w:left="6954" w:hanging="326"/>
      </w:pPr>
      <w:rPr>
        <w:rFonts w:hint="default"/>
        <w:lang w:val="vi" w:eastAsia="en-US" w:bidi="ar-SA"/>
      </w:rPr>
    </w:lvl>
    <w:lvl w:ilvl="8" w:tplc="B0E24FD4">
      <w:numFmt w:val="bullet"/>
      <w:lvlText w:val="•"/>
      <w:lvlJc w:val="left"/>
      <w:pPr>
        <w:ind w:left="7905" w:hanging="326"/>
      </w:pPr>
      <w:rPr>
        <w:rFonts w:hint="default"/>
        <w:lang w:val="vi" w:eastAsia="en-US" w:bidi="ar-SA"/>
      </w:rPr>
    </w:lvl>
  </w:abstractNum>
  <w:abstractNum w:abstractNumId="18" w15:restartNumberingAfterBreak="0">
    <w:nsid w:val="29363020"/>
    <w:multiLevelType w:val="multilevel"/>
    <w:tmpl w:val="0F70944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CB37F9F"/>
    <w:multiLevelType w:val="hybridMultilevel"/>
    <w:tmpl w:val="8B409C54"/>
    <w:lvl w:ilvl="0" w:tplc="C26C3A82">
      <w:numFmt w:val="bullet"/>
      <w:lvlText w:val="-"/>
      <w:lvlJc w:val="left"/>
      <w:pPr>
        <w:ind w:left="302" w:hanging="190"/>
      </w:pPr>
      <w:rPr>
        <w:rFonts w:ascii="Times New Roman" w:eastAsia="Times New Roman" w:hAnsi="Times New Roman" w:cs="Times New Roman" w:hint="default"/>
        <w:w w:val="100"/>
        <w:sz w:val="28"/>
        <w:szCs w:val="28"/>
        <w:lang w:val="vi" w:eastAsia="en-US" w:bidi="ar-SA"/>
      </w:rPr>
    </w:lvl>
    <w:lvl w:ilvl="1" w:tplc="0CE883D2">
      <w:numFmt w:val="bullet"/>
      <w:lvlText w:val="•"/>
      <w:lvlJc w:val="left"/>
      <w:pPr>
        <w:ind w:left="1250" w:hanging="190"/>
      </w:pPr>
      <w:rPr>
        <w:rFonts w:hint="default"/>
        <w:lang w:val="vi" w:eastAsia="en-US" w:bidi="ar-SA"/>
      </w:rPr>
    </w:lvl>
    <w:lvl w:ilvl="2" w:tplc="8222B710">
      <w:numFmt w:val="bullet"/>
      <w:lvlText w:val="•"/>
      <w:lvlJc w:val="left"/>
      <w:pPr>
        <w:ind w:left="2201" w:hanging="190"/>
      </w:pPr>
      <w:rPr>
        <w:rFonts w:hint="default"/>
        <w:lang w:val="vi" w:eastAsia="en-US" w:bidi="ar-SA"/>
      </w:rPr>
    </w:lvl>
    <w:lvl w:ilvl="3" w:tplc="7C9E18B0">
      <w:numFmt w:val="bullet"/>
      <w:lvlText w:val="•"/>
      <w:lvlJc w:val="left"/>
      <w:pPr>
        <w:ind w:left="3151" w:hanging="190"/>
      </w:pPr>
      <w:rPr>
        <w:rFonts w:hint="default"/>
        <w:lang w:val="vi" w:eastAsia="en-US" w:bidi="ar-SA"/>
      </w:rPr>
    </w:lvl>
    <w:lvl w:ilvl="4" w:tplc="8BBC303C">
      <w:numFmt w:val="bullet"/>
      <w:lvlText w:val="•"/>
      <w:lvlJc w:val="left"/>
      <w:pPr>
        <w:ind w:left="4102" w:hanging="190"/>
      </w:pPr>
      <w:rPr>
        <w:rFonts w:hint="default"/>
        <w:lang w:val="vi" w:eastAsia="en-US" w:bidi="ar-SA"/>
      </w:rPr>
    </w:lvl>
    <w:lvl w:ilvl="5" w:tplc="CC80018A">
      <w:numFmt w:val="bullet"/>
      <w:lvlText w:val="•"/>
      <w:lvlJc w:val="left"/>
      <w:pPr>
        <w:ind w:left="5053" w:hanging="190"/>
      </w:pPr>
      <w:rPr>
        <w:rFonts w:hint="default"/>
        <w:lang w:val="vi" w:eastAsia="en-US" w:bidi="ar-SA"/>
      </w:rPr>
    </w:lvl>
    <w:lvl w:ilvl="6" w:tplc="5B4AA4DC">
      <w:numFmt w:val="bullet"/>
      <w:lvlText w:val="•"/>
      <w:lvlJc w:val="left"/>
      <w:pPr>
        <w:ind w:left="6003" w:hanging="190"/>
      </w:pPr>
      <w:rPr>
        <w:rFonts w:hint="default"/>
        <w:lang w:val="vi" w:eastAsia="en-US" w:bidi="ar-SA"/>
      </w:rPr>
    </w:lvl>
    <w:lvl w:ilvl="7" w:tplc="1A8E42AE">
      <w:numFmt w:val="bullet"/>
      <w:lvlText w:val="•"/>
      <w:lvlJc w:val="left"/>
      <w:pPr>
        <w:ind w:left="6954" w:hanging="190"/>
      </w:pPr>
      <w:rPr>
        <w:rFonts w:hint="default"/>
        <w:lang w:val="vi" w:eastAsia="en-US" w:bidi="ar-SA"/>
      </w:rPr>
    </w:lvl>
    <w:lvl w:ilvl="8" w:tplc="9FB2FEDA">
      <w:numFmt w:val="bullet"/>
      <w:lvlText w:val="•"/>
      <w:lvlJc w:val="left"/>
      <w:pPr>
        <w:ind w:left="7905" w:hanging="190"/>
      </w:pPr>
      <w:rPr>
        <w:rFonts w:hint="default"/>
        <w:lang w:val="vi" w:eastAsia="en-US" w:bidi="ar-SA"/>
      </w:rPr>
    </w:lvl>
  </w:abstractNum>
  <w:abstractNum w:abstractNumId="20" w15:restartNumberingAfterBreak="0">
    <w:nsid w:val="2CDB7DAF"/>
    <w:multiLevelType w:val="multilevel"/>
    <w:tmpl w:val="E5AA6B2A"/>
    <w:lvl w:ilvl="0">
      <w:start w:val="1"/>
      <w:numFmt w:val="upperRoman"/>
      <w:lvlText w:val="%1."/>
      <w:lvlJc w:val="left"/>
      <w:pPr>
        <w:tabs>
          <w:tab w:val="num" w:pos="576"/>
        </w:tabs>
        <w:ind w:left="576" w:hanging="576"/>
      </w:pPr>
      <w:rPr>
        <w:rFonts w:ascii=".VnArial NarrowH" w:hAnsi=".VnArial NarrowH" w:hint="default"/>
        <w:b/>
        <w:i w:val="0"/>
        <w:sz w:val="26"/>
        <w:szCs w:val="26"/>
      </w:rPr>
    </w:lvl>
    <w:lvl w:ilvl="1">
      <w:start w:val="1"/>
      <w:numFmt w:val="decimal"/>
      <w:pStyle w:val="heding2"/>
      <w:lvlText w:val="%1.%2."/>
      <w:lvlJc w:val="left"/>
      <w:pPr>
        <w:tabs>
          <w:tab w:val="num" w:pos="576"/>
        </w:tabs>
        <w:ind w:left="576" w:hanging="576"/>
      </w:pPr>
      <w:rPr>
        <w:rFonts w:hint="default"/>
      </w:rPr>
    </w:lvl>
    <w:lvl w:ilvl="2">
      <w:start w:val="1"/>
      <w:numFmt w:val="decimal"/>
      <w:lvlText w:val="%1.%2.%3."/>
      <w:lvlJc w:val="left"/>
      <w:pPr>
        <w:tabs>
          <w:tab w:val="num" w:pos="576"/>
        </w:tabs>
        <w:ind w:left="576" w:hanging="576"/>
      </w:pPr>
      <w:rPr>
        <w:rFonts w:hint="default"/>
      </w:rPr>
    </w:lvl>
    <w:lvl w:ilvl="3">
      <w:start w:val="1"/>
      <w:numFmt w:val="decimal"/>
      <w:lvlRestart w:val="0"/>
      <w:isLgl/>
      <w:lvlText w:val="%2.%3.%4."/>
      <w:lvlJc w:val="left"/>
      <w:pPr>
        <w:tabs>
          <w:tab w:val="num" w:pos="864"/>
        </w:tabs>
        <w:ind w:left="864" w:hanging="864"/>
      </w:pPr>
      <w:rPr>
        <w:rFonts w:hint="default"/>
      </w:rPr>
    </w:lvl>
    <w:lvl w:ilvl="4">
      <w:start w:val="1"/>
      <w:numFmt w:val="decimal"/>
      <w:isLgl/>
      <w:suff w:val="space"/>
      <w:lvlText w:val="%2.%3.%4.%5."/>
      <w:lvlJc w:val="left"/>
      <w:pPr>
        <w:ind w:left="864" w:hanging="864"/>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2F4811B8"/>
    <w:multiLevelType w:val="multilevel"/>
    <w:tmpl w:val="36D63FBC"/>
    <w:lvl w:ilvl="0">
      <w:start w:val="2"/>
      <w:numFmt w:val="upperRoman"/>
      <w:lvlText w:val="%1."/>
      <w:lvlJc w:val="left"/>
      <w:pPr>
        <w:tabs>
          <w:tab w:val="num" w:pos="576"/>
        </w:tabs>
        <w:ind w:left="576" w:hanging="576"/>
      </w:pPr>
      <w:rPr>
        <w:rFonts w:hint="default"/>
      </w:rPr>
    </w:lvl>
    <w:lvl w:ilvl="1">
      <w:start w:val="5"/>
      <w:numFmt w:val="decimal"/>
      <w:lvlText w:val="%1.%2."/>
      <w:lvlJc w:val="left"/>
      <w:pPr>
        <w:tabs>
          <w:tab w:val="num" w:pos="576"/>
        </w:tabs>
        <w:ind w:left="576" w:hanging="576"/>
      </w:pPr>
      <w:rPr>
        <w:rFonts w:hint="default"/>
      </w:rPr>
    </w:lvl>
    <w:lvl w:ilvl="2">
      <w:start w:val="2"/>
      <w:numFmt w:val="decimal"/>
      <w:lvlText w:val="%1.%2.%3."/>
      <w:lvlJc w:val="left"/>
      <w:pPr>
        <w:tabs>
          <w:tab w:val="num" w:pos="576"/>
        </w:tabs>
        <w:ind w:left="576" w:hanging="576"/>
      </w:pPr>
      <w:rPr>
        <w:rFonts w:hint="default"/>
      </w:rPr>
    </w:lvl>
    <w:lvl w:ilvl="3">
      <w:start w:val="1"/>
      <w:numFmt w:val="decimal"/>
      <w:lvlRestart w:val="0"/>
      <w:pStyle w:val="heading44"/>
      <w:isLgl/>
      <w:lvlText w:val="%2.%3.%4."/>
      <w:lvlJc w:val="left"/>
      <w:pPr>
        <w:tabs>
          <w:tab w:val="num" w:pos="864"/>
        </w:tabs>
        <w:ind w:left="864" w:hanging="864"/>
      </w:pPr>
      <w:rPr>
        <w:rFonts w:hint="default"/>
      </w:rPr>
    </w:lvl>
    <w:lvl w:ilvl="4">
      <w:start w:val="1"/>
      <w:numFmt w:val="decimal"/>
      <w:isLgl/>
      <w:suff w:val="space"/>
      <w:lvlText w:val="%2.%3.%4.%5."/>
      <w:lvlJc w:val="left"/>
      <w:pPr>
        <w:ind w:left="864" w:hanging="864"/>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48A4F9D"/>
    <w:multiLevelType w:val="hybridMultilevel"/>
    <w:tmpl w:val="19588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8F6E62"/>
    <w:multiLevelType w:val="multilevel"/>
    <w:tmpl w:val="F49EF4A2"/>
    <w:lvl w:ilvl="0">
      <w:start w:val="1"/>
      <w:numFmt w:val="decimal"/>
      <w:lvlText w:val="%1."/>
      <w:lvlJc w:val="left"/>
      <w:pPr>
        <w:ind w:left="1141" w:hanging="274"/>
      </w:pPr>
      <w:rPr>
        <w:rFonts w:ascii="Times New Roman" w:eastAsia="Times New Roman" w:hAnsi="Times New Roman" w:cs="Times New Roman" w:hint="default"/>
        <w:b/>
        <w:bCs/>
        <w:spacing w:val="-2"/>
        <w:w w:val="100"/>
        <w:sz w:val="28"/>
        <w:szCs w:val="28"/>
        <w:lang w:val="vi" w:eastAsia="en-US" w:bidi="ar-SA"/>
      </w:rPr>
    </w:lvl>
    <w:lvl w:ilvl="1">
      <w:start w:val="1"/>
      <w:numFmt w:val="decimal"/>
      <w:lvlText w:val="%1.%2."/>
      <w:lvlJc w:val="left"/>
      <w:pPr>
        <w:ind w:left="1360" w:hanging="493"/>
      </w:pPr>
      <w:rPr>
        <w:rFonts w:ascii="Times New Roman" w:eastAsia="Times New Roman" w:hAnsi="Times New Roman" w:cs="Times New Roman" w:hint="default"/>
        <w:b/>
        <w:bCs/>
        <w:w w:val="100"/>
        <w:sz w:val="28"/>
        <w:szCs w:val="28"/>
        <w:lang w:val="vi" w:eastAsia="en-US" w:bidi="ar-SA"/>
      </w:rPr>
    </w:lvl>
    <w:lvl w:ilvl="2">
      <w:numFmt w:val="bullet"/>
      <w:lvlText w:val="•"/>
      <w:lvlJc w:val="left"/>
      <w:pPr>
        <w:ind w:left="2298" w:hanging="493"/>
      </w:pPr>
      <w:rPr>
        <w:rFonts w:hint="default"/>
        <w:lang w:val="vi" w:eastAsia="en-US" w:bidi="ar-SA"/>
      </w:rPr>
    </w:lvl>
    <w:lvl w:ilvl="3">
      <w:numFmt w:val="bullet"/>
      <w:lvlText w:val="•"/>
      <w:lvlJc w:val="left"/>
      <w:pPr>
        <w:ind w:left="3236" w:hanging="493"/>
      </w:pPr>
      <w:rPr>
        <w:rFonts w:hint="default"/>
        <w:lang w:val="vi" w:eastAsia="en-US" w:bidi="ar-SA"/>
      </w:rPr>
    </w:lvl>
    <w:lvl w:ilvl="4">
      <w:numFmt w:val="bullet"/>
      <w:lvlText w:val="•"/>
      <w:lvlJc w:val="left"/>
      <w:pPr>
        <w:ind w:left="4175" w:hanging="493"/>
      </w:pPr>
      <w:rPr>
        <w:rFonts w:hint="default"/>
        <w:lang w:val="vi" w:eastAsia="en-US" w:bidi="ar-SA"/>
      </w:rPr>
    </w:lvl>
    <w:lvl w:ilvl="5">
      <w:numFmt w:val="bullet"/>
      <w:lvlText w:val="•"/>
      <w:lvlJc w:val="left"/>
      <w:pPr>
        <w:ind w:left="5113" w:hanging="493"/>
      </w:pPr>
      <w:rPr>
        <w:rFonts w:hint="default"/>
        <w:lang w:val="vi" w:eastAsia="en-US" w:bidi="ar-SA"/>
      </w:rPr>
    </w:lvl>
    <w:lvl w:ilvl="6">
      <w:numFmt w:val="bullet"/>
      <w:lvlText w:val="•"/>
      <w:lvlJc w:val="left"/>
      <w:pPr>
        <w:ind w:left="6052" w:hanging="493"/>
      </w:pPr>
      <w:rPr>
        <w:rFonts w:hint="default"/>
        <w:lang w:val="vi" w:eastAsia="en-US" w:bidi="ar-SA"/>
      </w:rPr>
    </w:lvl>
    <w:lvl w:ilvl="7">
      <w:numFmt w:val="bullet"/>
      <w:lvlText w:val="•"/>
      <w:lvlJc w:val="left"/>
      <w:pPr>
        <w:ind w:left="6990" w:hanging="493"/>
      </w:pPr>
      <w:rPr>
        <w:rFonts w:hint="default"/>
        <w:lang w:val="vi" w:eastAsia="en-US" w:bidi="ar-SA"/>
      </w:rPr>
    </w:lvl>
    <w:lvl w:ilvl="8">
      <w:numFmt w:val="bullet"/>
      <w:lvlText w:val="•"/>
      <w:lvlJc w:val="left"/>
      <w:pPr>
        <w:ind w:left="7929" w:hanging="493"/>
      </w:pPr>
      <w:rPr>
        <w:rFonts w:hint="default"/>
        <w:lang w:val="vi" w:eastAsia="en-US" w:bidi="ar-SA"/>
      </w:rPr>
    </w:lvl>
  </w:abstractNum>
  <w:abstractNum w:abstractNumId="24" w15:restartNumberingAfterBreak="0">
    <w:nsid w:val="45407B3C"/>
    <w:multiLevelType w:val="hybridMultilevel"/>
    <w:tmpl w:val="B686B4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A33007"/>
    <w:multiLevelType w:val="hybridMultilevel"/>
    <w:tmpl w:val="6C22CC62"/>
    <w:lvl w:ilvl="0" w:tplc="75F013D4">
      <w:numFmt w:val="bullet"/>
      <w:lvlText w:val="-"/>
      <w:lvlJc w:val="left"/>
      <w:pPr>
        <w:ind w:left="302" w:hanging="164"/>
      </w:pPr>
      <w:rPr>
        <w:rFonts w:ascii="Times New Roman" w:eastAsia="Times New Roman" w:hAnsi="Times New Roman" w:cs="Times New Roman" w:hint="default"/>
        <w:w w:val="100"/>
        <w:sz w:val="28"/>
        <w:szCs w:val="28"/>
        <w:lang w:val="vi" w:eastAsia="en-US" w:bidi="ar-SA"/>
      </w:rPr>
    </w:lvl>
    <w:lvl w:ilvl="1" w:tplc="0FCA1A8A">
      <w:numFmt w:val="bullet"/>
      <w:lvlText w:val="•"/>
      <w:lvlJc w:val="left"/>
      <w:pPr>
        <w:ind w:left="1250" w:hanging="164"/>
      </w:pPr>
      <w:rPr>
        <w:rFonts w:hint="default"/>
        <w:lang w:val="vi" w:eastAsia="en-US" w:bidi="ar-SA"/>
      </w:rPr>
    </w:lvl>
    <w:lvl w:ilvl="2" w:tplc="95C4F35E">
      <w:numFmt w:val="bullet"/>
      <w:lvlText w:val="•"/>
      <w:lvlJc w:val="left"/>
      <w:pPr>
        <w:ind w:left="2201" w:hanging="164"/>
      </w:pPr>
      <w:rPr>
        <w:rFonts w:hint="default"/>
        <w:lang w:val="vi" w:eastAsia="en-US" w:bidi="ar-SA"/>
      </w:rPr>
    </w:lvl>
    <w:lvl w:ilvl="3" w:tplc="0BB6B690">
      <w:numFmt w:val="bullet"/>
      <w:lvlText w:val="•"/>
      <w:lvlJc w:val="left"/>
      <w:pPr>
        <w:ind w:left="3151" w:hanging="164"/>
      </w:pPr>
      <w:rPr>
        <w:rFonts w:hint="default"/>
        <w:lang w:val="vi" w:eastAsia="en-US" w:bidi="ar-SA"/>
      </w:rPr>
    </w:lvl>
    <w:lvl w:ilvl="4" w:tplc="37820654">
      <w:numFmt w:val="bullet"/>
      <w:lvlText w:val="•"/>
      <w:lvlJc w:val="left"/>
      <w:pPr>
        <w:ind w:left="4102" w:hanging="164"/>
      </w:pPr>
      <w:rPr>
        <w:rFonts w:hint="default"/>
        <w:lang w:val="vi" w:eastAsia="en-US" w:bidi="ar-SA"/>
      </w:rPr>
    </w:lvl>
    <w:lvl w:ilvl="5" w:tplc="0CC6637E">
      <w:numFmt w:val="bullet"/>
      <w:lvlText w:val="•"/>
      <w:lvlJc w:val="left"/>
      <w:pPr>
        <w:ind w:left="5053" w:hanging="164"/>
      </w:pPr>
      <w:rPr>
        <w:rFonts w:hint="default"/>
        <w:lang w:val="vi" w:eastAsia="en-US" w:bidi="ar-SA"/>
      </w:rPr>
    </w:lvl>
    <w:lvl w:ilvl="6" w:tplc="5660F93C">
      <w:numFmt w:val="bullet"/>
      <w:lvlText w:val="•"/>
      <w:lvlJc w:val="left"/>
      <w:pPr>
        <w:ind w:left="6003" w:hanging="164"/>
      </w:pPr>
      <w:rPr>
        <w:rFonts w:hint="default"/>
        <w:lang w:val="vi" w:eastAsia="en-US" w:bidi="ar-SA"/>
      </w:rPr>
    </w:lvl>
    <w:lvl w:ilvl="7" w:tplc="3C785352">
      <w:numFmt w:val="bullet"/>
      <w:lvlText w:val="•"/>
      <w:lvlJc w:val="left"/>
      <w:pPr>
        <w:ind w:left="6954" w:hanging="164"/>
      </w:pPr>
      <w:rPr>
        <w:rFonts w:hint="default"/>
        <w:lang w:val="vi" w:eastAsia="en-US" w:bidi="ar-SA"/>
      </w:rPr>
    </w:lvl>
    <w:lvl w:ilvl="8" w:tplc="F75665AC">
      <w:numFmt w:val="bullet"/>
      <w:lvlText w:val="•"/>
      <w:lvlJc w:val="left"/>
      <w:pPr>
        <w:ind w:left="7905" w:hanging="164"/>
      </w:pPr>
      <w:rPr>
        <w:rFonts w:hint="default"/>
        <w:lang w:val="vi" w:eastAsia="en-US" w:bidi="ar-SA"/>
      </w:rPr>
    </w:lvl>
  </w:abstractNum>
  <w:abstractNum w:abstractNumId="26" w15:restartNumberingAfterBreak="0">
    <w:nsid w:val="49CA1819"/>
    <w:multiLevelType w:val="hybridMultilevel"/>
    <w:tmpl w:val="D35AC03A"/>
    <w:lvl w:ilvl="0" w:tplc="06CC09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987CAE"/>
    <w:multiLevelType w:val="hybridMultilevel"/>
    <w:tmpl w:val="0A4421E8"/>
    <w:lvl w:ilvl="0" w:tplc="029A2972">
      <w:start w:val="1"/>
      <w:numFmt w:val="decimal"/>
      <w:lvlText w:val="%1."/>
      <w:lvlJc w:val="left"/>
      <w:pPr>
        <w:ind w:left="302" w:hanging="296"/>
      </w:pPr>
      <w:rPr>
        <w:rFonts w:ascii="Times New Roman" w:eastAsia="Times New Roman" w:hAnsi="Times New Roman" w:cs="Times New Roman" w:hint="default"/>
        <w:i/>
        <w:spacing w:val="0"/>
        <w:w w:val="100"/>
        <w:sz w:val="28"/>
        <w:szCs w:val="28"/>
        <w:lang w:val="vi" w:eastAsia="en-US" w:bidi="ar-SA"/>
      </w:rPr>
    </w:lvl>
    <w:lvl w:ilvl="1" w:tplc="5FDE3412">
      <w:numFmt w:val="bullet"/>
      <w:lvlText w:val="•"/>
      <w:lvlJc w:val="left"/>
      <w:pPr>
        <w:ind w:left="1250" w:hanging="296"/>
      </w:pPr>
      <w:rPr>
        <w:rFonts w:hint="default"/>
        <w:lang w:val="vi" w:eastAsia="en-US" w:bidi="ar-SA"/>
      </w:rPr>
    </w:lvl>
    <w:lvl w:ilvl="2" w:tplc="E3E4628A">
      <w:numFmt w:val="bullet"/>
      <w:lvlText w:val="•"/>
      <w:lvlJc w:val="left"/>
      <w:pPr>
        <w:ind w:left="2201" w:hanging="296"/>
      </w:pPr>
      <w:rPr>
        <w:rFonts w:hint="default"/>
        <w:lang w:val="vi" w:eastAsia="en-US" w:bidi="ar-SA"/>
      </w:rPr>
    </w:lvl>
    <w:lvl w:ilvl="3" w:tplc="C0FC1E8C">
      <w:numFmt w:val="bullet"/>
      <w:lvlText w:val="•"/>
      <w:lvlJc w:val="left"/>
      <w:pPr>
        <w:ind w:left="3151" w:hanging="296"/>
      </w:pPr>
      <w:rPr>
        <w:rFonts w:hint="default"/>
        <w:lang w:val="vi" w:eastAsia="en-US" w:bidi="ar-SA"/>
      </w:rPr>
    </w:lvl>
    <w:lvl w:ilvl="4" w:tplc="5F00FD32">
      <w:numFmt w:val="bullet"/>
      <w:lvlText w:val="•"/>
      <w:lvlJc w:val="left"/>
      <w:pPr>
        <w:ind w:left="4102" w:hanging="296"/>
      </w:pPr>
      <w:rPr>
        <w:rFonts w:hint="default"/>
        <w:lang w:val="vi" w:eastAsia="en-US" w:bidi="ar-SA"/>
      </w:rPr>
    </w:lvl>
    <w:lvl w:ilvl="5" w:tplc="31305214">
      <w:numFmt w:val="bullet"/>
      <w:lvlText w:val="•"/>
      <w:lvlJc w:val="left"/>
      <w:pPr>
        <w:ind w:left="5053" w:hanging="296"/>
      </w:pPr>
      <w:rPr>
        <w:rFonts w:hint="default"/>
        <w:lang w:val="vi" w:eastAsia="en-US" w:bidi="ar-SA"/>
      </w:rPr>
    </w:lvl>
    <w:lvl w:ilvl="6" w:tplc="4880B160">
      <w:numFmt w:val="bullet"/>
      <w:lvlText w:val="•"/>
      <w:lvlJc w:val="left"/>
      <w:pPr>
        <w:ind w:left="6003" w:hanging="296"/>
      </w:pPr>
      <w:rPr>
        <w:rFonts w:hint="default"/>
        <w:lang w:val="vi" w:eastAsia="en-US" w:bidi="ar-SA"/>
      </w:rPr>
    </w:lvl>
    <w:lvl w:ilvl="7" w:tplc="2898DA08">
      <w:numFmt w:val="bullet"/>
      <w:lvlText w:val="•"/>
      <w:lvlJc w:val="left"/>
      <w:pPr>
        <w:ind w:left="6954" w:hanging="296"/>
      </w:pPr>
      <w:rPr>
        <w:rFonts w:hint="default"/>
        <w:lang w:val="vi" w:eastAsia="en-US" w:bidi="ar-SA"/>
      </w:rPr>
    </w:lvl>
    <w:lvl w:ilvl="8" w:tplc="E9424FB6">
      <w:numFmt w:val="bullet"/>
      <w:lvlText w:val="•"/>
      <w:lvlJc w:val="left"/>
      <w:pPr>
        <w:ind w:left="7905" w:hanging="296"/>
      </w:pPr>
      <w:rPr>
        <w:rFonts w:hint="default"/>
        <w:lang w:val="vi" w:eastAsia="en-US" w:bidi="ar-SA"/>
      </w:rPr>
    </w:lvl>
  </w:abstractNum>
  <w:abstractNum w:abstractNumId="28" w15:restartNumberingAfterBreak="0">
    <w:nsid w:val="4E415276"/>
    <w:multiLevelType w:val="hybridMultilevel"/>
    <w:tmpl w:val="B2CCE6C8"/>
    <w:lvl w:ilvl="0" w:tplc="07FA7024">
      <w:start w:val="2"/>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15:restartNumberingAfterBreak="0">
    <w:nsid w:val="4E456950"/>
    <w:multiLevelType w:val="hybridMultilevel"/>
    <w:tmpl w:val="2A6CB518"/>
    <w:lvl w:ilvl="0" w:tplc="EF425236">
      <w:start w:val="5"/>
      <w:numFmt w:val="bullet"/>
      <w:lvlText w:val="-"/>
      <w:lvlJc w:val="left"/>
      <w:pPr>
        <w:tabs>
          <w:tab w:val="num" w:pos="720"/>
        </w:tabs>
        <w:ind w:left="720" w:hanging="360"/>
      </w:pPr>
      <w:rPr>
        <w:rFonts w:ascii=".VnTime" w:eastAsia="Times New Roman" w:hAnsi=".VnTime" w:cs="Times New Roman" w:hint="default"/>
      </w:rPr>
    </w:lvl>
    <w:lvl w:ilvl="1" w:tplc="04090003" w:tentative="1">
      <w:start w:val="1"/>
      <w:numFmt w:val="bullet"/>
      <w:pStyle w:val="hd2"/>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FC34258"/>
    <w:multiLevelType w:val="hybridMultilevel"/>
    <w:tmpl w:val="D9C4B8B4"/>
    <w:lvl w:ilvl="0" w:tplc="274272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2140AE2"/>
    <w:multiLevelType w:val="hybridMultilevel"/>
    <w:tmpl w:val="7E7CD34C"/>
    <w:lvl w:ilvl="0" w:tplc="AC6A0C7C">
      <w:numFmt w:val="bullet"/>
      <w:lvlText w:val="-"/>
      <w:lvlJc w:val="left"/>
      <w:pPr>
        <w:ind w:left="302" w:hanging="166"/>
      </w:pPr>
      <w:rPr>
        <w:rFonts w:ascii="Times New Roman" w:eastAsia="Times New Roman" w:hAnsi="Times New Roman" w:cs="Times New Roman" w:hint="default"/>
        <w:w w:val="100"/>
        <w:sz w:val="28"/>
        <w:szCs w:val="28"/>
        <w:lang w:val="vi" w:eastAsia="en-US" w:bidi="ar-SA"/>
      </w:rPr>
    </w:lvl>
    <w:lvl w:ilvl="1" w:tplc="67F46060">
      <w:numFmt w:val="bullet"/>
      <w:lvlText w:val="•"/>
      <w:lvlJc w:val="left"/>
      <w:pPr>
        <w:ind w:left="1250" w:hanging="166"/>
      </w:pPr>
      <w:rPr>
        <w:rFonts w:hint="default"/>
        <w:lang w:val="vi" w:eastAsia="en-US" w:bidi="ar-SA"/>
      </w:rPr>
    </w:lvl>
    <w:lvl w:ilvl="2" w:tplc="AD587FCC">
      <w:numFmt w:val="bullet"/>
      <w:lvlText w:val="•"/>
      <w:lvlJc w:val="left"/>
      <w:pPr>
        <w:ind w:left="2201" w:hanging="166"/>
      </w:pPr>
      <w:rPr>
        <w:rFonts w:hint="default"/>
        <w:lang w:val="vi" w:eastAsia="en-US" w:bidi="ar-SA"/>
      </w:rPr>
    </w:lvl>
    <w:lvl w:ilvl="3" w:tplc="295C2ED4">
      <w:numFmt w:val="bullet"/>
      <w:lvlText w:val="•"/>
      <w:lvlJc w:val="left"/>
      <w:pPr>
        <w:ind w:left="3151" w:hanging="166"/>
      </w:pPr>
      <w:rPr>
        <w:rFonts w:hint="default"/>
        <w:lang w:val="vi" w:eastAsia="en-US" w:bidi="ar-SA"/>
      </w:rPr>
    </w:lvl>
    <w:lvl w:ilvl="4" w:tplc="CFB03144">
      <w:numFmt w:val="bullet"/>
      <w:lvlText w:val="•"/>
      <w:lvlJc w:val="left"/>
      <w:pPr>
        <w:ind w:left="4102" w:hanging="166"/>
      </w:pPr>
      <w:rPr>
        <w:rFonts w:hint="default"/>
        <w:lang w:val="vi" w:eastAsia="en-US" w:bidi="ar-SA"/>
      </w:rPr>
    </w:lvl>
    <w:lvl w:ilvl="5" w:tplc="7C9250F8">
      <w:numFmt w:val="bullet"/>
      <w:lvlText w:val="•"/>
      <w:lvlJc w:val="left"/>
      <w:pPr>
        <w:ind w:left="5053" w:hanging="166"/>
      </w:pPr>
      <w:rPr>
        <w:rFonts w:hint="default"/>
        <w:lang w:val="vi" w:eastAsia="en-US" w:bidi="ar-SA"/>
      </w:rPr>
    </w:lvl>
    <w:lvl w:ilvl="6" w:tplc="B61E3114">
      <w:numFmt w:val="bullet"/>
      <w:lvlText w:val="•"/>
      <w:lvlJc w:val="left"/>
      <w:pPr>
        <w:ind w:left="6003" w:hanging="166"/>
      </w:pPr>
      <w:rPr>
        <w:rFonts w:hint="default"/>
        <w:lang w:val="vi" w:eastAsia="en-US" w:bidi="ar-SA"/>
      </w:rPr>
    </w:lvl>
    <w:lvl w:ilvl="7" w:tplc="42B0AB4A">
      <w:numFmt w:val="bullet"/>
      <w:lvlText w:val="•"/>
      <w:lvlJc w:val="left"/>
      <w:pPr>
        <w:ind w:left="6954" w:hanging="166"/>
      </w:pPr>
      <w:rPr>
        <w:rFonts w:hint="default"/>
        <w:lang w:val="vi" w:eastAsia="en-US" w:bidi="ar-SA"/>
      </w:rPr>
    </w:lvl>
    <w:lvl w:ilvl="8" w:tplc="E90C396E">
      <w:numFmt w:val="bullet"/>
      <w:lvlText w:val="•"/>
      <w:lvlJc w:val="left"/>
      <w:pPr>
        <w:ind w:left="7905" w:hanging="166"/>
      </w:pPr>
      <w:rPr>
        <w:rFonts w:hint="default"/>
        <w:lang w:val="vi" w:eastAsia="en-US" w:bidi="ar-SA"/>
      </w:rPr>
    </w:lvl>
  </w:abstractNum>
  <w:abstractNum w:abstractNumId="32" w15:restartNumberingAfterBreak="0">
    <w:nsid w:val="55526A7D"/>
    <w:multiLevelType w:val="multilevel"/>
    <w:tmpl w:val="F4A60B0C"/>
    <w:lvl w:ilvl="0">
      <w:start w:val="2"/>
      <w:numFmt w:val="decimal"/>
      <w:lvlText w:val="%1."/>
      <w:lvlJc w:val="left"/>
      <w:pPr>
        <w:ind w:left="900" w:hanging="900"/>
      </w:pPr>
      <w:rPr>
        <w:rFonts w:hint="default"/>
        <w:i/>
      </w:rPr>
    </w:lvl>
    <w:lvl w:ilvl="1">
      <w:start w:val="1"/>
      <w:numFmt w:val="decimal"/>
      <w:lvlText w:val="%1.%2."/>
      <w:lvlJc w:val="left"/>
      <w:pPr>
        <w:ind w:left="900" w:hanging="900"/>
      </w:pPr>
      <w:rPr>
        <w:rFonts w:hint="default"/>
        <w:i/>
      </w:rPr>
    </w:lvl>
    <w:lvl w:ilvl="2">
      <w:start w:val="1"/>
      <w:numFmt w:val="decimal"/>
      <w:lvlText w:val="%1.%2.%3."/>
      <w:lvlJc w:val="left"/>
      <w:pPr>
        <w:ind w:left="900" w:hanging="900"/>
      </w:pPr>
      <w:rPr>
        <w:rFonts w:hint="default"/>
        <w:i/>
      </w:rPr>
    </w:lvl>
    <w:lvl w:ilvl="3">
      <w:start w:val="5"/>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800" w:hanging="180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33" w15:restartNumberingAfterBreak="0">
    <w:nsid w:val="55666211"/>
    <w:multiLevelType w:val="multilevel"/>
    <w:tmpl w:val="B3765682"/>
    <w:lvl w:ilvl="0">
      <w:start w:val="1"/>
      <w:numFmt w:val="decimal"/>
      <w:lvlText w:val="%1."/>
      <w:lvlJc w:val="left"/>
      <w:pPr>
        <w:ind w:left="1148" w:hanging="281"/>
      </w:pPr>
      <w:rPr>
        <w:rFonts w:ascii="Times New Roman" w:eastAsia="Times New Roman" w:hAnsi="Times New Roman" w:cs="Times New Roman" w:hint="default"/>
        <w:b/>
        <w:bCs/>
        <w:w w:val="100"/>
        <w:sz w:val="28"/>
        <w:szCs w:val="28"/>
        <w:lang w:val="vi" w:eastAsia="en-US" w:bidi="ar-SA"/>
      </w:rPr>
    </w:lvl>
    <w:lvl w:ilvl="1">
      <w:start w:val="1"/>
      <w:numFmt w:val="decimal"/>
      <w:lvlText w:val="%1.%2."/>
      <w:lvlJc w:val="left"/>
      <w:pPr>
        <w:ind w:left="1360" w:hanging="493"/>
      </w:pPr>
      <w:rPr>
        <w:rFonts w:hint="default"/>
        <w:b/>
        <w:bCs/>
        <w:w w:val="100"/>
        <w:lang w:val="vi" w:eastAsia="en-US" w:bidi="ar-SA"/>
      </w:rPr>
    </w:lvl>
    <w:lvl w:ilvl="2">
      <w:numFmt w:val="bullet"/>
      <w:lvlText w:val="•"/>
      <w:lvlJc w:val="left"/>
      <w:pPr>
        <w:ind w:left="1360" w:hanging="493"/>
      </w:pPr>
      <w:rPr>
        <w:rFonts w:hint="default"/>
        <w:lang w:val="vi" w:eastAsia="en-US" w:bidi="ar-SA"/>
      </w:rPr>
    </w:lvl>
    <w:lvl w:ilvl="3">
      <w:numFmt w:val="bullet"/>
      <w:lvlText w:val="•"/>
      <w:lvlJc w:val="left"/>
      <w:pPr>
        <w:ind w:left="2415" w:hanging="493"/>
      </w:pPr>
      <w:rPr>
        <w:rFonts w:hint="default"/>
        <w:lang w:val="vi" w:eastAsia="en-US" w:bidi="ar-SA"/>
      </w:rPr>
    </w:lvl>
    <w:lvl w:ilvl="4">
      <w:numFmt w:val="bullet"/>
      <w:lvlText w:val="•"/>
      <w:lvlJc w:val="left"/>
      <w:pPr>
        <w:ind w:left="3471" w:hanging="493"/>
      </w:pPr>
      <w:rPr>
        <w:rFonts w:hint="default"/>
        <w:lang w:val="vi" w:eastAsia="en-US" w:bidi="ar-SA"/>
      </w:rPr>
    </w:lvl>
    <w:lvl w:ilvl="5">
      <w:numFmt w:val="bullet"/>
      <w:lvlText w:val="•"/>
      <w:lvlJc w:val="left"/>
      <w:pPr>
        <w:ind w:left="4527" w:hanging="493"/>
      </w:pPr>
      <w:rPr>
        <w:rFonts w:hint="default"/>
        <w:lang w:val="vi" w:eastAsia="en-US" w:bidi="ar-SA"/>
      </w:rPr>
    </w:lvl>
    <w:lvl w:ilvl="6">
      <w:numFmt w:val="bullet"/>
      <w:lvlText w:val="•"/>
      <w:lvlJc w:val="left"/>
      <w:pPr>
        <w:ind w:left="5583" w:hanging="493"/>
      </w:pPr>
      <w:rPr>
        <w:rFonts w:hint="default"/>
        <w:lang w:val="vi" w:eastAsia="en-US" w:bidi="ar-SA"/>
      </w:rPr>
    </w:lvl>
    <w:lvl w:ilvl="7">
      <w:numFmt w:val="bullet"/>
      <w:lvlText w:val="•"/>
      <w:lvlJc w:val="left"/>
      <w:pPr>
        <w:ind w:left="6639" w:hanging="493"/>
      </w:pPr>
      <w:rPr>
        <w:rFonts w:hint="default"/>
        <w:lang w:val="vi" w:eastAsia="en-US" w:bidi="ar-SA"/>
      </w:rPr>
    </w:lvl>
    <w:lvl w:ilvl="8">
      <w:numFmt w:val="bullet"/>
      <w:lvlText w:val="•"/>
      <w:lvlJc w:val="left"/>
      <w:pPr>
        <w:ind w:left="7694" w:hanging="493"/>
      </w:pPr>
      <w:rPr>
        <w:rFonts w:hint="default"/>
        <w:lang w:val="vi" w:eastAsia="en-US" w:bidi="ar-SA"/>
      </w:rPr>
    </w:lvl>
  </w:abstractNum>
  <w:abstractNum w:abstractNumId="34" w15:restartNumberingAfterBreak="0">
    <w:nsid w:val="57452873"/>
    <w:multiLevelType w:val="multilevel"/>
    <w:tmpl w:val="D81AF1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5AA955EF"/>
    <w:multiLevelType w:val="hybridMultilevel"/>
    <w:tmpl w:val="66E6047E"/>
    <w:lvl w:ilvl="0" w:tplc="9C90B41E">
      <w:start w:val="15"/>
      <w:numFmt w:val="bullet"/>
      <w:lvlText w:val="-"/>
      <w:lvlJc w:val="left"/>
      <w:pPr>
        <w:ind w:left="502" w:hanging="360"/>
      </w:pPr>
      <w:rPr>
        <w:rFonts w:ascii="Times New Roman" w:eastAsia="Calibri" w:hAnsi="Times New Roman"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36" w15:restartNumberingAfterBreak="0">
    <w:nsid w:val="5C491C76"/>
    <w:multiLevelType w:val="hybridMultilevel"/>
    <w:tmpl w:val="05E8DCC2"/>
    <w:lvl w:ilvl="0" w:tplc="B70848DC">
      <w:start w:val="3"/>
      <w:numFmt w:val="upperRoman"/>
      <w:lvlText w:val="%1."/>
      <w:lvlJc w:val="left"/>
      <w:pPr>
        <w:ind w:left="302" w:hanging="490"/>
      </w:pPr>
      <w:rPr>
        <w:rFonts w:ascii="Times New Roman" w:eastAsia="Times New Roman" w:hAnsi="Times New Roman" w:cs="Times New Roman" w:hint="default"/>
        <w:b/>
        <w:bCs/>
        <w:spacing w:val="-2"/>
        <w:w w:val="100"/>
        <w:sz w:val="28"/>
        <w:szCs w:val="28"/>
        <w:lang w:val="vi" w:eastAsia="en-US" w:bidi="ar-SA"/>
      </w:rPr>
    </w:lvl>
    <w:lvl w:ilvl="1" w:tplc="8714977E">
      <w:numFmt w:val="bullet"/>
      <w:lvlText w:val="•"/>
      <w:lvlJc w:val="left"/>
      <w:pPr>
        <w:ind w:left="1250" w:hanging="490"/>
      </w:pPr>
      <w:rPr>
        <w:rFonts w:hint="default"/>
        <w:lang w:val="vi" w:eastAsia="en-US" w:bidi="ar-SA"/>
      </w:rPr>
    </w:lvl>
    <w:lvl w:ilvl="2" w:tplc="530661FA">
      <w:numFmt w:val="bullet"/>
      <w:lvlText w:val="•"/>
      <w:lvlJc w:val="left"/>
      <w:pPr>
        <w:ind w:left="2201" w:hanging="490"/>
      </w:pPr>
      <w:rPr>
        <w:rFonts w:hint="default"/>
        <w:lang w:val="vi" w:eastAsia="en-US" w:bidi="ar-SA"/>
      </w:rPr>
    </w:lvl>
    <w:lvl w:ilvl="3" w:tplc="3490D4A0">
      <w:numFmt w:val="bullet"/>
      <w:lvlText w:val="•"/>
      <w:lvlJc w:val="left"/>
      <w:pPr>
        <w:ind w:left="3151" w:hanging="490"/>
      </w:pPr>
      <w:rPr>
        <w:rFonts w:hint="default"/>
        <w:lang w:val="vi" w:eastAsia="en-US" w:bidi="ar-SA"/>
      </w:rPr>
    </w:lvl>
    <w:lvl w:ilvl="4" w:tplc="91BC7C0A">
      <w:numFmt w:val="bullet"/>
      <w:lvlText w:val="•"/>
      <w:lvlJc w:val="left"/>
      <w:pPr>
        <w:ind w:left="4102" w:hanging="490"/>
      </w:pPr>
      <w:rPr>
        <w:rFonts w:hint="default"/>
        <w:lang w:val="vi" w:eastAsia="en-US" w:bidi="ar-SA"/>
      </w:rPr>
    </w:lvl>
    <w:lvl w:ilvl="5" w:tplc="16948940">
      <w:numFmt w:val="bullet"/>
      <w:lvlText w:val="•"/>
      <w:lvlJc w:val="left"/>
      <w:pPr>
        <w:ind w:left="5053" w:hanging="490"/>
      </w:pPr>
      <w:rPr>
        <w:rFonts w:hint="default"/>
        <w:lang w:val="vi" w:eastAsia="en-US" w:bidi="ar-SA"/>
      </w:rPr>
    </w:lvl>
    <w:lvl w:ilvl="6" w:tplc="BBFC4378">
      <w:numFmt w:val="bullet"/>
      <w:lvlText w:val="•"/>
      <w:lvlJc w:val="left"/>
      <w:pPr>
        <w:ind w:left="6003" w:hanging="490"/>
      </w:pPr>
      <w:rPr>
        <w:rFonts w:hint="default"/>
        <w:lang w:val="vi" w:eastAsia="en-US" w:bidi="ar-SA"/>
      </w:rPr>
    </w:lvl>
    <w:lvl w:ilvl="7" w:tplc="B7EE9D20">
      <w:numFmt w:val="bullet"/>
      <w:lvlText w:val="•"/>
      <w:lvlJc w:val="left"/>
      <w:pPr>
        <w:ind w:left="6954" w:hanging="490"/>
      </w:pPr>
      <w:rPr>
        <w:rFonts w:hint="default"/>
        <w:lang w:val="vi" w:eastAsia="en-US" w:bidi="ar-SA"/>
      </w:rPr>
    </w:lvl>
    <w:lvl w:ilvl="8" w:tplc="75C2352A">
      <w:numFmt w:val="bullet"/>
      <w:lvlText w:val="•"/>
      <w:lvlJc w:val="left"/>
      <w:pPr>
        <w:ind w:left="7905" w:hanging="490"/>
      </w:pPr>
      <w:rPr>
        <w:rFonts w:hint="default"/>
        <w:lang w:val="vi" w:eastAsia="en-US" w:bidi="ar-SA"/>
      </w:rPr>
    </w:lvl>
  </w:abstractNum>
  <w:abstractNum w:abstractNumId="37" w15:restartNumberingAfterBreak="0">
    <w:nsid w:val="5C7A0E06"/>
    <w:multiLevelType w:val="hybridMultilevel"/>
    <w:tmpl w:val="3C62F6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931F40"/>
    <w:multiLevelType w:val="hybridMultilevel"/>
    <w:tmpl w:val="08E48ACA"/>
    <w:lvl w:ilvl="0" w:tplc="F95616FA">
      <w:numFmt w:val="bullet"/>
      <w:lvlText w:val="-"/>
      <w:lvlJc w:val="left"/>
      <w:pPr>
        <w:ind w:left="302" w:hanging="161"/>
      </w:pPr>
      <w:rPr>
        <w:rFonts w:ascii="Times New Roman" w:eastAsia="Times New Roman" w:hAnsi="Times New Roman" w:cs="Times New Roman" w:hint="default"/>
        <w:w w:val="100"/>
        <w:sz w:val="28"/>
        <w:szCs w:val="28"/>
        <w:lang w:val="vi" w:eastAsia="en-US" w:bidi="ar-SA"/>
      </w:rPr>
    </w:lvl>
    <w:lvl w:ilvl="1" w:tplc="D2382B34">
      <w:numFmt w:val="bullet"/>
      <w:lvlText w:val="•"/>
      <w:lvlJc w:val="left"/>
      <w:pPr>
        <w:ind w:left="1250" w:hanging="161"/>
      </w:pPr>
      <w:rPr>
        <w:rFonts w:hint="default"/>
        <w:lang w:val="vi" w:eastAsia="en-US" w:bidi="ar-SA"/>
      </w:rPr>
    </w:lvl>
    <w:lvl w:ilvl="2" w:tplc="B44A1F94">
      <w:numFmt w:val="bullet"/>
      <w:lvlText w:val="•"/>
      <w:lvlJc w:val="left"/>
      <w:pPr>
        <w:ind w:left="2201" w:hanging="161"/>
      </w:pPr>
      <w:rPr>
        <w:rFonts w:hint="default"/>
        <w:lang w:val="vi" w:eastAsia="en-US" w:bidi="ar-SA"/>
      </w:rPr>
    </w:lvl>
    <w:lvl w:ilvl="3" w:tplc="DF90423A">
      <w:numFmt w:val="bullet"/>
      <w:lvlText w:val="•"/>
      <w:lvlJc w:val="left"/>
      <w:pPr>
        <w:ind w:left="3151" w:hanging="161"/>
      </w:pPr>
      <w:rPr>
        <w:rFonts w:hint="default"/>
        <w:lang w:val="vi" w:eastAsia="en-US" w:bidi="ar-SA"/>
      </w:rPr>
    </w:lvl>
    <w:lvl w:ilvl="4" w:tplc="290E83EC">
      <w:numFmt w:val="bullet"/>
      <w:lvlText w:val="•"/>
      <w:lvlJc w:val="left"/>
      <w:pPr>
        <w:ind w:left="4102" w:hanging="161"/>
      </w:pPr>
      <w:rPr>
        <w:rFonts w:hint="default"/>
        <w:lang w:val="vi" w:eastAsia="en-US" w:bidi="ar-SA"/>
      </w:rPr>
    </w:lvl>
    <w:lvl w:ilvl="5" w:tplc="72A82298">
      <w:numFmt w:val="bullet"/>
      <w:lvlText w:val="•"/>
      <w:lvlJc w:val="left"/>
      <w:pPr>
        <w:ind w:left="5053" w:hanging="161"/>
      </w:pPr>
      <w:rPr>
        <w:rFonts w:hint="default"/>
        <w:lang w:val="vi" w:eastAsia="en-US" w:bidi="ar-SA"/>
      </w:rPr>
    </w:lvl>
    <w:lvl w:ilvl="6" w:tplc="735AAF12">
      <w:numFmt w:val="bullet"/>
      <w:lvlText w:val="•"/>
      <w:lvlJc w:val="left"/>
      <w:pPr>
        <w:ind w:left="6003" w:hanging="161"/>
      </w:pPr>
      <w:rPr>
        <w:rFonts w:hint="default"/>
        <w:lang w:val="vi" w:eastAsia="en-US" w:bidi="ar-SA"/>
      </w:rPr>
    </w:lvl>
    <w:lvl w:ilvl="7" w:tplc="CBAAD862">
      <w:numFmt w:val="bullet"/>
      <w:lvlText w:val="•"/>
      <w:lvlJc w:val="left"/>
      <w:pPr>
        <w:ind w:left="6954" w:hanging="161"/>
      </w:pPr>
      <w:rPr>
        <w:rFonts w:hint="default"/>
        <w:lang w:val="vi" w:eastAsia="en-US" w:bidi="ar-SA"/>
      </w:rPr>
    </w:lvl>
    <w:lvl w:ilvl="8" w:tplc="B38A613C">
      <w:numFmt w:val="bullet"/>
      <w:lvlText w:val="•"/>
      <w:lvlJc w:val="left"/>
      <w:pPr>
        <w:ind w:left="7905" w:hanging="161"/>
      </w:pPr>
      <w:rPr>
        <w:rFonts w:hint="default"/>
        <w:lang w:val="vi" w:eastAsia="en-US" w:bidi="ar-SA"/>
      </w:rPr>
    </w:lvl>
  </w:abstractNum>
  <w:abstractNum w:abstractNumId="39" w15:restartNumberingAfterBreak="0">
    <w:nsid w:val="5E91373D"/>
    <w:multiLevelType w:val="multilevel"/>
    <w:tmpl w:val="1F600C9A"/>
    <w:lvl w:ilvl="0">
      <w:start w:val="1"/>
      <w:numFmt w:val="decimal"/>
      <w:lvlText w:val="%1."/>
      <w:lvlJc w:val="left"/>
      <w:pPr>
        <w:ind w:left="1149" w:hanging="281"/>
      </w:pPr>
      <w:rPr>
        <w:rFonts w:ascii="Times New Roman" w:eastAsia="Times New Roman" w:hAnsi="Times New Roman" w:cs="Times New Roman" w:hint="default"/>
        <w:b/>
        <w:bCs/>
        <w:w w:val="100"/>
        <w:sz w:val="28"/>
        <w:szCs w:val="28"/>
        <w:lang w:val="vi" w:eastAsia="en-US" w:bidi="ar-SA"/>
      </w:rPr>
    </w:lvl>
    <w:lvl w:ilvl="1">
      <w:start w:val="1"/>
      <w:numFmt w:val="decimal"/>
      <w:lvlText w:val="%1.%2."/>
      <w:lvlJc w:val="left"/>
      <w:pPr>
        <w:ind w:left="1360" w:hanging="493"/>
      </w:pPr>
      <w:rPr>
        <w:rFonts w:ascii="Times New Roman" w:eastAsia="Times New Roman" w:hAnsi="Times New Roman" w:cs="Times New Roman" w:hint="default"/>
        <w:b/>
        <w:bCs/>
        <w:w w:val="100"/>
        <w:sz w:val="28"/>
        <w:szCs w:val="28"/>
        <w:lang w:val="vi" w:eastAsia="en-US" w:bidi="ar-SA"/>
      </w:rPr>
    </w:lvl>
    <w:lvl w:ilvl="2">
      <w:numFmt w:val="bullet"/>
      <w:lvlText w:val="•"/>
      <w:lvlJc w:val="left"/>
      <w:pPr>
        <w:ind w:left="2298" w:hanging="493"/>
      </w:pPr>
      <w:rPr>
        <w:rFonts w:hint="default"/>
        <w:lang w:val="vi" w:eastAsia="en-US" w:bidi="ar-SA"/>
      </w:rPr>
    </w:lvl>
    <w:lvl w:ilvl="3">
      <w:numFmt w:val="bullet"/>
      <w:lvlText w:val="•"/>
      <w:lvlJc w:val="left"/>
      <w:pPr>
        <w:ind w:left="3236" w:hanging="493"/>
      </w:pPr>
      <w:rPr>
        <w:rFonts w:hint="default"/>
        <w:lang w:val="vi" w:eastAsia="en-US" w:bidi="ar-SA"/>
      </w:rPr>
    </w:lvl>
    <w:lvl w:ilvl="4">
      <w:numFmt w:val="bullet"/>
      <w:lvlText w:val="•"/>
      <w:lvlJc w:val="left"/>
      <w:pPr>
        <w:ind w:left="4175" w:hanging="493"/>
      </w:pPr>
      <w:rPr>
        <w:rFonts w:hint="default"/>
        <w:lang w:val="vi" w:eastAsia="en-US" w:bidi="ar-SA"/>
      </w:rPr>
    </w:lvl>
    <w:lvl w:ilvl="5">
      <w:numFmt w:val="bullet"/>
      <w:lvlText w:val="•"/>
      <w:lvlJc w:val="left"/>
      <w:pPr>
        <w:ind w:left="5113" w:hanging="493"/>
      </w:pPr>
      <w:rPr>
        <w:rFonts w:hint="default"/>
        <w:lang w:val="vi" w:eastAsia="en-US" w:bidi="ar-SA"/>
      </w:rPr>
    </w:lvl>
    <w:lvl w:ilvl="6">
      <w:numFmt w:val="bullet"/>
      <w:lvlText w:val="•"/>
      <w:lvlJc w:val="left"/>
      <w:pPr>
        <w:ind w:left="6052" w:hanging="493"/>
      </w:pPr>
      <w:rPr>
        <w:rFonts w:hint="default"/>
        <w:lang w:val="vi" w:eastAsia="en-US" w:bidi="ar-SA"/>
      </w:rPr>
    </w:lvl>
    <w:lvl w:ilvl="7">
      <w:numFmt w:val="bullet"/>
      <w:lvlText w:val="•"/>
      <w:lvlJc w:val="left"/>
      <w:pPr>
        <w:ind w:left="6990" w:hanging="493"/>
      </w:pPr>
      <w:rPr>
        <w:rFonts w:hint="default"/>
        <w:lang w:val="vi" w:eastAsia="en-US" w:bidi="ar-SA"/>
      </w:rPr>
    </w:lvl>
    <w:lvl w:ilvl="8">
      <w:numFmt w:val="bullet"/>
      <w:lvlText w:val="•"/>
      <w:lvlJc w:val="left"/>
      <w:pPr>
        <w:ind w:left="7929" w:hanging="493"/>
      </w:pPr>
      <w:rPr>
        <w:rFonts w:hint="default"/>
        <w:lang w:val="vi" w:eastAsia="en-US" w:bidi="ar-SA"/>
      </w:rPr>
    </w:lvl>
  </w:abstractNum>
  <w:abstractNum w:abstractNumId="40" w15:restartNumberingAfterBreak="0">
    <w:nsid w:val="68392A99"/>
    <w:multiLevelType w:val="hybridMultilevel"/>
    <w:tmpl w:val="A85675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923434C"/>
    <w:multiLevelType w:val="hybridMultilevel"/>
    <w:tmpl w:val="87820A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ED6795"/>
    <w:multiLevelType w:val="hybridMultilevel"/>
    <w:tmpl w:val="7756A9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E9C3215"/>
    <w:multiLevelType w:val="hybridMultilevel"/>
    <w:tmpl w:val="7E8A0E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0413771"/>
    <w:multiLevelType w:val="hybridMultilevel"/>
    <w:tmpl w:val="70E2F4E2"/>
    <w:lvl w:ilvl="0" w:tplc="3F528AE4">
      <w:numFmt w:val="bullet"/>
      <w:lvlText w:val="-"/>
      <w:lvlJc w:val="left"/>
      <w:pPr>
        <w:ind w:left="302" w:hanging="185"/>
      </w:pPr>
      <w:rPr>
        <w:rFonts w:ascii="Times New Roman" w:eastAsia="Times New Roman" w:hAnsi="Times New Roman" w:cs="Times New Roman" w:hint="default"/>
        <w:w w:val="100"/>
        <w:sz w:val="28"/>
        <w:szCs w:val="28"/>
        <w:lang w:val="vi" w:eastAsia="en-US" w:bidi="ar-SA"/>
      </w:rPr>
    </w:lvl>
    <w:lvl w:ilvl="1" w:tplc="EC5AD9D4">
      <w:numFmt w:val="bullet"/>
      <w:lvlText w:val="•"/>
      <w:lvlJc w:val="left"/>
      <w:pPr>
        <w:ind w:left="1250" w:hanging="185"/>
      </w:pPr>
      <w:rPr>
        <w:rFonts w:hint="default"/>
        <w:lang w:val="vi" w:eastAsia="en-US" w:bidi="ar-SA"/>
      </w:rPr>
    </w:lvl>
    <w:lvl w:ilvl="2" w:tplc="4322E9B8">
      <w:numFmt w:val="bullet"/>
      <w:lvlText w:val="•"/>
      <w:lvlJc w:val="left"/>
      <w:pPr>
        <w:ind w:left="2201" w:hanging="185"/>
      </w:pPr>
      <w:rPr>
        <w:rFonts w:hint="default"/>
        <w:lang w:val="vi" w:eastAsia="en-US" w:bidi="ar-SA"/>
      </w:rPr>
    </w:lvl>
    <w:lvl w:ilvl="3" w:tplc="DF0C6AD6">
      <w:numFmt w:val="bullet"/>
      <w:lvlText w:val="•"/>
      <w:lvlJc w:val="left"/>
      <w:pPr>
        <w:ind w:left="3151" w:hanging="185"/>
      </w:pPr>
      <w:rPr>
        <w:rFonts w:hint="default"/>
        <w:lang w:val="vi" w:eastAsia="en-US" w:bidi="ar-SA"/>
      </w:rPr>
    </w:lvl>
    <w:lvl w:ilvl="4" w:tplc="015EC402">
      <w:numFmt w:val="bullet"/>
      <w:lvlText w:val="•"/>
      <w:lvlJc w:val="left"/>
      <w:pPr>
        <w:ind w:left="4102" w:hanging="185"/>
      </w:pPr>
      <w:rPr>
        <w:rFonts w:hint="default"/>
        <w:lang w:val="vi" w:eastAsia="en-US" w:bidi="ar-SA"/>
      </w:rPr>
    </w:lvl>
    <w:lvl w:ilvl="5" w:tplc="1F542AB4">
      <w:numFmt w:val="bullet"/>
      <w:lvlText w:val="•"/>
      <w:lvlJc w:val="left"/>
      <w:pPr>
        <w:ind w:left="5053" w:hanging="185"/>
      </w:pPr>
      <w:rPr>
        <w:rFonts w:hint="default"/>
        <w:lang w:val="vi" w:eastAsia="en-US" w:bidi="ar-SA"/>
      </w:rPr>
    </w:lvl>
    <w:lvl w:ilvl="6" w:tplc="B560BE78">
      <w:numFmt w:val="bullet"/>
      <w:lvlText w:val="•"/>
      <w:lvlJc w:val="left"/>
      <w:pPr>
        <w:ind w:left="6003" w:hanging="185"/>
      </w:pPr>
      <w:rPr>
        <w:rFonts w:hint="default"/>
        <w:lang w:val="vi" w:eastAsia="en-US" w:bidi="ar-SA"/>
      </w:rPr>
    </w:lvl>
    <w:lvl w:ilvl="7" w:tplc="888AB138">
      <w:numFmt w:val="bullet"/>
      <w:lvlText w:val="•"/>
      <w:lvlJc w:val="left"/>
      <w:pPr>
        <w:ind w:left="6954" w:hanging="185"/>
      </w:pPr>
      <w:rPr>
        <w:rFonts w:hint="default"/>
        <w:lang w:val="vi" w:eastAsia="en-US" w:bidi="ar-SA"/>
      </w:rPr>
    </w:lvl>
    <w:lvl w:ilvl="8" w:tplc="50484CCA">
      <w:numFmt w:val="bullet"/>
      <w:lvlText w:val="•"/>
      <w:lvlJc w:val="left"/>
      <w:pPr>
        <w:ind w:left="7905" w:hanging="185"/>
      </w:pPr>
      <w:rPr>
        <w:rFonts w:hint="default"/>
        <w:lang w:val="vi" w:eastAsia="en-US" w:bidi="ar-SA"/>
      </w:rPr>
    </w:lvl>
  </w:abstractNum>
  <w:abstractNum w:abstractNumId="45" w15:restartNumberingAfterBreak="0">
    <w:nsid w:val="71BD3B64"/>
    <w:multiLevelType w:val="multilevel"/>
    <w:tmpl w:val="E154D14C"/>
    <w:lvl w:ilvl="0">
      <w:start w:val="1"/>
      <w:numFmt w:val="decimal"/>
      <w:lvlText w:val="%1."/>
      <w:lvlJc w:val="left"/>
      <w:pPr>
        <w:ind w:left="1148" w:hanging="281"/>
      </w:pPr>
      <w:rPr>
        <w:rFonts w:hint="default"/>
        <w:b/>
        <w:bCs/>
        <w:w w:val="100"/>
        <w:lang w:val="vi" w:eastAsia="en-US" w:bidi="ar-SA"/>
      </w:rPr>
    </w:lvl>
    <w:lvl w:ilvl="1">
      <w:start w:val="1"/>
      <w:numFmt w:val="decimal"/>
      <w:lvlText w:val="%1.%2."/>
      <w:lvlJc w:val="left"/>
      <w:pPr>
        <w:ind w:left="1360" w:hanging="492"/>
      </w:pPr>
      <w:rPr>
        <w:rFonts w:ascii="Times New Roman" w:eastAsia="Times New Roman" w:hAnsi="Times New Roman" w:cs="Times New Roman" w:hint="default"/>
        <w:w w:val="100"/>
        <w:sz w:val="28"/>
        <w:szCs w:val="28"/>
        <w:lang w:val="vi" w:eastAsia="en-US" w:bidi="ar-SA"/>
      </w:rPr>
    </w:lvl>
    <w:lvl w:ilvl="2">
      <w:numFmt w:val="bullet"/>
      <w:lvlText w:val="•"/>
      <w:lvlJc w:val="left"/>
      <w:pPr>
        <w:ind w:left="2298" w:hanging="492"/>
      </w:pPr>
      <w:rPr>
        <w:rFonts w:hint="default"/>
        <w:lang w:val="vi" w:eastAsia="en-US" w:bidi="ar-SA"/>
      </w:rPr>
    </w:lvl>
    <w:lvl w:ilvl="3">
      <w:numFmt w:val="bullet"/>
      <w:lvlText w:val="•"/>
      <w:lvlJc w:val="left"/>
      <w:pPr>
        <w:ind w:left="3236" w:hanging="492"/>
      </w:pPr>
      <w:rPr>
        <w:rFonts w:hint="default"/>
        <w:lang w:val="vi" w:eastAsia="en-US" w:bidi="ar-SA"/>
      </w:rPr>
    </w:lvl>
    <w:lvl w:ilvl="4">
      <w:numFmt w:val="bullet"/>
      <w:lvlText w:val="•"/>
      <w:lvlJc w:val="left"/>
      <w:pPr>
        <w:ind w:left="4175" w:hanging="492"/>
      </w:pPr>
      <w:rPr>
        <w:rFonts w:hint="default"/>
        <w:lang w:val="vi" w:eastAsia="en-US" w:bidi="ar-SA"/>
      </w:rPr>
    </w:lvl>
    <w:lvl w:ilvl="5">
      <w:numFmt w:val="bullet"/>
      <w:lvlText w:val="•"/>
      <w:lvlJc w:val="left"/>
      <w:pPr>
        <w:ind w:left="5113" w:hanging="492"/>
      </w:pPr>
      <w:rPr>
        <w:rFonts w:hint="default"/>
        <w:lang w:val="vi" w:eastAsia="en-US" w:bidi="ar-SA"/>
      </w:rPr>
    </w:lvl>
    <w:lvl w:ilvl="6">
      <w:numFmt w:val="bullet"/>
      <w:lvlText w:val="•"/>
      <w:lvlJc w:val="left"/>
      <w:pPr>
        <w:ind w:left="6052" w:hanging="492"/>
      </w:pPr>
      <w:rPr>
        <w:rFonts w:hint="default"/>
        <w:lang w:val="vi" w:eastAsia="en-US" w:bidi="ar-SA"/>
      </w:rPr>
    </w:lvl>
    <w:lvl w:ilvl="7">
      <w:numFmt w:val="bullet"/>
      <w:lvlText w:val="•"/>
      <w:lvlJc w:val="left"/>
      <w:pPr>
        <w:ind w:left="6990" w:hanging="492"/>
      </w:pPr>
      <w:rPr>
        <w:rFonts w:hint="default"/>
        <w:lang w:val="vi" w:eastAsia="en-US" w:bidi="ar-SA"/>
      </w:rPr>
    </w:lvl>
    <w:lvl w:ilvl="8">
      <w:numFmt w:val="bullet"/>
      <w:lvlText w:val="•"/>
      <w:lvlJc w:val="left"/>
      <w:pPr>
        <w:ind w:left="7929" w:hanging="492"/>
      </w:pPr>
      <w:rPr>
        <w:rFonts w:hint="default"/>
        <w:lang w:val="vi" w:eastAsia="en-US" w:bidi="ar-SA"/>
      </w:rPr>
    </w:lvl>
  </w:abstractNum>
  <w:abstractNum w:abstractNumId="46" w15:restartNumberingAfterBreak="0">
    <w:nsid w:val="739E34A4"/>
    <w:multiLevelType w:val="hybridMultilevel"/>
    <w:tmpl w:val="A600E748"/>
    <w:lvl w:ilvl="0" w:tplc="DFE8870E">
      <w:start w:val="1"/>
      <w:numFmt w:val="decimal"/>
      <w:lvlText w:val="%1."/>
      <w:lvlJc w:val="left"/>
      <w:pPr>
        <w:ind w:left="1282" w:hanging="360"/>
      </w:pPr>
      <w:rPr>
        <w:rFonts w:hint="default"/>
      </w:rPr>
    </w:lvl>
    <w:lvl w:ilvl="1" w:tplc="04090019" w:tentative="1">
      <w:start w:val="1"/>
      <w:numFmt w:val="lowerLetter"/>
      <w:lvlText w:val="%2."/>
      <w:lvlJc w:val="left"/>
      <w:pPr>
        <w:ind w:left="2002" w:hanging="360"/>
      </w:p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abstractNum w:abstractNumId="47" w15:restartNumberingAfterBreak="0">
    <w:nsid w:val="73CF16D1"/>
    <w:multiLevelType w:val="multilevel"/>
    <w:tmpl w:val="D52EBC52"/>
    <w:lvl w:ilvl="0">
      <w:start w:val="1"/>
      <w:numFmt w:val="decimal"/>
      <w:lvlText w:val="%1."/>
      <w:lvlJc w:val="left"/>
      <w:pPr>
        <w:ind w:left="1148" w:hanging="281"/>
      </w:pPr>
      <w:rPr>
        <w:rFonts w:ascii="Times New Roman" w:eastAsia="Times New Roman" w:hAnsi="Times New Roman" w:cs="Times New Roman" w:hint="default"/>
        <w:b/>
        <w:bCs/>
        <w:w w:val="100"/>
        <w:sz w:val="28"/>
        <w:szCs w:val="28"/>
        <w:lang w:val="vi" w:eastAsia="en-US" w:bidi="ar-SA"/>
      </w:rPr>
    </w:lvl>
    <w:lvl w:ilvl="1">
      <w:start w:val="1"/>
      <w:numFmt w:val="decimal"/>
      <w:lvlText w:val="%1.%2."/>
      <w:lvlJc w:val="left"/>
      <w:pPr>
        <w:ind w:left="1360" w:hanging="493"/>
      </w:pPr>
      <w:rPr>
        <w:rFonts w:ascii="Times New Roman" w:eastAsia="Times New Roman" w:hAnsi="Times New Roman" w:cs="Times New Roman" w:hint="default"/>
        <w:b/>
        <w:bCs/>
        <w:w w:val="100"/>
        <w:sz w:val="28"/>
        <w:szCs w:val="28"/>
        <w:lang w:val="vi" w:eastAsia="en-US" w:bidi="ar-SA"/>
      </w:rPr>
    </w:lvl>
    <w:lvl w:ilvl="2">
      <w:numFmt w:val="bullet"/>
      <w:lvlText w:val="•"/>
      <w:lvlJc w:val="left"/>
      <w:pPr>
        <w:ind w:left="2298" w:hanging="493"/>
      </w:pPr>
      <w:rPr>
        <w:rFonts w:hint="default"/>
        <w:lang w:val="vi" w:eastAsia="en-US" w:bidi="ar-SA"/>
      </w:rPr>
    </w:lvl>
    <w:lvl w:ilvl="3">
      <w:numFmt w:val="bullet"/>
      <w:lvlText w:val="•"/>
      <w:lvlJc w:val="left"/>
      <w:pPr>
        <w:ind w:left="3236" w:hanging="493"/>
      </w:pPr>
      <w:rPr>
        <w:rFonts w:hint="default"/>
        <w:lang w:val="vi" w:eastAsia="en-US" w:bidi="ar-SA"/>
      </w:rPr>
    </w:lvl>
    <w:lvl w:ilvl="4">
      <w:numFmt w:val="bullet"/>
      <w:lvlText w:val="•"/>
      <w:lvlJc w:val="left"/>
      <w:pPr>
        <w:ind w:left="4175" w:hanging="493"/>
      </w:pPr>
      <w:rPr>
        <w:rFonts w:hint="default"/>
        <w:lang w:val="vi" w:eastAsia="en-US" w:bidi="ar-SA"/>
      </w:rPr>
    </w:lvl>
    <w:lvl w:ilvl="5">
      <w:numFmt w:val="bullet"/>
      <w:lvlText w:val="•"/>
      <w:lvlJc w:val="left"/>
      <w:pPr>
        <w:ind w:left="5113" w:hanging="493"/>
      </w:pPr>
      <w:rPr>
        <w:rFonts w:hint="default"/>
        <w:lang w:val="vi" w:eastAsia="en-US" w:bidi="ar-SA"/>
      </w:rPr>
    </w:lvl>
    <w:lvl w:ilvl="6">
      <w:numFmt w:val="bullet"/>
      <w:lvlText w:val="•"/>
      <w:lvlJc w:val="left"/>
      <w:pPr>
        <w:ind w:left="6052" w:hanging="493"/>
      </w:pPr>
      <w:rPr>
        <w:rFonts w:hint="default"/>
        <w:lang w:val="vi" w:eastAsia="en-US" w:bidi="ar-SA"/>
      </w:rPr>
    </w:lvl>
    <w:lvl w:ilvl="7">
      <w:numFmt w:val="bullet"/>
      <w:lvlText w:val="•"/>
      <w:lvlJc w:val="left"/>
      <w:pPr>
        <w:ind w:left="6990" w:hanging="493"/>
      </w:pPr>
      <w:rPr>
        <w:rFonts w:hint="default"/>
        <w:lang w:val="vi" w:eastAsia="en-US" w:bidi="ar-SA"/>
      </w:rPr>
    </w:lvl>
    <w:lvl w:ilvl="8">
      <w:numFmt w:val="bullet"/>
      <w:lvlText w:val="•"/>
      <w:lvlJc w:val="left"/>
      <w:pPr>
        <w:ind w:left="7929" w:hanging="493"/>
      </w:pPr>
      <w:rPr>
        <w:rFonts w:hint="default"/>
        <w:lang w:val="vi" w:eastAsia="en-US" w:bidi="ar-SA"/>
      </w:rPr>
    </w:lvl>
  </w:abstractNum>
  <w:abstractNum w:abstractNumId="48" w15:restartNumberingAfterBreak="0">
    <w:nsid w:val="75B57EFA"/>
    <w:multiLevelType w:val="hybridMultilevel"/>
    <w:tmpl w:val="F9745CE0"/>
    <w:lvl w:ilvl="0" w:tplc="FFFFFFFF">
      <w:start w:val="2"/>
      <w:numFmt w:val="bullet"/>
      <w:pStyle w:val="Cutrc2"/>
      <w:lvlText w:val="-"/>
      <w:lvlJc w:val="left"/>
      <w:pPr>
        <w:tabs>
          <w:tab w:val="num" w:pos="1080"/>
        </w:tabs>
        <w:ind w:left="1080" w:hanging="360"/>
      </w:pPr>
      <w:rPr>
        <w:rFonts w:ascii="Times New Roman" w:eastAsia="Times New Roman" w:hAnsi="Times New Roman" w:cs="Times New Roman"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7D6E3ABF"/>
    <w:multiLevelType w:val="hybridMultilevel"/>
    <w:tmpl w:val="D3AE3184"/>
    <w:lvl w:ilvl="0" w:tplc="1DDAA166">
      <w:start w:val="5"/>
      <w:numFmt w:val="decimal"/>
      <w:lvlText w:val="(%1)"/>
      <w:lvlJc w:val="left"/>
      <w:pPr>
        <w:ind w:left="302" w:hanging="202"/>
      </w:pPr>
      <w:rPr>
        <w:rFonts w:ascii="Times New Roman" w:eastAsia="Times New Roman" w:hAnsi="Times New Roman" w:cs="Times New Roman" w:hint="default"/>
        <w:w w:val="99"/>
        <w:position w:val="7"/>
        <w:sz w:val="13"/>
        <w:szCs w:val="13"/>
        <w:lang w:val="vi" w:eastAsia="en-US" w:bidi="ar-SA"/>
      </w:rPr>
    </w:lvl>
    <w:lvl w:ilvl="1" w:tplc="7122C7BA">
      <w:numFmt w:val="bullet"/>
      <w:lvlText w:val="•"/>
      <w:lvlJc w:val="left"/>
      <w:pPr>
        <w:ind w:left="1250" w:hanging="202"/>
      </w:pPr>
      <w:rPr>
        <w:rFonts w:hint="default"/>
        <w:lang w:val="vi" w:eastAsia="en-US" w:bidi="ar-SA"/>
      </w:rPr>
    </w:lvl>
    <w:lvl w:ilvl="2" w:tplc="A1D287B0">
      <w:numFmt w:val="bullet"/>
      <w:lvlText w:val="•"/>
      <w:lvlJc w:val="left"/>
      <w:pPr>
        <w:ind w:left="2201" w:hanging="202"/>
      </w:pPr>
      <w:rPr>
        <w:rFonts w:hint="default"/>
        <w:lang w:val="vi" w:eastAsia="en-US" w:bidi="ar-SA"/>
      </w:rPr>
    </w:lvl>
    <w:lvl w:ilvl="3" w:tplc="FDFA2E78">
      <w:numFmt w:val="bullet"/>
      <w:lvlText w:val="•"/>
      <w:lvlJc w:val="left"/>
      <w:pPr>
        <w:ind w:left="3151" w:hanging="202"/>
      </w:pPr>
      <w:rPr>
        <w:rFonts w:hint="default"/>
        <w:lang w:val="vi" w:eastAsia="en-US" w:bidi="ar-SA"/>
      </w:rPr>
    </w:lvl>
    <w:lvl w:ilvl="4" w:tplc="FA2C1616">
      <w:numFmt w:val="bullet"/>
      <w:lvlText w:val="•"/>
      <w:lvlJc w:val="left"/>
      <w:pPr>
        <w:ind w:left="4102" w:hanging="202"/>
      </w:pPr>
      <w:rPr>
        <w:rFonts w:hint="default"/>
        <w:lang w:val="vi" w:eastAsia="en-US" w:bidi="ar-SA"/>
      </w:rPr>
    </w:lvl>
    <w:lvl w:ilvl="5" w:tplc="CB3AFBB4">
      <w:numFmt w:val="bullet"/>
      <w:lvlText w:val="•"/>
      <w:lvlJc w:val="left"/>
      <w:pPr>
        <w:ind w:left="5053" w:hanging="202"/>
      </w:pPr>
      <w:rPr>
        <w:rFonts w:hint="default"/>
        <w:lang w:val="vi" w:eastAsia="en-US" w:bidi="ar-SA"/>
      </w:rPr>
    </w:lvl>
    <w:lvl w:ilvl="6" w:tplc="C196323C">
      <w:numFmt w:val="bullet"/>
      <w:lvlText w:val="•"/>
      <w:lvlJc w:val="left"/>
      <w:pPr>
        <w:ind w:left="6003" w:hanging="202"/>
      </w:pPr>
      <w:rPr>
        <w:rFonts w:hint="default"/>
        <w:lang w:val="vi" w:eastAsia="en-US" w:bidi="ar-SA"/>
      </w:rPr>
    </w:lvl>
    <w:lvl w:ilvl="7" w:tplc="B0541B80">
      <w:numFmt w:val="bullet"/>
      <w:lvlText w:val="•"/>
      <w:lvlJc w:val="left"/>
      <w:pPr>
        <w:ind w:left="6954" w:hanging="202"/>
      </w:pPr>
      <w:rPr>
        <w:rFonts w:hint="default"/>
        <w:lang w:val="vi" w:eastAsia="en-US" w:bidi="ar-SA"/>
      </w:rPr>
    </w:lvl>
    <w:lvl w:ilvl="8" w:tplc="76DC7666">
      <w:numFmt w:val="bullet"/>
      <w:lvlText w:val="•"/>
      <w:lvlJc w:val="left"/>
      <w:pPr>
        <w:ind w:left="7905" w:hanging="202"/>
      </w:pPr>
      <w:rPr>
        <w:rFonts w:hint="default"/>
        <w:lang w:val="vi" w:eastAsia="en-US" w:bidi="ar-SA"/>
      </w:rPr>
    </w:lvl>
  </w:abstractNum>
  <w:num w:numId="1" w16cid:durableId="962685837">
    <w:abstractNumId w:val="5"/>
  </w:num>
  <w:num w:numId="2" w16cid:durableId="2105489610">
    <w:abstractNumId w:val="7"/>
  </w:num>
  <w:num w:numId="3" w16cid:durableId="417797633">
    <w:abstractNumId w:val="4"/>
  </w:num>
  <w:num w:numId="4" w16cid:durableId="26101812">
    <w:abstractNumId w:val="29"/>
  </w:num>
  <w:num w:numId="5" w16cid:durableId="721489454">
    <w:abstractNumId w:val="48"/>
  </w:num>
  <w:num w:numId="6" w16cid:durableId="1281961351">
    <w:abstractNumId w:val="0"/>
  </w:num>
  <w:num w:numId="7" w16cid:durableId="987048841">
    <w:abstractNumId w:val="28"/>
  </w:num>
  <w:num w:numId="8" w16cid:durableId="1257245534">
    <w:abstractNumId w:val="12"/>
  </w:num>
  <w:num w:numId="9" w16cid:durableId="1053385935">
    <w:abstractNumId w:val="3"/>
  </w:num>
  <w:num w:numId="10" w16cid:durableId="986015521">
    <w:abstractNumId w:val="21"/>
  </w:num>
  <w:num w:numId="11" w16cid:durableId="8723510">
    <w:abstractNumId w:val="20"/>
  </w:num>
  <w:num w:numId="12" w16cid:durableId="298264533">
    <w:abstractNumId w:val="14"/>
  </w:num>
  <w:num w:numId="13" w16cid:durableId="2041709611">
    <w:abstractNumId w:val="1"/>
  </w:num>
  <w:num w:numId="14" w16cid:durableId="2129422684">
    <w:abstractNumId w:val="41"/>
  </w:num>
  <w:num w:numId="15" w16cid:durableId="280428615">
    <w:abstractNumId w:val="43"/>
  </w:num>
  <w:num w:numId="16" w16cid:durableId="470100239">
    <w:abstractNumId w:val="46"/>
  </w:num>
  <w:num w:numId="17" w16cid:durableId="711539305">
    <w:abstractNumId w:val="24"/>
  </w:num>
  <w:num w:numId="18" w16cid:durableId="365378244">
    <w:abstractNumId w:val="37"/>
  </w:num>
  <w:num w:numId="19" w16cid:durableId="1060519997">
    <w:abstractNumId w:val="6"/>
  </w:num>
  <w:num w:numId="20" w16cid:durableId="1441993408">
    <w:abstractNumId w:val="35"/>
  </w:num>
  <w:num w:numId="21" w16cid:durableId="1904487936">
    <w:abstractNumId w:val="15"/>
  </w:num>
  <w:num w:numId="22" w16cid:durableId="409161327">
    <w:abstractNumId w:val="11"/>
  </w:num>
  <w:num w:numId="23" w16cid:durableId="2129741770">
    <w:abstractNumId w:val="27"/>
  </w:num>
  <w:num w:numId="24" w16cid:durableId="1113475254">
    <w:abstractNumId w:val="17"/>
  </w:num>
  <w:num w:numId="25" w16cid:durableId="300816869">
    <w:abstractNumId w:val="44"/>
  </w:num>
  <w:num w:numId="26" w16cid:durableId="1307204165">
    <w:abstractNumId w:val="9"/>
  </w:num>
  <w:num w:numId="27" w16cid:durableId="882862877">
    <w:abstractNumId w:val="49"/>
  </w:num>
  <w:num w:numId="28" w16cid:durableId="1204294954">
    <w:abstractNumId w:val="39"/>
  </w:num>
  <w:num w:numId="29" w16cid:durableId="2076466175">
    <w:abstractNumId w:val="16"/>
  </w:num>
  <w:num w:numId="30" w16cid:durableId="1471896085">
    <w:abstractNumId w:val="31"/>
  </w:num>
  <w:num w:numId="31" w16cid:durableId="190805276">
    <w:abstractNumId w:val="38"/>
  </w:num>
  <w:num w:numId="32" w16cid:durableId="83459165">
    <w:abstractNumId w:val="25"/>
  </w:num>
  <w:num w:numId="33" w16cid:durableId="998996113">
    <w:abstractNumId w:val="2"/>
  </w:num>
  <w:num w:numId="34" w16cid:durableId="1258952128">
    <w:abstractNumId w:val="47"/>
  </w:num>
  <w:num w:numId="35" w16cid:durableId="1533765918">
    <w:abstractNumId w:val="23"/>
  </w:num>
  <w:num w:numId="36" w16cid:durableId="934745786">
    <w:abstractNumId w:val="36"/>
  </w:num>
  <w:num w:numId="37" w16cid:durableId="306203467">
    <w:abstractNumId w:val="45"/>
  </w:num>
  <w:num w:numId="38" w16cid:durableId="1062018465">
    <w:abstractNumId w:val="19"/>
  </w:num>
  <w:num w:numId="39" w16cid:durableId="991255801">
    <w:abstractNumId w:val="33"/>
  </w:num>
  <w:num w:numId="40" w16cid:durableId="1292248121">
    <w:abstractNumId w:val="32"/>
  </w:num>
  <w:num w:numId="41" w16cid:durableId="1786849845">
    <w:abstractNumId w:val="42"/>
  </w:num>
  <w:num w:numId="42" w16cid:durableId="54671008">
    <w:abstractNumId w:val="18"/>
  </w:num>
  <w:num w:numId="43" w16cid:durableId="1168710619">
    <w:abstractNumId w:val="34"/>
  </w:num>
  <w:num w:numId="44" w16cid:durableId="50081934">
    <w:abstractNumId w:val="22"/>
  </w:num>
  <w:num w:numId="45" w16cid:durableId="1214200450">
    <w:abstractNumId w:val="40"/>
  </w:num>
  <w:num w:numId="46" w16cid:durableId="159661475">
    <w:abstractNumId w:val="13"/>
  </w:num>
  <w:num w:numId="47" w16cid:durableId="1769764637">
    <w:abstractNumId w:val="30"/>
  </w:num>
  <w:num w:numId="48" w16cid:durableId="1035933552">
    <w:abstractNumId w:val="8"/>
  </w:num>
  <w:num w:numId="49" w16cid:durableId="1202211228">
    <w:abstractNumId w:val="10"/>
  </w:num>
  <w:num w:numId="50" w16cid:durableId="471362736">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hideSpellingErrors/>
  <w:hideGrammaticalErrors/>
  <w:activeWritingStyle w:appName="MSWord" w:lang="en-US" w:vendorID="64" w:dllVersion="6" w:nlCheck="1" w:checkStyle="1"/>
  <w:activeWritingStyle w:appName="MSWord" w:lang="fr-FR" w:vendorID="64" w:dllVersion="6" w:nlCheck="1" w:checkStyle="1"/>
  <w:activeWritingStyle w:appName="MSWord" w:lang="es-ES" w:vendorID="64" w:dllVersion="6" w:nlCheck="1" w:checkStyle="1"/>
  <w:activeWritingStyle w:appName="MSWord" w:lang="en-US" w:vendorID="64" w:dllVersion="4096" w:nlCheck="1" w:checkStyle="0"/>
  <w:activeWritingStyle w:appName="MSWord" w:lang="es-ES" w:vendorID="64" w:dllVersion="4096" w:nlCheck="1" w:checkStyle="0"/>
  <w:activeWritingStyle w:appName="MSWord" w:lang="en-GB"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rawingGridVerticalSpacing w:val="381"/>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034B7"/>
    <w:rsid w:val="000001C5"/>
    <w:rsid w:val="000002AF"/>
    <w:rsid w:val="00000331"/>
    <w:rsid w:val="00000A2D"/>
    <w:rsid w:val="00000A4F"/>
    <w:rsid w:val="00000AF9"/>
    <w:rsid w:val="00001800"/>
    <w:rsid w:val="00001A7E"/>
    <w:rsid w:val="00002DB4"/>
    <w:rsid w:val="000037D2"/>
    <w:rsid w:val="000038AF"/>
    <w:rsid w:val="000039CD"/>
    <w:rsid w:val="00004915"/>
    <w:rsid w:val="00004E1A"/>
    <w:rsid w:val="00004E8F"/>
    <w:rsid w:val="0000539B"/>
    <w:rsid w:val="0000550A"/>
    <w:rsid w:val="000079E0"/>
    <w:rsid w:val="00007B0F"/>
    <w:rsid w:val="00007DCC"/>
    <w:rsid w:val="00007F95"/>
    <w:rsid w:val="000101C1"/>
    <w:rsid w:val="0001028B"/>
    <w:rsid w:val="00011995"/>
    <w:rsid w:val="00011F39"/>
    <w:rsid w:val="000145AD"/>
    <w:rsid w:val="0001605D"/>
    <w:rsid w:val="00016427"/>
    <w:rsid w:val="00016AD6"/>
    <w:rsid w:val="00016DD3"/>
    <w:rsid w:val="0001753D"/>
    <w:rsid w:val="00017845"/>
    <w:rsid w:val="00020FD7"/>
    <w:rsid w:val="00021AB8"/>
    <w:rsid w:val="000222FA"/>
    <w:rsid w:val="000224CF"/>
    <w:rsid w:val="00022784"/>
    <w:rsid w:val="00022BC4"/>
    <w:rsid w:val="00024C90"/>
    <w:rsid w:val="00025177"/>
    <w:rsid w:val="000254C5"/>
    <w:rsid w:val="00026B42"/>
    <w:rsid w:val="00027031"/>
    <w:rsid w:val="000272C5"/>
    <w:rsid w:val="000274BC"/>
    <w:rsid w:val="00027C6B"/>
    <w:rsid w:val="00027F10"/>
    <w:rsid w:val="0003023C"/>
    <w:rsid w:val="0003052C"/>
    <w:rsid w:val="00030785"/>
    <w:rsid w:val="000310E2"/>
    <w:rsid w:val="00031C15"/>
    <w:rsid w:val="00031D5E"/>
    <w:rsid w:val="00032952"/>
    <w:rsid w:val="00032E75"/>
    <w:rsid w:val="00033487"/>
    <w:rsid w:val="0003410B"/>
    <w:rsid w:val="0003438C"/>
    <w:rsid w:val="00034E63"/>
    <w:rsid w:val="00036F1A"/>
    <w:rsid w:val="0003726C"/>
    <w:rsid w:val="00037369"/>
    <w:rsid w:val="00040446"/>
    <w:rsid w:val="00040849"/>
    <w:rsid w:val="00040EE9"/>
    <w:rsid w:val="00040EF9"/>
    <w:rsid w:val="00041862"/>
    <w:rsid w:val="00042684"/>
    <w:rsid w:val="00042E6B"/>
    <w:rsid w:val="0004461F"/>
    <w:rsid w:val="00044DD6"/>
    <w:rsid w:val="00045157"/>
    <w:rsid w:val="000458CE"/>
    <w:rsid w:val="00046A41"/>
    <w:rsid w:val="00047248"/>
    <w:rsid w:val="00050180"/>
    <w:rsid w:val="0005022D"/>
    <w:rsid w:val="000505ED"/>
    <w:rsid w:val="00050D7B"/>
    <w:rsid w:val="00050FB7"/>
    <w:rsid w:val="00052EFE"/>
    <w:rsid w:val="00053919"/>
    <w:rsid w:val="00053B5F"/>
    <w:rsid w:val="00054557"/>
    <w:rsid w:val="0005465C"/>
    <w:rsid w:val="00054851"/>
    <w:rsid w:val="0005486B"/>
    <w:rsid w:val="00054E86"/>
    <w:rsid w:val="000552D1"/>
    <w:rsid w:val="00055FA3"/>
    <w:rsid w:val="0005613D"/>
    <w:rsid w:val="000564A4"/>
    <w:rsid w:val="000574D7"/>
    <w:rsid w:val="00057B15"/>
    <w:rsid w:val="00057C48"/>
    <w:rsid w:val="00060122"/>
    <w:rsid w:val="00060158"/>
    <w:rsid w:val="000603A1"/>
    <w:rsid w:val="00060696"/>
    <w:rsid w:val="00061670"/>
    <w:rsid w:val="00061A9B"/>
    <w:rsid w:val="00062157"/>
    <w:rsid w:val="0006277D"/>
    <w:rsid w:val="00063448"/>
    <w:rsid w:val="0006372C"/>
    <w:rsid w:val="000649DB"/>
    <w:rsid w:val="00064BF0"/>
    <w:rsid w:val="00064E5F"/>
    <w:rsid w:val="000659AB"/>
    <w:rsid w:val="00065CEC"/>
    <w:rsid w:val="00066791"/>
    <w:rsid w:val="00067105"/>
    <w:rsid w:val="000672BF"/>
    <w:rsid w:val="000673DE"/>
    <w:rsid w:val="00067650"/>
    <w:rsid w:val="00067E01"/>
    <w:rsid w:val="000709F2"/>
    <w:rsid w:val="00070B5D"/>
    <w:rsid w:val="00070D29"/>
    <w:rsid w:val="0007144E"/>
    <w:rsid w:val="00071961"/>
    <w:rsid w:val="000728A8"/>
    <w:rsid w:val="00072E51"/>
    <w:rsid w:val="00072E94"/>
    <w:rsid w:val="00072F35"/>
    <w:rsid w:val="00073CF5"/>
    <w:rsid w:val="00074B12"/>
    <w:rsid w:val="00075131"/>
    <w:rsid w:val="00075D81"/>
    <w:rsid w:val="0007611E"/>
    <w:rsid w:val="00076993"/>
    <w:rsid w:val="0007737F"/>
    <w:rsid w:val="00077AD9"/>
    <w:rsid w:val="00077BB5"/>
    <w:rsid w:val="00081D11"/>
    <w:rsid w:val="00083579"/>
    <w:rsid w:val="00084382"/>
    <w:rsid w:val="0008490F"/>
    <w:rsid w:val="00084A73"/>
    <w:rsid w:val="000866CD"/>
    <w:rsid w:val="000875A3"/>
    <w:rsid w:val="0008779A"/>
    <w:rsid w:val="000879BC"/>
    <w:rsid w:val="00087D04"/>
    <w:rsid w:val="00087D29"/>
    <w:rsid w:val="000906F1"/>
    <w:rsid w:val="000913F3"/>
    <w:rsid w:val="00091958"/>
    <w:rsid w:val="00091F44"/>
    <w:rsid w:val="00092DBC"/>
    <w:rsid w:val="00093249"/>
    <w:rsid w:val="0009381A"/>
    <w:rsid w:val="00094492"/>
    <w:rsid w:val="00094BC1"/>
    <w:rsid w:val="00094CB3"/>
    <w:rsid w:val="0009626A"/>
    <w:rsid w:val="0009643A"/>
    <w:rsid w:val="00096573"/>
    <w:rsid w:val="00097748"/>
    <w:rsid w:val="000A0623"/>
    <w:rsid w:val="000A07D0"/>
    <w:rsid w:val="000A0826"/>
    <w:rsid w:val="000A0FB6"/>
    <w:rsid w:val="000A1BC0"/>
    <w:rsid w:val="000A2A65"/>
    <w:rsid w:val="000A2BE1"/>
    <w:rsid w:val="000A3668"/>
    <w:rsid w:val="000A38DA"/>
    <w:rsid w:val="000A3C25"/>
    <w:rsid w:val="000A3E52"/>
    <w:rsid w:val="000A436E"/>
    <w:rsid w:val="000A4DF3"/>
    <w:rsid w:val="000A4EE3"/>
    <w:rsid w:val="000A5CB8"/>
    <w:rsid w:val="000A5F39"/>
    <w:rsid w:val="000A6060"/>
    <w:rsid w:val="000A6CBF"/>
    <w:rsid w:val="000A70A6"/>
    <w:rsid w:val="000A72E1"/>
    <w:rsid w:val="000A7351"/>
    <w:rsid w:val="000A73E3"/>
    <w:rsid w:val="000A7DDB"/>
    <w:rsid w:val="000B18B0"/>
    <w:rsid w:val="000B2817"/>
    <w:rsid w:val="000B3A08"/>
    <w:rsid w:val="000B3B7A"/>
    <w:rsid w:val="000B3C6B"/>
    <w:rsid w:val="000B498E"/>
    <w:rsid w:val="000B4C98"/>
    <w:rsid w:val="000B4DC5"/>
    <w:rsid w:val="000B4E46"/>
    <w:rsid w:val="000B5262"/>
    <w:rsid w:val="000B5CC0"/>
    <w:rsid w:val="000B6366"/>
    <w:rsid w:val="000B71B8"/>
    <w:rsid w:val="000B77ED"/>
    <w:rsid w:val="000B7896"/>
    <w:rsid w:val="000C007D"/>
    <w:rsid w:val="000C03BE"/>
    <w:rsid w:val="000C066E"/>
    <w:rsid w:val="000C08B2"/>
    <w:rsid w:val="000C1948"/>
    <w:rsid w:val="000C26CA"/>
    <w:rsid w:val="000C2BBF"/>
    <w:rsid w:val="000C3487"/>
    <w:rsid w:val="000C3540"/>
    <w:rsid w:val="000C3A56"/>
    <w:rsid w:val="000C3C8A"/>
    <w:rsid w:val="000C4243"/>
    <w:rsid w:val="000C4256"/>
    <w:rsid w:val="000C4434"/>
    <w:rsid w:val="000C4ED0"/>
    <w:rsid w:val="000C52F3"/>
    <w:rsid w:val="000C54CB"/>
    <w:rsid w:val="000C59BA"/>
    <w:rsid w:val="000C60FF"/>
    <w:rsid w:val="000C649A"/>
    <w:rsid w:val="000C6668"/>
    <w:rsid w:val="000C67C0"/>
    <w:rsid w:val="000C7E4A"/>
    <w:rsid w:val="000D15AE"/>
    <w:rsid w:val="000D179F"/>
    <w:rsid w:val="000D42B4"/>
    <w:rsid w:val="000D52AB"/>
    <w:rsid w:val="000D560F"/>
    <w:rsid w:val="000D58A9"/>
    <w:rsid w:val="000D652E"/>
    <w:rsid w:val="000D703E"/>
    <w:rsid w:val="000D73E9"/>
    <w:rsid w:val="000D7952"/>
    <w:rsid w:val="000D7BF3"/>
    <w:rsid w:val="000E03E2"/>
    <w:rsid w:val="000E0727"/>
    <w:rsid w:val="000E1686"/>
    <w:rsid w:val="000E1698"/>
    <w:rsid w:val="000E199F"/>
    <w:rsid w:val="000E1BA8"/>
    <w:rsid w:val="000E2AB7"/>
    <w:rsid w:val="000E527B"/>
    <w:rsid w:val="000E5796"/>
    <w:rsid w:val="000E5A93"/>
    <w:rsid w:val="000E613A"/>
    <w:rsid w:val="000E6CB7"/>
    <w:rsid w:val="000E6D3B"/>
    <w:rsid w:val="000E7814"/>
    <w:rsid w:val="000E7BCD"/>
    <w:rsid w:val="000F06AF"/>
    <w:rsid w:val="000F0974"/>
    <w:rsid w:val="000F1C34"/>
    <w:rsid w:val="000F2AC2"/>
    <w:rsid w:val="000F2C1C"/>
    <w:rsid w:val="000F2DD9"/>
    <w:rsid w:val="000F342F"/>
    <w:rsid w:val="000F36B7"/>
    <w:rsid w:val="000F382E"/>
    <w:rsid w:val="000F5486"/>
    <w:rsid w:val="000F61A5"/>
    <w:rsid w:val="000F6F79"/>
    <w:rsid w:val="000F71BC"/>
    <w:rsid w:val="000F7B28"/>
    <w:rsid w:val="000F7DAB"/>
    <w:rsid w:val="001007CB"/>
    <w:rsid w:val="00100EBB"/>
    <w:rsid w:val="00101833"/>
    <w:rsid w:val="00101FD6"/>
    <w:rsid w:val="00102231"/>
    <w:rsid w:val="0010263E"/>
    <w:rsid w:val="00103F2C"/>
    <w:rsid w:val="001041E8"/>
    <w:rsid w:val="0010433E"/>
    <w:rsid w:val="001047DD"/>
    <w:rsid w:val="00104DB7"/>
    <w:rsid w:val="00105084"/>
    <w:rsid w:val="00105247"/>
    <w:rsid w:val="0010552A"/>
    <w:rsid w:val="00105A61"/>
    <w:rsid w:val="00105FEA"/>
    <w:rsid w:val="0010613F"/>
    <w:rsid w:val="001067B5"/>
    <w:rsid w:val="001077D2"/>
    <w:rsid w:val="00107D99"/>
    <w:rsid w:val="00110871"/>
    <w:rsid w:val="00110B93"/>
    <w:rsid w:val="00110CCE"/>
    <w:rsid w:val="001112AF"/>
    <w:rsid w:val="00111B5C"/>
    <w:rsid w:val="00111F57"/>
    <w:rsid w:val="00112444"/>
    <w:rsid w:val="001125BB"/>
    <w:rsid w:val="00112932"/>
    <w:rsid w:val="00112DF5"/>
    <w:rsid w:val="00113E6F"/>
    <w:rsid w:val="00114D60"/>
    <w:rsid w:val="0011562F"/>
    <w:rsid w:val="00115788"/>
    <w:rsid w:val="00116220"/>
    <w:rsid w:val="00117B4C"/>
    <w:rsid w:val="00120C50"/>
    <w:rsid w:val="001216BC"/>
    <w:rsid w:val="0012206D"/>
    <w:rsid w:val="00122D5C"/>
    <w:rsid w:val="00122F36"/>
    <w:rsid w:val="001234D7"/>
    <w:rsid w:val="001236AB"/>
    <w:rsid w:val="001238AD"/>
    <w:rsid w:val="00123FCC"/>
    <w:rsid w:val="00124A53"/>
    <w:rsid w:val="001258F7"/>
    <w:rsid w:val="001260B7"/>
    <w:rsid w:val="00126E52"/>
    <w:rsid w:val="00127181"/>
    <w:rsid w:val="00127416"/>
    <w:rsid w:val="0012760E"/>
    <w:rsid w:val="00127D0D"/>
    <w:rsid w:val="00127DB3"/>
    <w:rsid w:val="00130459"/>
    <w:rsid w:val="00130EAD"/>
    <w:rsid w:val="00131191"/>
    <w:rsid w:val="00131547"/>
    <w:rsid w:val="0013199E"/>
    <w:rsid w:val="00131F39"/>
    <w:rsid w:val="001321A0"/>
    <w:rsid w:val="00132262"/>
    <w:rsid w:val="00132265"/>
    <w:rsid w:val="0013280B"/>
    <w:rsid w:val="0013286A"/>
    <w:rsid w:val="001331AE"/>
    <w:rsid w:val="00134947"/>
    <w:rsid w:val="00134BDD"/>
    <w:rsid w:val="00135762"/>
    <w:rsid w:val="001359B6"/>
    <w:rsid w:val="001366CF"/>
    <w:rsid w:val="00136756"/>
    <w:rsid w:val="00136859"/>
    <w:rsid w:val="0013692C"/>
    <w:rsid w:val="00136B46"/>
    <w:rsid w:val="00136BD4"/>
    <w:rsid w:val="00136D90"/>
    <w:rsid w:val="00137672"/>
    <w:rsid w:val="001378F3"/>
    <w:rsid w:val="00137D68"/>
    <w:rsid w:val="00137D6C"/>
    <w:rsid w:val="0014058D"/>
    <w:rsid w:val="00140965"/>
    <w:rsid w:val="001425C6"/>
    <w:rsid w:val="00142AA7"/>
    <w:rsid w:val="001430F1"/>
    <w:rsid w:val="00143899"/>
    <w:rsid w:val="00144D53"/>
    <w:rsid w:val="0014511D"/>
    <w:rsid w:val="001457CE"/>
    <w:rsid w:val="001468E3"/>
    <w:rsid w:val="001474CE"/>
    <w:rsid w:val="0014780D"/>
    <w:rsid w:val="00147BF0"/>
    <w:rsid w:val="00147D12"/>
    <w:rsid w:val="00147F7B"/>
    <w:rsid w:val="0015137D"/>
    <w:rsid w:val="001514F4"/>
    <w:rsid w:val="00151AF9"/>
    <w:rsid w:val="001523A8"/>
    <w:rsid w:val="00154EE3"/>
    <w:rsid w:val="00156984"/>
    <w:rsid w:val="0015702D"/>
    <w:rsid w:val="0015707E"/>
    <w:rsid w:val="00157557"/>
    <w:rsid w:val="00157E81"/>
    <w:rsid w:val="00160B96"/>
    <w:rsid w:val="00160FE7"/>
    <w:rsid w:val="001613C0"/>
    <w:rsid w:val="001615E1"/>
    <w:rsid w:val="001627A8"/>
    <w:rsid w:val="001629A1"/>
    <w:rsid w:val="00162D3D"/>
    <w:rsid w:val="00163024"/>
    <w:rsid w:val="0016316C"/>
    <w:rsid w:val="00164729"/>
    <w:rsid w:val="00164734"/>
    <w:rsid w:val="0016479F"/>
    <w:rsid w:val="00164C6B"/>
    <w:rsid w:val="00165643"/>
    <w:rsid w:val="00165881"/>
    <w:rsid w:val="00165972"/>
    <w:rsid w:val="001672BF"/>
    <w:rsid w:val="00167628"/>
    <w:rsid w:val="00170423"/>
    <w:rsid w:val="00170C10"/>
    <w:rsid w:val="0017123E"/>
    <w:rsid w:val="001713DF"/>
    <w:rsid w:val="001715CB"/>
    <w:rsid w:val="00171F61"/>
    <w:rsid w:val="001725BF"/>
    <w:rsid w:val="001725DB"/>
    <w:rsid w:val="001733C5"/>
    <w:rsid w:val="001748D7"/>
    <w:rsid w:val="00174A3C"/>
    <w:rsid w:val="00174B6B"/>
    <w:rsid w:val="0017580F"/>
    <w:rsid w:val="0017628E"/>
    <w:rsid w:val="00176841"/>
    <w:rsid w:val="00176D1F"/>
    <w:rsid w:val="00176FA5"/>
    <w:rsid w:val="00180210"/>
    <w:rsid w:val="001803FE"/>
    <w:rsid w:val="001812EF"/>
    <w:rsid w:val="001826A5"/>
    <w:rsid w:val="00182DA6"/>
    <w:rsid w:val="00183342"/>
    <w:rsid w:val="001841F1"/>
    <w:rsid w:val="001847FC"/>
    <w:rsid w:val="00184EC9"/>
    <w:rsid w:val="001851F3"/>
    <w:rsid w:val="001854FA"/>
    <w:rsid w:val="001855DB"/>
    <w:rsid w:val="00186024"/>
    <w:rsid w:val="0018638C"/>
    <w:rsid w:val="00186A1A"/>
    <w:rsid w:val="00186BA2"/>
    <w:rsid w:val="00187863"/>
    <w:rsid w:val="00187AE0"/>
    <w:rsid w:val="001900B3"/>
    <w:rsid w:val="00190C79"/>
    <w:rsid w:val="0019192A"/>
    <w:rsid w:val="00192280"/>
    <w:rsid w:val="00192BAF"/>
    <w:rsid w:val="00192F0F"/>
    <w:rsid w:val="00193A9B"/>
    <w:rsid w:val="00193C87"/>
    <w:rsid w:val="001945BF"/>
    <w:rsid w:val="001948AA"/>
    <w:rsid w:val="001955BC"/>
    <w:rsid w:val="00196885"/>
    <w:rsid w:val="0019789C"/>
    <w:rsid w:val="001A019B"/>
    <w:rsid w:val="001A07BC"/>
    <w:rsid w:val="001A0868"/>
    <w:rsid w:val="001A2A75"/>
    <w:rsid w:val="001A2F7E"/>
    <w:rsid w:val="001A372B"/>
    <w:rsid w:val="001A386D"/>
    <w:rsid w:val="001A3AB5"/>
    <w:rsid w:val="001A436E"/>
    <w:rsid w:val="001A591B"/>
    <w:rsid w:val="001A6948"/>
    <w:rsid w:val="001A7CAA"/>
    <w:rsid w:val="001B089B"/>
    <w:rsid w:val="001B0DE9"/>
    <w:rsid w:val="001B11CA"/>
    <w:rsid w:val="001B1BA4"/>
    <w:rsid w:val="001B2650"/>
    <w:rsid w:val="001B2927"/>
    <w:rsid w:val="001B2F92"/>
    <w:rsid w:val="001B31C9"/>
    <w:rsid w:val="001B3505"/>
    <w:rsid w:val="001B41F3"/>
    <w:rsid w:val="001B42A4"/>
    <w:rsid w:val="001B43DE"/>
    <w:rsid w:val="001B5811"/>
    <w:rsid w:val="001B5826"/>
    <w:rsid w:val="001B5C8E"/>
    <w:rsid w:val="001B6601"/>
    <w:rsid w:val="001B6864"/>
    <w:rsid w:val="001B7044"/>
    <w:rsid w:val="001C1E94"/>
    <w:rsid w:val="001C2285"/>
    <w:rsid w:val="001C22A8"/>
    <w:rsid w:val="001C2C81"/>
    <w:rsid w:val="001C377F"/>
    <w:rsid w:val="001C37B4"/>
    <w:rsid w:val="001C3A05"/>
    <w:rsid w:val="001C437B"/>
    <w:rsid w:val="001C4555"/>
    <w:rsid w:val="001C4BFD"/>
    <w:rsid w:val="001C4D1D"/>
    <w:rsid w:val="001C5065"/>
    <w:rsid w:val="001C53F2"/>
    <w:rsid w:val="001C5404"/>
    <w:rsid w:val="001C5C81"/>
    <w:rsid w:val="001C6518"/>
    <w:rsid w:val="001C6712"/>
    <w:rsid w:val="001C6907"/>
    <w:rsid w:val="001C73B4"/>
    <w:rsid w:val="001C7434"/>
    <w:rsid w:val="001C76F9"/>
    <w:rsid w:val="001C7CAC"/>
    <w:rsid w:val="001C7F24"/>
    <w:rsid w:val="001D1A48"/>
    <w:rsid w:val="001D1D7C"/>
    <w:rsid w:val="001D20C2"/>
    <w:rsid w:val="001D21A1"/>
    <w:rsid w:val="001D2D2F"/>
    <w:rsid w:val="001D36E0"/>
    <w:rsid w:val="001D58ED"/>
    <w:rsid w:val="001D5A55"/>
    <w:rsid w:val="001D6D0C"/>
    <w:rsid w:val="001E03EF"/>
    <w:rsid w:val="001E060B"/>
    <w:rsid w:val="001E06C3"/>
    <w:rsid w:val="001E0A54"/>
    <w:rsid w:val="001E1112"/>
    <w:rsid w:val="001E1A4D"/>
    <w:rsid w:val="001E1CC0"/>
    <w:rsid w:val="001E2075"/>
    <w:rsid w:val="001E2201"/>
    <w:rsid w:val="001E286C"/>
    <w:rsid w:val="001E2F0B"/>
    <w:rsid w:val="001E36F3"/>
    <w:rsid w:val="001E3883"/>
    <w:rsid w:val="001E3DB4"/>
    <w:rsid w:val="001E3E92"/>
    <w:rsid w:val="001E4128"/>
    <w:rsid w:val="001E4798"/>
    <w:rsid w:val="001E534D"/>
    <w:rsid w:val="001E5E1E"/>
    <w:rsid w:val="001E6F69"/>
    <w:rsid w:val="001E78E3"/>
    <w:rsid w:val="001F0530"/>
    <w:rsid w:val="001F06B3"/>
    <w:rsid w:val="001F07DD"/>
    <w:rsid w:val="001F0CA3"/>
    <w:rsid w:val="001F0EB9"/>
    <w:rsid w:val="001F17A4"/>
    <w:rsid w:val="001F1885"/>
    <w:rsid w:val="001F2034"/>
    <w:rsid w:val="001F2777"/>
    <w:rsid w:val="001F28C5"/>
    <w:rsid w:val="001F45A3"/>
    <w:rsid w:val="001F49CE"/>
    <w:rsid w:val="001F4A4C"/>
    <w:rsid w:val="001F58C4"/>
    <w:rsid w:val="001F5D68"/>
    <w:rsid w:val="001F5FFF"/>
    <w:rsid w:val="001F61BB"/>
    <w:rsid w:val="001F67AA"/>
    <w:rsid w:val="001F6B1B"/>
    <w:rsid w:val="001F6B44"/>
    <w:rsid w:val="00200035"/>
    <w:rsid w:val="00200480"/>
    <w:rsid w:val="00200F27"/>
    <w:rsid w:val="00201A0D"/>
    <w:rsid w:val="00201B30"/>
    <w:rsid w:val="00202B17"/>
    <w:rsid w:val="002044B4"/>
    <w:rsid w:val="002045A9"/>
    <w:rsid w:val="00204B65"/>
    <w:rsid w:val="00204CA5"/>
    <w:rsid w:val="00205243"/>
    <w:rsid w:val="002052C2"/>
    <w:rsid w:val="00205776"/>
    <w:rsid w:val="00205F70"/>
    <w:rsid w:val="00206657"/>
    <w:rsid w:val="00206A91"/>
    <w:rsid w:val="0020717B"/>
    <w:rsid w:val="002072DF"/>
    <w:rsid w:val="002075D1"/>
    <w:rsid w:val="0020774A"/>
    <w:rsid w:val="00210716"/>
    <w:rsid w:val="00210867"/>
    <w:rsid w:val="00210B3D"/>
    <w:rsid w:val="00210DDB"/>
    <w:rsid w:val="00210F7A"/>
    <w:rsid w:val="00210FA7"/>
    <w:rsid w:val="00211470"/>
    <w:rsid w:val="00211896"/>
    <w:rsid w:val="00211A5D"/>
    <w:rsid w:val="00211AF3"/>
    <w:rsid w:val="00211C83"/>
    <w:rsid w:val="002124C0"/>
    <w:rsid w:val="00212F44"/>
    <w:rsid w:val="00212F8C"/>
    <w:rsid w:val="00213390"/>
    <w:rsid w:val="00213C42"/>
    <w:rsid w:val="002146E7"/>
    <w:rsid w:val="0021480D"/>
    <w:rsid w:val="00214F42"/>
    <w:rsid w:val="00215536"/>
    <w:rsid w:val="0021625F"/>
    <w:rsid w:val="0021671E"/>
    <w:rsid w:val="00216886"/>
    <w:rsid w:val="002177C0"/>
    <w:rsid w:val="00221147"/>
    <w:rsid w:val="002218C8"/>
    <w:rsid w:val="00221FE3"/>
    <w:rsid w:val="00222531"/>
    <w:rsid w:val="00222592"/>
    <w:rsid w:val="0022260C"/>
    <w:rsid w:val="002231E5"/>
    <w:rsid w:val="00223310"/>
    <w:rsid w:val="00223730"/>
    <w:rsid w:val="002238B5"/>
    <w:rsid w:val="00224AFF"/>
    <w:rsid w:val="002256A5"/>
    <w:rsid w:val="00226667"/>
    <w:rsid w:val="002269AE"/>
    <w:rsid w:val="00227839"/>
    <w:rsid w:val="00227AEA"/>
    <w:rsid w:val="0023055C"/>
    <w:rsid w:val="002316DF"/>
    <w:rsid w:val="00231803"/>
    <w:rsid w:val="00231CBE"/>
    <w:rsid w:val="00232028"/>
    <w:rsid w:val="00232057"/>
    <w:rsid w:val="00232BC6"/>
    <w:rsid w:val="002337F8"/>
    <w:rsid w:val="00233BFD"/>
    <w:rsid w:val="00233FBC"/>
    <w:rsid w:val="002344F7"/>
    <w:rsid w:val="00234881"/>
    <w:rsid w:val="002352D4"/>
    <w:rsid w:val="00235774"/>
    <w:rsid w:val="00235DC9"/>
    <w:rsid w:val="00236E3B"/>
    <w:rsid w:val="00237C7E"/>
    <w:rsid w:val="0024001B"/>
    <w:rsid w:val="00240300"/>
    <w:rsid w:val="002418D0"/>
    <w:rsid w:val="00241B8B"/>
    <w:rsid w:val="002421CE"/>
    <w:rsid w:val="0024223E"/>
    <w:rsid w:val="002422CD"/>
    <w:rsid w:val="00242326"/>
    <w:rsid w:val="002436BA"/>
    <w:rsid w:val="00243972"/>
    <w:rsid w:val="00244934"/>
    <w:rsid w:val="0024565C"/>
    <w:rsid w:val="002456C7"/>
    <w:rsid w:val="00245C6E"/>
    <w:rsid w:val="0024692B"/>
    <w:rsid w:val="00246F2B"/>
    <w:rsid w:val="00247AEE"/>
    <w:rsid w:val="0025022F"/>
    <w:rsid w:val="0025092A"/>
    <w:rsid w:val="00250B65"/>
    <w:rsid w:val="00251BC2"/>
    <w:rsid w:val="00251EEB"/>
    <w:rsid w:val="0025268A"/>
    <w:rsid w:val="002529D4"/>
    <w:rsid w:val="00252CDB"/>
    <w:rsid w:val="00253B99"/>
    <w:rsid w:val="00253EA2"/>
    <w:rsid w:val="00253FF9"/>
    <w:rsid w:val="002547D5"/>
    <w:rsid w:val="00254D20"/>
    <w:rsid w:val="002551FD"/>
    <w:rsid w:val="002565D0"/>
    <w:rsid w:val="002570A1"/>
    <w:rsid w:val="0026005F"/>
    <w:rsid w:val="002605DF"/>
    <w:rsid w:val="00260BE0"/>
    <w:rsid w:val="0026106F"/>
    <w:rsid w:val="002620A1"/>
    <w:rsid w:val="00262161"/>
    <w:rsid w:val="002625F9"/>
    <w:rsid w:val="00263114"/>
    <w:rsid w:val="00263733"/>
    <w:rsid w:val="0026413D"/>
    <w:rsid w:val="002656EB"/>
    <w:rsid w:val="00265853"/>
    <w:rsid w:val="00265FDD"/>
    <w:rsid w:val="002667C8"/>
    <w:rsid w:val="002673BE"/>
    <w:rsid w:val="0026778D"/>
    <w:rsid w:val="00267E2C"/>
    <w:rsid w:val="002702E4"/>
    <w:rsid w:val="0027074B"/>
    <w:rsid w:val="00270B29"/>
    <w:rsid w:val="0027102B"/>
    <w:rsid w:val="0027133D"/>
    <w:rsid w:val="0027177C"/>
    <w:rsid w:val="00271EA8"/>
    <w:rsid w:val="00271F71"/>
    <w:rsid w:val="00272175"/>
    <w:rsid w:val="00272B00"/>
    <w:rsid w:val="00273F71"/>
    <w:rsid w:val="00274CDC"/>
    <w:rsid w:val="00275706"/>
    <w:rsid w:val="00275936"/>
    <w:rsid w:val="002759D5"/>
    <w:rsid w:val="00276294"/>
    <w:rsid w:val="00276486"/>
    <w:rsid w:val="0027648C"/>
    <w:rsid w:val="00276BBD"/>
    <w:rsid w:val="00277572"/>
    <w:rsid w:val="0027797E"/>
    <w:rsid w:val="0028021E"/>
    <w:rsid w:val="00280365"/>
    <w:rsid w:val="00280900"/>
    <w:rsid w:val="002810B2"/>
    <w:rsid w:val="002811BE"/>
    <w:rsid w:val="002811D9"/>
    <w:rsid w:val="00281302"/>
    <w:rsid w:val="002828CE"/>
    <w:rsid w:val="00282A25"/>
    <w:rsid w:val="00283386"/>
    <w:rsid w:val="00283829"/>
    <w:rsid w:val="00283A1C"/>
    <w:rsid w:val="00283EF0"/>
    <w:rsid w:val="002846C1"/>
    <w:rsid w:val="0028488A"/>
    <w:rsid w:val="00284B8D"/>
    <w:rsid w:val="00285A90"/>
    <w:rsid w:val="00285BAF"/>
    <w:rsid w:val="00285D9C"/>
    <w:rsid w:val="00286A2E"/>
    <w:rsid w:val="00286CBD"/>
    <w:rsid w:val="00287338"/>
    <w:rsid w:val="002900B2"/>
    <w:rsid w:val="002908DA"/>
    <w:rsid w:val="002917B8"/>
    <w:rsid w:val="00291F8D"/>
    <w:rsid w:val="002928B1"/>
    <w:rsid w:val="00293536"/>
    <w:rsid w:val="00293A9E"/>
    <w:rsid w:val="00293CFB"/>
    <w:rsid w:val="00293E15"/>
    <w:rsid w:val="0029538A"/>
    <w:rsid w:val="002958B6"/>
    <w:rsid w:val="00295D50"/>
    <w:rsid w:val="00295D7A"/>
    <w:rsid w:val="00295DB2"/>
    <w:rsid w:val="0029606C"/>
    <w:rsid w:val="00296E85"/>
    <w:rsid w:val="0029746D"/>
    <w:rsid w:val="00297794"/>
    <w:rsid w:val="002A0121"/>
    <w:rsid w:val="002A0247"/>
    <w:rsid w:val="002A05AC"/>
    <w:rsid w:val="002A11CA"/>
    <w:rsid w:val="002A1C39"/>
    <w:rsid w:val="002A20C8"/>
    <w:rsid w:val="002A22E7"/>
    <w:rsid w:val="002A2E1E"/>
    <w:rsid w:val="002A2F5A"/>
    <w:rsid w:val="002A42AD"/>
    <w:rsid w:val="002A4811"/>
    <w:rsid w:val="002A5405"/>
    <w:rsid w:val="002A5655"/>
    <w:rsid w:val="002A5DDC"/>
    <w:rsid w:val="002A6408"/>
    <w:rsid w:val="002A6E6D"/>
    <w:rsid w:val="002A7150"/>
    <w:rsid w:val="002A76EE"/>
    <w:rsid w:val="002A77EC"/>
    <w:rsid w:val="002A7C78"/>
    <w:rsid w:val="002B09B1"/>
    <w:rsid w:val="002B1B34"/>
    <w:rsid w:val="002B2283"/>
    <w:rsid w:val="002B2F7F"/>
    <w:rsid w:val="002B34FA"/>
    <w:rsid w:val="002B41A2"/>
    <w:rsid w:val="002B4224"/>
    <w:rsid w:val="002B43CB"/>
    <w:rsid w:val="002B4488"/>
    <w:rsid w:val="002B4A3C"/>
    <w:rsid w:val="002B4D5C"/>
    <w:rsid w:val="002B4F4A"/>
    <w:rsid w:val="002B571E"/>
    <w:rsid w:val="002B630D"/>
    <w:rsid w:val="002B6F15"/>
    <w:rsid w:val="002B700F"/>
    <w:rsid w:val="002B75DD"/>
    <w:rsid w:val="002C0FB5"/>
    <w:rsid w:val="002C199D"/>
    <w:rsid w:val="002C19FB"/>
    <w:rsid w:val="002C20A5"/>
    <w:rsid w:val="002C2529"/>
    <w:rsid w:val="002C27DC"/>
    <w:rsid w:val="002C2F7A"/>
    <w:rsid w:val="002C318A"/>
    <w:rsid w:val="002C3DAF"/>
    <w:rsid w:val="002C3E16"/>
    <w:rsid w:val="002C42BB"/>
    <w:rsid w:val="002C473D"/>
    <w:rsid w:val="002C4D20"/>
    <w:rsid w:val="002C5B67"/>
    <w:rsid w:val="002C62CC"/>
    <w:rsid w:val="002C6CDF"/>
    <w:rsid w:val="002C7AA6"/>
    <w:rsid w:val="002C7FAC"/>
    <w:rsid w:val="002D0C3E"/>
    <w:rsid w:val="002D130E"/>
    <w:rsid w:val="002D1A1B"/>
    <w:rsid w:val="002D1BC5"/>
    <w:rsid w:val="002D21A4"/>
    <w:rsid w:val="002D2DCE"/>
    <w:rsid w:val="002D34DC"/>
    <w:rsid w:val="002D4928"/>
    <w:rsid w:val="002D5FEA"/>
    <w:rsid w:val="002D600F"/>
    <w:rsid w:val="002D684F"/>
    <w:rsid w:val="002D6A9E"/>
    <w:rsid w:val="002D6E28"/>
    <w:rsid w:val="002D6E36"/>
    <w:rsid w:val="002D7954"/>
    <w:rsid w:val="002D7C30"/>
    <w:rsid w:val="002D7F71"/>
    <w:rsid w:val="002E0408"/>
    <w:rsid w:val="002E0A4A"/>
    <w:rsid w:val="002E0B7F"/>
    <w:rsid w:val="002E12CF"/>
    <w:rsid w:val="002E1695"/>
    <w:rsid w:val="002E1731"/>
    <w:rsid w:val="002E1952"/>
    <w:rsid w:val="002E2082"/>
    <w:rsid w:val="002E2102"/>
    <w:rsid w:val="002E251F"/>
    <w:rsid w:val="002E2903"/>
    <w:rsid w:val="002E2EDD"/>
    <w:rsid w:val="002E3194"/>
    <w:rsid w:val="002E35C6"/>
    <w:rsid w:val="002E37E9"/>
    <w:rsid w:val="002E3DE0"/>
    <w:rsid w:val="002E3DE1"/>
    <w:rsid w:val="002E4236"/>
    <w:rsid w:val="002E5156"/>
    <w:rsid w:val="002E6EAA"/>
    <w:rsid w:val="002E7120"/>
    <w:rsid w:val="002F0882"/>
    <w:rsid w:val="002F0A28"/>
    <w:rsid w:val="002F0B92"/>
    <w:rsid w:val="002F1C23"/>
    <w:rsid w:val="002F2648"/>
    <w:rsid w:val="002F33A1"/>
    <w:rsid w:val="002F367F"/>
    <w:rsid w:val="002F4219"/>
    <w:rsid w:val="002F56AD"/>
    <w:rsid w:val="002F64CD"/>
    <w:rsid w:val="002F713B"/>
    <w:rsid w:val="00300098"/>
    <w:rsid w:val="00300BE3"/>
    <w:rsid w:val="00300F76"/>
    <w:rsid w:val="003012AF"/>
    <w:rsid w:val="003025AB"/>
    <w:rsid w:val="0030278C"/>
    <w:rsid w:val="00302AEE"/>
    <w:rsid w:val="00302CE4"/>
    <w:rsid w:val="003034B7"/>
    <w:rsid w:val="00303694"/>
    <w:rsid w:val="00303D0A"/>
    <w:rsid w:val="00303FBC"/>
    <w:rsid w:val="003042CD"/>
    <w:rsid w:val="0030481A"/>
    <w:rsid w:val="00304B53"/>
    <w:rsid w:val="00305327"/>
    <w:rsid w:val="003055E4"/>
    <w:rsid w:val="00305979"/>
    <w:rsid w:val="00305BB4"/>
    <w:rsid w:val="00305F45"/>
    <w:rsid w:val="00306126"/>
    <w:rsid w:val="003073E2"/>
    <w:rsid w:val="00307E6E"/>
    <w:rsid w:val="00310FD9"/>
    <w:rsid w:val="00311110"/>
    <w:rsid w:val="0031114D"/>
    <w:rsid w:val="00311827"/>
    <w:rsid w:val="00312529"/>
    <w:rsid w:val="003127CC"/>
    <w:rsid w:val="00313407"/>
    <w:rsid w:val="00314147"/>
    <w:rsid w:val="0031421B"/>
    <w:rsid w:val="003143F9"/>
    <w:rsid w:val="003144D2"/>
    <w:rsid w:val="00314A53"/>
    <w:rsid w:val="00315064"/>
    <w:rsid w:val="003154C1"/>
    <w:rsid w:val="00316177"/>
    <w:rsid w:val="003168D2"/>
    <w:rsid w:val="00316A5F"/>
    <w:rsid w:val="00316B56"/>
    <w:rsid w:val="00316CED"/>
    <w:rsid w:val="00316E4C"/>
    <w:rsid w:val="00320268"/>
    <w:rsid w:val="003203E3"/>
    <w:rsid w:val="00320C8F"/>
    <w:rsid w:val="00320E77"/>
    <w:rsid w:val="003229AB"/>
    <w:rsid w:val="00322CD7"/>
    <w:rsid w:val="00322EFC"/>
    <w:rsid w:val="003235DB"/>
    <w:rsid w:val="00323C44"/>
    <w:rsid w:val="00324191"/>
    <w:rsid w:val="00324BD3"/>
    <w:rsid w:val="003260C4"/>
    <w:rsid w:val="00326B12"/>
    <w:rsid w:val="00327F59"/>
    <w:rsid w:val="00330717"/>
    <w:rsid w:val="003316B8"/>
    <w:rsid w:val="00331D5D"/>
    <w:rsid w:val="00332001"/>
    <w:rsid w:val="0033278B"/>
    <w:rsid w:val="00333462"/>
    <w:rsid w:val="00333608"/>
    <w:rsid w:val="003340A2"/>
    <w:rsid w:val="003346F6"/>
    <w:rsid w:val="003347AD"/>
    <w:rsid w:val="00335896"/>
    <w:rsid w:val="00336436"/>
    <w:rsid w:val="0033667B"/>
    <w:rsid w:val="003367A2"/>
    <w:rsid w:val="003367DE"/>
    <w:rsid w:val="00336D58"/>
    <w:rsid w:val="00336E44"/>
    <w:rsid w:val="00337BD1"/>
    <w:rsid w:val="00341220"/>
    <w:rsid w:val="00342626"/>
    <w:rsid w:val="00343636"/>
    <w:rsid w:val="00343928"/>
    <w:rsid w:val="00343E41"/>
    <w:rsid w:val="00344180"/>
    <w:rsid w:val="003443B1"/>
    <w:rsid w:val="003444F5"/>
    <w:rsid w:val="0034597D"/>
    <w:rsid w:val="00345A6D"/>
    <w:rsid w:val="00346C13"/>
    <w:rsid w:val="00346C21"/>
    <w:rsid w:val="003470E4"/>
    <w:rsid w:val="00347173"/>
    <w:rsid w:val="00347825"/>
    <w:rsid w:val="003478DD"/>
    <w:rsid w:val="0034793B"/>
    <w:rsid w:val="00347C91"/>
    <w:rsid w:val="0035020C"/>
    <w:rsid w:val="00350285"/>
    <w:rsid w:val="003506BA"/>
    <w:rsid w:val="00350817"/>
    <w:rsid w:val="00350846"/>
    <w:rsid w:val="00350941"/>
    <w:rsid w:val="00352B45"/>
    <w:rsid w:val="00352C75"/>
    <w:rsid w:val="003536EC"/>
    <w:rsid w:val="00354537"/>
    <w:rsid w:val="00356356"/>
    <w:rsid w:val="00356968"/>
    <w:rsid w:val="003600D0"/>
    <w:rsid w:val="0036103C"/>
    <w:rsid w:val="00361D11"/>
    <w:rsid w:val="003623FB"/>
    <w:rsid w:val="00362B36"/>
    <w:rsid w:val="003634AB"/>
    <w:rsid w:val="00363740"/>
    <w:rsid w:val="003645A9"/>
    <w:rsid w:val="00364EC2"/>
    <w:rsid w:val="00365013"/>
    <w:rsid w:val="003666A1"/>
    <w:rsid w:val="003670BF"/>
    <w:rsid w:val="00367253"/>
    <w:rsid w:val="00367714"/>
    <w:rsid w:val="0036777A"/>
    <w:rsid w:val="00367BA6"/>
    <w:rsid w:val="00367F75"/>
    <w:rsid w:val="00370013"/>
    <w:rsid w:val="00371086"/>
    <w:rsid w:val="00371E97"/>
    <w:rsid w:val="00372250"/>
    <w:rsid w:val="0037227F"/>
    <w:rsid w:val="0037236A"/>
    <w:rsid w:val="003723E2"/>
    <w:rsid w:val="00372622"/>
    <w:rsid w:val="003727C0"/>
    <w:rsid w:val="00372D99"/>
    <w:rsid w:val="00372FAB"/>
    <w:rsid w:val="003732C0"/>
    <w:rsid w:val="00373D4B"/>
    <w:rsid w:val="00373E4B"/>
    <w:rsid w:val="003740F3"/>
    <w:rsid w:val="003742FC"/>
    <w:rsid w:val="00375189"/>
    <w:rsid w:val="0037549A"/>
    <w:rsid w:val="00375E39"/>
    <w:rsid w:val="00375E52"/>
    <w:rsid w:val="00376D1B"/>
    <w:rsid w:val="00380B4E"/>
    <w:rsid w:val="00381358"/>
    <w:rsid w:val="00382BC5"/>
    <w:rsid w:val="00383994"/>
    <w:rsid w:val="0038414D"/>
    <w:rsid w:val="00385384"/>
    <w:rsid w:val="003854E8"/>
    <w:rsid w:val="00385EEB"/>
    <w:rsid w:val="00386115"/>
    <w:rsid w:val="00387035"/>
    <w:rsid w:val="003879A7"/>
    <w:rsid w:val="0039048A"/>
    <w:rsid w:val="00390E63"/>
    <w:rsid w:val="0039191E"/>
    <w:rsid w:val="00391968"/>
    <w:rsid w:val="00391E08"/>
    <w:rsid w:val="003923C1"/>
    <w:rsid w:val="00392463"/>
    <w:rsid w:val="00392ACE"/>
    <w:rsid w:val="00392AD0"/>
    <w:rsid w:val="00392AD9"/>
    <w:rsid w:val="003937A3"/>
    <w:rsid w:val="0039401E"/>
    <w:rsid w:val="003961DC"/>
    <w:rsid w:val="00396A29"/>
    <w:rsid w:val="00396A2C"/>
    <w:rsid w:val="00397A38"/>
    <w:rsid w:val="003A08D9"/>
    <w:rsid w:val="003A0E9B"/>
    <w:rsid w:val="003A18A3"/>
    <w:rsid w:val="003A2758"/>
    <w:rsid w:val="003A2913"/>
    <w:rsid w:val="003A3613"/>
    <w:rsid w:val="003A48ED"/>
    <w:rsid w:val="003A509C"/>
    <w:rsid w:val="003A57D5"/>
    <w:rsid w:val="003A5B03"/>
    <w:rsid w:val="003A5DAC"/>
    <w:rsid w:val="003A5F9B"/>
    <w:rsid w:val="003A6870"/>
    <w:rsid w:val="003A698E"/>
    <w:rsid w:val="003A6A06"/>
    <w:rsid w:val="003A7B55"/>
    <w:rsid w:val="003A7D5E"/>
    <w:rsid w:val="003A7E04"/>
    <w:rsid w:val="003B0512"/>
    <w:rsid w:val="003B0694"/>
    <w:rsid w:val="003B09D8"/>
    <w:rsid w:val="003B0E93"/>
    <w:rsid w:val="003B1D95"/>
    <w:rsid w:val="003B2586"/>
    <w:rsid w:val="003B30FA"/>
    <w:rsid w:val="003B31C5"/>
    <w:rsid w:val="003B34F1"/>
    <w:rsid w:val="003B358B"/>
    <w:rsid w:val="003B37FA"/>
    <w:rsid w:val="003B52C2"/>
    <w:rsid w:val="003B5348"/>
    <w:rsid w:val="003B54A9"/>
    <w:rsid w:val="003B5F8E"/>
    <w:rsid w:val="003B61A6"/>
    <w:rsid w:val="003B6625"/>
    <w:rsid w:val="003B670F"/>
    <w:rsid w:val="003B6742"/>
    <w:rsid w:val="003B6765"/>
    <w:rsid w:val="003B6AAD"/>
    <w:rsid w:val="003B6B5B"/>
    <w:rsid w:val="003B6E9F"/>
    <w:rsid w:val="003B7D4D"/>
    <w:rsid w:val="003B7D82"/>
    <w:rsid w:val="003C00C5"/>
    <w:rsid w:val="003C0496"/>
    <w:rsid w:val="003C0D58"/>
    <w:rsid w:val="003C1828"/>
    <w:rsid w:val="003C243B"/>
    <w:rsid w:val="003C298B"/>
    <w:rsid w:val="003C3388"/>
    <w:rsid w:val="003C388B"/>
    <w:rsid w:val="003C4000"/>
    <w:rsid w:val="003C4F4E"/>
    <w:rsid w:val="003C5B4A"/>
    <w:rsid w:val="003C638E"/>
    <w:rsid w:val="003C67BA"/>
    <w:rsid w:val="003C67F4"/>
    <w:rsid w:val="003C6978"/>
    <w:rsid w:val="003C69EB"/>
    <w:rsid w:val="003C6A8F"/>
    <w:rsid w:val="003C6B1A"/>
    <w:rsid w:val="003C6CF4"/>
    <w:rsid w:val="003C6EFF"/>
    <w:rsid w:val="003C7BAC"/>
    <w:rsid w:val="003D11FB"/>
    <w:rsid w:val="003D192F"/>
    <w:rsid w:val="003D1DD1"/>
    <w:rsid w:val="003D290C"/>
    <w:rsid w:val="003D3130"/>
    <w:rsid w:val="003D3B4A"/>
    <w:rsid w:val="003D4184"/>
    <w:rsid w:val="003D4D23"/>
    <w:rsid w:val="003D4F8F"/>
    <w:rsid w:val="003D58B6"/>
    <w:rsid w:val="003D5B72"/>
    <w:rsid w:val="003D5E43"/>
    <w:rsid w:val="003D62A2"/>
    <w:rsid w:val="003D6629"/>
    <w:rsid w:val="003D6E9E"/>
    <w:rsid w:val="003D6F2C"/>
    <w:rsid w:val="003D7006"/>
    <w:rsid w:val="003D71E9"/>
    <w:rsid w:val="003D7371"/>
    <w:rsid w:val="003D7CCA"/>
    <w:rsid w:val="003D7F42"/>
    <w:rsid w:val="003E0869"/>
    <w:rsid w:val="003E0936"/>
    <w:rsid w:val="003E0D84"/>
    <w:rsid w:val="003E19C5"/>
    <w:rsid w:val="003E2901"/>
    <w:rsid w:val="003E2A9A"/>
    <w:rsid w:val="003E2AE3"/>
    <w:rsid w:val="003E2BDF"/>
    <w:rsid w:val="003E3728"/>
    <w:rsid w:val="003E396D"/>
    <w:rsid w:val="003E3ECD"/>
    <w:rsid w:val="003E4808"/>
    <w:rsid w:val="003E4875"/>
    <w:rsid w:val="003E4AED"/>
    <w:rsid w:val="003E4B04"/>
    <w:rsid w:val="003E50F3"/>
    <w:rsid w:val="003E5326"/>
    <w:rsid w:val="003E555E"/>
    <w:rsid w:val="003E583E"/>
    <w:rsid w:val="003E5D1F"/>
    <w:rsid w:val="003E6684"/>
    <w:rsid w:val="003E6DD6"/>
    <w:rsid w:val="003E7166"/>
    <w:rsid w:val="003E76A8"/>
    <w:rsid w:val="003E77BB"/>
    <w:rsid w:val="003E7803"/>
    <w:rsid w:val="003F04AC"/>
    <w:rsid w:val="003F0D07"/>
    <w:rsid w:val="003F0E93"/>
    <w:rsid w:val="003F2599"/>
    <w:rsid w:val="003F2832"/>
    <w:rsid w:val="003F29B4"/>
    <w:rsid w:val="003F2B93"/>
    <w:rsid w:val="003F2C0C"/>
    <w:rsid w:val="003F31ED"/>
    <w:rsid w:val="003F406C"/>
    <w:rsid w:val="003F6C3C"/>
    <w:rsid w:val="003F6C97"/>
    <w:rsid w:val="003F7831"/>
    <w:rsid w:val="004000ED"/>
    <w:rsid w:val="0040058B"/>
    <w:rsid w:val="00400BE0"/>
    <w:rsid w:val="00400C18"/>
    <w:rsid w:val="004012C1"/>
    <w:rsid w:val="00401301"/>
    <w:rsid w:val="004013B4"/>
    <w:rsid w:val="004018AA"/>
    <w:rsid w:val="00401C14"/>
    <w:rsid w:val="004032F8"/>
    <w:rsid w:val="0040340B"/>
    <w:rsid w:val="0040352D"/>
    <w:rsid w:val="00403B08"/>
    <w:rsid w:val="004043CC"/>
    <w:rsid w:val="00405B71"/>
    <w:rsid w:val="00406EF6"/>
    <w:rsid w:val="0040725D"/>
    <w:rsid w:val="004104E4"/>
    <w:rsid w:val="004105D7"/>
    <w:rsid w:val="00410A5C"/>
    <w:rsid w:val="00412D57"/>
    <w:rsid w:val="00412EC6"/>
    <w:rsid w:val="004131A5"/>
    <w:rsid w:val="00413D18"/>
    <w:rsid w:val="0041405E"/>
    <w:rsid w:val="0041449F"/>
    <w:rsid w:val="00414612"/>
    <w:rsid w:val="004148A6"/>
    <w:rsid w:val="00414915"/>
    <w:rsid w:val="00415633"/>
    <w:rsid w:val="00415645"/>
    <w:rsid w:val="0041586C"/>
    <w:rsid w:val="00415C9C"/>
    <w:rsid w:val="00415EBA"/>
    <w:rsid w:val="00416567"/>
    <w:rsid w:val="00416861"/>
    <w:rsid w:val="00417687"/>
    <w:rsid w:val="00417C28"/>
    <w:rsid w:val="004204B3"/>
    <w:rsid w:val="0042064B"/>
    <w:rsid w:val="00420CC2"/>
    <w:rsid w:val="004215B2"/>
    <w:rsid w:val="00421A1A"/>
    <w:rsid w:val="00422385"/>
    <w:rsid w:val="0042295F"/>
    <w:rsid w:val="004231DB"/>
    <w:rsid w:val="0042361F"/>
    <w:rsid w:val="0042376C"/>
    <w:rsid w:val="00423B33"/>
    <w:rsid w:val="00423BB3"/>
    <w:rsid w:val="0042484E"/>
    <w:rsid w:val="0042584D"/>
    <w:rsid w:val="00425EA6"/>
    <w:rsid w:val="00426C23"/>
    <w:rsid w:val="00427E78"/>
    <w:rsid w:val="00430C25"/>
    <w:rsid w:val="00430FAA"/>
    <w:rsid w:val="004315F4"/>
    <w:rsid w:val="00431CB3"/>
    <w:rsid w:val="004324D4"/>
    <w:rsid w:val="004324DE"/>
    <w:rsid w:val="00432691"/>
    <w:rsid w:val="00432823"/>
    <w:rsid w:val="00432BE8"/>
    <w:rsid w:val="004331F3"/>
    <w:rsid w:val="00433321"/>
    <w:rsid w:val="004339BA"/>
    <w:rsid w:val="00434E5E"/>
    <w:rsid w:val="00435818"/>
    <w:rsid w:val="004360CC"/>
    <w:rsid w:val="00436651"/>
    <w:rsid w:val="00436BE0"/>
    <w:rsid w:val="00437D0C"/>
    <w:rsid w:val="00440DF0"/>
    <w:rsid w:val="00441406"/>
    <w:rsid w:val="0044148B"/>
    <w:rsid w:val="00442E52"/>
    <w:rsid w:val="00442FF5"/>
    <w:rsid w:val="00443054"/>
    <w:rsid w:val="004432CB"/>
    <w:rsid w:val="004435AE"/>
    <w:rsid w:val="004436F5"/>
    <w:rsid w:val="00444A92"/>
    <w:rsid w:val="00444CCA"/>
    <w:rsid w:val="00446C97"/>
    <w:rsid w:val="00447282"/>
    <w:rsid w:val="00447501"/>
    <w:rsid w:val="00447A82"/>
    <w:rsid w:val="004510B0"/>
    <w:rsid w:val="004515E3"/>
    <w:rsid w:val="0045189E"/>
    <w:rsid w:val="00451BB6"/>
    <w:rsid w:val="004523B7"/>
    <w:rsid w:val="00453A91"/>
    <w:rsid w:val="00454EE8"/>
    <w:rsid w:val="00454F59"/>
    <w:rsid w:val="004550D1"/>
    <w:rsid w:val="00456332"/>
    <w:rsid w:val="00456EA3"/>
    <w:rsid w:val="004571CA"/>
    <w:rsid w:val="0045763C"/>
    <w:rsid w:val="00457B59"/>
    <w:rsid w:val="004601AE"/>
    <w:rsid w:val="004601D0"/>
    <w:rsid w:val="004604BE"/>
    <w:rsid w:val="004614A7"/>
    <w:rsid w:val="00461B62"/>
    <w:rsid w:val="00461D91"/>
    <w:rsid w:val="00462681"/>
    <w:rsid w:val="004628E7"/>
    <w:rsid w:val="00462DAF"/>
    <w:rsid w:val="004633B1"/>
    <w:rsid w:val="00465157"/>
    <w:rsid w:val="00465244"/>
    <w:rsid w:val="004656B2"/>
    <w:rsid w:val="00465EB7"/>
    <w:rsid w:val="00466296"/>
    <w:rsid w:val="004663D7"/>
    <w:rsid w:val="00466A1F"/>
    <w:rsid w:val="00466A50"/>
    <w:rsid w:val="00467E54"/>
    <w:rsid w:val="004718AB"/>
    <w:rsid w:val="00471A37"/>
    <w:rsid w:val="00471D5F"/>
    <w:rsid w:val="00471F30"/>
    <w:rsid w:val="004729E6"/>
    <w:rsid w:val="00472FC5"/>
    <w:rsid w:val="00473076"/>
    <w:rsid w:val="00473331"/>
    <w:rsid w:val="00473681"/>
    <w:rsid w:val="0047384F"/>
    <w:rsid w:val="004745FD"/>
    <w:rsid w:val="00474F65"/>
    <w:rsid w:val="00475A98"/>
    <w:rsid w:val="004761D7"/>
    <w:rsid w:val="00476561"/>
    <w:rsid w:val="00476A68"/>
    <w:rsid w:val="00476DCF"/>
    <w:rsid w:val="0047729C"/>
    <w:rsid w:val="00477BA9"/>
    <w:rsid w:val="00477BEF"/>
    <w:rsid w:val="00477D19"/>
    <w:rsid w:val="00480292"/>
    <w:rsid w:val="0048056F"/>
    <w:rsid w:val="004807DD"/>
    <w:rsid w:val="00481EDC"/>
    <w:rsid w:val="00482A63"/>
    <w:rsid w:val="0048363F"/>
    <w:rsid w:val="004839BD"/>
    <w:rsid w:val="004840BA"/>
    <w:rsid w:val="0048433D"/>
    <w:rsid w:val="004843AE"/>
    <w:rsid w:val="00484752"/>
    <w:rsid w:val="00484982"/>
    <w:rsid w:val="004857F1"/>
    <w:rsid w:val="004860E6"/>
    <w:rsid w:val="00486626"/>
    <w:rsid w:val="004879C1"/>
    <w:rsid w:val="004902BD"/>
    <w:rsid w:val="004903E8"/>
    <w:rsid w:val="00490705"/>
    <w:rsid w:val="00490817"/>
    <w:rsid w:val="00490CED"/>
    <w:rsid w:val="004910DE"/>
    <w:rsid w:val="004913AB"/>
    <w:rsid w:val="004914C4"/>
    <w:rsid w:val="00491E84"/>
    <w:rsid w:val="00491F49"/>
    <w:rsid w:val="00491F5F"/>
    <w:rsid w:val="00492229"/>
    <w:rsid w:val="00492441"/>
    <w:rsid w:val="004924B6"/>
    <w:rsid w:val="00492A5B"/>
    <w:rsid w:val="004930B9"/>
    <w:rsid w:val="00495457"/>
    <w:rsid w:val="00496CEF"/>
    <w:rsid w:val="004A01D0"/>
    <w:rsid w:val="004A057A"/>
    <w:rsid w:val="004A05E7"/>
    <w:rsid w:val="004A0A47"/>
    <w:rsid w:val="004A0F25"/>
    <w:rsid w:val="004A1100"/>
    <w:rsid w:val="004A19B5"/>
    <w:rsid w:val="004A1D9F"/>
    <w:rsid w:val="004A2840"/>
    <w:rsid w:val="004A2BE9"/>
    <w:rsid w:val="004A5127"/>
    <w:rsid w:val="004A6F6F"/>
    <w:rsid w:val="004A7733"/>
    <w:rsid w:val="004A7865"/>
    <w:rsid w:val="004B0679"/>
    <w:rsid w:val="004B08FC"/>
    <w:rsid w:val="004B0D8D"/>
    <w:rsid w:val="004B1111"/>
    <w:rsid w:val="004B125C"/>
    <w:rsid w:val="004B1319"/>
    <w:rsid w:val="004B2557"/>
    <w:rsid w:val="004B3363"/>
    <w:rsid w:val="004B3F18"/>
    <w:rsid w:val="004B437C"/>
    <w:rsid w:val="004B513D"/>
    <w:rsid w:val="004B56A7"/>
    <w:rsid w:val="004B582E"/>
    <w:rsid w:val="004B5890"/>
    <w:rsid w:val="004B6A96"/>
    <w:rsid w:val="004B7804"/>
    <w:rsid w:val="004B7D4D"/>
    <w:rsid w:val="004C015B"/>
    <w:rsid w:val="004C1149"/>
    <w:rsid w:val="004C1F94"/>
    <w:rsid w:val="004C20A3"/>
    <w:rsid w:val="004C4430"/>
    <w:rsid w:val="004C4A5E"/>
    <w:rsid w:val="004C50BA"/>
    <w:rsid w:val="004C6231"/>
    <w:rsid w:val="004C6261"/>
    <w:rsid w:val="004C6C7D"/>
    <w:rsid w:val="004C7AA0"/>
    <w:rsid w:val="004D032F"/>
    <w:rsid w:val="004D03E3"/>
    <w:rsid w:val="004D04A0"/>
    <w:rsid w:val="004D051E"/>
    <w:rsid w:val="004D05B7"/>
    <w:rsid w:val="004D0C0E"/>
    <w:rsid w:val="004D1660"/>
    <w:rsid w:val="004D1E8D"/>
    <w:rsid w:val="004D1EC3"/>
    <w:rsid w:val="004D28FD"/>
    <w:rsid w:val="004D2A53"/>
    <w:rsid w:val="004D3777"/>
    <w:rsid w:val="004D48A4"/>
    <w:rsid w:val="004D4E6D"/>
    <w:rsid w:val="004D5326"/>
    <w:rsid w:val="004D552D"/>
    <w:rsid w:val="004D5B05"/>
    <w:rsid w:val="004D5BD7"/>
    <w:rsid w:val="004D5DF1"/>
    <w:rsid w:val="004D63AD"/>
    <w:rsid w:val="004D6A1A"/>
    <w:rsid w:val="004D6CE2"/>
    <w:rsid w:val="004D70B3"/>
    <w:rsid w:val="004D71BD"/>
    <w:rsid w:val="004D7A47"/>
    <w:rsid w:val="004D7F58"/>
    <w:rsid w:val="004E0A67"/>
    <w:rsid w:val="004E103A"/>
    <w:rsid w:val="004E10AD"/>
    <w:rsid w:val="004E14F9"/>
    <w:rsid w:val="004E1601"/>
    <w:rsid w:val="004E1F55"/>
    <w:rsid w:val="004E21D6"/>
    <w:rsid w:val="004E3210"/>
    <w:rsid w:val="004E32AB"/>
    <w:rsid w:val="004E37DB"/>
    <w:rsid w:val="004E3DA6"/>
    <w:rsid w:val="004E40E4"/>
    <w:rsid w:val="004E4D92"/>
    <w:rsid w:val="004E50C9"/>
    <w:rsid w:val="004E53F8"/>
    <w:rsid w:val="004E5BC7"/>
    <w:rsid w:val="004E6497"/>
    <w:rsid w:val="004E68E4"/>
    <w:rsid w:val="004E6B6E"/>
    <w:rsid w:val="004F00DB"/>
    <w:rsid w:val="004F0A93"/>
    <w:rsid w:val="004F10D8"/>
    <w:rsid w:val="004F25EE"/>
    <w:rsid w:val="004F3171"/>
    <w:rsid w:val="004F3BA3"/>
    <w:rsid w:val="004F3D2C"/>
    <w:rsid w:val="004F3F95"/>
    <w:rsid w:val="004F478D"/>
    <w:rsid w:val="004F4AB9"/>
    <w:rsid w:val="004F5F64"/>
    <w:rsid w:val="004F63F3"/>
    <w:rsid w:val="004F6639"/>
    <w:rsid w:val="004F67A4"/>
    <w:rsid w:val="004F6869"/>
    <w:rsid w:val="004F6CF5"/>
    <w:rsid w:val="004F7416"/>
    <w:rsid w:val="004F7B35"/>
    <w:rsid w:val="005000C1"/>
    <w:rsid w:val="00500531"/>
    <w:rsid w:val="00500A98"/>
    <w:rsid w:val="00500C60"/>
    <w:rsid w:val="005018A8"/>
    <w:rsid w:val="00501C11"/>
    <w:rsid w:val="00501FB9"/>
    <w:rsid w:val="005024BA"/>
    <w:rsid w:val="00502C28"/>
    <w:rsid w:val="005030E8"/>
    <w:rsid w:val="00503549"/>
    <w:rsid w:val="005036BD"/>
    <w:rsid w:val="00503993"/>
    <w:rsid w:val="00503D3E"/>
    <w:rsid w:val="0050433A"/>
    <w:rsid w:val="00504479"/>
    <w:rsid w:val="0050484D"/>
    <w:rsid w:val="00504C75"/>
    <w:rsid w:val="00504DA8"/>
    <w:rsid w:val="00505293"/>
    <w:rsid w:val="0050565C"/>
    <w:rsid w:val="005066E3"/>
    <w:rsid w:val="005079BA"/>
    <w:rsid w:val="005100EA"/>
    <w:rsid w:val="0051027E"/>
    <w:rsid w:val="0051051B"/>
    <w:rsid w:val="005113A9"/>
    <w:rsid w:val="00511ED6"/>
    <w:rsid w:val="00512A9B"/>
    <w:rsid w:val="00512E56"/>
    <w:rsid w:val="00512FA4"/>
    <w:rsid w:val="00513415"/>
    <w:rsid w:val="00513EE6"/>
    <w:rsid w:val="00513FA2"/>
    <w:rsid w:val="005141AC"/>
    <w:rsid w:val="00514AC1"/>
    <w:rsid w:val="005152DC"/>
    <w:rsid w:val="0051624C"/>
    <w:rsid w:val="00517FFC"/>
    <w:rsid w:val="00520405"/>
    <w:rsid w:val="0052086E"/>
    <w:rsid w:val="00520B45"/>
    <w:rsid w:val="00521762"/>
    <w:rsid w:val="0052234D"/>
    <w:rsid w:val="00522442"/>
    <w:rsid w:val="00522769"/>
    <w:rsid w:val="00523D6B"/>
    <w:rsid w:val="00523E8B"/>
    <w:rsid w:val="005247A1"/>
    <w:rsid w:val="00524FD7"/>
    <w:rsid w:val="00525D0C"/>
    <w:rsid w:val="00526202"/>
    <w:rsid w:val="005264AB"/>
    <w:rsid w:val="0052681F"/>
    <w:rsid w:val="00526939"/>
    <w:rsid w:val="00526A32"/>
    <w:rsid w:val="00526F5C"/>
    <w:rsid w:val="00526FA9"/>
    <w:rsid w:val="00526FAB"/>
    <w:rsid w:val="00527565"/>
    <w:rsid w:val="00527842"/>
    <w:rsid w:val="005301D1"/>
    <w:rsid w:val="0053145C"/>
    <w:rsid w:val="00532ACD"/>
    <w:rsid w:val="00532BC2"/>
    <w:rsid w:val="00533D84"/>
    <w:rsid w:val="00533F1B"/>
    <w:rsid w:val="0053481D"/>
    <w:rsid w:val="0053531E"/>
    <w:rsid w:val="00535EE6"/>
    <w:rsid w:val="0053671A"/>
    <w:rsid w:val="00536763"/>
    <w:rsid w:val="0053689C"/>
    <w:rsid w:val="00536CC9"/>
    <w:rsid w:val="005372DB"/>
    <w:rsid w:val="00537421"/>
    <w:rsid w:val="005375A7"/>
    <w:rsid w:val="00537A38"/>
    <w:rsid w:val="0054010D"/>
    <w:rsid w:val="00540B30"/>
    <w:rsid w:val="0054190C"/>
    <w:rsid w:val="00543126"/>
    <w:rsid w:val="005439A5"/>
    <w:rsid w:val="005443AA"/>
    <w:rsid w:val="00544B01"/>
    <w:rsid w:val="00545024"/>
    <w:rsid w:val="005451AD"/>
    <w:rsid w:val="00545A67"/>
    <w:rsid w:val="00545C9C"/>
    <w:rsid w:val="00547187"/>
    <w:rsid w:val="00550275"/>
    <w:rsid w:val="00551971"/>
    <w:rsid w:val="00551C0F"/>
    <w:rsid w:val="00552492"/>
    <w:rsid w:val="0055299F"/>
    <w:rsid w:val="00552B46"/>
    <w:rsid w:val="00553053"/>
    <w:rsid w:val="005536D2"/>
    <w:rsid w:val="005538AF"/>
    <w:rsid w:val="00553C34"/>
    <w:rsid w:val="005542C7"/>
    <w:rsid w:val="00554300"/>
    <w:rsid w:val="0055446F"/>
    <w:rsid w:val="00555276"/>
    <w:rsid w:val="005556CD"/>
    <w:rsid w:val="00555E7C"/>
    <w:rsid w:val="0055632A"/>
    <w:rsid w:val="005566A6"/>
    <w:rsid w:val="00556B99"/>
    <w:rsid w:val="00557D85"/>
    <w:rsid w:val="00561D92"/>
    <w:rsid w:val="00562A2D"/>
    <w:rsid w:val="005630D8"/>
    <w:rsid w:val="00563109"/>
    <w:rsid w:val="005631CB"/>
    <w:rsid w:val="00563718"/>
    <w:rsid w:val="00563E2B"/>
    <w:rsid w:val="00563EEF"/>
    <w:rsid w:val="00565086"/>
    <w:rsid w:val="005656B2"/>
    <w:rsid w:val="00565BBE"/>
    <w:rsid w:val="005660E8"/>
    <w:rsid w:val="00566393"/>
    <w:rsid w:val="00566CA5"/>
    <w:rsid w:val="0056708C"/>
    <w:rsid w:val="0056747D"/>
    <w:rsid w:val="00571ED8"/>
    <w:rsid w:val="00572482"/>
    <w:rsid w:val="00572624"/>
    <w:rsid w:val="005731C6"/>
    <w:rsid w:val="00573948"/>
    <w:rsid w:val="005739C0"/>
    <w:rsid w:val="00573B9C"/>
    <w:rsid w:val="00574778"/>
    <w:rsid w:val="00574B65"/>
    <w:rsid w:val="00574F36"/>
    <w:rsid w:val="0057506D"/>
    <w:rsid w:val="005750AB"/>
    <w:rsid w:val="00575891"/>
    <w:rsid w:val="00576EC0"/>
    <w:rsid w:val="00577356"/>
    <w:rsid w:val="005774CE"/>
    <w:rsid w:val="005808B6"/>
    <w:rsid w:val="0058136A"/>
    <w:rsid w:val="0058168C"/>
    <w:rsid w:val="005826CD"/>
    <w:rsid w:val="005828C3"/>
    <w:rsid w:val="00583374"/>
    <w:rsid w:val="005838F1"/>
    <w:rsid w:val="0058507A"/>
    <w:rsid w:val="005854A5"/>
    <w:rsid w:val="005870F6"/>
    <w:rsid w:val="00587855"/>
    <w:rsid w:val="00590442"/>
    <w:rsid w:val="005909FC"/>
    <w:rsid w:val="00590A6E"/>
    <w:rsid w:val="00592630"/>
    <w:rsid w:val="0059279D"/>
    <w:rsid w:val="00592A87"/>
    <w:rsid w:val="0059364E"/>
    <w:rsid w:val="00594E27"/>
    <w:rsid w:val="005954EC"/>
    <w:rsid w:val="00595A57"/>
    <w:rsid w:val="00597164"/>
    <w:rsid w:val="00597501"/>
    <w:rsid w:val="005A05C4"/>
    <w:rsid w:val="005A089B"/>
    <w:rsid w:val="005A12A4"/>
    <w:rsid w:val="005A243E"/>
    <w:rsid w:val="005A2B63"/>
    <w:rsid w:val="005A3822"/>
    <w:rsid w:val="005A4CBA"/>
    <w:rsid w:val="005A4DFD"/>
    <w:rsid w:val="005A5288"/>
    <w:rsid w:val="005A5C3B"/>
    <w:rsid w:val="005A5D51"/>
    <w:rsid w:val="005A5EFF"/>
    <w:rsid w:val="005A7441"/>
    <w:rsid w:val="005A7B20"/>
    <w:rsid w:val="005A7F0B"/>
    <w:rsid w:val="005B039D"/>
    <w:rsid w:val="005B052E"/>
    <w:rsid w:val="005B2265"/>
    <w:rsid w:val="005B22FC"/>
    <w:rsid w:val="005B27FC"/>
    <w:rsid w:val="005B2D98"/>
    <w:rsid w:val="005B3A07"/>
    <w:rsid w:val="005B3F7B"/>
    <w:rsid w:val="005B473F"/>
    <w:rsid w:val="005B4877"/>
    <w:rsid w:val="005B4A09"/>
    <w:rsid w:val="005B5327"/>
    <w:rsid w:val="005B545E"/>
    <w:rsid w:val="005B6125"/>
    <w:rsid w:val="005B66E9"/>
    <w:rsid w:val="005B6A2B"/>
    <w:rsid w:val="005B709C"/>
    <w:rsid w:val="005B794E"/>
    <w:rsid w:val="005B79F6"/>
    <w:rsid w:val="005B7C1F"/>
    <w:rsid w:val="005C1274"/>
    <w:rsid w:val="005C1E81"/>
    <w:rsid w:val="005C40B7"/>
    <w:rsid w:val="005C4376"/>
    <w:rsid w:val="005C5E45"/>
    <w:rsid w:val="005C6048"/>
    <w:rsid w:val="005C687F"/>
    <w:rsid w:val="005C68C9"/>
    <w:rsid w:val="005C69DE"/>
    <w:rsid w:val="005C724F"/>
    <w:rsid w:val="005C72B2"/>
    <w:rsid w:val="005C7659"/>
    <w:rsid w:val="005C78C2"/>
    <w:rsid w:val="005C7C0F"/>
    <w:rsid w:val="005D01D0"/>
    <w:rsid w:val="005D0747"/>
    <w:rsid w:val="005D0D7B"/>
    <w:rsid w:val="005D23E3"/>
    <w:rsid w:val="005D2CBC"/>
    <w:rsid w:val="005D4C63"/>
    <w:rsid w:val="005D4C74"/>
    <w:rsid w:val="005D5506"/>
    <w:rsid w:val="005D6A6F"/>
    <w:rsid w:val="005D6EBF"/>
    <w:rsid w:val="005E0016"/>
    <w:rsid w:val="005E0499"/>
    <w:rsid w:val="005E0564"/>
    <w:rsid w:val="005E0AB9"/>
    <w:rsid w:val="005E1234"/>
    <w:rsid w:val="005E1931"/>
    <w:rsid w:val="005E2AB7"/>
    <w:rsid w:val="005E3551"/>
    <w:rsid w:val="005E3976"/>
    <w:rsid w:val="005E4242"/>
    <w:rsid w:val="005E4CA0"/>
    <w:rsid w:val="005E5DBC"/>
    <w:rsid w:val="005E5E99"/>
    <w:rsid w:val="005E6B77"/>
    <w:rsid w:val="005E6E3D"/>
    <w:rsid w:val="005F0059"/>
    <w:rsid w:val="005F158D"/>
    <w:rsid w:val="005F3885"/>
    <w:rsid w:val="005F3897"/>
    <w:rsid w:val="005F485F"/>
    <w:rsid w:val="005F4C6B"/>
    <w:rsid w:val="005F58E1"/>
    <w:rsid w:val="005F5A0C"/>
    <w:rsid w:val="005F6003"/>
    <w:rsid w:val="005F6135"/>
    <w:rsid w:val="005F68A6"/>
    <w:rsid w:val="005F7DCF"/>
    <w:rsid w:val="0060051E"/>
    <w:rsid w:val="00600C6B"/>
    <w:rsid w:val="0060166E"/>
    <w:rsid w:val="00602204"/>
    <w:rsid w:val="00602EA3"/>
    <w:rsid w:val="0060368C"/>
    <w:rsid w:val="00604ACE"/>
    <w:rsid w:val="0060501A"/>
    <w:rsid w:val="00605A11"/>
    <w:rsid w:val="00610200"/>
    <w:rsid w:val="0061031E"/>
    <w:rsid w:val="00610512"/>
    <w:rsid w:val="00610819"/>
    <w:rsid w:val="00610AE6"/>
    <w:rsid w:val="00610C3A"/>
    <w:rsid w:val="00610D26"/>
    <w:rsid w:val="006110A0"/>
    <w:rsid w:val="006116E9"/>
    <w:rsid w:val="00611E06"/>
    <w:rsid w:val="00611EEB"/>
    <w:rsid w:val="00611FD6"/>
    <w:rsid w:val="00612C2D"/>
    <w:rsid w:val="00612DB9"/>
    <w:rsid w:val="006144A7"/>
    <w:rsid w:val="00614844"/>
    <w:rsid w:val="006155EE"/>
    <w:rsid w:val="0061574E"/>
    <w:rsid w:val="00616539"/>
    <w:rsid w:val="00616E63"/>
    <w:rsid w:val="00617C19"/>
    <w:rsid w:val="00617FE9"/>
    <w:rsid w:val="0062069B"/>
    <w:rsid w:val="006211B6"/>
    <w:rsid w:val="006215B4"/>
    <w:rsid w:val="006215C4"/>
    <w:rsid w:val="00622507"/>
    <w:rsid w:val="00622659"/>
    <w:rsid w:val="00622868"/>
    <w:rsid w:val="00622914"/>
    <w:rsid w:val="00622E94"/>
    <w:rsid w:val="00623722"/>
    <w:rsid w:val="00623B02"/>
    <w:rsid w:val="006249D7"/>
    <w:rsid w:val="00624CEA"/>
    <w:rsid w:val="0062519D"/>
    <w:rsid w:val="00625220"/>
    <w:rsid w:val="006265D7"/>
    <w:rsid w:val="0062694F"/>
    <w:rsid w:val="0062702B"/>
    <w:rsid w:val="0062763C"/>
    <w:rsid w:val="006279EB"/>
    <w:rsid w:val="00627E88"/>
    <w:rsid w:val="00630E03"/>
    <w:rsid w:val="00631B7C"/>
    <w:rsid w:val="00631E29"/>
    <w:rsid w:val="00631F3F"/>
    <w:rsid w:val="0063290F"/>
    <w:rsid w:val="00632C43"/>
    <w:rsid w:val="006332C4"/>
    <w:rsid w:val="00633AC6"/>
    <w:rsid w:val="00633CCC"/>
    <w:rsid w:val="006348C8"/>
    <w:rsid w:val="0063499B"/>
    <w:rsid w:val="00634A1B"/>
    <w:rsid w:val="00634EC7"/>
    <w:rsid w:val="00635485"/>
    <w:rsid w:val="00636548"/>
    <w:rsid w:val="00636EBB"/>
    <w:rsid w:val="006372B7"/>
    <w:rsid w:val="0063759A"/>
    <w:rsid w:val="0063792B"/>
    <w:rsid w:val="00640473"/>
    <w:rsid w:val="00640E01"/>
    <w:rsid w:val="0064116C"/>
    <w:rsid w:val="006412A2"/>
    <w:rsid w:val="00641453"/>
    <w:rsid w:val="006416E8"/>
    <w:rsid w:val="00642CAE"/>
    <w:rsid w:val="00643213"/>
    <w:rsid w:val="006432AA"/>
    <w:rsid w:val="006439CA"/>
    <w:rsid w:val="00644DCA"/>
    <w:rsid w:val="00644EC6"/>
    <w:rsid w:val="006450C5"/>
    <w:rsid w:val="006464C5"/>
    <w:rsid w:val="006466E3"/>
    <w:rsid w:val="00646B19"/>
    <w:rsid w:val="00646E09"/>
    <w:rsid w:val="006476C7"/>
    <w:rsid w:val="00650F4A"/>
    <w:rsid w:val="00651773"/>
    <w:rsid w:val="006522F8"/>
    <w:rsid w:val="006526A7"/>
    <w:rsid w:val="006538B3"/>
    <w:rsid w:val="00653AFA"/>
    <w:rsid w:val="00653C80"/>
    <w:rsid w:val="006547A2"/>
    <w:rsid w:val="00654BCB"/>
    <w:rsid w:val="00654D1F"/>
    <w:rsid w:val="00655290"/>
    <w:rsid w:val="006561F2"/>
    <w:rsid w:val="00656374"/>
    <w:rsid w:val="00656FB8"/>
    <w:rsid w:val="006600E8"/>
    <w:rsid w:val="0066018D"/>
    <w:rsid w:val="00661E9B"/>
    <w:rsid w:val="00661EB0"/>
    <w:rsid w:val="006623D3"/>
    <w:rsid w:val="006637AC"/>
    <w:rsid w:val="00663A84"/>
    <w:rsid w:val="006643DB"/>
    <w:rsid w:val="006647A2"/>
    <w:rsid w:val="0066495E"/>
    <w:rsid w:val="00664FEB"/>
    <w:rsid w:val="00665531"/>
    <w:rsid w:val="00665644"/>
    <w:rsid w:val="00665A2A"/>
    <w:rsid w:val="00667602"/>
    <w:rsid w:val="00667917"/>
    <w:rsid w:val="00667E33"/>
    <w:rsid w:val="006708E6"/>
    <w:rsid w:val="006710B9"/>
    <w:rsid w:val="0067155F"/>
    <w:rsid w:val="00672040"/>
    <w:rsid w:val="00672649"/>
    <w:rsid w:val="006727A4"/>
    <w:rsid w:val="00672947"/>
    <w:rsid w:val="0067375B"/>
    <w:rsid w:val="0067474F"/>
    <w:rsid w:val="00674A94"/>
    <w:rsid w:val="00675321"/>
    <w:rsid w:val="006755FA"/>
    <w:rsid w:val="006761D7"/>
    <w:rsid w:val="0067630B"/>
    <w:rsid w:val="00676488"/>
    <w:rsid w:val="00677159"/>
    <w:rsid w:val="006801CD"/>
    <w:rsid w:val="006823AD"/>
    <w:rsid w:val="006833A8"/>
    <w:rsid w:val="00683F1D"/>
    <w:rsid w:val="006842A9"/>
    <w:rsid w:val="006844B8"/>
    <w:rsid w:val="00684B6D"/>
    <w:rsid w:val="00685377"/>
    <w:rsid w:val="006854CE"/>
    <w:rsid w:val="006872C5"/>
    <w:rsid w:val="00687D79"/>
    <w:rsid w:val="00687E52"/>
    <w:rsid w:val="006909CF"/>
    <w:rsid w:val="00691402"/>
    <w:rsid w:val="00691E0B"/>
    <w:rsid w:val="00692587"/>
    <w:rsid w:val="00692954"/>
    <w:rsid w:val="0069411E"/>
    <w:rsid w:val="00695166"/>
    <w:rsid w:val="00695F67"/>
    <w:rsid w:val="00695FDC"/>
    <w:rsid w:val="0069626E"/>
    <w:rsid w:val="006967E1"/>
    <w:rsid w:val="006968C7"/>
    <w:rsid w:val="00697109"/>
    <w:rsid w:val="006971E3"/>
    <w:rsid w:val="0069773C"/>
    <w:rsid w:val="00697F53"/>
    <w:rsid w:val="006A094C"/>
    <w:rsid w:val="006A13E3"/>
    <w:rsid w:val="006A23A1"/>
    <w:rsid w:val="006A29A4"/>
    <w:rsid w:val="006A34A0"/>
    <w:rsid w:val="006A3612"/>
    <w:rsid w:val="006A5024"/>
    <w:rsid w:val="006A6090"/>
    <w:rsid w:val="006A68FC"/>
    <w:rsid w:val="006A6CB0"/>
    <w:rsid w:val="006A6CEC"/>
    <w:rsid w:val="006A7181"/>
    <w:rsid w:val="006B073C"/>
    <w:rsid w:val="006B0ABB"/>
    <w:rsid w:val="006B0D7E"/>
    <w:rsid w:val="006B1911"/>
    <w:rsid w:val="006B1B0A"/>
    <w:rsid w:val="006B1BC1"/>
    <w:rsid w:val="006B2616"/>
    <w:rsid w:val="006B399B"/>
    <w:rsid w:val="006B42AB"/>
    <w:rsid w:val="006B5328"/>
    <w:rsid w:val="006B577C"/>
    <w:rsid w:val="006B5DD4"/>
    <w:rsid w:val="006B6006"/>
    <w:rsid w:val="006B6020"/>
    <w:rsid w:val="006B6393"/>
    <w:rsid w:val="006B65EF"/>
    <w:rsid w:val="006B7968"/>
    <w:rsid w:val="006B7B5C"/>
    <w:rsid w:val="006B7E2A"/>
    <w:rsid w:val="006C05BB"/>
    <w:rsid w:val="006C08FB"/>
    <w:rsid w:val="006C0AD5"/>
    <w:rsid w:val="006C1C88"/>
    <w:rsid w:val="006C28E6"/>
    <w:rsid w:val="006C2993"/>
    <w:rsid w:val="006C2C7F"/>
    <w:rsid w:val="006C2EB9"/>
    <w:rsid w:val="006C32A2"/>
    <w:rsid w:val="006C3DB0"/>
    <w:rsid w:val="006C5127"/>
    <w:rsid w:val="006C5D5C"/>
    <w:rsid w:val="006C60CB"/>
    <w:rsid w:val="006C68A1"/>
    <w:rsid w:val="006C6AC1"/>
    <w:rsid w:val="006C6CB6"/>
    <w:rsid w:val="006C7E4D"/>
    <w:rsid w:val="006D0DC8"/>
    <w:rsid w:val="006D157E"/>
    <w:rsid w:val="006D173D"/>
    <w:rsid w:val="006D1774"/>
    <w:rsid w:val="006D1C76"/>
    <w:rsid w:val="006D3B5B"/>
    <w:rsid w:val="006D4511"/>
    <w:rsid w:val="006D4686"/>
    <w:rsid w:val="006D47FC"/>
    <w:rsid w:val="006D4EA4"/>
    <w:rsid w:val="006D50F7"/>
    <w:rsid w:val="006D5118"/>
    <w:rsid w:val="006D5857"/>
    <w:rsid w:val="006D5F32"/>
    <w:rsid w:val="006D6031"/>
    <w:rsid w:val="006D607B"/>
    <w:rsid w:val="006D64E8"/>
    <w:rsid w:val="006D6B8A"/>
    <w:rsid w:val="006D6C0E"/>
    <w:rsid w:val="006E0340"/>
    <w:rsid w:val="006E0650"/>
    <w:rsid w:val="006E14C9"/>
    <w:rsid w:val="006E1E25"/>
    <w:rsid w:val="006E20FF"/>
    <w:rsid w:val="006E22E7"/>
    <w:rsid w:val="006E2817"/>
    <w:rsid w:val="006E29A2"/>
    <w:rsid w:val="006E3BE4"/>
    <w:rsid w:val="006E439E"/>
    <w:rsid w:val="006E463C"/>
    <w:rsid w:val="006E47DB"/>
    <w:rsid w:val="006E4AB1"/>
    <w:rsid w:val="006E4C4B"/>
    <w:rsid w:val="006E5576"/>
    <w:rsid w:val="006E5B22"/>
    <w:rsid w:val="006E6640"/>
    <w:rsid w:val="006E6A29"/>
    <w:rsid w:val="006E7115"/>
    <w:rsid w:val="006E74F0"/>
    <w:rsid w:val="006E76C9"/>
    <w:rsid w:val="006F0459"/>
    <w:rsid w:val="006F07A4"/>
    <w:rsid w:val="006F1988"/>
    <w:rsid w:val="006F1C55"/>
    <w:rsid w:val="006F1E88"/>
    <w:rsid w:val="006F2104"/>
    <w:rsid w:val="006F2A49"/>
    <w:rsid w:val="006F2E9E"/>
    <w:rsid w:val="006F3108"/>
    <w:rsid w:val="006F3B0B"/>
    <w:rsid w:val="006F4745"/>
    <w:rsid w:val="006F482B"/>
    <w:rsid w:val="006F4C3C"/>
    <w:rsid w:val="006F5772"/>
    <w:rsid w:val="006F64FF"/>
    <w:rsid w:val="006F654A"/>
    <w:rsid w:val="006F6952"/>
    <w:rsid w:val="007000D7"/>
    <w:rsid w:val="00701B44"/>
    <w:rsid w:val="007021DA"/>
    <w:rsid w:val="007022F4"/>
    <w:rsid w:val="00702C66"/>
    <w:rsid w:val="00702E07"/>
    <w:rsid w:val="00702E5B"/>
    <w:rsid w:val="00702F33"/>
    <w:rsid w:val="00703955"/>
    <w:rsid w:val="00704239"/>
    <w:rsid w:val="00704283"/>
    <w:rsid w:val="007042B0"/>
    <w:rsid w:val="007051A7"/>
    <w:rsid w:val="007059EE"/>
    <w:rsid w:val="00705AFE"/>
    <w:rsid w:val="0070635E"/>
    <w:rsid w:val="00706821"/>
    <w:rsid w:val="0070682A"/>
    <w:rsid w:val="00706F4E"/>
    <w:rsid w:val="00706FD2"/>
    <w:rsid w:val="007073E1"/>
    <w:rsid w:val="0070759A"/>
    <w:rsid w:val="0070775D"/>
    <w:rsid w:val="007079C5"/>
    <w:rsid w:val="007100D1"/>
    <w:rsid w:val="00710522"/>
    <w:rsid w:val="0071060B"/>
    <w:rsid w:val="00710626"/>
    <w:rsid w:val="007107C3"/>
    <w:rsid w:val="00710BF3"/>
    <w:rsid w:val="00711281"/>
    <w:rsid w:val="00711730"/>
    <w:rsid w:val="00711D25"/>
    <w:rsid w:val="007121D3"/>
    <w:rsid w:val="00712906"/>
    <w:rsid w:val="00712DE7"/>
    <w:rsid w:val="00712F42"/>
    <w:rsid w:val="00713387"/>
    <w:rsid w:val="00713C89"/>
    <w:rsid w:val="00714AE4"/>
    <w:rsid w:val="00714B4B"/>
    <w:rsid w:val="00714B69"/>
    <w:rsid w:val="0071566F"/>
    <w:rsid w:val="00716116"/>
    <w:rsid w:val="00716AA1"/>
    <w:rsid w:val="0071708D"/>
    <w:rsid w:val="007170D8"/>
    <w:rsid w:val="007177C2"/>
    <w:rsid w:val="007179C8"/>
    <w:rsid w:val="00717FB5"/>
    <w:rsid w:val="00720AD4"/>
    <w:rsid w:val="007214FC"/>
    <w:rsid w:val="00722190"/>
    <w:rsid w:val="00722B6E"/>
    <w:rsid w:val="00723086"/>
    <w:rsid w:val="0072341E"/>
    <w:rsid w:val="007237FA"/>
    <w:rsid w:val="007242B5"/>
    <w:rsid w:val="0072439A"/>
    <w:rsid w:val="00724B7F"/>
    <w:rsid w:val="0072539A"/>
    <w:rsid w:val="007255FE"/>
    <w:rsid w:val="0072610E"/>
    <w:rsid w:val="007267CB"/>
    <w:rsid w:val="00727226"/>
    <w:rsid w:val="00730273"/>
    <w:rsid w:val="0073156A"/>
    <w:rsid w:val="00731608"/>
    <w:rsid w:val="00731899"/>
    <w:rsid w:val="00732261"/>
    <w:rsid w:val="00732BFF"/>
    <w:rsid w:val="00732E5E"/>
    <w:rsid w:val="00733268"/>
    <w:rsid w:val="00733999"/>
    <w:rsid w:val="00734632"/>
    <w:rsid w:val="0073486A"/>
    <w:rsid w:val="00734AFB"/>
    <w:rsid w:val="00735A79"/>
    <w:rsid w:val="00736ABA"/>
    <w:rsid w:val="00736B97"/>
    <w:rsid w:val="007370AD"/>
    <w:rsid w:val="00737778"/>
    <w:rsid w:val="007377CE"/>
    <w:rsid w:val="0074032C"/>
    <w:rsid w:val="00740802"/>
    <w:rsid w:val="007423FB"/>
    <w:rsid w:val="007424E9"/>
    <w:rsid w:val="007428FE"/>
    <w:rsid w:val="00742FDD"/>
    <w:rsid w:val="00743D4E"/>
    <w:rsid w:val="00743E6E"/>
    <w:rsid w:val="00743FB4"/>
    <w:rsid w:val="00744D80"/>
    <w:rsid w:val="0074506E"/>
    <w:rsid w:val="00746062"/>
    <w:rsid w:val="00746A0E"/>
    <w:rsid w:val="00746A1C"/>
    <w:rsid w:val="00746B2B"/>
    <w:rsid w:val="00747470"/>
    <w:rsid w:val="007500F0"/>
    <w:rsid w:val="00750C87"/>
    <w:rsid w:val="00750FEB"/>
    <w:rsid w:val="007517A2"/>
    <w:rsid w:val="00751DAC"/>
    <w:rsid w:val="00751E63"/>
    <w:rsid w:val="007526F7"/>
    <w:rsid w:val="00752B20"/>
    <w:rsid w:val="007531D8"/>
    <w:rsid w:val="0075421A"/>
    <w:rsid w:val="0075483A"/>
    <w:rsid w:val="00754845"/>
    <w:rsid w:val="007552F8"/>
    <w:rsid w:val="007555CE"/>
    <w:rsid w:val="007557A4"/>
    <w:rsid w:val="0075605E"/>
    <w:rsid w:val="00756BD5"/>
    <w:rsid w:val="00757762"/>
    <w:rsid w:val="00760133"/>
    <w:rsid w:val="00760845"/>
    <w:rsid w:val="00761558"/>
    <w:rsid w:val="00761776"/>
    <w:rsid w:val="00761FE6"/>
    <w:rsid w:val="007629B4"/>
    <w:rsid w:val="00762EDB"/>
    <w:rsid w:val="007630DE"/>
    <w:rsid w:val="00763710"/>
    <w:rsid w:val="00763ECF"/>
    <w:rsid w:val="00764D1A"/>
    <w:rsid w:val="00765A4C"/>
    <w:rsid w:val="007669AD"/>
    <w:rsid w:val="00766FB4"/>
    <w:rsid w:val="00770A58"/>
    <w:rsid w:val="007717C3"/>
    <w:rsid w:val="00772713"/>
    <w:rsid w:val="007734B0"/>
    <w:rsid w:val="00774501"/>
    <w:rsid w:val="0077491C"/>
    <w:rsid w:val="00775315"/>
    <w:rsid w:val="007754F8"/>
    <w:rsid w:val="0077624C"/>
    <w:rsid w:val="00776938"/>
    <w:rsid w:val="00780019"/>
    <w:rsid w:val="0078157F"/>
    <w:rsid w:val="00781BD7"/>
    <w:rsid w:val="00782702"/>
    <w:rsid w:val="007828C4"/>
    <w:rsid w:val="00782CA7"/>
    <w:rsid w:val="00783517"/>
    <w:rsid w:val="00783620"/>
    <w:rsid w:val="00783BA2"/>
    <w:rsid w:val="00783EC7"/>
    <w:rsid w:val="00784049"/>
    <w:rsid w:val="0078412D"/>
    <w:rsid w:val="00784158"/>
    <w:rsid w:val="007842C1"/>
    <w:rsid w:val="0078473D"/>
    <w:rsid w:val="00784B15"/>
    <w:rsid w:val="00784C91"/>
    <w:rsid w:val="00784CF2"/>
    <w:rsid w:val="00786069"/>
    <w:rsid w:val="007865C7"/>
    <w:rsid w:val="00787136"/>
    <w:rsid w:val="00787444"/>
    <w:rsid w:val="00787D8E"/>
    <w:rsid w:val="00790C3C"/>
    <w:rsid w:val="0079264B"/>
    <w:rsid w:val="00794669"/>
    <w:rsid w:val="00795113"/>
    <w:rsid w:val="00795534"/>
    <w:rsid w:val="007958E7"/>
    <w:rsid w:val="00795A28"/>
    <w:rsid w:val="00795A88"/>
    <w:rsid w:val="00795CE7"/>
    <w:rsid w:val="00796EA2"/>
    <w:rsid w:val="00796FE1"/>
    <w:rsid w:val="007970EB"/>
    <w:rsid w:val="00797243"/>
    <w:rsid w:val="0079796F"/>
    <w:rsid w:val="007A12E5"/>
    <w:rsid w:val="007A1646"/>
    <w:rsid w:val="007A1768"/>
    <w:rsid w:val="007A1E08"/>
    <w:rsid w:val="007A239A"/>
    <w:rsid w:val="007A2908"/>
    <w:rsid w:val="007A3B7E"/>
    <w:rsid w:val="007A3C57"/>
    <w:rsid w:val="007A4517"/>
    <w:rsid w:val="007A4D15"/>
    <w:rsid w:val="007A51A6"/>
    <w:rsid w:val="007A58B7"/>
    <w:rsid w:val="007A5BF8"/>
    <w:rsid w:val="007A718C"/>
    <w:rsid w:val="007A7624"/>
    <w:rsid w:val="007A79BC"/>
    <w:rsid w:val="007B09B5"/>
    <w:rsid w:val="007B1649"/>
    <w:rsid w:val="007B1ECE"/>
    <w:rsid w:val="007B2017"/>
    <w:rsid w:val="007B2BB4"/>
    <w:rsid w:val="007B2D38"/>
    <w:rsid w:val="007B3445"/>
    <w:rsid w:val="007B362E"/>
    <w:rsid w:val="007B38CC"/>
    <w:rsid w:val="007B3C26"/>
    <w:rsid w:val="007B45EC"/>
    <w:rsid w:val="007B46EC"/>
    <w:rsid w:val="007B4899"/>
    <w:rsid w:val="007B4971"/>
    <w:rsid w:val="007B4B87"/>
    <w:rsid w:val="007B5975"/>
    <w:rsid w:val="007B5F51"/>
    <w:rsid w:val="007B61C7"/>
    <w:rsid w:val="007B6F49"/>
    <w:rsid w:val="007B70AD"/>
    <w:rsid w:val="007C0E33"/>
    <w:rsid w:val="007C1D31"/>
    <w:rsid w:val="007C230E"/>
    <w:rsid w:val="007C2A98"/>
    <w:rsid w:val="007C57CD"/>
    <w:rsid w:val="007C6163"/>
    <w:rsid w:val="007C6306"/>
    <w:rsid w:val="007C7728"/>
    <w:rsid w:val="007C7925"/>
    <w:rsid w:val="007D0A92"/>
    <w:rsid w:val="007D0E52"/>
    <w:rsid w:val="007D11CD"/>
    <w:rsid w:val="007D15F9"/>
    <w:rsid w:val="007D1A1B"/>
    <w:rsid w:val="007D22F8"/>
    <w:rsid w:val="007D2445"/>
    <w:rsid w:val="007D27B8"/>
    <w:rsid w:val="007D2D58"/>
    <w:rsid w:val="007D3B0C"/>
    <w:rsid w:val="007D438F"/>
    <w:rsid w:val="007D43D4"/>
    <w:rsid w:val="007D455C"/>
    <w:rsid w:val="007D4C15"/>
    <w:rsid w:val="007D5618"/>
    <w:rsid w:val="007D5889"/>
    <w:rsid w:val="007D60BA"/>
    <w:rsid w:val="007D6CC4"/>
    <w:rsid w:val="007D7BDC"/>
    <w:rsid w:val="007E0165"/>
    <w:rsid w:val="007E02C1"/>
    <w:rsid w:val="007E048C"/>
    <w:rsid w:val="007E1A11"/>
    <w:rsid w:val="007E1B1E"/>
    <w:rsid w:val="007E1BC7"/>
    <w:rsid w:val="007E2530"/>
    <w:rsid w:val="007E296E"/>
    <w:rsid w:val="007E2D4F"/>
    <w:rsid w:val="007E3F8B"/>
    <w:rsid w:val="007E439C"/>
    <w:rsid w:val="007E4A9B"/>
    <w:rsid w:val="007E4CC1"/>
    <w:rsid w:val="007E576B"/>
    <w:rsid w:val="007E5F6E"/>
    <w:rsid w:val="007E648C"/>
    <w:rsid w:val="007E7188"/>
    <w:rsid w:val="007E7985"/>
    <w:rsid w:val="007E79D4"/>
    <w:rsid w:val="007E7D9E"/>
    <w:rsid w:val="007F051D"/>
    <w:rsid w:val="007F05F4"/>
    <w:rsid w:val="007F067C"/>
    <w:rsid w:val="007F06AD"/>
    <w:rsid w:val="007F0A4D"/>
    <w:rsid w:val="007F1A2B"/>
    <w:rsid w:val="007F1BAF"/>
    <w:rsid w:val="007F1DEF"/>
    <w:rsid w:val="007F1FE9"/>
    <w:rsid w:val="007F2A07"/>
    <w:rsid w:val="007F2F4F"/>
    <w:rsid w:val="007F3D45"/>
    <w:rsid w:val="007F4E9D"/>
    <w:rsid w:val="007F5FA0"/>
    <w:rsid w:val="007F60A5"/>
    <w:rsid w:val="008006B4"/>
    <w:rsid w:val="00800A77"/>
    <w:rsid w:val="00800A95"/>
    <w:rsid w:val="008013AA"/>
    <w:rsid w:val="0080185F"/>
    <w:rsid w:val="0080214D"/>
    <w:rsid w:val="00803567"/>
    <w:rsid w:val="0080393A"/>
    <w:rsid w:val="0080393D"/>
    <w:rsid w:val="0080493F"/>
    <w:rsid w:val="008050DD"/>
    <w:rsid w:val="00805DF0"/>
    <w:rsid w:val="00807471"/>
    <w:rsid w:val="008100B1"/>
    <w:rsid w:val="00810206"/>
    <w:rsid w:val="00810F70"/>
    <w:rsid w:val="00811A00"/>
    <w:rsid w:val="00811F82"/>
    <w:rsid w:val="008123E3"/>
    <w:rsid w:val="008127BC"/>
    <w:rsid w:val="00812916"/>
    <w:rsid w:val="00812E19"/>
    <w:rsid w:val="00812F45"/>
    <w:rsid w:val="0081372E"/>
    <w:rsid w:val="0081420C"/>
    <w:rsid w:val="0081462F"/>
    <w:rsid w:val="00815680"/>
    <w:rsid w:val="00817321"/>
    <w:rsid w:val="008176D6"/>
    <w:rsid w:val="008179A8"/>
    <w:rsid w:val="008179D9"/>
    <w:rsid w:val="00817E4D"/>
    <w:rsid w:val="00817F15"/>
    <w:rsid w:val="008201B5"/>
    <w:rsid w:val="00820838"/>
    <w:rsid w:val="00820A06"/>
    <w:rsid w:val="00820D83"/>
    <w:rsid w:val="008210B8"/>
    <w:rsid w:val="00821F32"/>
    <w:rsid w:val="00822123"/>
    <w:rsid w:val="008225FD"/>
    <w:rsid w:val="00822A65"/>
    <w:rsid w:val="00823172"/>
    <w:rsid w:val="00823220"/>
    <w:rsid w:val="0082340D"/>
    <w:rsid w:val="00823796"/>
    <w:rsid w:val="00823A65"/>
    <w:rsid w:val="00823E40"/>
    <w:rsid w:val="0082442C"/>
    <w:rsid w:val="0082498B"/>
    <w:rsid w:val="00824AFE"/>
    <w:rsid w:val="00824FAB"/>
    <w:rsid w:val="0082568C"/>
    <w:rsid w:val="008261F7"/>
    <w:rsid w:val="008267C9"/>
    <w:rsid w:val="008268A2"/>
    <w:rsid w:val="008268F7"/>
    <w:rsid w:val="00826FDA"/>
    <w:rsid w:val="008278E6"/>
    <w:rsid w:val="00827931"/>
    <w:rsid w:val="00831667"/>
    <w:rsid w:val="00832D3D"/>
    <w:rsid w:val="00833052"/>
    <w:rsid w:val="008332E2"/>
    <w:rsid w:val="008343F5"/>
    <w:rsid w:val="00836025"/>
    <w:rsid w:val="00837784"/>
    <w:rsid w:val="00840DBC"/>
    <w:rsid w:val="00841B1E"/>
    <w:rsid w:val="00841C40"/>
    <w:rsid w:val="00842214"/>
    <w:rsid w:val="008424F4"/>
    <w:rsid w:val="008429D9"/>
    <w:rsid w:val="00843206"/>
    <w:rsid w:val="00843DE7"/>
    <w:rsid w:val="00844418"/>
    <w:rsid w:val="00844DE8"/>
    <w:rsid w:val="00845060"/>
    <w:rsid w:val="00845274"/>
    <w:rsid w:val="008454F8"/>
    <w:rsid w:val="0084550D"/>
    <w:rsid w:val="00845CC7"/>
    <w:rsid w:val="00845DA0"/>
    <w:rsid w:val="008465CC"/>
    <w:rsid w:val="00846888"/>
    <w:rsid w:val="00846E1E"/>
    <w:rsid w:val="00847036"/>
    <w:rsid w:val="00847C3A"/>
    <w:rsid w:val="008502BE"/>
    <w:rsid w:val="008503E7"/>
    <w:rsid w:val="008503FC"/>
    <w:rsid w:val="008505C1"/>
    <w:rsid w:val="00852B6A"/>
    <w:rsid w:val="00852C06"/>
    <w:rsid w:val="00852D70"/>
    <w:rsid w:val="0085323D"/>
    <w:rsid w:val="0085406D"/>
    <w:rsid w:val="00854116"/>
    <w:rsid w:val="00854324"/>
    <w:rsid w:val="00854FBD"/>
    <w:rsid w:val="008554C2"/>
    <w:rsid w:val="00856E2F"/>
    <w:rsid w:val="00857901"/>
    <w:rsid w:val="008601F9"/>
    <w:rsid w:val="00860BC7"/>
    <w:rsid w:val="008628AA"/>
    <w:rsid w:val="00862B40"/>
    <w:rsid w:val="00863421"/>
    <w:rsid w:val="00863478"/>
    <w:rsid w:val="00863E81"/>
    <w:rsid w:val="00863F7E"/>
    <w:rsid w:val="008646F7"/>
    <w:rsid w:val="00864890"/>
    <w:rsid w:val="00864CD0"/>
    <w:rsid w:val="00864DAA"/>
    <w:rsid w:val="00865476"/>
    <w:rsid w:val="0086558F"/>
    <w:rsid w:val="00866754"/>
    <w:rsid w:val="00866B97"/>
    <w:rsid w:val="008672D7"/>
    <w:rsid w:val="00870EAB"/>
    <w:rsid w:val="008711E4"/>
    <w:rsid w:val="00871AFE"/>
    <w:rsid w:val="0087214C"/>
    <w:rsid w:val="00872AB7"/>
    <w:rsid w:val="00872F30"/>
    <w:rsid w:val="00874B59"/>
    <w:rsid w:val="00874ECB"/>
    <w:rsid w:val="00874F4D"/>
    <w:rsid w:val="0087573B"/>
    <w:rsid w:val="008765E4"/>
    <w:rsid w:val="0087690B"/>
    <w:rsid w:val="00876E31"/>
    <w:rsid w:val="0087703F"/>
    <w:rsid w:val="008771AB"/>
    <w:rsid w:val="00877855"/>
    <w:rsid w:val="008778D0"/>
    <w:rsid w:val="0088082F"/>
    <w:rsid w:val="00880A13"/>
    <w:rsid w:val="00880B2A"/>
    <w:rsid w:val="00880C8B"/>
    <w:rsid w:val="008815E5"/>
    <w:rsid w:val="0088188D"/>
    <w:rsid w:val="00882738"/>
    <w:rsid w:val="00882B82"/>
    <w:rsid w:val="00882E61"/>
    <w:rsid w:val="00882EE8"/>
    <w:rsid w:val="00884241"/>
    <w:rsid w:val="00884A21"/>
    <w:rsid w:val="00884DBC"/>
    <w:rsid w:val="00884F49"/>
    <w:rsid w:val="0088593F"/>
    <w:rsid w:val="00885CA3"/>
    <w:rsid w:val="00887BF9"/>
    <w:rsid w:val="008900C8"/>
    <w:rsid w:val="00890562"/>
    <w:rsid w:val="00890C6E"/>
    <w:rsid w:val="00891390"/>
    <w:rsid w:val="0089318D"/>
    <w:rsid w:val="00893F33"/>
    <w:rsid w:val="008940CB"/>
    <w:rsid w:val="008946CE"/>
    <w:rsid w:val="00894704"/>
    <w:rsid w:val="00894CB7"/>
    <w:rsid w:val="00895456"/>
    <w:rsid w:val="00896EC2"/>
    <w:rsid w:val="008975A7"/>
    <w:rsid w:val="00897C0E"/>
    <w:rsid w:val="00897DA0"/>
    <w:rsid w:val="008A016C"/>
    <w:rsid w:val="008A01FA"/>
    <w:rsid w:val="008A05AB"/>
    <w:rsid w:val="008A09DA"/>
    <w:rsid w:val="008A192D"/>
    <w:rsid w:val="008A1C4F"/>
    <w:rsid w:val="008A1F02"/>
    <w:rsid w:val="008A2B05"/>
    <w:rsid w:val="008A2FB6"/>
    <w:rsid w:val="008A3300"/>
    <w:rsid w:val="008A33D2"/>
    <w:rsid w:val="008A36DB"/>
    <w:rsid w:val="008A37C8"/>
    <w:rsid w:val="008A3851"/>
    <w:rsid w:val="008A3D35"/>
    <w:rsid w:val="008A541C"/>
    <w:rsid w:val="008A59E4"/>
    <w:rsid w:val="008A6E56"/>
    <w:rsid w:val="008A727A"/>
    <w:rsid w:val="008A778E"/>
    <w:rsid w:val="008B06A3"/>
    <w:rsid w:val="008B13EF"/>
    <w:rsid w:val="008B154D"/>
    <w:rsid w:val="008B16B7"/>
    <w:rsid w:val="008B2181"/>
    <w:rsid w:val="008B26A3"/>
    <w:rsid w:val="008B2E48"/>
    <w:rsid w:val="008B2E7A"/>
    <w:rsid w:val="008B2E98"/>
    <w:rsid w:val="008B3430"/>
    <w:rsid w:val="008B3B6A"/>
    <w:rsid w:val="008B3D11"/>
    <w:rsid w:val="008B4A6C"/>
    <w:rsid w:val="008B4C25"/>
    <w:rsid w:val="008B5055"/>
    <w:rsid w:val="008B63D4"/>
    <w:rsid w:val="008B67A5"/>
    <w:rsid w:val="008B7570"/>
    <w:rsid w:val="008B785D"/>
    <w:rsid w:val="008B7D9A"/>
    <w:rsid w:val="008C0358"/>
    <w:rsid w:val="008C136F"/>
    <w:rsid w:val="008C13B6"/>
    <w:rsid w:val="008C2019"/>
    <w:rsid w:val="008C2038"/>
    <w:rsid w:val="008C2315"/>
    <w:rsid w:val="008C265D"/>
    <w:rsid w:val="008C291E"/>
    <w:rsid w:val="008C2E9A"/>
    <w:rsid w:val="008C39A1"/>
    <w:rsid w:val="008C3FB3"/>
    <w:rsid w:val="008C429F"/>
    <w:rsid w:val="008C4632"/>
    <w:rsid w:val="008C475B"/>
    <w:rsid w:val="008C5799"/>
    <w:rsid w:val="008C5A9F"/>
    <w:rsid w:val="008C6997"/>
    <w:rsid w:val="008C7D10"/>
    <w:rsid w:val="008D0A5A"/>
    <w:rsid w:val="008D0C5B"/>
    <w:rsid w:val="008D0DE2"/>
    <w:rsid w:val="008D13B3"/>
    <w:rsid w:val="008D1483"/>
    <w:rsid w:val="008D14AD"/>
    <w:rsid w:val="008D1830"/>
    <w:rsid w:val="008D2717"/>
    <w:rsid w:val="008D2BD3"/>
    <w:rsid w:val="008D2FB7"/>
    <w:rsid w:val="008D34B1"/>
    <w:rsid w:val="008D35BA"/>
    <w:rsid w:val="008D3AB4"/>
    <w:rsid w:val="008D42A2"/>
    <w:rsid w:val="008D4FE2"/>
    <w:rsid w:val="008D647F"/>
    <w:rsid w:val="008D656F"/>
    <w:rsid w:val="008D664F"/>
    <w:rsid w:val="008D6EF6"/>
    <w:rsid w:val="008D7D45"/>
    <w:rsid w:val="008E09F5"/>
    <w:rsid w:val="008E0E4F"/>
    <w:rsid w:val="008E1075"/>
    <w:rsid w:val="008E11E6"/>
    <w:rsid w:val="008E128B"/>
    <w:rsid w:val="008E20D3"/>
    <w:rsid w:val="008E280F"/>
    <w:rsid w:val="008E2E4D"/>
    <w:rsid w:val="008E335D"/>
    <w:rsid w:val="008E3FE3"/>
    <w:rsid w:val="008E403B"/>
    <w:rsid w:val="008E45E9"/>
    <w:rsid w:val="008E4A69"/>
    <w:rsid w:val="008E54CF"/>
    <w:rsid w:val="008E5FFB"/>
    <w:rsid w:val="008E7063"/>
    <w:rsid w:val="008E74EB"/>
    <w:rsid w:val="008E7CB1"/>
    <w:rsid w:val="008F101C"/>
    <w:rsid w:val="008F125E"/>
    <w:rsid w:val="008F1476"/>
    <w:rsid w:val="008F191B"/>
    <w:rsid w:val="008F1FEE"/>
    <w:rsid w:val="008F2500"/>
    <w:rsid w:val="008F28FF"/>
    <w:rsid w:val="008F313A"/>
    <w:rsid w:val="008F3807"/>
    <w:rsid w:val="008F4020"/>
    <w:rsid w:val="008F41E6"/>
    <w:rsid w:val="008F4A0E"/>
    <w:rsid w:val="008F5834"/>
    <w:rsid w:val="008F6063"/>
    <w:rsid w:val="008F6D0E"/>
    <w:rsid w:val="008F7091"/>
    <w:rsid w:val="00900214"/>
    <w:rsid w:val="00900571"/>
    <w:rsid w:val="00900870"/>
    <w:rsid w:val="00900C1C"/>
    <w:rsid w:val="00900C66"/>
    <w:rsid w:val="00901948"/>
    <w:rsid w:val="00903181"/>
    <w:rsid w:val="00903292"/>
    <w:rsid w:val="009033EF"/>
    <w:rsid w:val="009035B4"/>
    <w:rsid w:val="00903676"/>
    <w:rsid w:val="0090642D"/>
    <w:rsid w:val="00907269"/>
    <w:rsid w:val="00907322"/>
    <w:rsid w:val="00907C88"/>
    <w:rsid w:val="00910CA4"/>
    <w:rsid w:val="00911480"/>
    <w:rsid w:val="009114A3"/>
    <w:rsid w:val="009118F8"/>
    <w:rsid w:val="00911B5B"/>
    <w:rsid w:val="00912B82"/>
    <w:rsid w:val="00912E7A"/>
    <w:rsid w:val="00913DDF"/>
    <w:rsid w:val="009140FE"/>
    <w:rsid w:val="00914711"/>
    <w:rsid w:val="009148F7"/>
    <w:rsid w:val="00914BBF"/>
    <w:rsid w:val="00915128"/>
    <w:rsid w:val="00915436"/>
    <w:rsid w:val="00915575"/>
    <w:rsid w:val="00915955"/>
    <w:rsid w:val="0091599A"/>
    <w:rsid w:val="00915C2A"/>
    <w:rsid w:val="009165AA"/>
    <w:rsid w:val="00916804"/>
    <w:rsid w:val="00916C4F"/>
    <w:rsid w:val="0091779C"/>
    <w:rsid w:val="00917DC7"/>
    <w:rsid w:val="00920E66"/>
    <w:rsid w:val="00921147"/>
    <w:rsid w:val="00922392"/>
    <w:rsid w:val="009230A4"/>
    <w:rsid w:val="009230D2"/>
    <w:rsid w:val="0092373A"/>
    <w:rsid w:val="00925068"/>
    <w:rsid w:val="009268C7"/>
    <w:rsid w:val="00926B31"/>
    <w:rsid w:val="00926F6E"/>
    <w:rsid w:val="009304E9"/>
    <w:rsid w:val="00930F93"/>
    <w:rsid w:val="00931441"/>
    <w:rsid w:val="0093148F"/>
    <w:rsid w:val="009314A9"/>
    <w:rsid w:val="00931AC6"/>
    <w:rsid w:val="00931B30"/>
    <w:rsid w:val="00931C16"/>
    <w:rsid w:val="00932C56"/>
    <w:rsid w:val="00932EF4"/>
    <w:rsid w:val="009341B6"/>
    <w:rsid w:val="009348D4"/>
    <w:rsid w:val="0093490A"/>
    <w:rsid w:val="00935A56"/>
    <w:rsid w:val="00935DC6"/>
    <w:rsid w:val="009368EA"/>
    <w:rsid w:val="0093796A"/>
    <w:rsid w:val="00937A46"/>
    <w:rsid w:val="009403C4"/>
    <w:rsid w:val="00941E93"/>
    <w:rsid w:val="00942766"/>
    <w:rsid w:val="00942B80"/>
    <w:rsid w:val="00942CE7"/>
    <w:rsid w:val="00942D39"/>
    <w:rsid w:val="00943791"/>
    <w:rsid w:val="009441A4"/>
    <w:rsid w:val="0094472D"/>
    <w:rsid w:val="00944982"/>
    <w:rsid w:val="00946F38"/>
    <w:rsid w:val="009473EC"/>
    <w:rsid w:val="00950013"/>
    <w:rsid w:val="00950078"/>
    <w:rsid w:val="009502D4"/>
    <w:rsid w:val="009503FA"/>
    <w:rsid w:val="00950696"/>
    <w:rsid w:val="00950F0D"/>
    <w:rsid w:val="00951528"/>
    <w:rsid w:val="00951F0A"/>
    <w:rsid w:val="00952686"/>
    <w:rsid w:val="0095274E"/>
    <w:rsid w:val="00952A66"/>
    <w:rsid w:val="00952BC6"/>
    <w:rsid w:val="00952D9C"/>
    <w:rsid w:val="00953427"/>
    <w:rsid w:val="00953A50"/>
    <w:rsid w:val="00954433"/>
    <w:rsid w:val="009545EF"/>
    <w:rsid w:val="0095470D"/>
    <w:rsid w:val="00954A53"/>
    <w:rsid w:val="00954FB9"/>
    <w:rsid w:val="00955C5C"/>
    <w:rsid w:val="00955C92"/>
    <w:rsid w:val="00955D3F"/>
    <w:rsid w:val="00955F9C"/>
    <w:rsid w:val="009571E4"/>
    <w:rsid w:val="00957E50"/>
    <w:rsid w:val="009625FC"/>
    <w:rsid w:val="00962689"/>
    <w:rsid w:val="00962761"/>
    <w:rsid w:val="00964E9C"/>
    <w:rsid w:val="009652B5"/>
    <w:rsid w:val="009658AD"/>
    <w:rsid w:val="009673F8"/>
    <w:rsid w:val="009704B0"/>
    <w:rsid w:val="00970850"/>
    <w:rsid w:val="00970865"/>
    <w:rsid w:val="00970C9D"/>
    <w:rsid w:val="00970FF4"/>
    <w:rsid w:val="009712F2"/>
    <w:rsid w:val="00971773"/>
    <w:rsid w:val="0097479D"/>
    <w:rsid w:val="00974828"/>
    <w:rsid w:val="00975440"/>
    <w:rsid w:val="0097690B"/>
    <w:rsid w:val="0097779D"/>
    <w:rsid w:val="00977C73"/>
    <w:rsid w:val="00980334"/>
    <w:rsid w:val="00980A20"/>
    <w:rsid w:val="00980DDC"/>
    <w:rsid w:val="00981D16"/>
    <w:rsid w:val="00982627"/>
    <w:rsid w:val="00982A7B"/>
    <w:rsid w:val="009832FF"/>
    <w:rsid w:val="00986489"/>
    <w:rsid w:val="00986D82"/>
    <w:rsid w:val="00987069"/>
    <w:rsid w:val="00987BCE"/>
    <w:rsid w:val="00987E75"/>
    <w:rsid w:val="00990106"/>
    <w:rsid w:val="009901DC"/>
    <w:rsid w:val="00990B37"/>
    <w:rsid w:val="00992525"/>
    <w:rsid w:val="0099285F"/>
    <w:rsid w:val="00992BFD"/>
    <w:rsid w:val="00993093"/>
    <w:rsid w:val="009937DA"/>
    <w:rsid w:val="00993A72"/>
    <w:rsid w:val="0099406B"/>
    <w:rsid w:val="009943E8"/>
    <w:rsid w:val="00995027"/>
    <w:rsid w:val="00995B89"/>
    <w:rsid w:val="00995DC6"/>
    <w:rsid w:val="00997B8A"/>
    <w:rsid w:val="00997BAB"/>
    <w:rsid w:val="009A0BB1"/>
    <w:rsid w:val="009A0D6E"/>
    <w:rsid w:val="009A1289"/>
    <w:rsid w:val="009A1B97"/>
    <w:rsid w:val="009A2916"/>
    <w:rsid w:val="009A3315"/>
    <w:rsid w:val="009A3514"/>
    <w:rsid w:val="009A3B8B"/>
    <w:rsid w:val="009A53E8"/>
    <w:rsid w:val="009A5D12"/>
    <w:rsid w:val="009A62EA"/>
    <w:rsid w:val="009A6732"/>
    <w:rsid w:val="009A6B7C"/>
    <w:rsid w:val="009A779A"/>
    <w:rsid w:val="009B0EE3"/>
    <w:rsid w:val="009B1D2B"/>
    <w:rsid w:val="009B2DEA"/>
    <w:rsid w:val="009B40E7"/>
    <w:rsid w:val="009B4106"/>
    <w:rsid w:val="009B4715"/>
    <w:rsid w:val="009B4D58"/>
    <w:rsid w:val="009B5E71"/>
    <w:rsid w:val="009B5FF0"/>
    <w:rsid w:val="009B6D89"/>
    <w:rsid w:val="009B7932"/>
    <w:rsid w:val="009B7A15"/>
    <w:rsid w:val="009B7A1C"/>
    <w:rsid w:val="009B7D7A"/>
    <w:rsid w:val="009B7F41"/>
    <w:rsid w:val="009C05FC"/>
    <w:rsid w:val="009C117F"/>
    <w:rsid w:val="009C1499"/>
    <w:rsid w:val="009C2607"/>
    <w:rsid w:val="009C2833"/>
    <w:rsid w:val="009C2F78"/>
    <w:rsid w:val="009C3145"/>
    <w:rsid w:val="009C39A1"/>
    <w:rsid w:val="009C3A30"/>
    <w:rsid w:val="009C3D29"/>
    <w:rsid w:val="009C43FE"/>
    <w:rsid w:val="009C4927"/>
    <w:rsid w:val="009C4F9E"/>
    <w:rsid w:val="009C5591"/>
    <w:rsid w:val="009C5878"/>
    <w:rsid w:val="009C639F"/>
    <w:rsid w:val="009C6C36"/>
    <w:rsid w:val="009C7B22"/>
    <w:rsid w:val="009D0ABF"/>
    <w:rsid w:val="009D1010"/>
    <w:rsid w:val="009D10DD"/>
    <w:rsid w:val="009D122B"/>
    <w:rsid w:val="009D1475"/>
    <w:rsid w:val="009D217B"/>
    <w:rsid w:val="009D2318"/>
    <w:rsid w:val="009D2BF1"/>
    <w:rsid w:val="009D2DDD"/>
    <w:rsid w:val="009D2F10"/>
    <w:rsid w:val="009D32C2"/>
    <w:rsid w:val="009D3817"/>
    <w:rsid w:val="009D4157"/>
    <w:rsid w:val="009D4CF1"/>
    <w:rsid w:val="009D4D89"/>
    <w:rsid w:val="009D54C6"/>
    <w:rsid w:val="009D5AE6"/>
    <w:rsid w:val="009D5B21"/>
    <w:rsid w:val="009D6001"/>
    <w:rsid w:val="009D61FF"/>
    <w:rsid w:val="009D620F"/>
    <w:rsid w:val="009D6467"/>
    <w:rsid w:val="009D64F8"/>
    <w:rsid w:val="009D7548"/>
    <w:rsid w:val="009D7B75"/>
    <w:rsid w:val="009E10A8"/>
    <w:rsid w:val="009E13AF"/>
    <w:rsid w:val="009E2670"/>
    <w:rsid w:val="009E28B7"/>
    <w:rsid w:val="009E29BC"/>
    <w:rsid w:val="009E2BFD"/>
    <w:rsid w:val="009E43C1"/>
    <w:rsid w:val="009E4485"/>
    <w:rsid w:val="009E4E51"/>
    <w:rsid w:val="009E504F"/>
    <w:rsid w:val="009E5A4C"/>
    <w:rsid w:val="009E617F"/>
    <w:rsid w:val="009E6502"/>
    <w:rsid w:val="009E6FF6"/>
    <w:rsid w:val="009E758F"/>
    <w:rsid w:val="009F1154"/>
    <w:rsid w:val="009F16C7"/>
    <w:rsid w:val="009F20A0"/>
    <w:rsid w:val="009F222F"/>
    <w:rsid w:val="009F23D5"/>
    <w:rsid w:val="009F2B92"/>
    <w:rsid w:val="009F2DB9"/>
    <w:rsid w:val="009F2EFC"/>
    <w:rsid w:val="009F3408"/>
    <w:rsid w:val="009F3C74"/>
    <w:rsid w:val="009F3CAD"/>
    <w:rsid w:val="009F3F16"/>
    <w:rsid w:val="009F5F39"/>
    <w:rsid w:val="009F70CC"/>
    <w:rsid w:val="009F7171"/>
    <w:rsid w:val="009F73D3"/>
    <w:rsid w:val="009F743C"/>
    <w:rsid w:val="009F7931"/>
    <w:rsid w:val="009F7E33"/>
    <w:rsid w:val="00A00096"/>
    <w:rsid w:val="00A003BE"/>
    <w:rsid w:val="00A00C11"/>
    <w:rsid w:val="00A01125"/>
    <w:rsid w:val="00A024A1"/>
    <w:rsid w:val="00A02573"/>
    <w:rsid w:val="00A02638"/>
    <w:rsid w:val="00A029AA"/>
    <w:rsid w:val="00A02C91"/>
    <w:rsid w:val="00A02FC7"/>
    <w:rsid w:val="00A035E2"/>
    <w:rsid w:val="00A03E0A"/>
    <w:rsid w:val="00A0416A"/>
    <w:rsid w:val="00A045F8"/>
    <w:rsid w:val="00A046BB"/>
    <w:rsid w:val="00A04B90"/>
    <w:rsid w:val="00A04CE6"/>
    <w:rsid w:val="00A04F8F"/>
    <w:rsid w:val="00A050C3"/>
    <w:rsid w:val="00A050E1"/>
    <w:rsid w:val="00A066BB"/>
    <w:rsid w:val="00A06B8D"/>
    <w:rsid w:val="00A07A49"/>
    <w:rsid w:val="00A07BF2"/>
    <w:rsid w:val="00A10571"/>
    <w:rsid w:val="00A105F4"/>
    <w:rsid w:val="00A10FAC"/>
    <w:rsid w:val="00A117A5"/>
    <w:rsid w:val="00A11E7A"/>
    <w:rsid w:val="00A12509"/>
    <w:rsid w:val="00A12FB7"/>
    <w:rsid w:val="00A13377"/>
    <w:rsid w:val="00A14489"/>
    <w:rsid w:val="00A146E5"/>
    <w:rsid w:val="00A149AF"/>
    <w:rsid w:val="00A155F5"/>
    <w:rsid w:val="00A1579B"/>
    <w:rsid w:val="00A15A15"/>
    <w:rsid w:val="00A15AA7"/>
    <w:rsid w:val="00A15AC7"/>
    <w:rsid w:val="00A16D02"/>
    <w:rsid w:val="00A17C01"/>
    <w:rsid w:val="00A20678"/>
    <w:rsid w:val="00A2180D"/>
    <w:rsid w:val="00A21CE8"/>
    <w:rsid w:val="00A221C2"/>
    <w:rsid w:val="00A22AC5"/>
    <w:rsid w:val="00A2320F"/>
    <w:rsid w:val="00A244FB"/>
    <w:rsid w:val="00A2517E"/>
    <w:rsid w:val="00A254F4"/>
    <w:rsid w:val="00A26711"/>
    <w:rsid w:val="00A26801"/>
    <w:rsid w:val="00A26CA1"/>
    <w:rsid w:val="00A277A6"/>
    <w:rsid w:val="00A27DDF"/>
    <w:rsid w:val="00A27FEA"/>
    <w:rsid w:val="00A3036B"/>
    <w:rsid w:val="00A30A82"/>
    <w:rsid w:val="00A30BDF"/>
    <w:rsid w:val="00A31310"/>
    <w:rsid w:val="00A32121"/>
    <w:rsid w:val="00A3282E"/>
    <w:rsid w:val="00A32DAE"/>
    <w:rsid w:val="00A32E12"/>
    <w:rsid w:val="00A33591"/>
    <w:rsid w:val="00A33631"/>
    <w:rsid w:val="00A34831"/>
    <w:rsid w:val="00A3517F"/>
    <w:rsid w:val="00A3584B"/>
    <w:rsid w:val="00A35A62"/>
    <w:rsid w:val="00A366FD"/>
    <w:rsid w:val="00A37E3A"/>
    <w:rsid w:val="00A4042A"/>
    <w:rsid w:val="00A40B73"/>
    <w:rsid w:val="00A40B82"/>
    <w:rsid w:val="00A4101F"/>
    <w:rsid w:val="00A4110D"/>
    <w:rsid w:val="00A413EA"/>
    <w:rsid w:val="00A415C4"/>
    <w:rsid w:val="00A415D0"/>
    <w:rsid w:val="00A4185B"/>
    <w:rsid w:val="00A41899"/>
    <w:rsid w:val="00A41A3D"/>
    <w:rsid w:val="00A41AE2"/>
    <w:rsid w:val="00A41DB4"/>
    <w:rsid w:val="00A423DC"/>
    <w:rsid w:val="00A4447E"/>
    <w:rsid w:val="00A4484B"/>
    <w:rsid w:val="00A4542D"/>
    <w:rsid w:val="00A462C3"/>
    <w:rsid w:val="00A47720"/>
    <w:rsid w:val="00A50039"/>
    <w:rsid w:val="00A516E0"/>
    <w:rsid w:val="00A517D1"/>
    <w:rsid w:val="00A51A4E"/>
    <w:rsid w:val="00A51BE4"/>
    <w:rsid w:val="00A51EFE"/>
    <w:rsid w:val="00A525E6"/>
    <w:rsid w:val="00A52655"/>
    <w:rsid w:val="00A53201"/>
    <w:rsid w:val="00A53459"/>
    <w:rsid w:val="00A53A39"/>
    <w:rsid w:val="00A55356"/>
    <w:rsid w:val="00A553BF"/>
    <w:rsid w:val="00A55B6F"/>
    <w:rsid w:val="00A56454"/>
    <w:rsid w:val="00A5651B"/>
    <w:rsid w:val="00A56674"/>
    <w:rsid w:val="00A567CD"/>
    <w:rsid w:val="00A5686E"/>
    <w:rsid w:val="00A56D28"/>
    <w:rsid w:val="00A570AC"/>
    <w:rsid w:val="00A57150"/>
    <w:rsid w:val="00A571BE"/>
    <w:rsid w:val="00A6011D"/>
    <w:rsid w:val="00A604B7"/>
    <w:rsid w:val="00A60605"/>
    <w:rsid w:val="00A60EC5"/>
    <w:rsid w:val="00A6131F"/>
    <w:rsid w:val="00A6161E"/>
    <w:rsid w:val="00A62A10"/>
    <w:rsid w:val="00A62DCF"/>
    <w:rsid w:val="00A64548"/>
    <w:rsid w:val="00A646D0"/>
    <w:rsid w:val="00A6569C"/>
    <w:rsid w:val="00A6589B"/>
    <w:rsid w:val="00A65D7E"/>
    <w:rsid w:val="00A65F1F"/>
    <w:rsid w:val="00A671D5"/>
    <w:rsid w:val="00A67339"/>
    <w:rsid w:val="00A67CC4"/>
    <w:rsid w:val="00A707F1"/>
    <w:rsid w:val="00A712A3"/>
    <w:rsid w:val="00A716AC"/>
    <w:rsid w:val="00A71A2F"/>
    <w:rsid w:val="00A7208D"/>
    <w:rsid w:val="00A72AA2"/>
    <w:rsid w:val="00A72B4D"/>
    <w:rsid w:val="00A72D21"/>
    <w:rsid w:val="00A73262"/>
    <w:rsid w:val="00A73A45"/>
    <w:rsid w:val="00A74E15"/>
    <w:rsid w:val="00A75077"/>
    <w:rsid w:val="00A760AF"/>
    <w:rsid w:val="00A7680E"/>
    <w:rsid w:val="00A76D21"/>
    <w:rsid w:val="00A77894"/>
    <w:rsid w:val="00A77D5A"/>
    <w:rsid w:val="00A80A64"/>
    <w:rsid w:val="00A815A1"/>
    <w:rsid w:val="00A816B7"/>
    <w:rsid w:val="00A82129"/>
    <w:rsid w:val="00A82F12"/>
    <w:rsid w:val="00A8366A"/>
    <w:rsid w:val="00A83B32"/>
    <w:rsid w:val="00A83E72"/>
    <w:rsid w:val="00A84286"/>
    <w:rsid w:val="00A84696"/>
    <w:rsid w:val="00A850E7"/>
    <w:rsid w:val="00A85659"/>
    <w:rsid w:val="00A85B9B"/>
    <w:rsid w:val="00A85EAA"/>
    <w:rsid w:val="00A86024"/>
    <w:rsid w:val="00A86C65"/>
    <w:rsid w:val="00A86CB0"/>
    <w:rsid w:val="00A86E50"/>
    <w:rsid w:val="00A87215"/>
    <w:rsid w:val="00A87ADF"/>
    <w:rsid w:val="00A87D79"/>
    <w:rsid w:val="00A90E86"/>
    <w:rsid w:val="00A91381"/>
    <w:rsid w:val="00A91E66"/>
    <w:rsid w:val="00A92311"/>
    <w:rsid w:val="00A9273B"/>
    <w:rsid w:val="00A92782"/>
    <w:rsid w:val="00A92DDB"/>
    <w:rsid w:val="00A93456"/>
    <w:rsid w:val="00A94078"/>
    <w:rsid w:val="00A941C4"/>
    <w:rsid w:val="00A94478"/>
    <w:rsid w:val="00A94824"/>
    <w:rsid w:val="00A948AF"/>
    <w:rsid w:val="00A949E4"/>
    <w:rsid w:val="00A94F00"/>
    <w:rsid w:val="00A95FE0"/>
    <w:rsid w:val="00A965B8"/>
    <w:rsid w:val="00A972A1"/>
    <w:rsid w:val="00A97831"/>
    <w:rsid w:val="00AA04C9"/>
    <w:rsid w:val="00AA06D5"/>
    <w:rsid w:val="00AA0E69"/>
    <w:rsid w:val="00AA1054"/>
    <w:rsid w:val="00AA14D8"/>
    <w:rsid w:val="00AA2206"/>
    <w:rsid w:val="00AA4CC2"/>
    <w:rsid w:val="00AA4D2E"/>
    <w:rsid w:val="00AA5434"/>
    <w:rsid w:val="00AA641C"/>
    <w:rsid w:val="00AA656F"/>
    <w:rsid w:val="00AA6838"/>
    <w:rsid w:val="00AA6B32"/>
    <w:rsid w:val="00AA6BD0"/>
    <w:rsid w:val="00AA6D2E"/>
    <w:rsid w:val="00AA6F4E"/>
    <w:rsid w:val="00AB1A44"/>
    <w:rsid w:val="00AB1C37"/>
    <w:rsid w:val="00AB1D69"/>
    <w:rsid w:val="00AB26E6"/>
    <w:rsid w:val="00AB312B"/>
    <w:rsid w:val="00AB34AD"/>
    <w:rsid w:val="00AB3577"/>
    <w:rsid w:val="00AB3D77"/>
    <w:rsid w:val="00AB3D8B"/>
    <w:rsid w:val="00AB3DF9"/>
    <w:rsid w:val="00AB4155"/>
    <w:rsid w:val="00AB44CE"/>
    <w:rsid w:val="00AB499D"/>
    <w:rsid w:val="00AB579E"/>
    <w:rsid w:val="00AB7035"/>
    <w:rsid w:val="00AB7177"/>
    <w:rsid w:val="00AB7181"/>
    <w:rsid w:val="00AB7ADA"/>
    <w:rsid w:val="00AC0DCF"/>
    <w:rsid w:val="00AC102D"/>
    <w:rsid w:val="00AC1071"/>
    <w:rsid w:val="00AC1AF0"/>
    <w:rsid w:val="00AC2581"/>
    <w:rsid w:val="00AC268B"/>
    <w:rsid w:val="00AC30C8"/>
    <w:rsid w:val="00AC33B9"/>
    <w:rsid w:val="00AC4216"/>
    <w:rsid w:val="00AC5329"/>
    <w:rsid w:val="00AC58A0"/>
    <w:rsid w:val="00AC5B56"/>
    <w:rsid w:val="00AC6666"/>
    <w:rsid w:val="00AC6D81"/>
    <w:rsid w:val="00AC6E46"/>
    <w:rsid w:val="00AC6F9D"/>
    <w:rsid w:val="00AC7023"/>
    <w:rsid w:val="00AC7999"/>
    <w:rsid w:val="00AD01FC"/>
    <w:rsid w:val="00AD08EC"/>
    <w:rsid w:val="00AD1D78"/>
    <w:rsid w:val="00AD2428"/>
    <w:rsid w:val="00AD254B"/>
    <w:rsid w:val="00AD27FF"/>
    <w:rsid w:val="00AD31A8"/>
    <w:rsid w:val="00AD3F9E"/>
    <w:rsid w:val="00AD5A14"/>
    <w:rsid w:val="00AD6414"/>
    <w:rsid w:val="00AD7877"/>
    <w:rsid w:val="00AD7DCA"/>
    <w:rsid w:val="00AE0918"/>
    <w:rsid w:val="00AE09C8"/>
    <w:rsid w:val="00AE13DE"/>
    <w:rsid w:val="00AE3998"/>
    <w:rsid w:val="00AE399C"/>
    <w:rsid w:val="00AE3E6B"/>
    <w:rsid w:val="00AE510A"/>
    <w:rsid w:val="00AE5279"/>
    <w:rsid w:val="00AE59F4"/>
    <w:rsid w:val="00AE5AF9"/>
    <w:rsid w:val="00AE60DC"/>
    <w:rsid w:val="00AE6521"/>
    <w:rsid w:val="00AE70FB"/>
    <w:rsid w:val="00AE746F"/>
    <w:rsid w:val="00AE7E48"/>
    <w:rsid w:val="00AF002F"/>
    <w:rsid w:val="00AF04FE"/>
    <w:rsid w:val="00AF0C76"/>
    <w:rsid w:val="00AF1CEF"/>
    <w:rsid w:val="00AF2D3F"/>
    <w:rsid w:val="00AF3087"/>
    <w:rsid w:val="00AF3304"/>
    <w:rsid w:val="00AF3910"/>
    <w:rsid w:val="00AF3A35"/>
    <w:rsid w:val="00AF3D6C"/>
    <w:rsid w:val="00AF3F72"/>
    <w:rsid w:val="00AF4784"/>
    <w:rsid w:val="00AF4AEB"/>
    <w:rsid w:val="00AF4C00"/>
    <w:rsid w:val="00AF4C9B"/>
    <w:rsid w:val="00AF63C2"/>
    <w:rsid w:val="00AF6B1A"/>
    <w:rsid w:val="00AF75DA"/>
    <w:rsid w:val="00AF7EE2"/>
    <w:rsid w:val="00B00B54"/>
    <w:rsid w:val="00B00B68"/>
    <w:rsid w:val="00B00D43"/>
    <w:rsid w:val="00B00E1E"/>
    <w:rsid w:val="00B0187E"/>
    <w:rsid w:val="00B023EB"/>
    <w:rsid w:val="00B02FF9"/>
    <w:rsid w:val="00B035E0"/>
    <w:rsid w:val="00B03807"/>
    <w:rsid w:val="00B04DFE"/>
    <w:rsid w:val="00B054BE"/>
    <w:rsid w:val="00B0595F"/>
    <w:rsid w:val="00B061BC"/>
    <w:rsid w:val="00B065EA"/>
    <w:rsid w:val="00B070A1"/>
    <w:rsid w:val="00B076B2"/>
    <w:rsid w:val="00B077BE"/>
    <w:rsid w:val="00B07CFA"/>
    <w:rsid w:val="00B10B64"/>
    <w:rsid w:val="00B110BA"/>
    <w:rsid w:val="00B11645"/>
    <w:rsid w:val="00B122AC"/>
    <w:rsid w:val="00B12B28"/>
    <w:rsid w:val="00B130FD"/>
    <w:rsid w:val="00B13127"/>
    <w:rsid w:val="00B13B9A"/>
    <w:rsid w:val="00B14C38"/>
    <w:rsid w:val="00B14D12"/>
    <w:rsid w:val="00B14D28"/>
    <w:rsid w:val="00B15332"/>
    <w:rsid w:val="00B15497"/>
    <w:rsid w:val="00B15FA9"/>
    <w:rsid w:val="00B167CE"/>
    <w:rsid w:val="00B174A2"/>
    <w:rsid w:val="00B175BB"/>
    <w:rsid w:val="00B176AB"/>
    <w:rsid w:val="00B17FA8"/>
    <w:rsid w:val="00B20646"/>
    <w:rsid w:val="00B20A05"/>
    <w:rsid w:val="00B20DB8"/>
    <w:rsid w:val="00B21DC3"/>
    <w:rsid w:val="00B21E6A"/>
    <w:rsid w:val="00B22CF2"/>
    <w:rsid w:val="00B23594"/>
    <w:rsid w:val="00B23BB4"/>
    <w:rsid w:val="00B24070"/>
    <w:rsid w:val="00B24B5D"/>
    <w:rsid w:val="00B264EC"/>
    <w:rsid w:val="00B264FC"/>
    <w:rsid w:val="00B26615"/>
    <w:rsid w:val="00B26FE9"/>
    <w:rsid w:val="00B271DC"/>
    <w:rsid w:val="00B27461"/>
    <w:rsid w:val="00B3061C"/>
    <w:rsid w:val="00B31615"/>
    <w:rsid w:val="00B327B5"/>
    <w:rsid w:val="00B32EBA"/>
    <w:rsid w:val="00B343D2"/>
    <w:rsid w:val="00B349B4"/>
    <w:rsid w:val="00B34E2F"/>
    <w:rsid w:val="00B351D2"/>
    <w:rsid w:val="00B35F82"/>
    <w:rsid w:val="00B36DCB"/>
    <w:rsid w:val="00B370A5"/>
    <w:rsid w:val="00B37207"/>
    <w:rsid w:val="00B375AC"/>
    <w:rsid w:val="00B375B2"/>
    <w:rsid w:val="00B37E99"/>
    <w:rsid w:val="00B41409"/>
    <w:rsid w:val="00B41789"/>
    <w:rsid w:val="00B41EE8"/>
    <w:rsid w:val="00B42DFB"/>
    <w:rsid w:val="00B43DBC"/>
    <w:rsid w:val="00B43EA2"/>
    <w:rsid w:val="00B44E58"/>
    <w:rsid w:val="00B450F8"/>
    <w:rsid w:val="00B451E5"/>
    <w:rsid w:val="00B458F9"/>
    <w:rsid w:val="00B45AEA"/>
    <w:rsid w:val="00B45BDB"/>
    <w:rsid w:val="00B46093"/>
    <w:rsid w:val="00B47B8B"/>
    <w:rsid w:val="00B50233"/>
    <w:rsid w:val="00B510FE"/>
    <w:rsid w:val="00B51C8D"/>
    <w:rsid w:val="00B526B0"/>
    <w:rsid w:val="00B52E25"/>
    <w:rsid w:val="00B53F92"/>
    <w:rsid w:val="00B542B1"/>
    <w:rsid w:val="00B55928"/>
    <w:rsid w:val="00B55E68"/>
    <w:rsid w:val="00B568DF"/>
    <w:rsid w:val="00B56E00"/>
    <w:rsid w:val="00B57747"/>
    <w:rsid w:val="00B57767"/>
    <w:rsid w:val="00B57837"/>
    <w:rsid w:val="00B60DF5"/>
    <w:rsid w:val="00B60E91"/>
    <w:rsid w:val="00B6149B"/>
    <w:rsid w:val="00B61F1E"/>
    <w:rsid w:val="00B61F28"/>
    <w:rsid w:val="00B62F18"/>
    <w:rsid w:val="00B66EC3"/>
    <w:rsid w:val="00B675B3"/>
    <w:rsid w:val="00B67660"/>
    <w:rsid w:val="00B67695"/>
    <w:rsid w:val="00B7033C"/>
    <w:rsid w:val="00B70544"/>
    <w:rsid w:val="00B70EE3"/>
    <w:rsid w:val="00B71C83"/>
    <w:rsid w:val="00B7251C"/>
    <w:rsid w:val="00B72E7E"/>
    <w:rsid w:val="00B73BFC"/>
    <w:rsid w:val="00B73F9F"/>
    <w:rsid w:val="00B750E8"/>
    <w:rsid w:val="00B76730"/>
    <w:rsid w:val="00B767BB"/>
    <w:rsid w:val="00B76AF1"/>
    <w:rsid w:val="00B76E55"/>
    <w:rsid w:val="00B779DA"/>
    <w:rsid w:val="00B77ED6"/>
    <w:rsid w:val="00B807A7"/>
    <w:rsid w:val="00B80A2B"/>
    <w:rsid w:val="00B810C1"/>
    <w:rsid w:val="00B824CA"/>
    <w:rsid w:val="00B82C01"/>
    <w:rsid w:val="00B82EE4"/>
    <w:rsid w:val="00B83112"/>
    <w:rsid w:val="00B8343E"/>
    <w:rsid w:val="00B839ED"/>
    <w:rsid w:val="00B843F3"/>
    <w:rsid w:val="00B843F9"/>
    <w:rsid w:val="00B84ABB"/>
    <w:rsid w:val="00B84C12"/>
    <w:rsid w:val="00B856EA"/>
    <w:rsid w:val="00B858C7"/>
    <w:rsid w:val="00B861E3"/>
    <w:rsid w:val="00B86828"/>
    <w:rsid w:val="00B8688E"/>
    <w:rsid w:val="00B869A6"/>
    <w:rsid w:val="00B8773A"/>
    <w:rsid w:val="00B900FD"/>
    <w:rsid w:val="00B906A2"/>
    <w:rsid w:val="00B90B99"/>
    <w:rsid w:val="00B90F66"/>
    <w:rsid w:val="00B90F7C"/>
    <w:rsid w:val="00B91C0D"/>
    <w:rsid w:val="00B92043"/>
    <w:rsid w:val="00B9286F"/>
    <w:rsid w:val="00B9298C"/>
    <w:rsid w:val="00B9337E"/>
    <w:rsid w:val="00B93775"/>
    <w:rsid w:val="00B94391"/>
    <w:rsid w:val="00B946FB"/>
    <w:rsid w:val="00B9488E"/>
    <w:rsid w:val="00B9497F"/>
    <w:rsid w:val="00B9517F"/>
    <w:rsid w:val="00B95D15"/>
    <w:rsid w:val="00B9693D"/>
    <w:rsid w:val="00B9695C"/>
    <w:rsid w:val="00B97334"/>
    <w:rsid w:val="00B9764F"/>
    <w:rsid w:val="00B97B3D"/>
    <w:rsid w:val="00B97DCE"/>
    <w:rsid w:val="00B97F18"/>
    <w:rsid w:val="00BA0178"/>
    <w:rsid w:val="00BA11D4"/>
    <w:rsid w:val="00BA141E"/>
    <w:rsid w:val="00BA1880"/>
    <w:rsid w:val="00BA198A"/>
    <w:rsid w:val="00BA1A9E"/>
    <w:rsid w:val="00BA1F4D"/>
    <w:rsid w:val="00BA21C3"/>
    <w:rsid w:val="00BA244A"/>
    <w:rsid w:val="00BA27EF"/>
    <w:rsid w:val="00BA3BAF"/>
    <w:rsid w:val="00BA3D7B"/>
    <w:rsid w:val="00BA419D"/>
    <w:rsid w:val="00BA42FA"/>
    <w:rsid w:val="00BA4435"/>
    <w:rsid w:val="00BA4833"/>
    <w:rsid w:val="00BA4BF9"/>
    <w:rsid w:val="00BA4ED1"/>
    <w:rsid w:val="00BA5CA8"/>
    <w:rsid w:val="00BA5E20"/>
    <w:rsid w:val="00BA67AC"/>
    <w:rsid w:val="00BA6D1B"/>
    <w:rsid w:val="00BA7970"/>
    <w:rsid w:val="00BA7C18"/>
    <w:rsid w:val="00BB03EE"/>
    <w:rsid w:val="00BB1C32"/>
    <w:rsid w:val="00BB2B63"/>
    <w:rsid w:val="00BB2DE9"/>
    <w:rsid w:val="00BB3515"/>
    <w:rsid w:val="00BB45A5"/>
    <w:rsid w:val="00BB45AE"/>
    <w:rsid w:val="00BB4B36"/>
    <w:rsid w:val="00BB5435"/>
    <w:rsid w:val="00BB62AA"/>
    <w:rsid w:val="00BB680F"/>
    <w:rsid w:val="00BB6FA6"/>
    <w:rsid w:val="00BB796D"/>
    <w:rsid w:val="00BB7A56"/>
    <w:rsid w:val="00BB7B8C"/>
    <w:rsid w:val="00BB7D40"/>
    <w:rsid w:val="00BC0219"/>
    <w:rsid w:val="00BC1352"/>
    <w:rsid w:val="00BC17F1"/>
    <w:rsid w:val="00BC1EB5"/>
    <w:rsid w:val="00BC2289"/>
    <w:rsid w:val="00BC2E83"/>
    <w:rsid w:val="00BC3E3E"/>
    <w:rsid w:val="00BC3F1B"/>
    <w:rsid w:val="00BC4128"/>
    <w:rsid w:val="00BC48DE"/>
    <w:rsid w:val="00BC56F5"/>
    <w:rsid w:val="00BC5740"/>
    <w:rsid w:val="00BC68BB"/>
    <w:rsid w:val="00BC6B95"/>
    <w:rsid w:val="00BC751D"/>
    <w:rsid w:val="00BC766C"/>
    <w:rsid w:val="00BC7738"/>
    <w:rsid w:val="00BC7955"/>
    <w:rsid w:val="00BD0773"/>
    <w:rsid w:val="00BD0F46"/>
    <w:rsid w:val="00BD1200"/>
    <w:rsid w:val="00BD1303"/>
    <w:rsid w:val="00BD157B"/>
    <w:rsid w:val="00BD1ADE"/>
    <w:rsid w:val="00BD2018"/>
    <w:rsid w:val="00BD2D17"/>
    <w:rsid w:val="00BD33B4"/>
    <w:rsid w:val="00BD3AC1"/>
    <w:rsid w:val="00BD417C"/>
    <w:rsid w:val="00BD424C"/>
    <w:rsid w:val="00BD43FC"/>
    <w:rsid w:val="00BD5108"/>
    <w:rsid w:val="00BD53F9"/>
    <w:rsid w:val="00BD5BD2"/>
    <w:rsid w:val="00BD61B2"/>
    <w:rsid w:val="00BD6805"/>
    <w:rsid w:val="00BD68CE"/>
    <w:rsid w:val="00BD6963"/>
    <w:rsid w:val="00BE0036"/>
    <w:rsid w:val="00BE1833"/>
    <w:rsid w:val="00BE1C6C"/>
    <w:rsid w:val="00BE1F2F"/>
    <w:rsid w:val="00BE2B4D"/>
    <w:rsid w:val="00BE2D86"/>
    <w:rsid w:val="00BE3531"/>
    <w:rsid w:val="00BE5073"/>
    <w:rsid w:val="00BE56EA"/>
    <w:rsid w:val="00BE6146"/>
    <w:rsid w:val="00BE623C"/>
    <w:rsid w:val="00BE6655"/>
    <w:rsid w:val="00BE698F"/>
    <w:rsid w:val="00BE77DE"/>
    <w:rsid w:val="00BF0019"/>
    <w:rsid w:val="00BF0E4F"/>
    <w:rsid w:val="00BF11E0"/>
    <w:rsid w:val="00BF2BD4"/>
    <w:rsid w:val="00BF398D"/>
    <w:rsid w:val="00BF4553"/>
    <w:rsid w:val="00BF5691"/>
    <w:rsid w:val="00BF5835"/>
    <w:rsid w:val="00BF59E0"/>
    <w:rsid w:val="00BF6A50"/>
    <w:rsid w:val="00BF6F46"/>
    <w:rsid w:val="00BF74F5"/>
    <w:rsid w:val="00BF7EA4"/>
    <w:rsid w:val="00C00685"/>
    <w:rsid w:val="00C00750"/>
    <w:rsid w:val="00C00B46"/>
    <w:rsid w:val="00C0102B"/>
    <w:rsid w:val="00C01338"/>
    <w:rsid w:val="00C0186C"/>
    <w:rsid w:val="00C0191B"/>
    <w:rsid w:val="00C01DA6"/>
    <w:rsid w:val="00C02CA1"/>
    <w:rsid w:val="00C0342B"/>
    <w:rsid w:val="00C037CC"/>
    <w:rsid w:val="00C03877"/>
    <w:rsid w:val="00C03BC7"/>
    <w:rsid w:val="00C03C67"/>
    <w:rsid w:val="00C04555"/>
    <w:rsid w:val="00C046A6"/>
    <w:rsid w:val="00C04FA1"/>
    <w:rsid w:val="00C05224"/>
    <w:rsid w:val="00C05555"/>
    <w:rsid w:val="00C0676F"/>
    <w:rsid w:val="00C0796D"/>
    <w:rsid w:val="00C07E06"/>
    <w:rsid w:val="00C10057"/>
    <w:rsid w:val="00C10851"/>
    <w:rsid w:val="00C10C97"/>
    <w:rsid w:val="00C11711"/>
    <w:rsid w:val="00C1229C"/>
    <w:rsid w:val="00C12371"/>
    <w:rsid w:val="00C13BD1"/>
    <w:rsid w:val="00C13E7D"/>
    <w:rsid w:val="00C1416D"/>
    <w:rsid w:val="00C14467"/>
    <w:rsid w:val="00C145FD"/>
    <w:rsid w:val="00C15063"/>
    <w:rsid w:val="00C15421"/>
    <w:rsid w:val="00C1568D"/>
    <w:rsid w:val="00C16579"/>
    <w:rsid w:val="00C17551"/>
    <w:rsid w:val="00C17A4A"/>
    <w:rsid w:val="00C20115"/>
    <w:rsid w:val="00C20895"/>
    <w:rsid w:val="00C20A35"/>
    <w:rsid w:val="00C21676"/>
    <w:rsid w:val="00C21D01"/>
    <w:rsid w:val="00C2280F"/>
    <w:rsid w:val="00C228CE"/>
    <w:rsid w:val="00C240F5"/>
    <w:rsid w:val="00C25361"/>
    <w:rsid w:val="00C25507"/>
    <w:rsid w:val="00C26AA7"/>
    <w:rsid w:val="00C26F1A"/>
    <w:rsid w:val="00C2786F"/>
    <w:rsid w:val="00C27E3A"/>
    <w:rsid w:val="00C30452"/>
    <w:rsid w:val="00C30F8A"/>
    <w:rsid w:val="00C31C44"/>
    <w:rsid w:val="00C31CAD"/>
    <w:rsid w:val="00C32471"/>
    <w:rsid w:val="00C326DF"/>
    <w:rsid w:val="00C3272A"/>
    <w:rsid w:val="00C32BC2"/>
    <w:rsid w:val="00C332FF"/>
    <w:rsid w:val="00C335E1"/>
    <w:rsid w:val="00C33DCC"/>
    <w:rsid w:val="00C33EC0"/>
    <w:rsid w:val="00C34C01"/>
    <w:rsid w:val="00C357F1"/>
    <w:rsid w:val="00C35FB7"/>
    <w:rsid w:val="00C3681C"/>
    <w:rsid w:val="00C37665"/>
    <w:rsid w:val="00C3795C"/>
    <w:rsid w:val="00C37DCA"/>
    <w:rsid w:val="00C4009E"/>
    <w:rsid w:val="00C403CA"/>
    <w:rsid w:val="00C40D6E"/>
    <w:rsid w:val="00C41AC4"/>
    <w:rsid w:val="00C41F51"/>
    <w:rsid w:val="00C4240F"/>
    <w:rsid w:val="00C42D66"/>
    <w:rsid w:val="00C43161"/>
    <w:rsid w:val="00C44045"/>
    <w:rsid w:val="00C44A30"/>
    <w:rsid w:val="00C4533F"/>
    <w:rsid w:val="00C454E0"/>
    <w:rsid w:val="00C467F1"/>
    <w:rsid w:val="00C46A53"/>
    <w:rsid w:val="00C50728"/>
    <w:rsid w:val="00C508F0"/>
    <w:rsid w:val="00C51C0C"/>
    <w:rsid w:val="00C51E1F"/>
    <w:rsid w:val="00C520CD"/>
    <w:rsid w:val="00C52119"/>
    <w:rsid w:val="00C52191"/>
    <w:rsid w:val="00C5325A"/>
    <w:rsid w:val="00C53497"/>
    <w:rsid w:val="00C541C0"/>
    <w:rsid w:val="00C5477E"/>
    <w:rsid w:val="00C54CBB"/>
    <w:rsid w:val="00C54F2B"/>
    <w:rsid w:val="00C56788"/>
    <w:rsid w:val="00C5761B"/>
    <w:rsid w:val="00C5781E"/>
    <w:rsid w:val="00C57F2B"/>
    <w:rsid w:val="00C6062E"/>
    <w:rsid w:val="00C606D3"/>
    <w:rsid w:val="00C611EE"/>
    <w:rsid w:val="00C61C1F"/>
    <w:rsid w:val="00C62056"/>
    <w:rsid w:val="00C620F1"/>
    <w:rsid w:val="00C632FF"/>
    <w:rsid w:val="00C63B8F"/>
    <w:rsid w:val="00C63C07"/>
    <w:rsid w:val="00C63D88"/>
    <w:rsid w:val="00C63FAD"/>
    <w:rsid w:val="00C64AE7"/>
    <w:rsid w:val="00C65DC6"/>
    <w:rsid w:val="00C700FD"/>
    <w:rsid w:val="00C70517"/>
    <w:rsid w:val="00C7072B"/>
    <w:rsid w:val="00C70AEE"/>
    <w:rsid w:val="00C72729"/>
    <w:rsid w:val="00C72898"/>
    <w:rsid w:val="00C72A18"/>
    <w:rsid w:val="00C72C9E"/>
    <w:rsid w:val="00C72FEE"/>
    <w:rsid w:val="00C731B8"/>
    <w:rsid w:val="00C7340B"/>
    <w:rsid w:val="00C736BC"/>
    <w:rsid w:val="00C73EED"/>
    <w:rsid w:val="00C7403A"/>
    <w:rsid w:val="00C74884"/>
    <w:rsid w:val="00C75430"/>
    <w:rsid w:val="00C75869"/>
    <w:rsid w:val="00C7666D"/>
    <w:rsid w:val="00C76BFF"/>
    <w:rsid w:val="00C76C76"/>
    <w:rsid w:val="00C7738F"/>
    <w:rsid w:val="00C77570"/>
    <w:rsid w:val="00C77A97"/>
    <w:rsid w:val="00C77FD3"/>
    <w:rsid w:val="00C80041"/>
    <w:rsid w:val="00C80ADA"/>
    <w:rsid w:val="00C81240"/>
    <w:rsid w:val="00C83226"/>
    <w:rsid w:val="00C83989"/>
    <w:rsid w:val="00C839F4"/>
    <w:rsid w:val="00C83C7A"/>
    <w:rsid w:val="00C83DAE"/>
    <w:rsid w:val="00C844BC"/>
    <w:rsid w:val="00C85FB2"/>
    <w:rsid w:val="00C862BE"/>
    <w:rsid w:val="00C876CE"/>
    <w:rsid w:val="00C87BD4"/>
    <w:rsid w:val="00C87E37"/>
    <w:rsid w:val="00C90536"/>
    <w:rsid w:val="00C90EA9"/>
    <w:rsid w:val="00C90EB7"/>
    <w:rsid w:val="00C91776"/>
    <w:rsid w:val="00C91D05"/>
    <w:rsid w:val="00C92581"/>
    <w:rsid w:val="00C92725"/>
    <w:rsid w:val="00C92E5B"/>
    <w:rsid w:val="00C93344"/>
    <w:rsid w:val="00C9357B"/>
    <w:rsid w:val="00C9398B"/>
    <w:rsid w:val="00C93C02"/>
    <w:rsid w:val="00C94216"/>
    <w:rsid w:val="00C94B5C"/>
    <w:rsid w:val="00C94C67"/>
    <w:rsid w:val="00C9521F"/>
    <w:rsid w:val="00C95F65"/>
    <w:rsid w:val="00C9637D"/>
    <w:rsid w:val="00C97320"/>
    <w:rsid w:val="00C974E6"/>
    <w:rsid w:val="00C97D98"/>
    <w:rsid w:val="00CA04B3"/>
    <w:rsid w:val="00CA0524"/>
    <w:rsid w:val="00CA06C7"/>
    <w:rsid w:val="00CA1184"/>
    <w:rsid w:val="00CA11F4"/>
    <w:rsid w:val="00CA155B"/>
    <w:rsid w:val="00CA2121"/>
    <w:rsid w:val="00CA33CD"/>
    <w:rsid w:val="00CA3C5B"/>
    <w:rsid w:val="00CA4657"/>
    <w:rsid w:val="00CA497D"/>
    <w:rsid w:val="00CA5F56"/>
    <w:rsid w:val="00CA6736"/>
    <w:rsid w:val="00CA6A59"/>
    <w:rsid w:val="00CA6C2C"/>
    <w:rsid w:val="00CA6D9F"/>
    <w:rsid w:val="00CA77E2"/>
    <w:rsid w:val="00CA7953"/>
    <w:rsid w:val="00CB039A"/>
    <w:rsid w:val="00CB04CD"/>
    <w:rsid w:val="00CB071D"/>
    <w:rsid w:val="00CB0D98"/>
    <w:rsid w:val="00CB0EEC"/>
    <w:rsid w:val="00CB15B0"/>
    <w:rsid w:val="00CB17AC"/>
    <w:rsid w:val="00CB1A40"/>
    <w:rsid w:val="00CB26E3"/>
    <w:rsid w:val="00CB28E2"/>
    <w:rsid w:val="00CB292B"/>
    <w:rsid w:val="00CB3A83"/>
    <w:rsid w:val="00CB47DE"/>
    <w:rsid w:val="00CB48DC"/>
    <w:rsid w:val="00CB49E1"/>
    <w:rsid w:val="00CB4E4C"/>
    <w:rsid w:val="00CB5A3D"/>
    <w:rsid w:val="00CB5F82"/>
    <w:rsid w:val="00CB6142"/>
    <w:rsid w:val="00CB6149"/>
    <w:rsid w:val="00CB6763"/>
    <w:rsid w:val="00CB6E57"/>
    <w:rsid w:val="00CB7D7E"/>
    <w:rsid w:val="00CC0AE5"/>
    <w:rsid w:val="00CC0E89"/>
    <w:rsid w:val="00CC1064"/>
    <w:rsid w:val="00CC16B1"/>
    <w:rsid w:val="00CC1CA2"/>
    <w:rsid w:val="00CC25D6"/>
    <w:rsid w:val="00CC2609"/>
    <w:rsid w:val="00CC3015"/>
    <w:rsid w:val="00CC32E3"/>
    <w:rsid w:val="00CC3DB5"/>
    <w:rsid w:val="00CC4A60"/>
    <w:rsid w:val="00CC4FFC"/>
    <w:rsid w:val="00CC59AC"/>
    <w:rsid w:val="00CC6289"/>
    <w:rsid w:val="00CC7BFD"/>
    <w:rsid w:val="00CD0901"/>
    <w:rsid w:val="00CD11E8"/>
    <w:rsid w:val="00CD1CD8"/>
    <w:rsid w:val="00CD1D0A"/>
    <w:rsid w:val="00CD2113"/>
    <w:rsid w:val="00CD24AC"/>
    <w:rsid w:val="00CD274B"/>
    <w:rsid w:val="00CD2FD6"/>
    <w:rsid w:val="00CD31BE"/>
    <w:rsid w:val="00CD34A5"/>
    <w:rsid w:val="00CD37DA"/>
    <w:rsid w:val="00CD3DB9"/>
    <w:rsid w:val="00CD4F30"/>
    <w:rsid w:val="00CD4F80"/>
    <w:rsid w:val="00CD54F5"/>
    <w:rsid w:val="00CD5AB4"/>
    <w:rsid w:val="00CD5F94"/>
    <w:rsid w:val="00CD667A"/>
    <w:rsid w:val="00CD68E7"/>
    <w:rsid w:val="00CD6E3B"/>
    <w:rsid w:val="00CD713E"/>
    <w:rsid w:val="00CE0449"/>
    <w:rsid w:val="00CE04F5"/>
    <w:rsid w:val="00CE09CA"/>
    <w:rsid w:val="00CE0C9D"/>
    <w:rsid w:val="00CE169C"/>
    <w:rsid w:val="00CE23DE"/>
    <w:rsid w:val="00CE33CC"/>
    <w:rsid w:val="00CE35C0"/>
    <w:rsid w:val="00CE4C58"/>
    <w:rsid w:val="00CE62F2"/>
    <w:rsid w:val="00CE7CE4"/>
    <w:rsid w:val="00CE7EF9"/>
    <w:rsid w:val="00CF054D"/>
    <w:rsid w:val="00CF2D03"/>
    <w:rsid w:val="00CF395E"/>
    <w:rsid w:val="00CF39FD"/>
    <w:rsid w:val="00CF3E8F"/>
    <w:rsid w:val="00CF48B2"/>
    <w:rsid w:val="00CF5281"/>
    <w:rsid w:val="00CF57E4"/>
    <w:rsid w:val="00CF6FFB"/>
    <w:rsid w:val="00CF78AD"/>
    <w:rsid w:val="00D0037E"/>
    <w:rsid w:val="00D00926"/>
    <w:rsid w:val="00D00A56"/>
    <w:rsid w:val="00D00D91"/>
    <w:rsid w:val="00D01052"/>
    <w:rsid w:val="00D013C7"/>
    <w:rsid w:val="00D01893"/>
    <w:rsid w:val="00D01945"/>
    <w:rsid w:val="00D0214D"/>
    <w:rsid w:val="00D0280C"/>
    <w:rsid w:val="00D02FFE"/>
    <w:rsid w:val="00D0365C"/>
    <w:rsid w:val="00D03CDE"/>
    <w:rsid w:val="00D03F45"/>
    <w:rsid w:val="00D047C3"/>
    <w:rsid w:val="00D0496E"/>
    <w:rsid w:val="00D04FC6"/>
    <w:rsid w:val="00D06B03"/>
    <w:rsid w:val="00D0713D"/>
    <w:rsid w:val="00D07593"/>
    <w:rsid w:val="00D077CF"/>
    <w:rsid w:val="00D07B6D"/>
    <w:rsid w:val="00D07D39"/>
    <w:rsid w:val="00D07F29"/>
    <w:rsid w:val="00D10441"/>
    <w:rsid w:val="00D10D8A"/>
    <w:rsid w:val="00D10EB3"/>
    <w:rsid w:val="00D11661"/>
    <w:rsid w:val="00D125C5"/>
    <w:rsid w:val="00D131F1"/>
    <w:rsid w:val="00D13806"/>
    <w:rsid w:val="00D13F3A"/>
    <w:rsid w:val="00D14027"/>
    <w:rsid w:val="00D146F0"/>
    <w:rsid w:val="00D14EEE"/>
    <w:rsid w:val="00D15E97"/>
    <w:rsid w:val="00D160AC"/>
    <w:rsid w:val="00D16EB3"/>
    <w:rsid w:val="00D2065F"/>
    <w:rsid w:val="00D207F5"/>
    <w:rsid w:val="00D210CB"/>
    <w:rsid w:val="00D21711"/>
    <w:rsid w:val="00D21807"/>
    <w:rsid w:val="00D223E0"/>
    <w:rsid w:val="00D225BB"/>
    <w:rsid w:val="00D235ED"/>
    <w:rsid w:val="00D24553"/>
    <w:rsid w:val="00D24D4F"/>
    <w:rsid w:val="00D251C9"/>
    <w:rsid w:val="00D259DC"/>
    <w:rsid w:val="00D25F19"/>
    <w:rsid w:val="00D27430"/>
    <w:rsid w:val="00D30057"/>
    <w:rsid w:val="00D30206"/>
    <w:rsid w:val="00D3088C"/>
    <w:rsid w:val="00D31111"/>
    <w:rsid w:val="00D31418"/>
    <w:rsid w:val="00D319CB"/>
    <w:rsid w:val="00D31B0C"/>
    <w:rsid w:val="00D3252E"/>
    <w:rsid w:val="00D32829"/>
    <w:rsid w:val="00D33055"/>
    <w:rsid w:val="00D33745"/>
    <w:rsid w:val="00D338EE"/>
    <w:rsid w:val="00D34C2F"/>
    <w:rsid w:val="00D34EE1"/>
    <w:rsid w:val="00D3623F"/>
    <w:rsid w:val="00D36261"/>
    <w:rsid w:val="00D363C6"/>
    <w:rsid w:val="00D366A2"/>
    <w:rsid w:val="00D366C5"/>
    <w:rsid w:val="00D36793"/>
    <w:rsid w:val="00D36E0E"/>
    <w:rsid w:val="00D36EDC"/>
    <w:rsid w:val="00D3724C"/>
    <w:rsid w:val="00D4150F"/>
    <w:rsid w:val="00D41572"/>
    <w:rsid w:val="00D41895"/>
    <w:rsid w:val="00D419EF"/>
    <w:rsid w:val="00D4216C"/>
    <w:rsid w:val="00D421D4"/>
    <w:rsid w:val="00D42445"/>
    <w:rsid w:val="00D427CA"/>
    <w:rsid w:val="00D42DBB"/>
    <w:rsid w:val="00D430A9"/>
    <w:rsid w:val="00D43940"/>
    <w:rsid w:val="00D4416D"/>
    <w:rsid w:val="00D4488E"/>
    <w:rsid w:val="00D44AA1"/>
    <w:rsid w:val="00D45399"/>
    <w:rsid w:val="00D45C9D"/>
    <w:rsid w:val="00D46906"/>
    <w:rsid w:val="00D46C38"/>
    <w:rsid w:val="00D46CFF"/>
    <w:rsid w:val="00D46D62"/>
    <w:rsid w:val="00D46FAC"/>
    <w:rsid w:val="00D474C7"/>
    <w:rsid w:val="00D474CA"/>
    <w:rsid w:val="00D47E24"/>
    <w:rsid w:val="00D515D6"/>
    <w:rsid w:val="00D52960"/>
    <w:rsid w:val="00D52F68"/>
    <w:rsid w:val="00D54315"/>
    <w:rsid w:val="00D56022"/>
    <w:rsid w:val="00D560FB"/>
    <w:rsid w:val="00D566B0"/>
    <w:rsid w:val="00D576CC"/>
    <w:rsid w:val="00D57973"/>
    <w:rsid w:val="00D600FE"/>
    <w:rsid w:val="00D6021F"/>
    <w:rsid w:val="00D603C2"/>
    <w:rsid w:val="00D60830"/>
    <w:rsid w:val="00D608BF"/>
    <w:rsid w:val="00D608FF"/>
    <w:rsid w:val="00D60A42"/>
    <w:rsid w:val="00D60BB8"/>
    <w:rsid w:val="00D62B1B"/>
    <w:rsid w:val="00D62BA3"/>
    <w:rsid w:val="00D632B0"/>
    <w:rsid w:val="00D63CBD"/>
    <w:rsid w:val="00D64942"/>
    <w:rsid w:val="00D64B16"/>
    <w:rsid w:val="00D64FA8"/>
    <w:rsid w:val="00D659F6"/>
    <w:rsid w:val="00D660C9"/>
    <w:rsid w:val="00D667A2"/>
    <w:rsid w:val="00D67089"/>
    <w:rsid w:val="00D71288"/>
    <w:rsid w:val="00D713A3"/>
    <w:rsid w:val="00D71B7E"/>
    <w:rsid w:val="00D72337"/>
    <w:rsid w:val="00D72F49"/>
    <w:rsid w:val="00D749CE"/>
    <w:rsid w:val="00D749F8"/>
    <w:rsid w:val="00D752B7"/>
    <w:rsid w:val="00D75DA8"/>
    <w:rsid w:val="00D76F3A"/>
    <w:rsid w:val="00D778D9"/>
    <w:rsid w:val="00D80242"/>
    <w:rsid w:val="00D81A7F"/>
    <w:rsid w:val="00D81CCA"/>
    <w:rsid w:val="00D82054"/>
    <w:rsid w:val="00D82483"/>
    <w:rsid w:val="00D82534"/>
    <w:rsid w:val="00D82546"/>
    <w:rsid w:val="00D83400"/>
    <w:rsid w:val="00D836B5"/>
    <w:rsid w:val="00D83AD8"/>
    <w:rsid w:val="00D85326"/>
    <w:rsid w:val="00D8617E"/>
    <w:rsid w:val="00D863A0"/>
    <w:rsid w:val="00D8674D"/>
    <w:rsid w:val="00D86A88"/>
    <w:rsid w:val="00D86AC3"/>
    <w:rsid w:val="00D86C08"/>
    <w:rsid w:val="00D870A7"/>
    <w:rsid w:val="00D878E3"/>
    <w:rsid w:val="00D87A36"/>
    <w:rsid w:val="00D87E8E"/>
    <w:rsid w:val="00D90520"/>
    <w:rsid w:val="00D91509"/>
    <w:rsid w:val="00D91546"/>
    <w:rsid w:val="00D915F9"/>
    <w:rsid w:val="00D916E5"/>
    <w:rsid w:val="00D923D8"/>
    <w:rsid w:val="00D92574"/>
    <w:rsid w:val="00D9264D"/>
    <w:rsid w:val="00D928F6"/>
    <w:rsid w:val="00D92F38"/>
    <w:rsid w:val="00D938BD"/>
    <w:rsid w:val="00D9400E"/>
    <w:rsid w:val="00D94DC2"/>
    <w:rsid w:val="00D94F48"/>
    <w:rsid w:val="00D95131"/>
    <w:rsid w:val="00D95A21"/>
    <w:rsid w:val="00D95B64"/>
    <w:rsid w:val="00D962A3"/>
    <w:rsid w:val="00D96308"/>
    <w:rsid w:val="00D96D41"/>
    <w:rsid w:val="00D96FC4"/>
    <w:rsid w:val="00D97765"/>
    <w:rsid w:val="00DA1BF2"/>
    <w:rsid w:val="00DA2B0A"/>
    <w:rsid w:val="00DA312E"/>
    <w:rsid w:val="00DA315A"/>
    <w:rsid w:val="00DA3387"/>
    <w:rsid w:val="00DA3786"/>
    <w:rsid w:val="00DA47A0"/>
    <w:rsid w:val="00DA4815"/>
    <w:rsid w:val="00DA4932"/>
    <w:rsid w:val="00DA4CCF"/>
    <w:rsid w:val="00DA542B"/>
    <w:rsid w:val="00DA561A"/>
    <w:rsid w:val="00DA5904"/>
    <w:rsid w:val="00DA61E3"/>
    <w:rsid w:val="00DA6278"/>
    <w:rsid w:val="00DA65B5"/>
    <w:rsid w:val="00DA6D74"/>
    <w:rsid w:val="00DA6F3A"/>
    <w:rsid w:val="00DB0A33"/>
    <w:rsid w:val="00DB13FC"/>
    <w:rsid w:val="00DB21A9"/>
    <w:rsid w:val="00DB26D9"/>
    <w:rsid w:val="00DB2EB7"/>
    <w:rsid w:val="00DB32EA"/>
    <w:rsid w:val="00DB41C7"/>
    <w:rsid w:val="00DB49D9"/>
    <w:rsid w:val="00DB533D"/>
    <w:rsid w:val="00DB5B2C"/>
    <w:rsid w:val="00DB68E8"/>
    <w:rsid w:val="00DB7082"/>
    <w:rsid w:val="00DB7883"/>
    <w:rsid w:val="00DB798C"/>
    <w:rsid w:val="00DC029C"/>
    <w:rsid w:val="00DC0DDC"/>
    <w:rsid w:val="00DC175C"/>
    <w:rsid w:val="00DC1981"/>
    <w:rsid w:val="00DC1D62"/>
    <w:rsid w:val="00DC278A"/>
    <w:rsid w:val="00DC2A83"/>
    <w:rsid w:val="00DC2B47"/>
    <w:rsid w:val="00DC38CB"/>
    <w:rsid w:val="00DC3A98"/>
    <w:rsid w:val="00DC5725"/>
    <w:rsid w:val="00DC6358"/>
    <w:rsid w:val="00DC698F"/>
    <w:rsid w:val="00DC6E91"/>
    <w:rsid w:val="00DC7002"/>
    <w:rsid w:val="00DC7F7C"/>
    <w:rsid w:val="00DD0B9B"/>
    <w:rsid w:val="00DD0FB6"/>
    <w:rsid w:val="00DD20BF"/>
    <w:rsid w:val="00DD2575"/>
    <w:rsid w:val="00DD2ED1"/>
    <w:rsid w:val="00DD3DDE"/>
    <w:rsid w:val="00DD47C9"/>
    <w:rsid w:val="00DD480E"/>
    <w:rsid w:val="00DD5B78"/>
    <w:rsid w:val="00DD6F92"/>
    <w:rsid w:val="00DD748E"/>
    <w:rsid w:val="00DE0225"/>
    <w:rsid w:val="00DE0273"/>
    <w:rsid w:val="00DE098B"/>
    <w:rsid w:val="00DE13CA"/>
    <w:rsid w:val="00DE17AC"/>
    <w:rsid w:val="00DE1D65"/>
    <w:rsid w:val="00DE3399"/>
    <w:rsid w:val="00DE339D"/>
    <w:rsid w:val="00DE377C"/>
    <w:rsid w:val="00DE4343"/>
    <w:rsid w:val="00DE4B66"/>
    <w:rsid w:val="00DE4CAE"/>
    <w:rsid w:val="00DE5CF7"/>
    <w:rsid w:val="00DE71A7"/>
    <w:rsid w:val="00DE77E3"/>
    <w:rsid w:val="00DE7938"/>
    <w:rsid w:val="00DF0781"/>
    <w:rsid w:val="00DF227A"/>
    <w:rsid w:val="00DF2F13"/>
    <w:rsid w:val="00DF33B8"/>
    <w:rsid w:val="00DF3B58"/>
    <w:rsid w:val="00DF4292"/>
    <w:rsid w:val="00DF444C"/>
    <w:rsid w:val="00DF45CF"/>
    <w:rsid w:val="00DF4D80"/>
    <w:rsid w:val="00DF5419"/>
    <w:rsid w:val="00DF5ACF"/>
    <w:rsid w:val="00DF5D49"/>
    <w:rsid w:val="00DF61D6"/>
    <w:rsid w:val="00DF6973"/>
    <w:rsid w:val="00DF7843"/>
    <w:rsid w:val="00DF7855"/>
    <w:rsid w:val="00DF7FF6"/>
    <w:rsid w:val="00E00245"/>
    <w:rsid w:val="00E002CB"/>
    <w:rsid w:val="00E0044F"/>
    <w:rsid w:val="00E01778"/>
    <w:rsid w:val="00E01792"/>
    <w:rsid w:val="00E01916"/>
    <w:rsid w:val="00E02EC5"/>
    <w:rsid w:val="00E033AB"/>
    <w:rsid w:val="00E0516F"/>
    <w:rsid w:val="00E053A1"/>
    <w:rsid w:val="00E05900"/>
    <w:rsid w:val="00E05934"/>
    <w:rsid w:val="00E06279"/>
    <w:rsid w:val="00E06983"/>
    <w:rsid w:val="00E1005B"/>
    <w:rsid w:val="00E10982"/>
    <w:rsid w:val="00E11697"/>
    <w:rsid w:val="00E11FE6"/>
    <w:rsid w:val="00E12AE4"/>
    <w:rsid w:val="00E1318B"/>
    <w:rsid w:val="00E15259"/>
    <w:rsid w:val="00E164CF"/>
    <w:rsid w:val="00E17392"/>
    <w:rsid w:val="00E1749F"/>
    <w:rsid w:val="00E17809"/>
    <w:rsid w:val="00E179AD"/>
    <w:rsid w:val="00E17B13"/>
    <w:rsid w:val="00E20D95"/>
    <w:rsid w:val="00E21514"/>
    <w:rsid w:val="00E21F28"/>
    <w:rsid w:val="00E236FC"/>
    <w:rsid w:val="00E23E27"/>
    <w:rsid w:val="00E24349"/>
    <w:rsid w:val="00E246AF"/>
    <w:rsid w:val="00E25003"/>
    <w:rsid w:val="00E2561B"/>
    <w:rsid w:val="00E25973"/>
    <w:rsid w:val="00E25DBB"/>
    <w:rsid w:val="00E25FCF"/>
    <w:rsid w:val="00E2649F"/>
    <w:rsid w:val="00E2772A"/>
    <w:rsid w:val="00E27DF5"/>
    <w:rsid w:val="00E301F5"/>
    <w:rsid w:val="00E30AD2"/>
    <w:rsid w:val="00E314B7"/>
    <w:rsid w:val="00E315CE"/>
    <w:rsid w:val="00E31E40"/>
    <w:rsid w:val="00E31F94"/>
    <w:rsid w:val="00E324B9"/>
    <w:rsid w:val="00E326F1"/>
    <w:rsid w:val="00E327BF"/>
    <w:rsid w:val="00E32E1B"/>
    <w:rsid w:val="00E341C9"/>
    <w:rsid w:val="00E353A4"/>
    <w:rsid w:val="00E35A21"/>
    <w:rsid w:val="00E36105"/>
    <w:rsid w:val="00E3738B"/>
    <w:rsid w:val="00E40786"/>
    <w:rsid w:val="00E41046"/>
    <w:rsid w:val="00E41067"/>
    <w:rsid w:val="00E417CC"/>
    <w:rsid w:val="00E41C0D"/>
    <w:rsid w:val="00E439D9"/>
    <w:rsid w:val="00E43C22"/>
    <w:rsid w:val="00E44300"/>
    <w:rsid w:val="00E443F9"/>
    <w:rsid w:val="00E44DF5"/>
    <w:rsid w:val="00E4505C"/>
    <w:rsid w:val="00E451E7"/>
    <w:rsid w:val="00E456CD"/>
    <w:rsid w:val="00E46396"/>
    <w:rsid w:val="00E4645D"/>
    <w:rsid w:val="00E464B4"/>
    <w:rsid w:val="00E46737"/>
    <w:rsid w:val="00E46A2F"/>
    <w:rsid w:val="00E472AE"/>
    <w:rsid w:val="00E473C8"/>
    <w:rsid w:val="00E4769B"/>
    <w:rsid w:val="00E476B5"/>
    <w:rsid w:val="00E47759"/>
    <w:rsid w:val="00E47C25"/>
    <w:rsid w:val="00E47EC1"/>
    <w:rsid w:val="00E50180"/>
    <w:rsid w:val="00E50C80"/>
    <w:rsid w:val="00E50D1F"/>
    <w:rsid w:val="00E52BD5"/>
    <w:rsid w:val="00E5384C"/>
    <w:rsid w:val="00E53889"/>
    <w:rsid w:val="00E53FD7"/>
    <w:rsid w:val="00E54403"/>
    <w:rsid w:val="00E54780"/>
    <w:rsid w:val="00E56242"/>
    <w:rsid w:val="00E56B69"/>
    <w:rsid w:val="00E57AAA"/>
    <w:rsid w:val="00E600CE"/>
    <w:rsid w:val="00E60B51"/>
    <w:rsid w:val="00E6163D"/>
    <w:rsid w:val="00E61F4A"/>
    <w:rsid w:val="00E6253A"/>
    <w:rsid w:val="00E6379B"/>
    <w:rsid w:val="00E63C67"/>
    <w:rsid w:val="00E63EFE"/>
    <w:rsid w:val="00E64509"/>
    <w:rsid w:val="00E64AC1"/>
    <w:rsid w:val="00E65211"/>
    <w:rsid w:val="00E65B8B"/>
    <w:rsid w:val="00E65FC7"/>
    <w:rsid w:val="00E671FA"/>
    <w:rsid w:val="00E67763"/>
    <w:rsid w:val="00E67A31"/>
    <w:rsid w:val="00E67DF7"/>
    <w:rsid w:val="00E704D2"/>
    <w:rsid w:val="00E70719"/>
    <w:rsid w:val="00E72622"/>
    <w:rsid w:val="00E726A0"/>
    <w:rsid w:val="00E727FF"/>
    <w:rsid w:val="00E72A3B"/>
    <w:rsid w:val="00E72C98"/>
    <w:rsid w:val="00E7300A"/>
    <w:rsid w:val="00E73215"/>
    <w:rsid w:val="00E74631"/>
    <w:rsid w:val="00E74A70"/>
    <w:rsid w:val="00E74CBC"/>
    <w:rsid w:val="00E75115"/>
    <w:rsid w:val="00E75A9A"/>
    <w:rsid w:val="00E75FB2"/>
    <w:rsid w:val="00E764BA"/>
    <w:rsid w:val="00E7677E"/>
    <w:rsid w:val="00E77BF9"/>
    <w:rsid w:val="00E80711"/>
    <w:rsid w:val="00E80EFC"/>
    <w:rsid w:val="00E80FE5"/>
    <w:rsid w:val="00E81626"/>
    <w:rsid w:val="00E82DFF"/>
    <w:rsid w:val="00E8322F"/>
    <w:rsid w:val="00E839D7"/>
    <w:rsid w:val="00E83B86"/>
    <w:rsid w:val="00E83CF4"/>
    <w:rsid w:val="00E8405C"/>
    <w:rsid w:val="00E8519A"/>
    <w:rsid w:val="00E858D3"/>
    <w:rsid w:val="00E85960"/>
    <w:rsid w:val="00E85D05"/>
    <w:rsid w:val="00E86417"/>
    <w:rsid w:val="00E87302"/>
    <w:rsid w:val="00E8784F"/>
    <w:rsid w:val="00E87ECC"/>
    <w:rsid w:val="00E90ACB"/>
    <w:rsid w:val="00E90D08"/>
    <w:rsid w:val="00E90F61"/>
    <w:rsid w:val="00E91584"/>
    <w:rsid w:val="00E91D3B"/>
    <w:rsid w:val="00E91E2A"/>
    <w:rsid w:val="00E9394C"/>
    <w:rsid w:val="00E95F7C"/>
    <w:rsid w:val="00E9658D"/>
    <w:rsid w:val="00E966D3"/>
    <w:rsid w:val="00E96805"/>
    <w:rsid w:val="00E96A54"/>
    <w:rsid w:val="00E971C5"/>
    <w:rsid w:val="00E97286"/>
    <w:rsid w:val="00E97888"/>
    <w:rsid w:val="00EA0789"/>
    <w:rsid w:val="00EA0954"/>
    <w:rsid w:val="00EA0A65"/>
    <w:rsid w:val="00EA0A9C"/>
    <w:rsid w:val="00EA0D1E"/>
    <w:rsid w:val="00EA1955"/>
    <w:rsid w:val="00EA1EB0"/>
    <w:rsid w:val="00EA2623"/>
    <w:rsid w:val="00EA3A7D"/>
    <w:rsid w:val="00EA3A9C"/>
    <w:rsid w:val="00EA4DC0"/>
    <w:rsid w:val="00EA523E"/>
    <w:rsid w:val="00EA590A"/>
    <w:rsid w:val="00EA6886"/>
    <w:rsid w:val="00EA758F"/>
    <w:rsid w:val="00EA77E8"/>
    <w:rsid w:val="00EA78A6"/>
    <w:rsid w:val="00EA7FC3"/>
    <w:rsid w:val="00EB087C"/>
    <w:rsid w:val="00EB0EFA"/>
    <w:rsid w:val="00EB1902"/>
    <w:rsid w:val="00EB2042"/>
    <w:rsid w:val="00EB21DF"/>
    <w:rsid w:val="00EB2BED"/>
    <w:rsid w:val="00EB3190"/>
    <w:rsid w:val="00EB31A5"/>
    <w:rsid w:val="00EB3421"/>
    <w:rsid w:val="00EB3B64"/>
    <w:rsid w:val="00EB55C1"/>
    <w:rsid w:val="00EB6145"/>
    <w:rsid w:val="00EB6533"/>
    <w:rsid w:val="00EB67D5"/>
    <w:rsid w:val="00EB6F05"/>
    <w:rsid w:val="00EB78D7"/>
    <w:rsid w:val="00EB78DF"/>
    <w:rsid w:val="00EB7A27"/>
    <w:rsid w:val="00EC01E1"/>
    <w:rsid w:val="00EC0506"/>
    <w:rsid w:val="00EC0F9A"/>
    <w:rsid w:val="00EC1226"/>
    <w:rsid w:val="00EC1627"/>
    <w:rsid w:val="00EC18CC"/>
    <w:rsid w:val="00EC194F"/>
    <w:rsid w:val="00EC1DC8"/>
    <w:rsid w:val="00EC309F"/>
    <w:rsid w:val="00EC34D2"/>
    <w:rsid w:val="00EC444F"/>
    <w:rsid w:val="00EC46AB"/>
    <w:rsid w:val="00EC4E93"/>
    <w:rsid w:val="00EC52C8"/>
    <w:rsid w:val="00EC55A2"/>
    <w:rsid w:val="00EC55DF"/>
    <w:rsid w:val="00EC59BB"/>
    <w:rsid w:val="00EC5A69"/>
    <w:rsid w:val="00EC6599"/>
    <w:rsid w:val="00EC662A"/>
    <w:rsid w:val="00EC6B5C"/>
    <w:rsid w:val="00ED02EF"/>
    <w:rsid w:val="00ED030F"/>
    <w:rsid w:val="00ED1363"/>
    <w:rsid w:val="00ED1E52"/>
    <w:rsid w:val="00ED29BA"/>
    <w:rsid w:val="00ED36C2"/>
    <w:rsid w:val="00ED3F08"/>
    <w:rsid w:val="00ED580C"/>
    <w:rsid w:val="00ED5BE0"/>
    <w:rsid w:val="00ED5D57"/>
    <w:rsid w:val="00ED6189"/>
    <w:rsid w:val="00ED6211"/>
    <w:rsid w:val="00ED6D4C"/>
    <w:rsid w:val="00ED7852"/>
    <w:rsid w:val="00ED7988"/>
    <w:rsid w:val="00ED7BB9"/>
    <w:rsid w:val="00EE03FC"/>
    <w:rsid w:val="00EE0926"/>
    <w:rsid w:val="00EE0C64"/>
    <w:rsid w:val="00EE0CE3"/>
    <w:rsid w:val="00EE127D"/>
    <w:rsid w:val="00EE134A"/>
    <w:rsid w:val="00EE1503"/>
    <w:rsid w:val="00EE1B51"/>
    <w:rsid w:val="00EE2CAF"/>
    <w:rsid w:val="00EE308B"/>
    <w:rsid w:val="00EE3A3F"/>
    <w:rsid w:val="00EE3F5E"/>
    <w:rsid w:val="00EE435A"/>
    <w:rsid w:val="00EE4DB6"/>
    <w:rsid w:val="00EE5047"/>
    <w:rsid w:val="00EE5279"/>
    <w:rsid w:val="00EE52CF"/>
    <w:rsid w:val="00EE56BB"/>
    <w:rsid w:val="00EE5B32"/>
    <w:rsid w:val="00EE5F49"/>
    <w:rsid w:val="00EE682D"/>
    <w:rsid w:val="00EE6F12"/>
    <w:rsid w:val="00EE7DD8"/>
    <w:rsid w:val="00EF043D"/>
    <w:rsid w:val="00EF0761"/>
    <w:rsid w:val="00EF16D2"/>
    <w:rsid w:val="00EF22A5"/>
    <w:rsid w:val="00EF28E4"/>
    <w:rsid w:val="00EF2F5D"/>
    <w:rsid w:val="00EF656A"/>
    <w:rsid w:val="00EF76C5"/>
    <w:rsid w:val="00EF7735"/>
    <w:rsid w:val="00EF7D8A"/>
    <w:rsid w:val="00EF7F56"/>
    <w:rsid w:val="00F00313"/>
    <w:rsid w:val="00F0058D"/>
    <w:rsid w:val="00F00D10"/>
    <w:rsid w:val="00F0164F"/>
    <w:rsid w:val="00F01846"/>
    <w:rsid w:val="00F027CD"/>
    <w:rsid w:val="00F02C07"/>
    <w:rsid w:val="00F03738"/>
    <w:rsid w:val="00F03A0D"/>
    <w:rsid w:val="00F05768"/>
    <w:rsid w:val="00F05F89"/>
    <w:rsid w:val="00F0627C"/>
    <w:rsid w:val="00F063CF"/>
    <w:rsid w:val="00F069B6"/>
    <w:rsid w:val="00F06D6C"/>
    <w:rsid w:val="00F06FE7"/>
    <w:rsid w:val="00F10081"/>
    <w:rsid w:val="00F10848"/>
    <w:rsid w:val="00F11267"/>
    <w:rsid w:val="00F112C5"/>
    <w:rsid w:val="00F115D1"/>
    <w:rsid w:val="00F11DF7"/>
    <w:rsid w:val="00F11EF1"/>
    <w:rsid w:val="00F12187"/>
    <w:rsid w:val="00F12C5F"/>
    <w:rsid w:val="00F13835"/>
    <w:rsid w:val="00F13B42"/>
    <w:rsid w:val="00F13E08"/>
    <w:rsid w:val="00F1457E"/>
    <w:rsid w:val="00F14AA5"/>
    <w:rsid w:val="00F1715A"/>
    <w:rsid w:val="00F20251"/>
    <w:rsid w:val="00F20531"/>
    <w:rsid w:val="00F20845"/>
    <w:rsid w:val="00F21886"/>
    <w:rsid w:val="00F21C85"/>
    <w:rsid w:val="00F21E5B"/>
    <w:rsid w:val="00F229A1"/>
    <w:rsid w:val="00F22CF4"/>
    <w:rsid w:val="00F237A4"/>
    <w:rsid w:val="00F239E4"/>
    <w:rsid w:val="00F23DCC"/>
    <w:rsid w:val="00F23EA2"/>
    <w:rsid w:val="00F23EA3"/>
    <w:rsid w:val="00F2457A"/>
    <w:rsid w:val="00F24C00"/>
    <w:rsid w:val="00F25122"/>
    <w:rsid w:val="00F2520B"/>
    <w:rsid w:val="00F255A7"/>
    <w:rsid w:val="00F256ED"/>
    <w:rsid w:val="00F25BB3"/>
    <w:rsid w:val="00F26B6B"/>
    <w:rsid w:val="00F273F0"/>
    <w:rsid w:val="00F274A7"/>
    <w:rsid w:val="00F27851"/>
    <w:rsid w:val="00F27E6B"/>
    <w:rsid w:val="00F30243"/>
    <w:rsid w:val="00F30956"/>
    <w:rsid w:val="00F30A30"/>
    <w:rsid w:val="00F30CCE"/>
    <w:rsid w:val="00F312A0"/>
    <w:rsid w:val="00F31588"/>
    <w:rsid w:val="00F31FA6"/>
    <w:rsid w:val="00F329B5"/>
    <w:rsid w:val="00F334FF"/>
    <w:rsid w:val="00F34DEF"/>
    <w:rsid w:val="00F3534C"/>
    <w:rsid w:val="00F36411"/>
    <w:rsid w:val="00F37229"/>
    <w:rsid w:val="00F3785C"/>
    <w:rsid w:val="00F37D4E"/>
    <w:rsid w:val="00F40846"/>
    <w:rsid w:val="00F41062"/>
    <w:rsid w:val="00F41367"/>
    <w:rsid w:val="00F42404"/>
    <w:rsid w:val="00F43E94"/>
    <w:rsid w:val="00F43EB1"/>
    <w:rsid w:val="00F4455F"/>
    <w:rsid w:val="00F44752"/>
    <w:rsid w:val="00F44E36"/>
    <w:rsid w:val="00F45363"/>
    <w:rsid w:val="00F455DF"/>
    <w:rsid w:val="00F46485"/>
    <w:rsid w:val="00F46C5C"/>
    <w:rsid w:val="00F477AD"/>
    <w:rsid w:val="00F500F7"/>
    <w:rsid w:val="00F50F15"/>
    <w:rsid w:val="00F51059"/>
    <w:rsid w:val="00F51B17"/>
    <w:rsid w:val="00F51BFE"/>
    <w:rsid w:val="00F52367"/>
    <w:rsid w:val="00F52493"/>
    <w:rsid w:val="00F53573"/>
    <w:rsid w:val="00F53D80"/>
    <w:rsid w:val="00F54CA7"/>
    <w:rsid w:val="00F5517A"/>
    <w:rsid w:val="00F551E3"/>
    <w:rsid w:val="00F5583F"/>
    <w:rsid w:val="00F55CDA"/>
    <w:rsid w:val="00F561EB"/>
    <w:rsid w:val="00F5644C"/>
    <w:rsid w:val="00F57086"/>
    <w:rsid w:val="00F57497"/>
    <w:rsid w:val="00F57585"/>
    <w:rsid w:val="00F61C79"/>
    <w:rsid w:val="00F61E5B"/>
    <w:rsid w:val="00F62D39"/>
    <w:rsid w:val="00F640A5"/>
    <w:rsid w:val="00F64EAB"/>
    <w:rsid w:val="00F65C96"/>
    <w:rsid w:val="00F66941"/>
    <w:rsid w:val="00F66C07"/>
    <w:rsid w:val="00F67043"/>
    <w:rsid w:val="00F675DE"/>
    <w:rsid w:val="00F67716"/>
    <w:rsid w:val="00F678A6"/>
    <w:rsid w:val="00F67BC1"/>
    <w:rsid w:val="00F67D92"/>
    <w:rsid w:val="00F7025A"/>
    <w:rsid w:val="00F707D1"/>
    <w:rsid w:val="00F70982"/>
    <w:rsid w:val="00F7158F"/>
    <w:rsid w:val="00F71CF9"/>
    <w:rsid w:val="00F725A8"/>
    <w:rsid w:val="00F72787"/>
    <w:rsid w:val="00F72CE3"/>
    <w:rsid w:val="00F72E43"/>
    <w:rsid w:val="00F74BB7"/>
    <w:rsid w:val="00F75106"/>
    <w:rsid w:val="00F75310"/>
    <w:rsid w:val="00F75DDA"/>
    <w:rsid w:val="00F76A94"/>
    <w:rsid w:val="00F76EF2"/>
    <w:rsid w:val="00F774BF"/>
    <w:rsid w:val="00F80C89"/>
    <w:rsid w:val="00F8105D"/>
    <w:rsid w:val="00F81642"/>
    <w:rsid w:val="00F82241"/>
    <w:rsid w:val="00F8235F"/>
    <w:rsid w:val="00F82A7A"/>
    <w:rsid w:val="00F82B01"/>
    <w:rsid w:val="00F831D0"/>
    <w:rsid w:val="00F840C5"/>
    <w:rsid w:val="00F841AF"/>
    <w:rsid w:val="00F86FBA"/>
    <w:rsid w:val="00F90634"/>
    <w:rsid w:val="00F90B50"/>
    <w:rsid w:val="00F91195"/>
    <w:rsid w:val="00F91582"/>
    <w:rsid w:val="00F91BA5"/>
    <w:rsid w:val="00F9283A"/>
    <w:rsid w:val="00F92931"/>
    <w:rsid w:val="00F9299A"/>
    <w:rsid w:val="00F92F0A"/>
    <w:rsid w:val="00F934D6"/>
    <w:rsid w:val="00F93715"/>
    <w:rsid w:val="00F93863"/>
    <w:rsid w:val="00F94120"/>
    <w:rsid w:val="00F94347"/>
    <w:rsid w:val="00F94977"/>
    <w:rsid w:val="00F94A2E"/>
    <w:rsid w:val="00F9533E"/>
    <w:rsid w:val="00F95CD2"/>
    <w:rsid w:val="00F9615F"/>
    <w:rsid w:val="00F9765C"/>
    <w:rsid w:val="00F97773"/>
    <w:rsid w:val="00F9781F"/>
    <w:rsid w:val="00F97975"/>
    <w:rsid w:val="00F97B35"/>
    <w:rsid w:val="00F97DB3"/>
    <w:rsid w:val="00F97FDD"/>
    <w:rsid w:val="00FA0080"/>
    <w:rsid w:val="00FA02C7"/>
    <w:rsid w:val="00FA1BB4"/>
    <w:rsid w:val="00FA3061"/>
    <w:rsid w:val="00FA3546"/>
    <w:rsid w:val="00FA42F7"/>
    <w:rsid w:val="00FA4F48"/>
    <w:rsid w:val="00FA707E"/>
    <w:rsid w:val="00FB1119"/>
    <w:rsid w:val="00FB13B7"/>
    <w:rsid w:val="00FB1693"/>
    <w:rsid w:val="00FB16C6"/>
    <w:rsid w:val="00FB1CD8"/>
    <w:rsid w:val="00FB1DA7"/>
    <w:rsid w:val="00FB216E"/>
    <w:rsid w:val="00FB2F24"/>
    <w:rsid w:val="00FB35DD"/>
    <w:rsid w:val="00FB3FA1"/>
    <w:rsid w:val="00FB46CA"/>
    <w:rsid w:val="00FB485B"/>
    <w:rsid w:val="00FB4A2E"/>
    <w:rsid w:val="00FB567A"/>
    <w:rsid w:val="00FB5767"/>
    <w:rsid w:val="00FB5CC9"/>
    <w:rsid w:val="00FB60F4"/>
    <w:rsid w:val="00FB6706"/>
    <w:rsid w:val="00FB6956"/>
    <w:rsid w:val="00FB7643"/>
    <w:rsid w:val="00FC00B2"/>
    <w:rsid w:val="00FC060B"/>
    <w:rsid w:val="00FC0C28"/>
    <w:rsid w:val="00FC0EEE"/>
    <w:rsid w:val="00FC1650"/>
    <w:rsid w:val="00FC1D4D"/>
    <w:rsid w:val="00FC1D62"/>
    <w:rsid w:val="00FC2B16"/>
    <w:rsid w:val="00FC3C4B"/>
    <w:rsid w:val="00FC4669"/>
    <w:rsid w:val="00FC499E"/>
    <w:rsid w:val="00FC51B7"/>
    <w:rsid w:val="00FC5214"/>
    <w:rsid w:val="00FC5914"/>
    <w:rsid w:val="00FC5BA9"/>
    <w:rsid w:val="00FC6345"/>
    <w:rsid w:val="00FC6E2B"/>
    <w:rsid w:val="00FC6E8B"/>
    <w:rsid w:val="00FD0EBF"/>
    <w:rsid w:val="00FD0F56"/>
    <w:rsid w:val="00FD1068"/>
    <w:rsid w:val="00FD1AC2"/>
    <w:rsid w:val="00FD205D"/>
    <w:rsid w:val="00FD2072"/>
    <w:rsid w:val="00FD3554"/>
    <w:rsid w:val="00FD4330"/>
    <w:rsid w:val="00FD433E"/>
    <w:rsid w:val="00FD45B4"/>
    <w:rsid w:val="00FD4B12"/>
    <w:rsid w:val="00FD4BD2"/>
    <w:rsid w:val="00FD51DE"/>
    <w:rsid w:val="00FD52A1"/>
    <w:rsid w:val="00FD5466"/>
    <w:rsid w:val="00FD58A8"/>
    <w:rsid w:val="00FD58D8"/>
    <w:rsid w:val="00FD66BD"/>
    <w:rsid w:val="00FD6E1A"/>
    <w:rsid w:val="00FD6ED9"/>
    <w:rsid w:val="00FD6F05"/>
    <w:rsid w:val="00FD7563"/>
    <w:rsid w:val="00FE039A"/>
    <w:rsid w:val="00FE0591"/>
    <w:rsid w:val="00FE0C15"/>
    <w:rsid w:val="00FE15CD"/>
    <w:rsid w:val="00FE20F3"/>
    <w:rsid w:val="00FE37A1"/>
    <w:rsid w:val="00FE3BBD"/>
    <w:rsid w:val="00FE4850"/>
    <w:rsid w:val="00FE50EE"/>
    <w:rsid w:val="00FE62BB"/>
    <w:rsid w:val="00FE645A"/>
    <w:rsid w:val="00FE66C5"/>
    <w:rsid w:val="00FE6D7A"/>
    <w:rsid w:val="00FE6EAF"/>
    <w:rsid w:val="00FF029A"/>
    <w:rsid w:val="00FF09A7"/>
    <w:rsid w:val="00FF20BD"/>
    <w:rsid w:val="00FF2701"/>
    <w:rsid w:val="00FF27FB"/>
    <w:rsid w:val="00FF2EF8"/>
    <w:rsid w:val="00FF3B4E"/>
    <w:rsid w:val="00FF3BEC"/>
    <w:rsid w:val="00FF47F5"/>
    <w:rsid w:val="00FF5641"/>
    <w:rsid w:val="00FF5F2F"/>
    <w:rsid w:val="00FF62E0"/>
    <w:rsid w:val="00FF6587"/>
    <w:rsid w:val="00FF6C97"/>
    <w:rsid w:val="00FF7E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1EF4F4A"/>
  <w15:docId w15:val="{C84AF4C5-F504-4D53-B1EF-4F5AE93BE1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0EBF"/>
    <w:pPr>
      <w:spacing w:before="120" w:after="120" w:line="360" w:lineRule="auto"/>
      <w:jc w:val="both"/>
    </w:pPr>
    <w:rPr>
      <w:sz w:val="26"/>
      <w:szCs w:val="28"/>
    </w:rPr>
  </w:style>
  <w:style w:type="paragraph" w:styleId="Heading1">
    <w:name w:val="heading 1"/>
    <w:aliases w:val="PHẦN MỞ ĐẦU"/>
    <w:basedOn w:val="Normal"/>
    <w:next w:val="Normal"/>
    <w:uiPriority w:val="1"/>
    <w:qFormat/>
    <w:rsid w:val="008B4A6C"/>
    <w:pPr>
      <w:keepNext/>
      <w:outlineLvl w:val="0"/>
    </w:pPr>
    <w:rPr>
      <w:b/>
      <w:color w:val="000000"/>
      <w:sz w:val="30"/>
      <w:szCs w:val="20"/>
    </w:rPr>
  </w:style>
  <w:style w:type="paragraph" w:styleId="Heading2">
    <w:name w:val="heading 2"/>
    <w:basedOn w:val="Normal"/>
    <w:next w:val="Normal"/>
    <w:link w:val="Heading2Char1"/>
    <w:qFormat/>
    <w:rsid w:val="00316177"/>
    <w:pPr>
      <w:keepNext/>
      <w:spacing w:line="288" w:lineRule="auto"/>
      <w:outlineLvl w:val="1"/>
    </w:pPr>
    <w:rPr>
      <w:b/>
      <w:bCs/>
      <w:iCs/>
      <w:color w:val="000000"/>
      <w:lang w:val="x-none" w:eastAsia="x-none"/>
    </w:rPr>
  </w:style>
  <w:style w:type="paragraph" w:styleId="Heading3">
    <w:name w:val="heading 3"/>
    <w:basedOn w:val="Normal"/>
    <w:next w:val="Normal"/>
    <w:link w:val="Heading3Char"/>
    <w:uiPriority w:val="9"/>
    <w:qFormat/>
    <w:rsid w:val="00FD0EBF"/>
    <w:pPr>
      <w:keepNext/>
      <w:outlineLvl w:val="2"/>
    </w:pPr>
    <w:rPr>
      <w:b/>
      <w:bCs/>
      <w:color w:val="000000"/>
      <w:szCs w:val="26"/>
      <w:lang w:val="x-none" w:eastAsia="x-none"/>
    </w:rPr>
  </w:style>
  <w:style w:type="paragraph" w:styleId="Heading4">
    <w:name w:val="heading 4"/>
    <w:basedOn w:val="Normal"/>
    <w:next w:val="Normal"/>
    <w:link w:val="Heading4Char"/>
    <w:uiPriority w:val="9"/>
    <w:qFormat/>
    <w:rsid w:val="00FD0EBF"/>
    <w:pPr>
      <w:keepNext/>
      <w:outlineLvl w:val="3"/>
    </w:pPr>
    <w:rPr>
      <w:b/>
      <w:bCs/>
      <w:color w:val="000000"/>
      <w:lang w:val="x-none" w:eastAsia="x-none"/>
    </w:rPr>
  </w:style>
  <w:style w:type="paragraph" w:styleId="Heading5">
    <w:name w:val="heading 5"/>
    <w:basedOn w:val="Normal"/>
    <w:next w:val="Normal"/>
    <w:qFormat/>
    <w:rsid w:val="0041586C"/>
    <w:pPr>
      <w:outlineLvl w:val="4"/>
    </w:pPr>
    <w:rPr>
      <w:b/>
      <w:bCs/>
      <w:iCs/>
      <w:szCs w:val="26"/>
    </w:rPr>
  </w:style>
  <w:style w:type="paragraph" w:styleId="Heading6">
    <w:name w:val="heading 6"/>
    <w:basedOn w:val="Normal"/>
    <w:next w:val="Normal"/>
    <w:qFormat/>
    <w:rsid w:val="00D31111"/>
    <w:pPr>
      <w:spacing w:line="288" w:lineRule="auto"/>
      <w:jc w:val="left"/>
      <w:outlineLvl w:val="5"/>
    </w:pPr>
    <w:rPr>
      <w:b/>
      <w:bCs/>
      <w:szCs w:val="22"/>
    </w:rPr>
  </w:style>
  <w:style w:type="paragraph" w:styleId="Heading7">
    <w:name w:val="heading 7"/>
    <w:basedOn w:val="Normal"/>
    <w:next w:val="Normal"/>
    <w:qFormat/>
    <w:rsid w:val="00D31111"/>
    <w:pPr>
      <w:keepNext/>
      <w:tabs>
        <w:tab w:val="num" w:pos="2934"/>
      </w:tabs>
      <w:autoSpaceDE w:val="0"/>
      <w:autoSpaceDN w:val="0"/>
      <w:jc w:val="left"/>
      <w:outlineLvl w:val="6"/>
    </w:pPr>
    <w:rPr>
      <w:rFonts w:eastAsia="SimSun" w:cs=".VnTime"/>
      <w:b/>
      <w:bCs/>
      <w:szCs w:val="24"/>
      <w:lang w:eastAsia="zh-CN"/>
    </w:rPr>
  </w:style>
  <w:style w:type="paragraph" w:styleId="Heading8">
    <w:name w:val="heading 8"/>
    <w:basedOn w:val="Normal"/>
    <w:next w:val="Normal"/>
    <w:qFormat/>
    <w:rsid w:val="00561D92"/>
    <w:pPr>
      <w:keepNext/>
      <w:tabs>
        <w:tab w:val="num" w:pos="3654"/>
      </w:tabs>
      <w:autoSpaceDE w:val="0"/>
      <w:autoSpaceDN w:val="0"/>
      <w:ind w:left="3294"/>
      <w:outlineLvl w:val="7"/>
    </w:pPr>
    <w:rPr>
      <w:rFonts w:eastAsia="SimSun" w:cs=".VnTime"/>
      <w:b/>
      <w:bCs/>
      <w:szCs w:val="26"/>
      <w:lang w:eastAsia="zh-CN"/>
    </w:rPr>
  </w:style>
  <w:style w:type="paragraph" w:styleId="Heading9">
    <w:name w:val="heading 9"/>
    <w:basedOn w:val="Normal"/>
    <w:next w:val="Normal"/>
    <w:qFormat/>
    <w:rsid w:val="00561D92"/>
    <w:pPr>
      <w:keepNext/>
      <w:tabs>
        <w:tab w:val="num" w:pos="4374"/>
      </w:tabs>
      <w:autoSpaceDE w:val="0"/>
      <w:autoSpaceDN w:val="0"/>
      <w:ind w:left="4014"/>
      <w:jc w:val="center"/>
      <w:outlineLvl w:val="8"/>
    </w:pPr>
    <w:rPr>
      <w:rFonts w:eastAsia="SimSun" w:cs=".VnTime"/>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1">
    <w:name w:val="Heading 2 Char1"/>
    <w:link w:val="Heading2"/>
    <w:rsid w:val="00316177"/>
    <w:rPr>
      <w:b/>
      <w:bCs/>
      <w:iCs/>
      <w:color w:val="000000"/>
      <w:sz w:val="26"/>
      <w:szCs w:val="28"/>
      <w:lang w:val="x-none" w:eastAsia="x-none"/>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semiHidden/>
    <w:pPr>
      <w:spacing w:after="160" w:line="240" w:lineRule="exact"/>
      <w:jc w:val="both"/>
    </w:pPr>
    <w:rPr>
      <w:sz w:val="28"/>
      <w:szCs w:val="22"/>
    </w:rPr>
  </w:style>
  <w:style w:type="character" w:customStyle="1" w:styleId="Heading3Char">
    <w:name w:val="Heading 3 Char"/>
    <w:link w:val="Heading3"/>
    <w:uiPriority w:val="9"/>
    <w:locked/>
    <w:rsid w:val="00FD0EBF"/>
    <w:rPr>
      <w:b/>
      <w:bCs/>
      <w:color w:val="000000"/>
      <w:sz w:val="26"/>
      <w:szCs w:val="26"/>
      <w:lang w:val="x-none" w:eastAsia="x-none"/>
    </w:rPr>
  </w:style>
  <w:style w:type="paragraph" w:styleId="Footer">
    <w:name w:val="footer"/>
    <w:basedOn w:val="Normal"/>
    <w:link w:val="FooterChar"/>
    <w:uiPriority w:val="99"/>
    <w:pPr>
      <w:tabs>
        <w:tab w:val="center" w:pos="4320"/>
        <w:tab w:val="right" w:pos="8640"/>
      </w:tabs>
    </w:pPr>
    <w:rPr>
      <w:lang w:val="x-none" w:eastAsia="x-none"/>
    </w:rPr>
  </w:style>
  <w:style w:type="character" w:styleId="PageNumber">
    <w:name w:val="page number"/>
    <w:basedOn w:val="DefaultParagraphFont"/>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Char Char Char,Char Char Char"/>
    <w:basedOn w:val="Normal"/>
    <w:link w:val="NormalWebChar"/>
    <w:uiPriority w:val="99"/>
    <w:qFormat/>
    <w:pPr>
      <w:spacing w:before="100" w:beforeAutospacing="1" w:after="100" w:afterAutospacing="1"/>
    </w:pPr>
    <w:rPr>
      <w:rFonts w:eastAsia=".VnTime"/>
      <w:sz w:val="24"/>
      <w:szCs w:val="24"/>
      <w:lang w:val="x-none" w:eastAsia="x-none"/>
    </w:rPr>
  </w:style>
  <w:style w:type="character" w:styleId="Hyperlink">
    <w:name w:val="Hyperlink"/>
    <w:uiPriority w:val="99"/>
    <w:rPr>
      <w:color w:val="0000FF"/>
      <w:u w:val="single"/>
    </w:rPr>
  </w:style>
  <w:style w:type="paragraph" w:styleId="BodyText">
    <w:name w:val="Body Text"/>
    <w:aliases w:val="Bang_so"/>
    <w:basedOn w:val="Normal"/>
    <w:link w:val="BodyTextChar"/>
    <w:uiPriority w:val="99"/>
    <w:qFormat/>
    <w:pPr>
      <w:spacing w:after="60"/>
    </w:pPr>
    <w:rPr>
      <w:szCs w:val="20"/>
    </w:rPr>
  </w:style>
  <w:style w:type="paragraph" w:styleId="BodyTextIndent2">
    <w:name w:val="Body Text Indent 2"/>
    <w:basedOn w:val="Normal"/>
    <w:pPr>
      <w:spacing w:after="60" w:line="360" w:lineRule="atLeast"/>
      <w:ind w:firstLine="720"/>
    </w:pPr>
    <w:rPr>
      <w:szCs w:val="20"/>
    </w:rPr>
  </w:style>
  <w:style w:type="paragraph" w:customStyle="1" w:styleId="abc">
    <w:name w:val="abc"/>
    <w:basedOn w:val="Normal"/>
    <w:rPr>
      <w:rFonts w:ascii="VN Time" w:hAnsi="VN Time"/>
      <w:szCs w:val="20"/>
    </w:rPr>
  </w:style>
  <w:style w:type="paragraph" w:styleId="BodyTextIndent3">
    <w:name w:val="Body Text Indent 3"/>
    <w:basedOn w:val="Normal"/>
    <w:pPr>
      <w:ind w:left="360"/>
    </w:pPr>
    <w:rPr>
      <w:sz w:val="16"/>
      <w:szCs w:val="16"/>
    </w:rPr>
  </w:style>
  <w:style w:type="paragraph" w:styleId="BodyTextIndent">
    <w:name w:val="Body Text Indent"/>
    <w:basedOn w:val="Normal"/>
    <w:link w:val="BodyTextIndentChar"/>
    <w:pPr>
      <w:ind w:left="360"/>
    </w:pPr>
    <w:rPr>
      <w:lang w:val="x-none" w:eastAsia="x-none"/>
    </w:rPr>
  </w:style>
  <w:style w:type="paragraph" w:customStyle="1" w:styleId="BodyText22">
    <w:name w:val="Body Text 22"/>
    <w:basedOn w:val="Normal"/>
    <w:pPr>
      <w:ind w:firstLine="720"/>
    </w:pPr>
    <w:rPr>
      <w:szCs w:val="20"/>
    </w:rPr>
  </w:style>
  <w:style w:type="paragraph" w:styleId="BodyText3">
    <w:name w:val="Body Text 3"/>
    <w:basedOn w:val="Normal"/>
    <w:rPr>
      <w:sz w:val="16"/>
      <w:szCs w:val="16"/>
    </w:rPr>
  </w:style>
  <w:style w:type="character" w:styleId="Strong">
    <w:name w:val="Strong"/>
    <w:qFormat/>
    <w:rPr>
      <w:b/>
      <w:bCs/>
    </w:rPr>
  </w:style>
  <w:style w:type="paragraph" w:styleId="BodyText2">
    <w:name w:val="Body Text 2"/>
    <w:basedOn w:val="Normal"/>
    <w:link w:val="BodyText2Char"/>
    <w:uiPriority w:val="99"/>
    <w:pPr>
      <w:spacing w:line="480" w:lineRule="auto"/>
    </w:pPr>
    <w:rPr>
      <w:lang w:val="x-none" w:eastAsia="x-none"/>
    </w:rPr>
  </w:style>
  <w:style w:type="paragraph" w:styleId="TOAHeading">
    <w:name w:val="toa heading"/>
    <w:basedOn w:val="Normal"/>
    <w:next w:val="Normal"/>
    <w:semiHidden/>
    <w:pPr>
      <w:autoSpaceDE w:val="0"/>
      <w:autoSpaceDN w:val="0"/>
      <w:spacing w:line="360" w:lineRule="atLeast"/>
    </w:pPr>
    <w:rPr>
      <w:rFonts w:ascii=".VnArial" w:hAnsi=".VnArial"/>
      <w:b/>
      <w:bCs/>
    </w:rPr>
  </w:style>
  <w:style w:type="paragraph" w:styleId="Index1">
    <w:name w:val="index 1"/>
    <w:basedOn w:val="Normal"/>
    <w:next w:val="Normal"/>
    <w:autoRedefine/>
    <w:semiHidden/>
    <w:pPr>
      <w:spacing w:line="360" w:lineRule="exact"/>
    </w:pPr>
    <w:rPr>
      <w:b/>
      <w:i/>
      <w:iCs/>
    </w:rPr>
  </w:style>
  <w:style w:type="paragraph" w:customStyle="1" w:styleId="Text">
    <w:name w:val="Text"/>
    <w:basedOn w:val="Normal"/>
    <w:pPr>
      <w:spacing w:before="60" w:after="60" w:line="312" w:lineRule="auto"/>
      <w:ind w:left="567" w:firstLine="567"/>
    </w:pPr>
    <w:rPr>
      <w:szCs w:val="24"/>
    </w:rPr>
  </w:style>
  <w:style w:type="paragraph" w:customStyle="1" w:styleId="Bang">
    <w:name w:val="Bang"/>
    <w:basedOn w:val="Normal"/>
    <w:pPr>
      <w:spacing w:before="60" w:after="40" w:line="400" w:lineRule="exact"/>
    </w:pPr>
    <w:rPr>
      <w:sz w:val="27"/>
      <w:szCs w:val="20"/>
    </w:rPr>
  </w:style>
  <w:style w:type="paragraph" w:customStyle="1" w:styleId="xl25">
    <w:name w:val="xl25"/>
    <w:basedOn w:val="Normal"/>
    <w:pPr>
      <w:spacing w:before="100" w:after="100"/>
    </w:pPr>
    <w:rPr>
      <w:rFonts w:ascii=".VnArial" w:hAnsi=".VnArial"/>
      <w:sz w:val="22"/>
      <w:szCs w:val="20"/>
    </w:rPr>
  </w:style>
  <w:style w:type="paragraph" w:customStyle="1" w:styleId="xl41">
    <w:name w:val="xl41"/>
    <w:basedOn w:val="Normal"/>
    <w:pPr>
      <w:spacing w:before="100" w:beforeAutospacing="1" w:after="100" w:afterAutospacing="1"/>
      <w:jc w:val="center"/>
    </w:pPr>
    <w:rPr>
      <w:rFonts w:ascii=".VnRevueH" w:eastAsia="Arial Unicode MS" w:hAnsi=".VnRevueH" w:cs="Arial Unicode MS"/>
    </w:rPr>
  </w:style>
  <w:style w:type="paragraph" w:customStyle="1" w:styleId="Caption1">
    <w:name w:val="Caption1"/>
    <w:basedOn w:val="Normal"/>
    <w:next w:val="BodyText"/>
    <w:pPr>
      <w:keepNext/>
      <w:keepLines/>
      <w:ind w:firstLine="720"/>
    </w:pPr>
    <w:rPr>
      <w:b/>
      <w:i/>
      <w:szCs w:val="20"/>
    </w:rPr>
  </w:style>
  <w:style w:type="paragraph" w:customStyle="1" w:styleId="111">
    <w:name w:val="1.1.1"/>
    <w:basedOn w:val="Normal"/>
    <w:semiHidden/>
    <w:pPr>
      <w:spacing w:after="160" w:line="240" w:lineRule="exact"/>
    </w:pPr>
    <w:rPr>
      <w:rFonts w:ascii="Arial" w:hAnsi="Arial"/>
      <w:sz w:val="22"/>
      <w:szCs w:val="22"/>
    </w:rPr>
  </w:style>
  <w:style w:type="paragraph" w:customStyle="1" w:styleId="pbody">
    <w:name w:val="pbody"/>
    <w:basedOn w:val="Normal"/>
    <w:pPr>
      <w:spacing w:before="100" w:beforeAutospacing="1" w:after="100" w:afterAutospacing="1"/>
    </w:pPr>
    <w:rPr>
      <w:rFonts w:ascii=".VnArial" w:eastAsia=".VnTime" w:hAnsi=".VnArial" w:cs=".VnArial"/>
      <w:color w:val="000000"/>
      <w:sz w:val="20"/>
      <w:szCs w:val="20"/>
    </w:rPr>
  </w:style>
  <w:style w:type="paragraph" w:customStyle="1" w:styleId="pintertitle">
    <w:name w:val="pintertitle"/>
    <w:basedOn w:val="Normal"/>
    <w:pPr>
      <w:spacing w:before="100" w:beforeAutospacing="1" w:after="100" w:afterAutospacing="1"/>
    </w:pPr>
    <w:rPr>
      <w:rFonts w:ascii=".VnArial" w:eastAsia=".VnTime" w:hAnsi=".VnArial" w:cs=".VnArial"/>
      <w:b/>
      <w:bCs/>
      <w:color w:val="000000"/>
      <w:sz w:val="22"/>
      <w:szCs w:val="22"/>
    </w:rPr>
  </w:style>
  <w:style w:type="paragraph" w:customStyle="1" w:styleId="Macdinh">
    <w:name w:val="Mac dinh"/>
    <w:basedOn w:val="Normal"/>
    <w:pPr>
      <w:spacing w:line="360" w:lineRule="exact"/>
      <w:ind w:left="57" w:firstLine="720"/>
    </w:pPr>
    <w:rPr>
      <w:szCs w:val="20"/>
      <w:lang w:val="en-GB"/>
    </w:rPr>
  </w:style>
  <w:style w:type="paragraph" w:customStyle="1" w:styleId="KHbody">
    <w:name w:val="KH_body"/>
    <w:basedOn w:val="Normal"/>
    <w:pPr>
      <w:spacing w:before="40" w:after="40" w:line="252" w:lineRule="auto"/>
      <w:ind w:firstLine="567"/>
    </w:pPr>
  </w:style>
  <w:style w:type="paragraph" w:customStyle="1" w:styleId="CharChar2CharCharCharCharCharCharCharChar1CharCharCharCharCharCharCharCharCharCharCharChar">
    <w:name w:val="Char Char2 Char Char Char Char Char Char Char Char1 Char Char Char Char Char Char Char Char Char Char Char Char"/>
    <w:basedOn w:val="Normal"/>
    <w:semiHidden/>
    <w:pPr>
      <w:spacing w:after="160" w:line="240" w:lineRule="exact"/>
    </w:pPr>
    <w:rPr>
      <w:rFonts w:ascii="Arial" w:hAnsi="Arial"/>
      <w:sz w:val="22"/>
      <w:szCs w:val="22"/>
    </w:rPr>
  </w:style>
  <w:style w:type="paragraph" w:customStyle="1" w:styleId="CharCharCharCharCharCharCharCharChar">
    <w:name w:val="Char Char Char Char Char Char Char Char Char"/>
    <w:basedOn w:val="Normal"/>
    <w:semiHidden/>
    <w:pPr>
      <w:spacing w:after="160" w:line="240" w:lineRule="exact"/>
    </w:pPr>
    <w:rPr>
      <w:rFonts w:ascii=".VnArial" w:eastAsia=".VnTime" w:hAnsi=".VnArial" w:cs=".VnArial"/>
      <w:sz w:val="22"/>
      <w:szCs w:val="22"/>
    </w:rPr>
  </w:style>
  <w:style w:type="paragraph" w:customStyle="1" w:styleId="CVbody">
    <w:name w:val="CVbody"/>
    <w:basedOn w:val="Normal"/>
    <w:pPr>
      <w:widowControl w:val="0"/>
      <w:spacing w:line="288" w:lineRule="auto"/>
    </w:pPr>
    <w:rPr>
      <w:szCs w:val="20"/>
    </w:rPr>
  </w:style>
  <w:style w:type="paragraph" w:customStyle="1" w:styleId="Baocao">
    <w:name w:val="Baocao"/>
    <w:basedOn w:val="Normal"/>
    <w:pPr>
      <w:widowControl w:val="0"/>
      <w:ind w:firstLine="720"/>
    </w:pPr>
    <w:rPr>
      <w:szCs w:val="20"/>
    </w:rPr>
  </w:style>
  <w:style w:type="paragraph" w:customStyle="1" w:styleId="Style1">
    <w:name w:val="Style1"/>
    <w:basedOn w:val="Heading5"/>
    <w:pPr>
      <w:ind w:firstLine="720"/>
    </w:pPr>
    <w:rPr>
      <w:rFonts w:ascii=".VnArialH" w:hAnsi=".VnArialH"/>
      <w:bCs w:val="0"/>
      <w:i/>
      <w:iCs w:val="0"/>
      <w:sz w:val="28"/>
      <w:szCs w:val="20"/>
    </w:rPr>
  </w:style>
  <w:style w:type="paragraph" w:customStyle="1" w:styleId="Style4">
    <w:name w:val="Style4"/>
    <w:basedOn w:val="Normal"/>
    <w:pPr>
      <w:ind w:firstLine="652"/>
    </w:pPr>
    <w:rPr>
      <w:b/>
      <w:spacing w:val="-4"/>
      <w:szCs w:val="20"/>
    </w:rPr>
  </w:style>
  <w:style w:type="paragraph" w:customStyle="1" w:styleId="ztiet">
    <w:name w:val="ztiet"/>
    <w:basedOn w:val="Normal"/>
    <w:pPr>
      <w:widowControl w:val="0"/>
      <w:spacing w:before="100"/>
    </w:pPr>
    <w:rPr>
      <w:rFonts w:ascii=".VnTimeH" w:hAnsi=".VnTimeH"/>
      <w:b/>
      <w:szCs w:val="20"/>
    </w:rPr>
  </w:style>
  <w:style w:type="paragraph" w:customStyle="1" w:styleId="BodyText21">
    <w:name w:val="Body Text 21"/>
    <w:basedOn w:val="Normal"/>
    <w:pPr>
      <w:widowControl w:val="0"/>
      <w:spacing w:line="-360" w:lineRule="auto"/>
    </w:pPr>
    <w:rPr>
      <w:szCs w:val="20"/>
    </w:rPr>
  </w:style>
  <w:style w:type="paragraph" w:styleId="Caption">
    <w:name w:val="caption"/>
    <w:aliases w:val="Hình,Hình,Caption Char1 Char,Caption Char Char Char,Caption Char Char Char Char Char Char Char Char,Caption Char Char Char Char Char Char1 Char,Caption (table) Char Char,Caption (tab Char Char,Caption (table) Char1,Caption (tab Char1"/>
    <w:basedOn w:val="Normal"/>
    <w:next w:val="BodyText"/>
    <w:link w:val="CaptionChar"/>
    <w:uiPriority w:val="99"/>
    <w:qFormat/>
    <w:rsid w:val="00B27461"/>
    <w:pPr>
      <w:keepNext/>
      <w:keepLines/>
      <w:ind w:firstLine="720"/>
      <w:jc w:val="center"/>
    </w:pPr>
    <w:rPr>
      <w:rFonts w:eastAsia=".VnTime" w:cs=".VnTime"/>
      <w:bCs/>
      <w:i/>
      <w:iCs/>
      <w:color w:val="000000"/>
    </w:rPr>
  </w:style>
  <w:style w:type="paragraph" w:customStyle="1" w:styleId="CharCharCharCharCharCharCharCharCharCharCharChar">
    <w:name w:val="Char Char Char Char Char Char Char Char Char Char Char Char"/>
    <w:basedOn w:val="Normal"/>
    <w:semiHidden/>
    <w:pPr>
      <w:spacing w:after="160" w:line="240" w:lineRule="exact"/>
    </w:pPr>
    <w:rPr>
      <w:rFonts w:ascii="Arial" w:hAnsi="Arial"/>
      <w:sz w:val="22"/>
      <w:szCs w:val="22"/>
    </w:rPr>
  </w:style>
  <w:style w:type="paragraph" w:customStyle="1" w:styleId="CharCharCharCharCharCharCharCharCharCharCharChar0">
    <w:name w:val="Char Char Char Char Char Char Char Char Char Char Char Char"/>
    <w:basedOn w:val="Normal"/>
    <w:semiHidden/>
    <w:pPr>
      <w:spacing w:after="160" w:line="240" w:lineRule="exact"/>
    </w:pPr>
    <w:rPr>
      <w:rFonts w:ascii=".VnArial" w:eastAsia=".VnTime" w:hAnsi=".VnArial" w:cs=".VnArial"/>
      <w:sz w:val="22"/>
      <w:szCs w:val="22"/>
    </w:rPr>
  </w:style>
  <w:style w:type="paragraph" w:styleId="List2">
    <w:name w:val="List 2"/>
    <w:basedOn w:val="Normal"/>
    <w:pPr>
      <w:spacing w:line="360" w:lineRule="atLeast"/>
      <w:ind w:left="360" w:hanging="360"/>
    </w:pPr>
    <w:rPr>
      <w:szCs w:val="20"/>
    </w:rPr>
  </w:style>
  <w:style w:type="character" w:customStyle="1" w:styleId="Phanthun">
    <w:name w:val="Phan thu n"/>
    <w:rPr>
      <w:b/>
      <w:bCs/>
    </w:rPr>
  </w:style>
  <w:style w:type="paragraph" w:customStyle="1" w:styleId="noidungphann">
    <w:name w:val="noi dung phan n"/>
    <w:basedOn w:val="Normal"/>
    <w:pPr>
      <w:jc w:val="center"/>
    </w:pPr>
    <w:rPr>
      <w:rFonts w:ascii=".VnTimeH" w:hAnsi=".VnTimeH"/>
      <w:b/>
      <w:szCs w:val="26"/>
      <w:lang w:val="pt-BR"/>
    </w:rPr>
  </w:style>
  <w:style w:type="paragraph" w:customStyle="1" w:styleId="Modau">
    <w:name w:val="Mo dau"/>
    <w:basedOn w:val="Normal"/>
    <w:pPr>
      <w:jc w:val="center"/>
    </w:pPr>
    <w:rPr>
      <w:rFonts w:ascii=".VnTimeH" w:hAnsi=".VnTimeH"/>
      <w:b/>
    </w:rPr>
  </w:style>
  <w:style w:type="paragraph" w:customStyle="1" w:styleId="NOIDUNGPHANTHUN">
    <w:name w:val="NOI DUNG PHAN THU N"/>
    <w:basedOn w:val="Normal"/>
    <w:pPr>
      <w:jc w:val="center"/>
    </w:pPr>
    <w:rPr>
      <w:rFonts w:ascii=".VnTimeH" w:hAnsi=".VnTimeH"/>
      <w:b/>
      <w:szCs w:val="26"/>
      <w:lang w:val="pt-BR"/>
    </w:rPr>
  </w:style>
  <w:style w:type="paragraph" w:customStyle="1" w:styleId="PHANLAMA">
    <w:name w:val="PHAN LA MA"/>
    <w:basedOn w:val="Normal"/>
    <w:rPr>
      <w:rFonts w:ascii=".VnTimeH" w:hAnsi=".VnTimeH"/>
      <w:b/>
      <w:sz w:val="24"/>
      <w:szCs w:val="24"/>
      <w:lang w:val="pt-BR"/>
    </w:rPr>
  </w:style>
  <w:style w:type="paragraph" w:customStyle="1" w:styleId="PHANNN">
    <w:name w:val="PHAN N.N"/>
    <w:basedOn w:val="Normal"/>
    <w:rPr>
      <w:b/>
      <w:lang w:val="pt-BR"/>
    </w:rPr>
  </w:style>
  <w:style w:type="paragraph" w:customStyle="1" w:styleId="PHANNNN">
    <w:name w:val="PHAN N.N.N"/>
    <w:basedOn w:val="Normal"/>
    <w:rPr>
      <w:b/>
      <w:i/>
      <w:lang w:val="pt-BR"/>
    </w:rPr>
  </w:style>
  <w:style w:type="paragraph" w:styleId="TOC4">
    <w:name w:val="toc 4"/>
    <w:basedOn w:val="Normal"/>
    <w:next w:val="Normal"/>
    <w:autoRedefine/>
    <w:uiPriority w:val="39"/>
    <w:pPr>
      <w:ind w:left="840"/>
    </w:pPr>
  </w:style>
  <w:style w:type="paragraph" w:styleId="TableofFigures">
    <w:name w:val="table of figures"/>
    <w:basedOn w:val="Normal"/>
    <w:next w:val="Normal"/>
    <w:uiPriority w:val="99"/>
  </w:style>
  <w:style w:type="paragraph" w:styleId="TOC3">
    <w:name w:val="toc 3"/>
    <w:basedOn w:val="Normal"/>
    <w:next w:val="Normal"/>
    <w:autoRedefine/>
    <w:uiPriority w:val="39"/>
    <w:pPr>
      <w:ind w:left="560"/>
    </w:pPr>
  </w:style>
  <w:style w:type="paragraph" w:styleId="TOC2">
    <w:name w:val="toc 2"/>
    <w:basedOn w:val="Normal"/>
    <w:next w:val="Normal"/>
    <w:autoRedefine/>
    <w:uiPriority w:val="39"/>
    <w:rsid w:val="00E41046"/>
    <w:pPr>
      <w:tabs>
        <w:tab w:val="right" w:leader="dot" w:pos="9019"/>
      </w:tabs>
      <w:spacing w:line="288" w:lineRule="auto"/>
    </w:pPr>
    <w:rPr>
      <w:rFonts w:ascii=".VnTimeH" w:hAnsi=".VnTimeH"/>
      <w:b/>
      <w:noProof/>
    </w:rPr>
  </w:style>
  <w:style w:type="paragraph" w:customStyle="1" w:styleId="Phanthunhat-final">
    <w:name w:val="Phan thu nhat - final"/>
    <w:basedOn w:val="Normal"/>
    <w:pPr>
      <w:tabs>
        <w:tab w:val="left" w:pos="3390"/>
        <w:tab w:val="center" w:pos="4514"/>
      </w:tabs>
    </w:pPr>
    <w:rPr>
      <w:rFonts w:ascii=".VnTimeH" w:hAnsi=".VnTimeH"/>
      <w:b/>
      <w:sz w:val="24"/>
      <w:szCs w:val="24"/>
      <w:lang w:val="pt-BR"/>
    </w:rPr>
  </w:style>
  <w:style w:type="paragraph" w:customStyle="1" w:styleId="PHANTHUN0">
    <w:name w:val="PHAN THU N"/>
    <w:basedOn w:val="Normal"/>
    <w:pPr>
      <w:jc w:val="center"/>
    </w:pPr>
    <w:rPr>
      <w:rFonts w:ascii=".VnTimeH" w:hAnsi=".VnTimeH"/>
      <w:b/>
      <w:szCs w:val="26"/>
      <w:lang w:val="pt-BR"/>
    </w:rPr>
  </w:style>
  <w:style w:type="paragraph" w:customStyle="1" w:styleId="CharCharCharCharCharCharCharCharChar0">
    <w:name w:val="Char Char Char Char Char Char Char Char Char"/>
    <w:basedOn w:val="Normal"/>
    <w:semiHidden/>
    <w:pPr>
      <w:spacing w:after="160" w:line="240" w:lineRule="exact"/>
    </w:pPr>
    <w:rPr>
      <w:rFonts w:ascii="Arial" w:hAnsi="Arial"/>
      <w:sz w:val="22"/>
      <w:szCs w:val="22"/>
    </w:rPr>
  </w:style>
  <w:style w:type="paragraph" w:customStyle="1" w:styleId="phan1">
    <w:name w:val="phan 1"/>
    <w:aliases w:val="1"/>
    <w:basedOn w:val="Normal"/>
    <w:pPr>
      <w:spacing w:line="300" w:lineRule="exact"/>
    </w:pPr>
    <w:rPr>
      <w:b/>
      <w:lang w:val="it-IT"/>
    </w:rPr>
  </w:style>
  <w:style w:type="paragraph" w:styleId="TOC1">
    <w:name w:val="toc 1"/>
    <w:basedOn w:val="Normal"/>
    <w:next w:val="Normal"/>
    <w:autoRedefine/>
    <w:uiPriority w:val="39"/>
  </w:style>
  <w:style w:type="paragraph" w:styleId="TOC5">
    <w:name w:val="toc 5"/>
    <w:basedOn w:val="Normal"/>
    <w:next w:val="Normal"/>
    <w:autoRedefine/>
    <w:uiPriority w:val="39"/>
    <w:pPr>
      <w:ind w:left="1120"/>
    </w:pPr>
  </w:style>
  <w:style w:type="paragraph" w:styleId="TOC6">
    <w:name w:val="toc 6"/>
    <w:basedOn w:val="Normal"/>
    <w:next w:val="Normal"/>
    <w:autoRedefine/>
    <w:uiPriority w:val="39"/>
    <w:pPr>
      <w:ind w:left="1400"/>
    </w:pPr>
  </w:style>
  <w:style w:type="character" w:styleId="FootnoteReference">
    <w:name w:val="footnote reference"/>
    <w:aliases w:val="Ref,de nota al pie,ftref,Footnote Reference Number,16 Point,Superscript 6 Point,Appel note de bas de page,BVI fnr,FnR-ANZDEC,(NECG) Footnote Reference,fr,Footnote Ref in FtNote,SUPERS,Fußnotenzeichen DISS,Footnote,Footnote text,f,10 p"/>
    <w:uiPriority w:val="99"/>
    <w:qFormat/>
    <w:rPr>
      <w:vertAlign w:val="superscript"/>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 Char Char Char Char Char Char C,ADB,fn"/>
    <w:basedOn w:val="Normal"/>
    <w:link w:val="FootnoteTextChar"/>
    <w:qFormat/>
    <w:rPr>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ADB Char,fn Char"/>
    <w:link w:val="FootnoteText"/>
    <w:rsid w:val="00074B12"/>
    <w:rPr>
      <w:rFonts w:ascii=".VnTime" w:hAnsi=".VnTime"/>
      <w:lang w:val="en-US" w:eastAsia="en-US" w:bidi="ar-SA"/>
    </w:rPr>
  </w:style>
  <w:style w:type="paragraph" w:styleId="Header">
    <w:name w:val="header"/>
    <w:basedOn w:val="Normal"/>
    <w:link w:val="HeaderChar"/>
    <w:uiPriority w:val="99"/>
    <w:pPr>
      <w:tabs>
        <w:tab w:val="center" w:pos="4320"/>
        <w:tab w:val="right" w:pos="8640"/>
      </w:tabs>
    </w:pPr>
    <w:rPr>
      <w:lang w:val="x-none" w:eastAsia="x-none"/>
    </w:rPr>
  </w:style>
  <w:style w:type="paragraph" w:customStyle="1" w:styleId="CharCharCharCharCharCharChar">
    <w:name w:val="Char Char Char Char Char Char Char"/>
    <w:basedOn w:val="Normal"/>
    <w:autoRedefine/>
    <w:rsid w:val="00147F7B"/>
    <w:pPr>
      <w:spacing w:after="160" w:line="240" w:lineRule="exact"/>
    </w:pPr>
    <w:rPr>
      <w:sz w:val="21"/>
      <w:szCs w:val="20"/>
    </w:rPr>
  </w:style>
  <w:style w:type="paragraph" w:customStyle="1" w:styleId="CharCharCharCharCharCharCharCharCharCharCharCharChar">
    <w:name w:val="Char Char Char Char Char Char Char Char Char Char Char Char Char"/>
    <w:autoRedefine/>
    <w:rsid w:val="00147F7B"/>
    <w:pPr>
      <w:tabs>
        <w:tab w:val="left" w:pos="1152"/>
      </w:tabs>
      <w:spacing w:before="120" w:after="120" w:line="312" w:lineRule="auto"/>
    </w:pPr>
    <w:rPr>
      <w:rFonts w:ascii="Arial" w:hAnsi="Arial" w:cs="Arial"/>
      <w:sz w:val="26"/>
      <w:szCs w:val="26"/>
    </w:rPr>
  </w:style>
  <w:style w:type="paragraph" w:customStyle="1" w:styleId="cham">
    <w:name w:val="cham"/>
    <w:basedOn w:val="Normal"/>
    <w:link w:val="chamChar"/>
    <w:rsid w:val="00DF7855"/>
    <w:pPr>
      <w:numPr>
        <w:numId w:val="2"/>
      </w:numPr>
      <w:spacing w:before="60" w:after="60" w:line="288" w:lineRule="auto"/>
    </w:pPr>
    <w:rPr>
      <w:rFonts w:ascii=".VnArial Narrow" w:hAnsi=".VnArial Narrow"/>
      <w:szCs w:val="24"/>
      <w:lang w:val="it-IT" w:eastAsia="x-none"/>
    </w:rPr>
  </w:style>
  <w:style w:type="character" w:customStyle="1" w:styleId="chamChar">
    <w:name w:val="cham Char"/>
    <w:link w:val="cham"/>
    <w:rsid w:val="00DF7855"/>
    <w:rPr>
      <w:rFonts w:ascii=".VnArial Narrow" w:hAnsi=".VnArial Narrow"/>
      <w:sz w:val="26"/>
      <w:szCs w:val="24"/>
      <w:lang w:val="it-IT"/>
    </w:rPr>
  </w:style>
  <w:style w:type="paragraph" w:customStyle="1" w:styleId="gacgdaudongChar">
    <w:name w:val="gacgdaudong Char"/>
    <w:basedOn w:val="Normal"/>
    <w:link w:val="gacgdaudongCharChar"/>
    <w:autoRedefine/>
    <w:rsid w:val="00D131F1"/>
    <w:pPr>
      <w:spacing w:before="60" w:after="60"/>
      <w:ind w:firstLine="360"/>
    </w:pPr>
    <w:rPr>
      <w:lang w:val="it-IT"/>
    </w:rPr>
  </w:style>
  <w:style w:type="character" w:customStyle="1" w:styleId="gacgdaudongCharChar">
    <w:name w:val="gacgdaudong Char Char"/>
    <w:link w:val="gacgdaudongChar"/>
    <w:rsid w:val="00D131F1"/>
    <w:rPr>
      <w:sz w:val="28"/>
      <w:szCs w:val="28"/>
      <w:lang w:val="it-IT" w:eastAsia="en-US" w:bidi="ar-SA"/>
    </w:rPr>
  </w:style>
  <w:style w:type="paragraph" w:customStyle="1" w:styleId="StyleFirstline127cm">
    <w:name w:val="Style First line:  127 cm"/>
    <w:basedOn w:val="Normal"/>
    <w:autoRedefine/>
    <w:semiHidden/>
    <w:rsid w:val="006D3B5B"/>
    <w:pPr>
      <w:ind w:firstLine="540"/>
    </w:pPr>
    <w:rPr>
      <w:color w:val="FF0000"/>
      <w:szCs w:val="20"/>
      <w:lang w:val="vi-VN"/>
    </w:rPr>
  </w:style>
  <w:style w:type="paragraph" w:customStyle="1" w:styleId="111CharChar">
    <w:name w:val="1.1.1 Char Char"/>
    <w:basedOn w:val="Normal"/>
    <w:autoRedefine/>
    <w:rsid w:val="00B86828"/>
    <w:pPr>
      <w:spacing w:after="160" w:line="240" w:lineRule="exact"/>
    </w:pPr>
    <w:rPr>
      <w:sz w:val="21"/>
      <w:szCs w:val="20"/>
    </w:rPr>
  </w:style>
  <w:style w:type="paragraph" w:customStyle="1" w:styleId="Noidung">
    <w:name w:val="Noidung"/>
    <w:link w:val="NoidungChar"/>
    <w:rsid w:val="00491F49"/>
    <w:pPr>
      <w:spacing w:after="120"/>
      <w:ind w:left="720"/>
      <w:jc w:val="both"/>
    </w:pPr>
    <w:rPr>
      <w:rFonts w:ascii=".VnTime" w:hAnsi=".VnTime"/>
      <w:color w:val="000000"/>
      <w:sz w:val="26"/>
    </w:rPr>
  </w:style>
  <w:style w:type="character" w:customStyle="1" w:styleId="NoidungChar">
    <w:name w:val="Noidung Char"/>
    <w:link w:val="Noidung"/>
    <w:rsid w:val="00491F49"/>
    <w:rPr>
      <w:rFonts w:ascii=".VnTime" w:hAnsi=".VnTime"/>
      <w:color w:val="000000"/>
      <w:sz w:val="26"/>
      <w:lang w:val="en-US" w:eastAsia="en-US" w:bidi="ar-SA"/>
    </w:rPr>
  </w:style>
  <w:style w:type="paragraph" w:customStyle="1" w:styleId="Gachdong">
    <w:name w:val="Gachdong"/>
    <w:link w:val="GachdongCharChar"/>
    <w:autoRedefine/>
    <w:rsid w:val="00491F49"/>
    <w:pPr>
      <w:spacing w:after="120"/>
      <w:ind w:firstLine="720"/>
      <w:jc w:val="both"/>
    </w:pPr>
    <w:rPr>
      <w:rFonts w:ascii=".VnTime" w:hAnsi=".VnTime" w:cs="Arial"/>
      <w:bCs/>
      <w:kern w:val="28"/>
      <w:sz w:val="28"/>
      <w:szCs w:val="28"/>
      <w:lang w:val="pt-BR"/>
    </w:rPr>
  </w:style>
  <w:style w:type="character" w:customStyle="1" w:styleId="GachdongCharChar">
    <w:name w:val="Gachdong Char Char"/>
    <w:link w:val="Gachdong"/>
    <w:rsid w:val="00491F49"/>
    <w:rPr>
      <w:rFonts w:ascii=".VnTime" w:hAnsi=".VnTime" w:cs="Arial"/>
      <w:bCs/>
      <w:kern w:val="28"/>
      <w:sz w:val="28"/>
      <w:szCs w:val="28"/>
      <w:lang w:val="pt-BR" w:eastAsia="en-US" w:bidi="ar-SA"/>
    </w:rPr>
  </w:style>
  <w:style w:type="paragraph" w:customStyle="1" w:styleId="Gach">
    <w:name w:val="Gach+"/>
    <w:autoRedefine/>
    <w:rsid w:val="00491F49"/>
    <w:pPr>
      <w:spacing w:after="120"/>
      <w:jc w:val="both"/>
    </w:pPr>
    <w:rPr>
      <w:rFonts w:ascii=".VnTime" w:hAnsi=".VnTime" w:cs="Arial"/>
      <w:i/>
      <w:kern w:val="28"/>
      <w:sz w:val="28"/>
      <w:szCs w:val="28"/>
    </w:rPr>
  </w:style>
  <w:style w:type="character" w:customStyle="1" w:styleId="Style14ptItalic">
    <w:name w:val="Style 14 pt Italic"/>
    <w:semiHidden/>
    <w:rsid w:val="00F30956"/>
    <w:rPr>
      <w:i/>
      <w:iCs/>
      <w:sz w:val="28"/>
    </w:rPr>
  </w:style>
  <w:style w:type="paragraph" w:customStyle="1" w:styleId="chuong">
    <w:name w:val="chuong"/>
    <w:basedOn w:val="Heading1"/>
    <w:rsid w:val="00561D92"/>
    <w:pPr>
      <w:numPr>
        <w:numId w:val="1"/>
      </w:numPr>
      <w:autoSpaceDE w:val="0"/>
      <w:autoSpaceDN w:val="0"/>
      <w:spacing w:before="360" w:after="240" w:line="288" w:lineRule="auto"/>
      <w:ind w:right="284"/>
    </w:pPr>
    <w:rPr>
      <w:rFonts w:ascii=".VnArialH" w:eastAsia="SimSun" w:hAnsi=".VnArialH" w:cs=".VnArialH"/>
      <w:b w:val="0"/>
      <w:szCs w:val="28"/>
      <w:lang w:eastAsia="zh-CN"/>
    </w:rPr>
  </w:style>
  <w:style w:type="paragraph" w:customStyle="1" w:styleId="StyleHeading3NotBold">
    <w:name w:val="Style Heading 3 + Not Bold"/>
    <w:basedOn w:val="Heading3"/>
    <w:rsid w:val="00561D92"/>
    <w:pPr>
      <w:numPr>
        <w:ilvl w:val="2"/>
      </w:numPr>
      <w:tabs>
        <w:tab w:val="num" w:pos="1008"/>
      </w:tabs>
      <w:ind w:left="720" w:hanging="432"/>
    </w:pPr>
    <w:rPr>
      <w:rFonts w:ascii=".VnArial Narrow" w:hAnsi=".VnArial Narrow"/>
      <w:bCs w:val="0"/>
      <w:i/>
      <w:iCs/>
      <w:lang w:val="vi-VN"/>
    </w:rPr>
  </w:style>
  <w:style w:type="paragraph" w:customStyle="1" w:styleId="bullet">
    <w:name w:val="bullet"/>
    <w:basedOn w:val="BodyText"/>
    <w:rsid w:val="00561D92"/>
    <w:pPr>
      <w:numPr>
        <w:numId w:val="3"/>
      </w:numPr>
      <w:tabs>
        <w:tab w:val="left" w:pos="900"/>
      </w:tabs>
      <w:autoSpaceDE w:val="0"/>
      <w:autoSpaceDN w:val="0"/>
      <w:spacing w:before="0" w:after="0"/>
      <w:outlineLvl w:val="0"/>
    </w:pPr>
    <w:rPr>
      <w:rFonts w:ascii=".VnBook-Antiqua" w:eastAsia="SimSun" w:hAnsi=".VnBook-Antiqua" w:cs=".VnBook-Antiqua"/>
      <w:sz w:val="24"/>
      <w:szCs w:val="24"/>
      <w:lang w:eastAsia="zh-CN"/>
    </w:rPr>
  </w:style>
  <w:style w:type="paragraph" w:customStyle="1" w:styleId="hd2">
    <w:name w:val="hd2"/>
    <w:basedOn w:val="Heading2"/>
    <w:rsid w:val="00561D92"/>
    <w:pPr>
      <w:numPr>
        <w:ilvl w:val="1"/>
        <w:numId w:val="4"/>
      </w:numPr>
      <w:autoSpaceDE w:val="0"/>
      <w:autoSpaceDN w:val="0"/>
      <w:ind w:right="284"/>
    </w:pPr>
    <w:rPr>
      <w:rFonts w:ascii=".VnTime" w:eastAsia="SimSun" w:hAnsi=".VnTime" w:cs=".VnTime"/>
      <w:szCs w:val="26"/>
      <w:lang w:eastAsia="zh-CN"/>
    </w:rPr>
  </w:style>
  <w:style w:type="paragraph" w:customStyle="1" w:styleId="bang0">
    <w:name w:val="bang"/>
    <w:basedOn w:val="Normal"/>
    <w:rsid w:val="00561D92"/>
    <w:pPr>
      <w:spacing w:before="60" w:after="60" w:line="288" w:lineRule="auto"/>
    </w:pPr>
    <w:rPr>
      <w:rFonts w:ascii=".VnArial Narrow" w:hAnsi=".VnArial Narrow"/>
      <w:szCs w:val="24"/>
      <w:lang w:val="vi-VN"/>
    </w:rPr>
  </w:style>
  <w:style w:type="character" w:customStyle="1" w:styleId="CharChar">
    <w:name w:val="Char Char"/>
    <w:locked/>
    <w:rsid w:val="001C1E94"/>
    <w:rPr>
      <w:rFonts w:ascii="Times New Roman" w:hAnsi="Times New Roman" w:cs="Times New Roman"/>
      <w:lang w:val="en-US" w:eastAsia="en-US"/>
    </w:rPr>
  </w:style>
  <w:style w:type="paragraph" w:customStyle="1" w:styleId="CharCharCharCharCharCharCharCharCharCharCharCharChar0">
    <w:name w:val="Char Char Char Char Char Char Char Char Char Char Char Char Char"/>
    <w:autoRedefine/>
    <w:rsid w:val="001C1E94"/>
    <w:pPr>
      <w:tabs>
        <w:tab w:val="left" w:pos="1152"/>
      </w:tabs>
      <w:spacing w:before="120" w:after="120" w:line="312" w:lineRule="auto"/>
    </w:pPr>
    <w:rPr>
      <w:rFonts w:ascii="Arial" w:hAnsi="Arial" w:cs="Arial"/>
      <w:sz w:val="26"/>
      <w:szCs w:val="26"/>
    </w:rPr>
  </w:style>
  <w:style w:type="character" w:customStyle="1" w:styleId="CharChar1">
    <w:name w:val="Char Char1"/>
    <w:locked/>
    <w:rsid w:val="001C1E94"/>
    <w:rPr>
      <w:rFonts w:ascii="Arial" w:hAnsi="Arial" w:cs="Arial"/>
      <w:b/>
      <w:bCs/>
      <w:i/>
      <w:iCs/>
      <w:sz w:val="28"/>
      <w:szCs w:val="28"/>
      <w:lang w:val="en-US" w:eastAsia="en-US"/>
    </w:rPr>
  </w:style>
  <w:style w:type="character" w:customStyle="1" w:styleId="CharChar2">
    <w:name w:val="Char Char2"/>
    <w:locked/>
    <w:rsid w:val="005F6003"/>
    <w:rPr>
      <w:rFonts w:ascii="Times New Roman" w:hAnsi="Times New Roman" w:cs="Times New Roman"/>
      <w:lang w:val="en-US" w:eastAsia="en-US"/>
    </w:rPr>
  </w:style>
  <w:style w:type="paragraph" w:customStyle="1" w:styleId="CharCharCharCharCharCharCharCharCharCharCharCharChar1">
    <w:name w:val="Char Char Char Char Char Char Char Char Char Char Char Char Char1"/>
    <w:autoRedefine/>
    <w:rsid w:val="005F6003"/>
    <w:pPr>
      <w:tabs>
        <w:tab w:val="left" w:pos="1152"/>
      </w:tabs>
      <w:spacing w:before="120" w:after="120" w:line="312" w:lineRule="auto"/>
    </w:pPr>
    <w:rPr>
      <w:rFonts w:ascii="Arial" w:hAnsi="Arial" w:cs="Arial"/>
      <w:sz w:val="26"/>
      <w:szCs w:val="26"/>
    </w:rPr>
  </w:style>
  <w:style w:type="character" w:customStyle="1" w:styleId="CharChar11">
    <w:name w:val="Char Char11"/>
    <w:locked/>
    <w:rsid w:val="005F6003"/>
    <w:rPr>
      <w:rFonts w:ascii="Arial" w:hAnsi="Arial" w:cs="Arial"/>
      <w:b/>
      <w:bCs/>
      <w:i/>
      <w:iCs/>
      <w:sz w:val="28"/>
      <w:szCs w:val="28"/>
      <w:lang w:val="en-US" w:eastAsia="en-US"/>
    </w:rPr>
  </w:style>
  <w:style w:type="paragraph" w:customStyle="1" w:styleId="111CharCharCharCharCharCharCharCharCharCharCharChar">
    <w:name w:val="1.1.1 Char Char Char Char Char Char Char Char Char Char Char Char"/>
    <w:next w:val="Normal"/>
    <w:autoRedefine/>
    <w:semiHidden/>
    <w:rsid w:val="00EE3F5E"/>
    <w:pPr>
      <w:spacing w:after="160" w:line="240" w:lineRule="exact"/>
      <w:jc w:val="both"/>
    </w:pPr>
    <w:rPr>
      <w:sz w:val="28"/>
      <w:szCs w:val="22"/>
    </w:rPr>
  </w:style>
  <w:style w:type="paragraph" w:styleId="ListParagraph">
    <w:name w:val="List Paragraph"/>
    <w:aliases w:val="List Paragraph (numbered (a)),List Paragraph 1,List A,Cấp1,Bullet L1,bullet 1,lp1,List Paragraph2,Cham dau dong,Cap 4,Num Bullet 1,Bullet Number,Bullet List,FooterText,numbered,Paragraphe de liste1,列出段落,列出段落1,リスト段落1,CAP 2,Gach -"/>
    <w:basedOn w:val="Normal"/>
    <w:uiPriority w:val="34"/>
    <w:qFormat/>
    <w:rsid w:val="00F91582"/>
    <w:pPr>
      <w:ind w:left="720"/>
      <w:contextualSpacing/>
    </w:pPr>
    <w:rPr>
      <w:color w:val="000000"/>
    </w:rPr>
  </w:style>
  <w:style w:type="paragraph" w:customStyle="1" w:styleId="CharCharCharChar">
    <w:name w:val="Char Char Char Char"/>
    <w:basedOn w:val="Normal"/>
    <w:semiHidden/>
    <w:rsid w:val="0007611E"/>
    <w:pPr>
      <w:spacing w:after="160" w:line="240" w:lineRule="exact"/>
    </w:pPr>
    <w:rPr>
      <w:rFonts w:ascii="Arial" w:hAnsi="Arial"/>
      <w:sz w:val="22"/>
      <w:szCs w:val="22"/>
    </w:rPr>
  </w:style>
  <w:style w:type="paragraph" w:customStyle="1" w:styleId="111CharCharCharCharCharCharCharCharCharCharCharCharCharCharCharCharCharChar">
    <w:name w:val="1.1.1 Char Char Char Char Char Char Char Char Char Char Char Char Char Char Char Char Char Char"/>
    <w:next w:val="Normal"/>
    <w:autoRedefine/>
    <w:semiHidden/>
    <w:rsid w:val="00FD6ED9"/>
    <w:pPr>
      <w:spacing w:after="160" w:line="240" w:lineRule="exact"/>
      <w:jc w:val="both"/>
    </w:pPr>
    <w:rPr>
      <w:sz w:val="28"/>
      <w:szCs w:val="22"/>
    </w:rPr>
  </w:style>
  <w:style w:type="paragraph" w:styleId="Title">
    <w:name w:val="Title"/>
    <w:basedOn w:val="Normal"/>
    <w:link w:val="TitleChar"/>
    <w:qFormat/>
    <w:rsid w:val="00FD6ED9"/>
    <w:pPr>
      <w:jc w:val="center"/>
    </w:pPr>
    <w:rPr>
      <w:rFonts w:ascii=".VnArialH" w:hAnsi=".VnArialH"/>
      <w:b/>
      <w:sz w:val="24"/>
      <w:szCs w:val="24"/>
      <w:lang w:val="x-none" w:eastAsia="x-none"/>
    </w:rPr>
  </w:style>
  <w:style w:type="paragraph" w:customStyle="1" w:styleId="noidung0">
    <w:name w:val="noi dung"/>
    <w:basedOn w:val="PlainText"/>
    <w:link w:val="noidungChar0"/>
    <w:rsid w:val="00314147"/>
    <w:pPr>
      <w:widowControl w:val="0"/>
      <w:spacing w:line="340" w:lineRule="exact"/>
      <w:ind w:firstLine="425"/>
    </w:pPr>
    <w:rPr>
      <w:rFonts w:ascii="Times New Roman" w:eastAsia="MS Mincho" w:hAnsi="Times New Roman"/>
      <w:sz w:val="26"/>
    </w:rPr>
  </w:style>
  <w:style w:type="paragraph" w:styleId="PlainText">
    <w:name w:val="Plain Text"/>
    <w:basedOn w:val="Normal"/>
    <w:rsid w:val="00314147"/>
    <w:rPr>
      <w:rFonts w:ascii="Courier New" w:hAnsi="Courier New" w:cs="Courier New"/>
      <w:sz w:val="20"/>
      <w:szCs w:val="20"/>
    </w:rPr>
  </w:style>
  <w:style w:type="character" w:customStyle="1" w:styleId="noidungChar0">
    <w:name w:val="noi dung Char"/>
    <w:link w:val="noidung0"/>
    <w:rsid w:val="00314147"/>
    <w:rPr>
      <w:rFonts w:eastAsia="MS Mincho" w:cs="Courier New"/>
      <w:sz w:val="26"/>
      <w:lang w:val="en-US" w:eastAsia="en-US" w:bidi="ar-SA"/>
    </w:rPr>
  </w:style>
  <w:style w:type="paragraph" w:customStyle="1" w:styleId="StyleTOC2JustifiedLeft0cmLinespacing1">
    <w:name w:val="Style TOC 2 + Justified Left:  0 cm Line spacing:  1"/>
    <w:aliases w:val="5 lines"/>
    <w:basedOn w:val="TOC2"/>
    <w:rsid w:val="00314147"/>
    <w:pPr>
      <w:tabs>
        <w:tab w:val="clear" w:pos="9019"/>
      </w:tabs>
      <w:spacing w:line="360" w:lineRule="auto"/>
    </w:pPr>
    <w:rPr>
      <w:rFonts w:ascii=".VnArial Narrow" w:hAnsi=".VnArial Narrow"/>
      <w:bCs/>
      <w:i/>
      <w:iCs/>
      <w:kern w:val="28"/>
      <w:szCs w:val="24"/>
    </w:rPr>
  </w:style>
  <w:style w:type="character" w:customStyle="1" w:styleId="CharChar3">
    <w:name w:val="Char Char3"/>
    <w:locked/>
    <w:rsid w:val="00314147"/>
    <w:rPr>
      <w:rFonts w:ascii="Times New Roman" w:hAnsi="Times New Roman" w:cs="Times New Roman"/>
      <w:lang w:val="en-US" w:eastAsia="en-US"/>
    </w:rPr>
  </w:style>
  <w:style w:type="paragraph" w:customStyle="1" w:styleId="CharCharCharCharCharCharCharCharCharCharCharCharChar2">
    <w:name w:val="Char Char Char Char Char Char Char Char Char Char Char Char Char2"/>
    <w:autoRedefine/>
    <w:rsid w:val="00314147"/>
    <w:pPr>
      <w:tabs>
        <w:tab w:val="left" w:pos="1152"/>
      </w:tabs>
      <w:spacing w:before="120" w:after="120" w:line="312" w:lineRule="auto"/>
    </w:pPr>
    <w:rPr>
      <w:rFonts w:ascii="Arial" w:hAnsi="Arial" w:cs="Arial"/>
      <w:sz w:val="26"/>
      <w:szCs w:val="26"/>
    </w:rPr>
  </w:style>
  <w:style w:type="character" w:customStyle="1" w:styleId="CharChar12">
    <w:name w:val="Char Char12"/>
    <w:locked/>
    <w:rsid w:val="00314147"/>
    <w:rPr>
      <w:rFonts w:ascii="Arial" w:hAnsi="Arial" w:cs="Arial"/>
      <w:b/>
      <w:bCs/>
      <w:i/>
      <w:iCs/>
      <w:sz w:val="28"/>
      <w:szCs w:val="28"/>
      <w:lang w:val="en-US" w:eastAsia="en-US"/>
    </w:rPr>
  </w:style>
  <w:style w:type="character" w:customStyle="1" w:styleId="Heading2Char">
    <w:name w:val="Heading 2 Char"/>
    <w:uiPriority w:val="9"/>
    <w:locked/>
    <w:rsid w:val="00951528"/>
    <w:rPr>
      <w:rFonts w:ascii="Arial" w:hAnsi="Arial" w:cs="Arial"/>
      <w:b/>
      <w:bCs/>
      <w:i/>
      <w:iCs/>
      <w:sz w:val="28"/>
      <w:szCs w:val="28"/>
      <w:lang w:val="vi-VN" w:eastAsia="vi-VN" w:bidi="ar-SA"/>
    </w:rPr>
  </w:style>
  <w:style w:type="paragraph" w:customStyle="1" w:styleId="Normal1">
    <w:name w:val="Normal1"/>
    <w:basedOn w:val="Normal"/>
    <w:rsid w:val="00951528"/>
    <w:pPr>
      <w:spacing w:before="100" w:beforeAutospacing="1" w:after="100" w:afterAutospacing="1"/>
    </w:pPr>
    <w:rPr>
      <w:sz w:val="24"/>
      <w:szCs w:val="24"/>
    </w:rPr>
  </w:style>
  <w:style w:type="paragraph" w:customStyle="1" w:styleId="CharCharCharCharCharCharChar1">
    <w:name w:val="Char Char Char Char Char Char Char1"/>
    <w:next w:val="Normal"/>
    <w:autoRedefine/>
    <w:semiHidden/>
    <w:rsid w:val="008176D6"/>
    <w:pPr>
      <w:spacing w:after="160" w:line="240" w:lineRule="exact"/>
      <w:jc w:val="both"/>
    </w:pPr>
    <w:rPr>
      <w:sz w:val="28"/>
      <w:szCs w:val="22"/>
    </w:rPr>
  </w:style>
  <w:style w:type="paragraph" w:styleId="ListBullet2">
    <w:name w:val="List Bullet 2"/>
    <w:basedOn w:val="Normal"/>
    <w:rsid w:val="004F7B35"/>
    <w:pPr>
      <w:spacing w:before="100" w:beforeAutospacing="1" w:after="100" w:afterAutospacing="1"/>
    </w:pPr>
    <w:rPr>
      <w:sz w:val="24"/>
      <w:szCs w:val="24"/>
    </w:rPr>
  </w:style>
  <w:style w:type="character" w:customStyle="1" w:styleId="highlightedsearchterm">
    <w:name w:val="highlightedsearchterm"/>
    <w:basedOn w:val="DefaultParagraphFont"/>
    <w:rsid w:val="00EF7D8A"/>
  </w:style>
  <w:style w:type="character" w:customStyle="1" w:styleId="mw-headline">
    <w:name w:val="mw-headline"/>
    <w:basedOn w:val="DefaultParagraphFont"/>
    <w:rsid w:val="00EF7D8A"/>
  </w:style>
  <w:style w:type="paragraph" w:styleId="ListBullet3">
    <w:name w:val="List Bullet 3"/>
    <w:basedOn w:val="Normal"/>
    <w:autoRedefine/>
    <w:rsid w:val="00634A1B"/>
    <w:pPr>
      <w:numPr>
        <w:numId w:val="6"/>
      </w:numPr>
    </w:pPr>
    <w:rPr>
      <w:rFonts w:ascii="VNI-Times" w:hAnsi="VNI-Times"/>
      <w:sz w:val="24"/>
      <w:szCs w:val="20"/>
    </w:rPr>
  </w:style>
  <w:style w:type="paragraph" w:customStyle="1" w:styleId="Cutrc2">
    <w:name w:val="CÊu tróc2"/>
    <w:basedOn w:val="Normal"/>
    <w:link w:val="Cutrc2Char1"/>
    <w:rsid w:val="00634A1B"/>
    <w:pPr>
      <w:numPr>
        <w:numId w:val="5"/>
      </w:numPr>
      <w:spacing w:before="140"/>
    </w:pPr>
    <w:rPr>
      <w:szCs w:val="20"/>
      <w:lang w:val="x-none" w:eastAsia="x-none"/>
    </w:rPr>
  </w:style>
  <w:style w:type="paragraph" w:customStyle="1" w:styleId="Cutruc1">
    <w:name w:val="C©utruc1"/>
    <w:basedOn w:val="Normal"/>
    <w:link w:val="Cutruc1Char"/>
    <w:rsid w:val="00634A1B"/>
    <w:pPr>
      <w:tabs>
        <w:tab w:val="left" w:pos="576"/>
      </w:tabs>
      <w:spacing w:before="140"/>
      <w:ind w:left="576"/>
    </w:pPr>
    <w:rPr>
      <w:szCs w:val="20"/>
      <w:lang w:val="x-none" w:eastAsia="x-none"/>
    </w:rPr>
  </w:style>
  <w:style w:type="paragraph" w:customStyle="1" w:styleId="III">
    <w:name w:val="I.II"/>
    <w:basedOn w:val="BodyText2"/>
    <w:rsid w:val="00735A79"/>
    <w:pPr>
      <w:spacing w:before="300" w:line="240" w:lineRule="auto"/>
      <w:ind w:left="289" w:hanging="289"/>
    </w:pPr>
    <w:rPr>
      <w:rFonts w:ascii=".VnArialH" w:hAnsi=".VnArialH"/>
      <w:b/>
      <w:spacing w:val="-4"/>
      <w:sz w:val="24"/>
      <w:szCs w:val="20"/>
    </w:rPr>
  </w:style>
  <w:style w:type="character" w:customStyle="1" w:styleId="NormalWebChar">
    <w:name w:val="Normal (Web) Char"/>
    <w:aliases w:val=" Char Char Char Char,Char Char Char Char1"/>
    <w:link w:val="NormalWeb"/>
    <w:locked/>
    <w:rsid w:val="00B12B28"/>
    <w:rPr>
      <w:rFonts w:ascii=".VnTime" w:eastAsia=".VnTime" w:hAnsi=".VnTime"/>
      <w:sz w:val="24"/>
      <w:szCs w:val="24"/>
    </w:rPr>
  </w:style>
  <w:style w:type="paragraph" w:customStyle="1" w:styleId="Tit">
    <w:name w:val="Tit"/>
    <w:basedOn w:val="Normal"/>
    <w:link w:val="TitChar"/>
    <w:rsid w:val="005542C7"/>
    <w:pPr>
      <w:spacing w:line="252" w:lineRule="auto"/>
      <w:ind w:left="369" w:hanging="369"/>
    </w:pPr>
    <w:rPr>
      <w:rFonts w:ascii="Arial" w:hAnsi="Arial"/>
      <w:b/>
      <w:bCs/>
      <w:color w:val="000000"/>
      <w:w w:val="90"/>
      <w:sz w:val="24"/>
      <w:szCs w:val="24"/>
      <w:lang w:val="x-none" w:eastAsia="x-none"/>
    </w:rPr>
  </w:style>
  <w:style w:type="character" w:customStyle="1" w:styleId="TitChar">
    <w:name w:val="Tit Char"/>
    <w:link w:val="Tit"/>
    <w:rsid w:val="005542C7"/>
    <w:rPr>
      <w:rFonts w:ascii="Arial" w:hAnsi="Arial" w:cs="Arial"/>
      <w:b/>
      <w:bCs/>
      <w:color w:val="000000"/>
      <w:w w:val="90"/>
      <w:sz w:val="24"/>
      <w:szCs w:val="24"/>
    </w:rPr>
  </w:style>
  <w:style w:type="character" w:customStyle="1" w:styleId="articletext">
    <w:name w:val="article_text"/>
    <w:rsid w:val="008771AB"/>
  </w:style>
  <w:style w:type="character" w:customStyle="1" w:styleId="Bodytext20">
    <w:name w:val="Body text (2)_"/>
    <w:link w:val="Bodytext23"/>
    <w:rsid w:val="00066791"/>
    <w:rPr>
      <w:sz w:val="26"/>
      <w:szCs w:val="26"/>
      <w:shd w:val="clear" w:color="auto" w:fill="FFFFFF"/>
    </w:rPr>
  </w:style>
  <w:style w:type="character" w:customStyle="1" w:styleId="Heading20">
    <w:name w:val="Heading #2_"/>
    <w:link w:val="Heading21"/>
    <w:rsid w:val="00066791"/>
    <w:rPr>
      <w:b/>
      <w:bCs/>
      <w:sz w:val="26"/>
      <w:szCs w:val="26"/>
      <w:shd w:val="clear" w:color="auto" w:fill="FFFFFF"/>
    </w:rPr>
  </w:style>
  <w:style w:type="paragraph" w:customStyle="1" w:styleId="Bodytext23">
    <w:name w:val="Body text (2)"/>
    <w:basedOn w:val="Normal"/>
    <w:link w:val="Bodytext20"/>
    <w:rsid w:val="00066791"/>
    <w:pPr>
      <w:widowControl w:val="0"/>
      <w:shd w:val="clear" w:color="auto" w:fill="FFFFFF"/>
      <w:spacing w:before="600" w:after="60" w:line="322" w:lineRule="exact"/>
    </w:pPr>
    <w:rPr>
      <w:szCs w:val="26"/>
      <w:lang w:val="x-none" w:eastAsia="x-none"/>
    </w:rPr>
  </w:style>
  <w:style w:type="paragraph" w:customStyle="1" w:styleId="Heading21">
    <w:name w:val="Heading #2"/>
    <w:basedOn w:val="Normal"/>
    <w:link w:val="Heading20"/>
    <w:rsid w:val="00066791"/>
    <w:pPr>
      <w:widowControl w:val="0"/>
      <w:shd w:val="clear" w:color="auto" w:fill="FFFFFF"/>
      <w:spacing w:before="60" w:line="0" w:lineRule="atLeast"/>
      <w:ind w:firstLine="740"/>
      <w:outlineLvl w:val="1"/>
    </w:pPr>
    <w:rPr>
      <w:b/>
      <w:bCs/>
      <w:szCs w:val="26"/>
      <w:lang w:val="x-none" w:eastAsia="x-none"/>
    </w:rPr>
  </w:style>
  <w:style w:type="paragraph" w:customStyle="1" w:styleId="BodyText1">
    <w:name w:val="Body Text1"/>
    <w:basedOn w:val="Normal"/>
    <w:rsid w:val="00980334"/>
    <w:pPr>
      <w:widowControl w:val="0"/>
      <w:shd w:val="clear" w:color="auto" w:fill="FFFFFF"/>
      <w:spacing w:line="326" w:lineRule="exact"/>
    </w:pPr>
    <w:rPr>
      <w:sz w:val="27"/>
      <w:szCs w:val="27"/>
    </w:rPr>
  </w:style>
  <w:style w:type="character" w:customStyle="1" w:styleId="BodyTextIndentChar">
    <w:name w:val="Body Text Indent Char"/>
    <w:link w:val="BodyTextIndent"/>
    <w:locked/>
    <w:rsid w:val="00980334"/>
    <w:rPr>
      <w:rFonts w:ascii=".VnTime" w:hAnsi=".VnTime"/>
      <w:sz w:val="28"/>
      <w:szCs w:val="28"/>
    </w:rPr>
  </w:style>
  <w:style w:type="character" w:customStyle="1" w:styleId="BodyTextIndentChar1">
    <w:name w:val="Body Text Indent Char1"/>
    <w:uiPriority w:val="99"/>
    <w:semiHidden/>
    <w:rsid w:val="00980334"/>
    <w:rPr>
      <w:rFonts w:ascii="Times New Roman" w:hAnsi="Times New Roman"/>
      <w:sz w:val="24"/>
      <w:szCs w:val="22"/>
    </w:rPr>
  </w:style>
  <w:style w:type="character" w:customStyle="1" w:styleId="Bodytext0">
    <w:name w:val="Body text_"/>
    <w:link w:val="Bodytext10"/>
    <w:locked/>
    <w:rsid w:val="00980334"/>
    <w:rPr>
      <w:sz w:val="27"/>
      <w:szCs w:val="27"/>
      <w:shd w:val="clear" w:color="auto" w:fill="FFFFFF"/>
    </w:rPr>
  </w:style>
  <w:style w:type="paragraph" w:customStyle="1" w:styleId="Bodytext10">
    <w:name w:val="Body text1"/>
    <w:basedOn w:val="Normal"/>
    <w:link w:val="Bodytext0"/>
    <w:rsid w:val="00980334"/>
    <w:pPr>
      <w:widowControl w:val="0"/>
      <w:shd w:val="clear" w:color="auto" w:fill="FFFFFF"/>
      <w:spacing w:line="322" w:lineRule="exact"/>
      <w:ind w:hanging="1200"/>
    </w:pPr>
    <w:rPr>
      <w:sz w:val="27"/>
      <w:szCs w:val="27"/>
      <w:lang w:val="x-none" w:eastAsia="x-none"/>
    </w:rPr>
  </w:style>
  <w:style w:type="character" w:customStyle="1" w:styleId="Bodytext5">
    <w:name w:val="Body text5"/>
    <w:rsid w:val="00980334"/>
    <w:rPr>
      <w:rFonts w:ascii="Times New Roman" w:hAnsi="Times New Roman" w:cs="Times New Roman"/>
      <w:sz w:val="27"/>
      <w:szCs w:val="27"/>
      <w:u w:val="none"/>
      <w:shd w:val="clear" w:color="auto" w:fill="FFFFFF"/>
    </w:rPr>
  </w:style>
  <w:style w:type="paragraph" w:customStyle="1" w:styleId="Char">
    <w:name w:val="Char"/>
    <w:basedOn w:val="Normal"/>
    <w:rsid w:val="00980334"/>
    <w:pPr>
      <w:spacing w:after="160" w:line="240" w:lineRule="exact"/>
    </w:pPr>
    <w:rPr>
      <w:rFonts w:ascii="Arial" w:hAnsi="Arial" w:cs="Arial"/>
      <w:sz w:val="20"/>
      <w:szCs w:val="20"/>
      <w:lang w:val="en-GB"/>
    </w:rPr>
  </w:style>
  <w:style w:type="character" w:customStyle="1" w:styleId="apple-converted-space">
    <w:name w:val="apple-converted-space"/>
    <w:rsid w:val="00980334"/>
  </w:style>
  <w:style w:type="paragraph" w:customStyle="1" w:styleId="BodyText24">
    <w:name w:val="Body Text2"/>
    <w:basedOn w:val="Normal"/>
    <w:rsid w:val="00980334"/>
    <w:pPr>
      <w:widowControl w:val="0"/>
      <w:shd w:val="clear" w:color="auto" w:fill="FFFFFF"/>
      <w:spacing w:line="326" w:lineRule="exact"/>
    </w:pPr>
    <w:rPr>
      <w:sz w:val="27"/>
      <w:szCs w:val="27"/>
    </w:rPr>
  </w:style>
  <w:style w:type="paragraph" w:styleId="BalloonText">
    <w:name w:val="Balloon Text"/>
    <w:basedOn w:val="Normal"/>
    <w:link w:val="BalloonTextChar"/>
    <w:uiPriority w:val="99"/>
    <w:unhideWhenUsed/>
    <w:rsid w:val="00980334"/>
    <w:rPr>
      <w:rFonts w:ascii="Tahoma" w:eastAsia="Calibri" w:hAnsi="Tahoma"/>
      <w:sz w:val="16"/>
      <w:szCs w:val="16"/>
      <w:lang w:val="x-none" w:eastAsia="x-none"/>
    </w:rPr>
  </w:style>
  <w:style w:type="character" w:customStyle="1" w:styleId="BalloonTextChar">
    <w:name w:val="Balloon Text Char"/>
    <w:link w:val="BalloonText"/>
    <w:uiPriority w:val="99"/>
    <w:rsid w:val="00980334"/>
    <w:rPr>
      <w:rFonts w:ascii="Tahoma" w:eastAsia="Calibri" w:hAnsi="Tahoma" w:cs="Tahoma"/>
      <w:sz w:val="16"/>
      <w:szCs w:val="16"/>
    </w:rPr>
  </w:style>
  <w:style w:type="character" w:customStyle="1" w:styleId="Bodytext211">
    <w:name w:val="Body text (2)11"/>
    <w:uiPriority w:val="99"/>
    <w:rsid w:val="00980334"/>
  </w:style>
  <w:style w:type="character" w:customStyle="1" w:styleId="e24kjd">
    <w:name w:val="e24kjd"/>
    <w:rsid w:val="00980334"/>
  </w:style>
  <w:style w:type="character" w:customStyle="1" w:styleId="HeaderChar">
    <w:name w:val="Header Char"/>
    <w:link w:val="Header"/>
    <w:uiPriority w:val="99"/>
    <w:rsid w:val="00980334"/>
    <w:rPr>
      <w:rFonts w:ascii=".VnTime" w:hAnsi=".VnTime"/>
      <w:sz w:val="28"/>
      <w:szCs w:val="28"/>
    </w:rPr>
  </w:style>
  <w:style w:type="character" w:customStyle="1" w:styleId="FooterChar">
    <w:name w:val="Footer Char"/>
    <w:link w:val="Footer"/>
    <w:uiPriority w:val="99"/>
    <w:rsid w:val="00980334"/>
    <w:rPr>
      <w:rFonts w:ascii=".VnTime" w:hAnsi=".VnTime" w:cs="Arial"/>
      <w:sz w:val="28"/>
      <w:szCs w:val="28"/>
    </w:rPr>
  </w:style>
  <w:style w:type="paragraph" w:customStyle="1" w:styleId="Default">
    <w:name w:val="Default"/>
    <w:rsid w:val="00980334"/>
    <w:pPr>
      <w:autoSpaceDE w:val="0"/>
      <w:autoSpaceDN w:val="0"/>
      <w:adjustRightInd w:val="0"/>
    </w:pPr>
    <w:rPr>
      <w:color w:val="000000"/>
      <w:sz w:val="24"/>
      <w:szCs w:val="24"/>
      <w:lang w:val="vi-VN" w:eastAsia="vi-VN"/>
    </w:rPr>
  </w:style>
  <w:style w:type="character" w:customStyle="1" w:styleId="Heading4Char">
    <w:name w:val="Heading 4 Char"/>
    <w:link w:val="Heading4"/>
    <w:uiPriority w:val="9"/>
    <w:rsid w:val="00FD0EBF"/>
    <w:rPr>
      <w:b/>
      <w:bCs/>
      <w:color w:val="000000"/>
      <w:sz w:val="26"/>
      <w:szCs w:val="28"/>
      <w:lang w:val="x-none" w:eastAsia="x-none"/>
    </w:rPr>
  </w:style>
  <w:style w:type="character" w:styleId="Emphasis">
    <w:name w:val="Emphasis"/>
    <w:uiPriority w:val="20"/>
    <w:qFormat/>
    <w:rsid w:val="00980334"/>
    <w:rPr>
      <w:i/>
      <w:iCs/>
    </w:rPr>
  </w:style>
  <w:style w:type="character" w:customStyle="1" w:styleId="BodyText2Char">
    <w:name w:val="Body Text 2 Char"/>
    <w:link w:val="BodyText2"/>
    <w:uiPriority w:val="99"/>
    <w:rsid w:val="00980334"/>
    <w:rPr>
      <w:rFonts w:ascii=".VnTime" w:hAnsi=".VnTime"/>
      <w:sz w:val="28"/>
      <w:szCs w:val="28"/>
    </w:rPr>
  </w:style>
  <w:style w:type="character" w:customStyle="1" w:styleId="TitleChar">
    <w:name w:val="Title Char"/>
    <w:link w:val="Title"/>
    <w:locked/>
    <w:rsid w:val="00031C15"/>
    <w:rPr>
      <w:rFonts w:ascii=".VnArialH" w:hAnsi=".VnArialH"/>
      <w:b/>
      <w:sz w:val="24"/>
      <w:szCs w:val="24"/>
    </w:rPr>
  </w:style>
  <w:style w:type="character" w:customStyle="1" w:styleId="Cutrc2Char1">
    <w:name w:val="CÊu tróc2 Char1"/>
    <w:link w:val="Cutrc2"/>
    <w:rsid w:val="00031C15"/>
    <w:rPr>
      <w:rFonts w:ascii=".VnTime" w:hAnsi=".VnTime"/>
      <w:sz w:val="28"/>
    </w:rPr>
  </w:style>
  <w:style w:type="character" w:customStyle="1" w:styleId="Cutruc1Char">
    <w:name w:val="C©utruc1 Char"/>
    <w:link w:val="Cutruc1"/>
    <w:rsid w:val="00031C15"/>
    <w:rPr>
      <w:rFonts w:ascii=".VnTime" w:hAnsi=".VnTime"/>
      <w:sz w:val="28"/>
    </w:rPr>
  </w:style>
  <w:style w:type="paragraph" w:customStyle="1" w:styleId="Char0">
    <w:name w:val="Char"/>
    <w:basedOn w:val="Normal"/>
    <w:rsid w:val="00031C15"/>
    <w:pPr>
      <w:spacing w:after="160" w:line="240" w:lineRule="exact"/>
    </w:pPr>
    <w:rPr>
      <w:rFonts w:ascii="Arial" w:hAnsi="Arial" w:cs="Arial"/>
      <w:sz w:val="20"/>
      <w:szCs w:val="23"/>
    </w:rPr>
  </w:style>
  <w:style w:type="paragraph" w:customStyle="1" w:styleId="CharChar4">
    <w:name w:val="Char Char4"/>
    <w:basedOn w:val="Normal"/>
    <w:rsid w:val="00031C15"/>
    <w:pPr>
      <w:spacing w:after="160" w:line="240" w:lineRule="exact"/>
    </w:pPr>
    <w:rPr>
      <w:rFonts w:ascii="Verdana" w:hAnsi="Verdana"/>
      <w:sz w:val="20"/>
      <w:szCs w:val="20"/>
    </w:rPr>
  </w:style>
  <w:style w:type="character" w:customStyle="1" w:styleId="CharChar8">
    <w:name w:val="Char Char8"/>
    <w:locked/>
    <w:rsid w:val="00031C15"/>
    <w:rPr>
      <w:rFonts w:ascii="Cambria" w:eastAsia="Times New Roman" w:hAnsi="Cambria" w:cs="Times New Roman"/>
      <w:b/>
      <w:bCs/>
      <w:kern w:val="28"/>
      <w:sz w:val="32"/>
      <w:szCs w:val="32"/>
    </w:rPr>
  </w:style>
  <w:style w:type="paragraph" w:customStyle="1" w:styleId="Car1">
    <w:name w:val="Car1"/>
    <w:basedOn w:val="Normal"/>
    <w:next w:val="Normal"/>
    <w:rsid w:val="00031C15"/>
    <w:pPr>
      <w:spacing w:after="160" w:line="240" w:lineRule="exact"/>
    </w:pPr>
    <w:rPr>
      <w:rFonts w:ascii="Tahoma" w:hAnsi="Tahoma"/>
      <w:sz w:val="24"/>
      <w:szCs w:val="20"/>
    </w:rPr>
  </w:style>
  <w:style w:type="character" w:customStyle="1" w:styleId="CharChar6">
    <w:name w:val="Char Char6"/>
    <w:rsid w:val="00031C15"/>
    <w:rPr>
      <w:b/>
      <w:color w:val="0000FF"/>
      <w:sz w:val="28"/>
      <w:szCs w:val="28"/>
      <w:lang w:val="en-US" w:eastAsia="en-US" w:bidi="ar-SA"/>
    </w:rPr>
  </w:style>
  <w:style w:type="paragraph" w:customStyle="1" w:styleId="Heading40">
    <w:name w:val="Heading4"/>
    <w:basedOn w:val="Heading4"/>
    <w:autoRedefine/>
    <w:rsid w:val="00031C15"/>
    <w:pPr>
      <w:tabs>
        <w:tab w:val="left" w:pos="504"/>
      </w:tabs>
    </w:pPr>
    <w:rPr>
      <w:rFonts w:ascii=".VnArial Narrow" w:hAnsi=".VnArial Narrow"/>
      <w:i/>
      <w:lang w:val="sv-SE"/>
    </w:rPr>
  </w:style>
  <w:style w:type="paragraph" w:customStyle="1" w:styleId="Cutrc5">
    <w:name w:val="CÊu tróc 5"/>
    <w:basedOn w:val="Normal"/>
    <w:autoRedefine/>
    <w:rsid w:val="00031C15"/>
    <w:pPr>
      <w:spacing w:before="160"/>
      <w:ind w:firstLine="720"/>
    </w:pPr>
    <w:rPr>
      <w:szCs w:val="20"/>
      <w:lang w:val="vi-VN"/>
    </w:rPr>
  </w:style>
  <w:style w:type="paragraph" w:customStyle="1" w:styleId="Cutrca">
    <w:name w:val="CÊu tróc a"/>
    <w:basedOn w:val="Normal"/>
    <w:autoRedefine/>
    <w:rsid w:val="00031C15"/>
    <w:pPr>
      <w:tabs>
        <w:tab w:val="num" w:pos="578"/>
      </w:tabs>
      <w:spacing w:before="240"/>
      <w:ind w:firstLine="227"/>
    </w:pPr>
    <w:rPr>
      <w:szCs w:val="20"/>
    </w:rPr>
  </w:style>
  <w:style w:type="paragraph" w:customStyle="1" w:styleId="Cutrc3">
    <w:name w:val="CÊu tróc3"/>
    <w:basedOn w:val="Normal"/>
    <w:autoRedefine/>
    <w:rsid w:val="00031C15"/>
    <w:pPr>
      <w:tabs>
        <w:tab w:val="num" w:pos="576"/>
      </w:tabs>
      <w:spacing w:before="240"/>
      <w:ind w:left="576" w:hanging="432"/>
    </w:pPr>
    <w:rPr>
      <w:szCs w:val="20"/>
      <w:lang w:val="pt-BR"/>
    </w:rPr>
  </w:style>
  <w:style w:type="paragraph" w:customStyle="1" w:styleId="Cutrc4">
    <w:name w:val="CÊu tróc4"/>
    <w:basedOn w:val="Normal"/>
    <w:autoRedefine/>
    <w:rsid w:val="00031C15"/>
    <w:pPr>
      <w:tabs>
        <w:tab w:val="left" w:pos="576"/>
        <w:tab w:val="num" w:pos="648"/>
      </w:tabs>
      <w:spacing w:before="240"/>
      <w:ind w:left="576" w:hanging="288"/>
    </w:pPr>
    <w:rPr>
      <w:szCs w:val="20"/>
    </w:rPr>
  </w:style>
  <w:style w:type="paragraph" w:customStyle="1" w:styleId="DauDe">
    <w:name w:val="Dau De"/>
    <w:basedOn w:val="Normal"/>
    <w:autoRedefine/>
    <w:rsid w:val="00031C15"/>
    <w:rPr>
      <w:b/>
      <w:szCs w:val="20"/>
    </w:rPr>
  </w:style>
  <w:style w:type="paragraph" w:customStyle="1" w:styleId="Heading50">
    <w:name w:val="Heading5"/>
    <w:basedOn w:val="Normal"/>
    <w:autoRedefine/>
    <w:rsid w:val="00031C15"/>
    <w:pPr>
      <w:tabs>
        <w:tab w:val="left" w:pos="504"/>
      </w:tabs>
      <w:spacing w:before="240"/>
    </w:pPr>
    <w:rPr>
      <w:rFonts w:ascii=".VnArial Narrow" w:hAnsi=".VnArial Narrow"/>
      <w:i/>
      <w:szCs w:val="20"/>
    </w:rPr>
  </w:style>
  <w:style w:type="paragraph" w:customStyle="1" w:styleId="Heading60">
    <w:name w:val="Heading6"/>
    <w:basedOn w:val="Normal"/>
    <w:rsid w:val="00031C15"/>
    <w:pPr>
      <w:tabs>
        <w:tab w:val="left" w:pos="504"/>
      </w:tabs>
      <w:spacing w:before="240"/>
      <w:ind w:left="504" w:hanging="504"/>
    </w:pPr>
    <w:rPr>
      <w:rFonts w:ascii=".VnArial Narrow" w:hAnsi=".VnArial Narrow"/>
      <w:i/>
      <w:szCs w:val="20"/>
    </w:rPr>
  </w:style>
  <w:style w:type="paragraph" w:customStyle="1" w:styleId="NDBng3">
    <w:name w:val="NDB¶ng3"/>
    <w:basedOn w:val="Normal"/>
    <w:rsid w:val="00031C15"/>
    <w:pPr>
      <w:spacing w:before="40" w:after="40"/>
      <w:ind w:left="-144" w:right="86"/>
      <w:jc w:val="right"/>
    </w:pPr>
    <w:rPr>
      <w:rFonts w:ascii=".VnArial Narrow" w:hAnsi=".VnArial Narrow"/>
      <w:sz w:val="24"/>
      <w:szCs w:val="20"/>
    </w:rPr>
  </w:style>
  <w:style w:type="paragraph" w:customStyle="1" w:styleId="NDBang1">
    <w:name w:val="NDBang1"/>
    <w:basedOn w:val="Normal"/>
    <w:rsid w:val="00031C15"/>
    <w:pPr>
      <w:spacing w:before="60" w:after="60"/>
      <w:jc w:val="center"/>
    </w:pPr>
    <w:rPr>
      <w:rFonts w:ascii=".VnArial Narrow" w:hAnsi=".VnArial Narrow"/>
      <w:b/>
      <w:sz w:val="24"/>
      <w:szCs w:val="20"/>
    </w:rPr>
  </w:style>
  <w:style w:type="paragraph" w:customStyle="1" w:styleId="NDBang2">
    <w:name w:val="NDBang2"/>
    <w:basedOn w:val="Normal"/>
    <w:link w:val="NDBang2Char"/>
    <w:rsid w:val="00031C15"/>
    <w:pPr>
      <w:spacing w:before="40" w:after="40"/>
      <w:ind w:left="216" w:hanging="216"/>
    </w:pPr>
    <w:rPr>
      <w:rFonts w:ascii=".VnArial Narrow" w:hAnsi=".VnArial Narrow"/>
      <w:sz w:val="24"/>
      <w:szCs w:val="20"/>
      <w:lang w:val="x-none" w:eastAsia="x-none"/>
    </w:rPr>
  </w:style>
  <w:style w:type="character" w:customStyle="1" w:styleId="NDBang2Char">
    <w:name w:val="NDBang2 Char"/>
    <w:link w:val="NDBang2"/>
    <w:rsid w:val="00031C15"/>
    <w:rPr>
      <w:rFonts w:ascii=".VnArial Narrow" w:hAnsi=".VnArial Narrow"/>
      <w:sz w:val="24"/>
    </w:rPr>
  </w:style>
  <w:style w:type="paragraph" w:customStyle="1" w:styleId="NDbang4">
    <w:name w:val="NDbang4"/>
    <w:basedOn w:val="Style1"/>
    <w:rsid w:val="00031C15"/>
    <w:pPr>
      <w:spacing w:before="40" w:after="40"/>
      <w:ind w:firstLine="0"/>
      <w:jc w:val="center"/>
      <w:outlineLvl w:val="9"/>
    </w:pPr>
    <w:rPr>
      <w:rFonts w:ascii=".VnArial Narrow" w:hAnsi=".VnArial Narrow"/>
      <w:b w:val="0"/>
      <w:sz w:val="24"/>
    </w:rPr>
  </w:style>
  <w:style w:type="paragraph" w:customStyle="1" w:styleId="Nhacnho">
    <w:name w:val="Nhac nho"/>
    <w:basedOn w:val="Normal"/>
    <w:link w:val="NhacnhoChar"/>
    <w:rsid w:val="00031C15"/>
    <w:rPr>
      <w:color w:val="FF0000"/>
      <w:szCs w:val="20"/>
      <w:lang w:val="x-none" w:eastAsia="x-none"/>
    </w:rPr>
  </w:style>
  <w:style w:type="character" w:customStyle="1" w:styleId="NhacnhoChar">
    <w:name w:val="Nhac nho Char"/>
    <w:link w:val="Nhacnho"/>
    <w:rsid w:val="00031C15"/>
    <w:rPr>
      <w:rFonts w:ascii=".VnTime" w:hAnsi=".VnTime"/>
      <w:color w:val="FF0000"/>
      <w:sz w:val="28"/>
      <w:effect w:val="none"/>
    </w:rPr>
  </w:style>
  <w:style w:type="paragraph" w:customStyle="1" w:styleId="TitBang">
    <w:name w:val="TitBang"/>
    <w:basedOn w:val="Normal"/>
    <w:link w:val="TitBangChar"/>
    <w:rsid w:val="00031C15"/>
    <w:pPr>
      <w:tabs>
        <w:tab w:val="left" w:pos="360"/>
      </w:tabs>
      <w:spacing w:before="240"/>
      <w:ind w:left="360" w:hanging="360"/>
      <w:jc w:val="center"/>
    </w:pPr>
    <w:rPr>
      <w:rFonts w:ascii=".VnArial Narrow" w:hAnsi=".VnArial Narrow"/>
      <w:b/>
      <w:szCs w:val="20"/>
      <w:lang w:val="x-none" w:eastAsia="x-none"/>
    </w:rPr>
  </w:style>
  <w:style w:type="character" w:customStyle="1" w:styleId="TitBangChar">
    <w:name w:val="TitBang Char"/>
    <w:link w:val="TitBang"/>
    <w:rsid w:val="00031C15"/>
    <w:rPr>
      <w:rFonts w:ascii=".VnArial Narrow" w:hAnsi=".VnArial Narrow"/>
      <w:b/>
      <w:sz w:val="26"/>
    </w:rPr>
  </w:style>
  <w:style w:type="paragraph" w:customStyle="1" w:styleId="StyleCutrc3135pt">
    <w:name w:val="Style CÊu tróc3 + 13.5 pt"/>
    <w:basedOn w:val="Normal"/>
    <w:autoRedefine/>
    <w:rsid w:val="00031C15"/>
    <w:pPr>
      <w:tabs>
        <w:tab w:val="num" w:pos="576"/>
      </w:tabs>
      <w:ind w:left="576" w:hanging="432"/>
    </w:pPr>
    <w:rPr>
      <w:szCs w:val="20"/>
    </w:rPr>
  </w:style>
  <w:style w:type="character" w:customStyle="1" w:styleId="StyleCutrc3135ptChar">
    <w:name w:val="Style CÊu tróc3 + 13.5 pt Char"/>
    <w:rsid w:val="00031C15"/>
    <w:rPr>
      <w:rFonts w:ascii=".VnTime" w:hAnsi=".VnTime"/>
      <w:sz w:val="28"/>
      <w:lang w:val="en-US" w:eastAsia="en-US" w:bidi="ar-SA"/>
    </w:rPr>
  </w:style>
  <w:style w:type="paragraph" w:customStyle="1" w:styleId="StyleStyleCutrc3135pt135pt">
    <w:name w:val="Style Style CÊu tróc3 + 13.5 pt + 13.5 pt"/>
    <w:basedOn w:val="StyleCutrc3135pt"/>
    <w:rsid w:val="00031C15"/>
    <w:rPr>
      <w:szCs w:val="28"/>
    </w:rPr>
  </w:style>
  <w:style w:type="character" w:customStyle="1" w:styleId="NhacnhoChar2">
    <w:name w:val="Nhac nho Char2"/>
    <w:rsid w:val="00031C15"/>
    <w:rPr>
      <w:rFonts w:ascii=".VnTime" w:hAnsi=".VnTime"/>
      <w:color w:val="FF0000"/>
      <w:sz w:val="28"/>
      <w:effect w:val="none"/>
      <w:lang w:val="en-US" w:eastAsia="en-US" w:bidi="ar-SA"/>
    </w:rPr>
  </w:style>
  <w:style w:type="character" w:styleId="FollowedHyperlink">
    <w:name w:val="FollowedHyperlink"/>
    <w:rsid w:val="00031C15"/>
    <w:rPr>
      <w:color w:val="800080"/>
      <w:u w:val="single"/>
    </w:rPr>
  </w:style>
  <w:style w:type="paragraph" w:customStyle="1" w:styleId="Cutrc30">
    <w:name w:val="CÊu tróc 3"/>
    <w:basedOn w:val="Normal"/>
    <w:rsid w:val="00031C15"/>
    <w:pPr>
      <w:tabs>
        <w:tab w:val="num" w:pos="360"/>
      </w:tabs>
      <w:spacing w:before="180"/>
      <w:ind w:left="360" w:hanging="360"/>
    </w:pPr>
  </w:style>
  <w:style w:type="paragraph" w:customStyle="1" w:styleId="StyleRight">
    <w:name w:val="Style Right"/>
    <w:basedOn w:val="Normal"/>
    <w:rsid w:val="00031C15"/>
    <w:pPr>
      <w:jc w:val="right"/>
    </w:pPr>
    <w:rPr>
      <w:szCs w:val="20"/>
    </w:rPr>
  </w:style>
  <w:style w:type="paragraph" w:customStyle="1" w:styleId="Cutrc1CharChar">
    <w:name w:val="CÊu tróc 1 Char Char"/>
    <w:basedOn w:val="Normal"/>
    <w:link w:val="Cutrc1CharCharChar"/>
    <w:rsid w:val="00031C15"/>
    <w:pPr>
      <w:spacing w:before="240"/>
      <w:ind w:left="360"/>
    </w:pPr>
    <w:rPr>
      <w:szCs w:val="20"/>
      <w:lang w:val="x-none" w:eastAsia="x-none"/>
    </w:rPr>
  </w:style>
  <w:style w:type="character" w:customStyle="1" w:styleId="Cutrc1CharCharChar">
    <w:name w:val="CÊu tróc 1 Char Char Char"/>
    <w:link w:val="Cutrc1CharChar"/>
    <w:rsid w:val="00031C15"/>
    <w:rPr>
      <w:rFonts w:ascii=".VnTime" w:hAnsi=".VnTime"/>
      <w:sz w:val="28"/>
    </w:rPr>
  </w:style>
  <w:style w:type="paragraph" w:customStyle="1" w:styleId="Cutruc1Char1CharChar">
    <w:name w:val="C©utruc1 Char1 Char Char"/>
    <w:basedOn w:val="Normal"/>
    <w:link w:val="Cutruc1Char1CharCharChar"/>
    <w:autoRedefine/>
    <w:rsid w:val="00031C15"/>
    <w:pPr>
      <w:tabs>
        <w:tab w:val="left" w:pos="0"/>
        <w:tab w:val="left" w:pos="540"/>
      </w:tabs>
      <w:ind w:left="540" w:hanging="540"/>
    </w:pPr>
    <w:rPr>
      <w:lang w:val="x-none" w:eastAsia="x-none"/>
    </w:rPr>
  </w:style>
  <w:style w:type="character" w:customStyle="1" w:styleId="Cutruc1Char1CharCharChar">
    <w:name w:val="C©utruc1 Char1 Char Char Char"/>
    <w:link w:val="Cutruc1Char1CharChar"/>
    <w:rsid w:val="00031C15"/>
    <w:rPr>
      <w:rFonts w:ascii=".VnTime" w:hAnsi=".VnTime"/>
      <w:sz w:val="28"/>
      <w:szCs w:val="28"/>
    </w:rPr>
  </w:style>
  <w:style w:type="character" w:customStyle="1" w:styleId="abcChar">
    <w:name w:val="abc Char"/>
    <w:rsid w:val="00031C15"/>
    <w:rPr>
      <w:rFonts w:ascii=".VnTime" w:hAnsi=".VnTime"/>
      <w:sz w:val="28"/>
      <w:lang w:val="en-US" w:eastAsia="en-US" w:bidi="ar-SA"/>
    </w:rPr>
  </w:style>
  <w:style w:type="paragraph" w:customStyle="1" w:styleId="Cutrc2CharChar">
    <w:name w:val="CÊu tróc2 Char Char"/>
    <w:basedOn w:val="Normal"/>
    <w:link w:val="Cutrc2CharCharChar"/>
    <w:autoRedefine/>
    <w:rsid w:val="00031C15"/>
    <w:pPr>
      <w:tabs>
        <w:tab w:val="left" w:pos="540"/>
        <w:tab w:val="num" w:pos="576"/>
      </w:tabs>
      <w:ind w:left="576" w:hanging="576"/>
    </w:pPr>
    <w:rPr>
      <w:iCs/>
      <w:lang w:val="pt-BR" w:eastAsia="x-none"/>
    </w:rPr>
  </w:style>
  <w:style w:type="character" w:customStyle="1" w:styleId="Cutrc2CharCharChar">
    <w:name w:val="CÊu tróc2 Char Char Char"/>
    <w:link w:val="Cutrc2CharChar"/>
    <w:rsid w:val="00031C15"/>
    <w:rPr>
      <w:rFonts w:ascii=".VnTime" w:hAnsi=".VnTime"/>
      <w:iCs/>
      <w:sz w:val="28"/>
      <w:szCs w:val="28"/>
      <w:lang w:val="pt-BR"/>
    </w:rPr>
  </w:style>
  <w:style w:type="paragraph" w:customStyle="1" w:styleId="Cutruc1Char1Char">
    <w:name w:val="C©utruc1 Char1 Char"/>
    <w:basedOn w:val="Normal"/>
    <w:autoRedefine/>
    <w:rsid w:val="00031C15"/>
    <w:pPr>
      <w:tabs>
        <w:tab w:val="left" w:pos="0"/>
        <w:tab w:val="left" w:pos="540"/>
      </w:tabs>
      <w:ind w:left="540" w:hanging="540"/>
    </w:pPr>
  </w:style>
  <w:style w:type="paragraph" w:customStyle="1" w:styleId="Cutrc3CharChar">
    <w:name w:val="CÊu tróc3 Char Char"/>
    <w:basedOn w:val="Normal"/>
    <w:link w:val="Cutrc3CharCharChar"/>
    <w:autoRedefine/>
    <w:rsid w:val="00031C15"/>
    <w:pPr>
      <w:tabs>
        <w:tab w:val="num" w:pos="576"/>
      </w:tabs>
      <w:ind w:left="576" w:hanging="432"/>
    </w:pPr>
    <w:rPr>
      <w:lang w:val="vi-VN" w:eastAsia="x-none"/>
    </w:rPr>
  </w:style>
  <w:style w:type="character" w:customStyle="1" w:styleId="Cutrc3CharCharChar">
    <w:name w:val="CÊu tróc3 Char Char Char"/>
    <w:link w:val="Cutrc3CharChar"/>
    <w:rsid w:val="00031C15"/>
    <w:rPr>
      <w:rFonts w:ascii=".VnTime" w:hAnsi=".VnTime"/>
      <w:sz w:val="28"/>
      <w:szCs w:val="28"/>
      <w:lang w:val="vi-VN"/>
    </w:rPr>
  </w:style>
  <w:style w:type="paragraph" w:customStyle="1" w:styleId="xl35">
    <w:name w:val="xl35"/>
    <w:basedOn w:val="Normal"/>
    <w:rsid w:val="00031C15"/>
    <w:pPr>
      <w:pBdr>
        <w:left w:val="single" w:sz="4" w:space="0" w:color="auto"/>
        <w:right w:val="single" w:sz="4" w:space="0" w:color="auto"/>
      </w:pBdr>
      <w:spacing w:before="100" w:beforeAutospacing="1" w:after="100" w:afterAutospacing="1"/>
      <w:jc w:val="center"/>
    </w:pPr>
    <w:rPr>
      <w:sz w:val="24"/>
      <w:szCs w:val="24"/>
    </w:rPr>
  </w:style>
  <w:style w:type="paragraph" w:customStyle="1" w:styleId="Cutrc20">
    <w:name w:val="CÊu tróc 2"/>
    <w:basedOn w:val="Normal"/>
    <w:autoRedefine/>
    <w:rsid w:val="00031C15"/>
    <w:pPr>
      <w:tabs>
        <w:tab w:val="num" w:pos="780"/>
      </w:tabs>
      <w:spacing w:before="240"/>
      <w:ind w:left="780" w:hanging="420"/>
    </w:pPr>
  </w:style>
  <w:style w:type="paragraph" w:customStyle="1" w:styleId="xl67">
    <w:name w:val="xl67"/>
    <w:basedOn w:val="Normal"/>
    <w:rsid w:val="00031C15"/>
    <w:pPr>
      <w:pBdr>
        <w:bottom w:val="single" w:sz="4" w:space="0" w:color="000000"/>
      </w:pBdr>
      <w:spacing w:before="100" w:beforeAutospacing="1" w:after="100" w:afterAutospacing="1"/>
      <w:jc w:val="center"/>
      <w:textAlignment w:val="top"/>
    </w:pPr>
    <w:rPr>
      <w:rFonts w:ascii=".VnArial Narrow" w:eastAsia="Arial Unicode MS" w:hAnsi=".VnArial Narrow" w:cs="Lucida Console"/>
      <w:color w:val="000000"/>
      <w:sz w:val="20"/>
      <w:szCs w:val="20"/>
    </w:rPr>
  </w:style>
  <w:style w:type="paragraph" w:customStyle="1" w:styleId="Cutrc1">
    <w:name w:val="CÊu tróc 1"/>
    <w:basedOn w:val="Normal"/>
    <w:rsid w:val="00031C15"/>
    <w:pPr>
      <w:spacing w:before="240"/>
      <w:ind w:left="360"/>
    </w:pPr>
    <w:rPr>
      <w:szCs w:val="20"/>
    </w:rPr>
  </w:style>
  <w:style w:type="paragraph" w:customStyle="1" w:styleId="NormalWeb19">
    <w:name w:val="Normal (Web)19"/>
    <w:basedOn w:val="Normal"/>
    <w:rsid w:val="00031C15"/>
    <w:pPr>
      <w:spacing w:before="270" w:after="270" w:line="336" w:lineRule="auto"/>
    </w:pPr>
    <w:rPr>
      <w:rFonts w:ascii="Arial" w:hAnsi="Arial" w:cs="Arial"/>
      <w:sz w:val="22"/>
      <w:szCs w:val="22"/>
    </w:rPr>
  </w:style>
  <w:style w:type="character" w:customStyle="1" w:styleId="indexstorytext3">
    <w:name w:val="indexstorytext3"/>
    <w:rsid w:val="00031C15"/>
    <w:rPr>
      <w:b/>
      <w:bCs/>
    </w:rPr>
  </w:style>
  <w:style w:type="paragraph" w:customStyle="1" w:styleId="Cutrc2Char">
    <w:name w:val="CÊu tróc2 Char"/>
    <w:basedOn w:val="Normal"/>
    <w:autoRedefine/>
    <w:rsid w:val="00031C15"/>
    <w:pPr>
      <w:tabs>
        <w:tab w:val="left" w:pos="540"/>
        <w:tab w:val="num" w:pos="576"/>
      </w:tabs>
      <w:ind w:left="576" w:hanging="576"/>
    </w:pPr>
    <w:rPr>
      <w:iCs/>
      <w:lang w:val="pt-BR"/>
    </w:rPr>
  </w:style>
  <w:style w:type="paragraph" w:customStyle="1" w:styleId="Cutrc1Char">
    <w:name w:val="CÊu tróc 1 Char"/>
    <w:basedOn w:val="Normal"/>
    <w:rsid w:val="00031C15"/>
    <w:pPr>
      <w:spacing w:before="240"/>
      <w:ind w:left="360"/>
    </w:pPr>
    <w:rPr>
      <w:szCs w:val="20"/>
    </w:rPr>
  </w:style>
  <w:style w:type="character" w:customStyle="1" w:styleId="NhacnhoChar1">
    <w:name w:val="Nhac nho Char1"/>
    <w:rsid w:val="00031C15"/>
    <w:rPr>
      <w:rFonts w:ascii=".VnTime" w:hAnsi=".VnTime"/>
      <w:color w:val="FF0000"/>
      <w:sz w:val="28"/>
      <w:effect w:val="none"/>
      <w:lang w:val="en-US" w:eastAsia="en-US" w:bidi="ar-SA"/>
    </w:rPr>
  </w:style>
  <w:style w:type="character" w:customStyle="1" w:styleId="a21">
    <w:name w:val="a21"/>
    <w:rsid w:val="00031C15"/>
    <w:rPr>
      <w:rFonts w:ascii="Arial" w:hAnsi="Arial" w:cs="Arial" w:hint="default"/>
      <w:strike w:val="0"/>
      <w:dstrike w:val="0"/>
      <w:sz w:val="20"/>
      <w:szCs w:val="20"/>
      <w:u w:val="none"/>
      <w:effect w:val="none"/>
    </w:rPr>
  </w:style>
  <w:style w:type="character" w:customStyle="1" w:styleId="Cutruc1CharChar">
    <w:name w:val="C©utruc1 Char Char"/>
    <w:rsid w:val="00031C15"/>
    <w:rPr>
      <w:rFonts w:ascii=".VnTime" w:hAnsi=".VnTime"/>
      <w:sz w:val="28"/>
      <w:szCs w:val="28"/>
      <w:lang w:val="sv-SE" w:eastAsia="en-US" w:bidi="ar-SA"/>
    </w:rPr>
  </w:style>
  <w:style w:type="character" w:customStyle="1" w:styleId="NDBang2CharChar">
    <w:name w:val="NDBang2 Char Char"/>
    <w:rsid w:val="00031C15"/>
    <w:rPr>
      <w:rFonts w:ascii=".VnArial Narrow" w:hAnsi=".VnArial Narrow"/>
      <w:sz w:val="24"/>
      <w:szCs w:val="28"/>
      <w:lang w:val="en-US" w:eastAsia="en-US" w:bidi="ar-SA"/>
    </w:rPr>
  </w:style>
  <w:style w:type="paragraph" w:customStyle="1" w:styleId="tenbang">
    <w:name w:val="ten bang"/>
    <w:basedOn w:val="Heading2"/>
    <w:rsid w:val="00031C15"/>
    <w:pPr>
      <w:keepNext w:val="0"/>
      <w:widowControl w:val="0"/>
      <w:ind w:firstLine="737"/>
    </w:pPr>
    <w:rPr>
      <w:rFonts w:ascii=".VnTime" w:hAnsi=".VnTime"/>
      <w:b w:val="0"/>
      <w:bCs w:val="0"/>
      <w:i/>
      <w:noProof/>
      <w:color w:val="0000FF"/>
      <w:szCs w:val="24"/>
    </w:rPr>
  </w:style>
  <w:style w:type="paragraph" w:customStyle="1" w:styleId="Style2">
    <w:name w:val="Style2"/>
    <w:basedOn w:val="Heading1"/>
    <w:rsid w:val="00031C15"/>
    <w:pPr>
      <w:tabs>
        <w:tab w:val="num" w:pos="0"/>
      </w:tabs>
      <w:spacing w:before="240"/>
      <w:ind w:left="576" w:hanging="576"/>
    </w:pPr>
    <w:rPr>
      <w:rFonts w:ascii=".VnArial NarrowH" w:hAnsi=".VnArial NarrowH"/>
      <w:kern w:val="28"/>
      <w:szCs w:val="28"/>
      <w:lang w:val="vi-VN"/>
    </w:rPr>
  </w:style>
  <w:style w:type="character" w:customStyle="1" w:styleId="CharCharChar1">
    <w:name w:val="Char Char Char1"/>
    <w:rsid w:val="00031C15"/>
    <w:rPr>
      <w:rFonts w:ascii=".VnArial Narrow" w:hAnsi=".VnArial Narrow"/>
      <w:bCs/>
      <w:sz w:val="28"/>
      <w:szCs w:val="28"/>
      <w:lang w:val="sv-SE" w:eastAsia="en-US" w:bidi="ar-SA"/>
    </w:rPr>
  </w:style>
  <w:style w:type="paragraph" w:customStyle="1" w:styleId="heding2">
    <w:name w:val="heding 2"/>
    <w:basedOn w:val="Heading2"/>
    <w:autoRedefine/>
    <w:rsid w:val="00031C15"/>
    <w:pPr>
      <w:numPr>
        <w:ilvl w:val="1"/>
        <w:numId w:val="11"/>
      </w:numPr>
      <w:tabs>
        <w:tab w:val="clear" w:pos="576"/>
        <w:tab w:val="num" w:pos="360"/>
      </w:tabs>
      <w:ind w:left="540" w:firstLine="0"/>
    </w:pPr>
    <w:rPr>
      <w:bCs w:val="0"/>
      <w:i/>
      <w:iCs w:val="0"/>
      <w:color w:val="0000FF"/>
    </w:rPr>
  </w:style>
  <w:style w:type="paragraph" w:customStyle="1" w:styleId="heading44">
    <w:name w:val="heading   44"/>
    <w:basedOn w:val="Heading4"/>
    <w:link w:val="heading44Char"/>
    <w:autoRedefine/>
    <w:rsid w:val="00031C15"/>
    <w:pPr>
      <w:numPr>
        <w:ilvl w:val="3"/>
        <w:numId w:val="10"/>
      </w:numPr>
    </w:pPr>
    <w:rPr>
      <w:rFonts w:ascii=".VnArial Narrow" w:hAnsi=".VnArial Narrow"/>
      <w:i/>
      <w:color w:val="auto"/>
      <w:sz w:val="28"/>
      <w:lang w:val="fr-FR"/>
    </w:rPr>
  </w:style>
  <w:style w:type="character" w:customStyle="1" w:styleId="heading44Char">
    <w:name w:val="heading   44 Char"/>
    <w:link w:val="heading44"/>
    <w:rsid w:val="00031C15"/>
    <w:rPr>
      <w:rFonts w:ascii=".VnArial Narrow" w:hAnsi=".VnArial Narrow"/>
      <w:bCs/>
      <w:sz w:val="28"/>
      <w:szCs w:val="28"/>
      <w:lang w:val="fr-FR"/>
    </w:rPr>
  </w:style>
  <w:style w:type="character" w:customStyle="1" w:styleId="Cutruc1Char1CharCharCharChar">
    <w:name w:val="C©utruc1 Char1 Char Char Char Char"/>
    <w:rsid w:val="00031C15"/>
    <w:rPr>
      <w:rFonts w:ascii=".VnTime" w:hAnsi=".VnTime"/>
      <w:sz w:val="28"/>
      <w:szCs w:val="28"/>
      <w:lang w:val="en-US" w:eastAsia="en-US" w:bidi="ar-SA"/>
    </w:rPr>
  </w:style>
  <w:style w:type="character" w:customStyle="1" w:styleId="Cutruc1Char1">
    <w:name w:val="C©utruc1 Char1"/>
    <w:rsid w:val="00031C15"/>
    <w:rPr>
      <w:rFonts w:ascii=".VnTime" w:hAnsi=".VnTime"/>
      <w:color w:val="000000"/>
      <w:sz w:val="28"/>
      <w:szCs w:val="28"/>
      <w:lang w:val="nb-NO" w:eastAsia="en-US" w:bidi="ar-SA"/>
    </w:rPr>
  </w:style>
  <w:style w:type="paragraph" w:customStyle="1" w:styleId="Char1CharCharCharCharCharChar">
    <w:name w:val="Char1 Char Char Char Char Char Char"/>
    <w:basedOn w:val="Normal"/>
    <w:rsid w:val="00031C15"/>
    <w:pPr>
      <w:spacing w:after="160" w:line="240" w:lineRule="exact"/>
    </w:pPr>
    <w:rPr>
      <w:rFonts w:ascii="Verdana" w:hAnsi="Verdana" w:cs="Verdana"/>
      <w:sz w:val="20"/>
      <w:szCs w:val="20"/>
    </w:rPr>
  </w:style>
  <w:style w:type="paragraph" w:customStyle="1" w:styleId="text0">
    <w:name w:val="text"/>
    <w:basedOn w:val="BodyTextIndent"/>
    <w:link w:val="textChar"/>
    <w:qFormat/>
    <w:rsid w:val="00031C15"/>
    <w:pPr>
      <w:keepNext/>
      <w:spacing w:before="100" w:after="100" w:line="360" w:lineRule="exact"/>
      <w:ind w:left="0" w:firstLine="720"/>
    </w:pPr>
    <w:rPr>
      <w:sz w:val="27"/>
      <w:szCs w:val="27"/>
    </w:rPr>
  </w:style>
  <w:style w:type="character" w:customStyle="1" w:styleId="textChar">
    <w:name w:val="text Char"/>
    <w:link w:val="text0"/>
    <w:rsid w:val="00031C15"/>
    <w:rPr>
      <w:sz w:val="27"/>
      <w:szCs w:val="27"/>
    </w:rPr>
  </w:style>
  <w:style w:type="character" w:customStyle="1" w:styleId="CharChar20">
    <w:name w:val="Char Char2"/>
    <w:locked/>
    <w:rsid w:val="00031C15"/>
    <w:rPr>
      <w:sz w:val="28"/>
      <w:szCs w:val="24"/>
      <w:lang w:val="en-US" w:eastAsia="en-US" w:bidi="ar-SA"/>
    </w:rPr>
  </w:style>
  <w:style w:type="paragraph" w:customStyle="1" w:styleId="para">
    <w:name w:val="para"/>
    <w:basedOn w:val="Normal"/>
    <w:rsid w:val="00031C15"/>
    <w:pPr>
      <w:spacing w:after="150"/>
    </w:pPr>
    <w:rPr>
      <w:sz w:val="24"/>
      <w:szCs w:val="24"/>
    </w:rPr>
  </w:style>
  <w:style w:type="character" w:customStyle="1" w:styleId="mw-editsection1">
    <w:name w:val="mw-editsection1"/>
    <w:rsid w:val="00031C15"/>
  </w:style>
  <w:style w:type="character" w:customStyle="1" w:styleId="mw-editsection-bracket">
    <w:name w:val="mw-editsection-bracket"/>
    <w:rsid w:val="00031C15"/>
  </w:style>
  <w:style w:type="paragraph" w:customStyle="1" w:styleId="Style3">
    <w:name w:val="Style3"/>
    <w:basedOn w:val="Normal"/>
    <w:rsid w:val="00031C15"/>
    <w:pPr>
      <w:keepNext/>
      <w:spacing w:line="288" w:lineRule="auto"/>
      <w:ind w:firstLine="360"/>
      <w:outlineLvl w:val="1"/>
    </w:pPr>
    <w:rPr>
      <w:rFonts w:eastAsia="MS Mincho"/>
      <w:b/>
      <w:bCs/>
      <w:iCs/>
      <w:lang w:val="en-AU" w:eastAsia="ja-JP"/>
      <w14:shadow w14:blurRad="50800" w14:dist="38100" w14:dir="2700000" w14:sx="100000" w14:sy="100000" w14:kx="0" w14:ky="0" w14:algn="tl">
        <w14:srgbClr w14:val="000000">
          <w14:alpha w14:val="60000"/>
        </w14:srgbClr>
      </w14:shadow>
    </w:rPr>
  </w:style>
  <w:style w:type="paragraph" w:customStyle="1" w:styleId="Char1CharCharCharCharCharChar0">
    <w:name w:val="Char1 Char Char Char Char Char Char"/>
    <w:basedOn w:val="Normal"/>
    <w:rsid w:val="00031C15"/>
    <w:pPr>
      <w:spacing w:after="160" w:line="240" w:lineRule="exact"/>
    </w:pPr>
    <w:rPr>
      <w:rFonts w:ascii="Verdana" w:hAnsi="Verdana"/>
      <w:sz w:val="20"/>
      <w:szCs w:val="20"/>
    </w:rPr>
  </w:style>
  <w:style w:type="paragraph" w:customStyle="1" w:styleId="CharChar40">
    <w:name w:val="Char Char4"/>
    <w:basedOn w:val="Normal"/>
    <w:rsid w:val="00031C15"/>
    <w:pPr>
      <w:spacing w:after="160" w:line="240" w:lineRule="exact"/>
    </w:pPr>
    <w:rPr>
      <w:rFonts w:ascii="Verdana" w:hAnsi="Verdana"/>
      <w:sz w:val="20"/>
      <w:szCs w:val="20"/>
    </w:rPr>
  </w:style>
  <w:style w:type="paragraph" w:customStyle="1" w:styleId="ColorfulList-Accent11">
    <w:name w:val="Colorful List - Accent 11"/>
    <w:aliases w:val="List Paragraph1,ADB paragraph numbering"/>
    <w:basedOn w:val="Normal"/>
    <w:link w:val="ListParagraphChar"/>
    <w:rsid w:val="00031C15"/>
    <w:pPr>
      <w:spacing w:after="200"/>
      <w:ind w:left="720"/>
    </w:pPr>
    <w:rPr>
      <w:rFonts w:eastAsia="Cambria"/>
      <w:szCs w:val="24"/>
      <w:lang w:val="x-none" w:eastAsia="x-none"/>
    </w:rPr>
  </w:style>
  <w:style w:type="character" w:customStyle="1" w:styleId="CharChar7">
    <w:name w:val="Char Char7"/>
    <w:rsid w:val="00031C15"/>
    <w:rPr>
      <w:rFonts w:ascii="Times New Roman Bold" w:hAnsi="Times New Roman Bold"/>
      <w:bCs/>
      <w:sz w:val="28"/>
      <w:szCs w:val="28"/>
      <w:lang w:val="en-US" w:eastAsia="en-US" w:bidi="ar-SA"/>
    </w:rPr>
  </w:style>
  <w:style w:type="paragraph" w:styleId="NoSpacing">
    <w:name w:val="No Spacing"/>
    <w:link w:val="NoSpacingChar"/>
    <w:uiPriority w:val="1"/>
    <w:qFormat/>
    <w:rsid w:val="00031C15"/>
    <w:rPr>
      <w:rFonts w:ascii="Calibri" w:eastAsia="Calibri" w:hAnsi="Calibri"/>
      <w:sz w:val="22"/>
      <w:szCs w:val="22"/>
      <w:lang w:val="en-GB"/>
    </w:rPr>
  </w:style>
  <w:style w:type="character" w:customStyle="1" w:styleId="NoSpacingChar">
    <w:name w:val="No Spacing Char"/>
    <w:link w:val="NoSpacing"/>
    <w:uiPriority w:val="1"/>
    <w:rsid w:val="00031C15"/>
    <w:rPr>
      <w:rFonts w:ascii="Calibri" w:eastAsia="Calibri" w:hAnsi="Calibri"/>
      <w:sz w:val="22"/>
      <w:szCs w:val="22"/>
      <w:lang w:val="en-GB" w:bidi="ar-SA"/>
    </w:rPr>
  </w:style>
  <w:style w:type="paragraph" w:customStyle="1" w:styleId="PartIII">
    <w:name w:val="Part III"/>
    <w:basedOn w:val="Normal"/>
    <w:rsid w:val="00031C15"/>
    <w:pPr>
      <w:spacing w:line="20" w:lineRule="exact"/>
    </w:pPr>
    <w:rPr>
      <w:rFonts w:ascii="Arial" w:hAnsi="Arial" w:cs="Arial"/>
      <w:bCs/>
      <w:snapToGrid w:val="0"/>
      <w:spacing w:val="-3"/>
      <w:sz w:val="24"/>
      <w:szCs w:val="32"/>
      <w:lang w:val="en-GB" w:eastAsia="en-GB"/>
    </w:rPr>
  </w:style>
  <w:style w:type="paragraph" w:customStyle="1" w:styleId="PartIV">
    <w:name w:val="Part IV"/>
    <w:basedOn w:val="Normal"/>
    <w:rsid w:val="00031C15"/>
    <w:pPr>
      <w:spacing w:line="20" w:lineRule="exact"/>
    </w:pPr>
    <w:rPr>
      <w:rFonts w:ascii="Arial" w:hAnsi="Arial" w:cs="Arial"/>
      <w:bCs/>
      <w:snapToGrid w:val="0"/>
      <w:spacing w:val="-3"/>
      <w:sz w:val="24"/>
      <w:szCs w:val="32"/>
      <w:lang w:val="en-GB" w:eastAsia="en-GB"/>
    </w:rPr>
  </w:style>
  <w:style w:type="paragraph" w:customStyle="1" w:styleId="Tables">
    <w:name w:val="Tables"/>
    <w:basedOn w:val="Normal"/>
    <w:rsid w:val="00031C15"/>
    <w:rPr>
      <w:rFonts w:ascii="Arial" w:hAnsi="Arial" w:cs="Arial"/>
      <w:bCs/>
      <w:snapToGrid w:val="0"/>
      <w:spacing w:val="-3"/>
      <w:sz w:val="24"/>
      <w:szCs w:val="32"/>
      <w:lang w:val="en-GB" w:eastAsia="en-GB"/>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ColorfulList-Accent11"/>
    <w:uiPriority w:val="34"/>
    <w:qFormat/>
    <w:locked/>
    <w:rsid w:val="00031C15"/>
    <w:rPr>
      <w:rFonts w:eastAsia="Cambria"/>
      <w:sz w:val="28"/>
      <w:szCs w:val="24"/>
    </w:rPr>
  </w:style>
  <w:style w:type="paragraph" w:customStyle="1" w:styleId="Ingenafstand1">
    <w:name w:val="Ingen afstand1"/>
    <w:qFormat/>
    <w:rsid w:val="00031C15"/>
    <w:rPr>
      <w:sz w:val="24"/>
      <w:szCs w:val="24"/>
    </w:rPr>
  </w:style>
  <w:style w:type="paragraph" w:customStyle="1" w:styleId="2">
    <w:name w:val="2"/>
    <w:basedOn w:val="Normal"/>
    <w:autoRedefine/>
    <w:rsid w:val="00031C15"/>
    <w:rPr>
      <w:szCs w:val="24"/>
    </w:rPr>
  </w:style>
  <w:style w:type="paragraph" w:customStyle="1" w:styleId="3">
    <w:name w:val="3"/>
    <w:basedOn w:val="Normal"/>
    <w:autoRedefine/>
    <w:rsid w:val="00031C15"/>
    <w:pPr>
      <w:spacing w:line="288" w:lineRule="auto"/>
    </w:pPr>
    <w:rPr>
      <w:b/>
      <w:i/>
      <w:szCs w:val="24"/>
    </w:rPr>
  </w:style>
  <w:style w:type="paragraph" w:customStyle="1" w:styleId="1b">
    <w:name w:val="1b"/>
    <w:basedOn w:val="3"/>
    <w:rsid w:val="00031C15"/>
    <w:pPr>
      <w:spacing w:line="360" w:lineRule="exact"/>
    </w:pPr>
    <w:rPr>
      <w:bCs/>
      <w:i w:val="0"/>
      <w:sz w:val="24"/>
    </w:rPr>
  </w:style>
  <w:style w:type="paragraph" w:styleId="Bibliography">
    <w:name w:val="Bibliography"/>
    <w:basedOn w:val="Normal"/>
    <w:next w:val="Normal"/>
    <w:unhideWhenUsed/>
    <w:rsid w:val="00031C15"/>
  </w:style>
  <w:style w:type="paragraph" w:customStyle="1" w:styleId="yiv6163185728msonormal">
    <w:name w:val="yiv6163185728msonormal"/>
    <w:basedOn w:val="Normal"/>
    <w:rsid w:val="00031C15"/>
    <w:pPr>
      <w:spacing w:before="100" w:beforeAutospacing="1" w:after="100" w:afterAutospacing="1"/>
    </w:pPr>
    <w:rPr>
      <w:sz w:val="24"/>
      <w:szCs w:val="24"/>
    </w:rPr>
  </w:style>
  <w:style w:type="paragraph" w:customStyle="1" w:styleId="IFADparagraphnumbering">
    <w:name w:val="IFAD paragraph numbering"/>
    <w:basedOn w:val="Normal"/>
    <w:qFormat/>
    <w:rsid w:val="00031C15"/>
    <w:pPr>
      <w:tabs>
        <w:tab w:val="num" w:pos="567"/>
        <w:tab w:val="left" w:pos="1134"/>
      </w:tabs>
      <w:suppressAutoHyphens/>
      <w:spacing w:line="264" w:lineRule="auto"/>
    </w:pPr>
    <w:rPr>
      <w:rFonts w:ascii="Arial" w:eastAsia="MS Mincho" w:hAnsi="Arial"/>
      <w:kern w:val="2"/>
      <w:sz w:val="20"/>
      <w:szCs w:val="20"/>
    </w:rPr>
  </w:style>
  <w:style w:type="paragraph" w:customStyle="1" w:styleId="IFADparagraphno2ndlevel">
    <w:name w:val="IFAD paragraph no. 2nd level"/>
    <w:basedOn w:val="Normal"/>
    <w:qFormat/>
    <w:rsid w:val="00031C15"/>
    <w:pPr>
      <w:tabs>
        <w:tab w:val="num" w:pos="1134"/>
      </w:tabs>
      <w:spacing w:line="264" w:lineRule="auto"/>
      <w:ind w:left="1134" w:hanging="567"/>
    </w:pPr>
    <w:rPr>
      <w:rFonts w:ascii="Arial" w:hAnsi="Arial" w:cs="Arial"/>
      <w:sz w:val="20"/>
      <w:szCs w:val="20"/>
      <w:lang w:val="en-GB" w:eastAsia="en-GB"/>
    </w:rPr>
  </w:style>
  <w:style w:type="paragraph" w:customStyle="1" w:styleId="IFADparagraphno3rdlevel">
    <w:name w:val="IFAD paragraph no. 3rd level"/>
    <w:basedOn w:val="Normal"/>
    <w:rsid w:val="00031C15"/>
    <w:pPr>
      <w:tabs>
        <w:tab w:val="num" w:pos="1701"/>
      </w:tabs>
      <w:spacing w:line="264" w:lineRule="auto"/>
      <w:ind w:left="1701" w:hanging="567"/>
    </w:pPr>
    <w:rPr>
      <w:rFonts w:ascii="Arial" w:hAnsi="Arial" w:cs="Arial"/>
      <w:sz w:val="20"/>
      <w:szCs w:val="20"/>
      <w:lang w:val="en-GB" w:eastAsia="en-GB"/>
    </w:rPr>
  </w:style>
  <w:style w:type="paragraph" w:customStyle="1" w:styleId="IFADparagraphno4thlevel">
    <w:name w:val="IFAD paragraph no. 4th level"/>
    <w:basedOn w:val="Normal"/>
    <w:rsid w:val="00031C15"/>
    <w:pPr>
      <w:tabs>
        <w:tab w:val="num" w:pos="1985"/>
      </w:tabs>
      <w:spacing w:line="264" w:lineRule="auto"/>
      <w:ind w:left="1985" w:hanging="284"/>
    </w:pPr>
    <w:rPr>
      <w:rFonts w:ascii="Arial" w:hAnsi="Arial" w:cs="Arial"/>
      <w:sz w:val="20"/>
      <w:szCs w:val="20"/>
      <w:lang w:val="en-GB" w:eastAsia="en-GB"/>
    </w:rPr>
  </w:style>
  <w:style w:type="paragraph" w:customStyle="1" w:styleId="IFADparagraphnumberingCharChar">
    <w:name w:val="IFAD paragraph numbering Char Char"/>
    <w:basedOn w:val="Normal"/>
    <w:link w:val="IFADparagraphnumberingCharCharChar"/>
    <w:rsid w:val="00031C15"/>
    <w:pPr>
      <w:tabs>
        <w:tab w:val="num" w:pos="567"/>
        <w:tab w:val="left" w:pos="1134"/>
      </w:tabs>
      <w:suppressAutoHyphens/>
      <w:ind w:left="567" w:hanging="567"/>
    </w:pPr>
    <w:rPr>
      <w:rFonts w:ascii="Verdana" w:eastAsia="MS Mincho" w:hAnsi="Verdana"/>
      <w:kern w:val="2"/>
      <w:sz w:val="18"/>
      <w:szCs w:val="20"/>
      <w:lang w:val="en-CA" w:eastAsia="x-none"/>
    </w:rPr>
  </w:style>
  <w:style w:type="character" w:customStyle="1" w:styleId="IFADparagraphnumberingCharCharChar">
    <w:name w:val="IFAD paragraph numbering Char Char Char"/>
    <w:link w:val="IFADparagraphnumberingCharChar"/>
    <w:locked/>
    <w:rsid w:val="00031C15"/>
    <w:rPr>
      <w:rFonts w:ascii="Verdana" w:eastAsia="MS Mincho" w:hAnsi="Verdana"/>
      <w:kern w:val="2"/>
      <w:sz w:val="18"/>
      <w:lang w:val="en-CA" w:eastAsia="x-none"/>
    </w:rPr>
  </w:style>
  <w:style w:type="paragraph" w:styleId="TOC7">
    <w:name w:val="toc 7"/>
    <w:basedOn w:val="Normal"/>
    <w:next w:val="Normal"/>
    <w:autoRedefine/>
    <w:uiPriority w:val="39"/>
    <w:unhideWhenUsed/>
    <w:rsid w:val="00031C15"/>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031C15"/>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031C15"/>
    <w:pPr>
      <w:spacing w:after="100" w:line="276" w:lineRule="auto"/>
      <w:ind w:left="1760"/>
    </w:pPr>
    <w:rPr>
      <w:rFonts w:ascii="Calibri" w:hAnsi="Calibri"/>
      <w:sz w:val="22"/>
      <w:szCs w:val="22"/>
    </w:rPr>
  </w:style>
  <w:style w:type="paragraph" w:styleId="TOCHeading">
    <w:name w:val="TOC Heading"/>
    <w:basedOn w:val="Heading1"/>
    <w:next w:val="Normal"/>
    <w:uiPriority w:val="39"/>
    <w:qFormat/>
    <w:rsid w:val="00031C15"/>
    <w:pPr>
      <w:keepLines/>
      <w:spacing w:before="480" w:line="276" w:lineRule="auto"/>
      <w:outlineLvl w:val="9"/>
    </w:pPr>
    <w:rPr>
      <w:rFonts w:ascii="Cambria" w:hAnsi="Cambria"/>
      <w:bCs/>
      <w:color w:val="365F91"/>
      <w:szCs w:val="28"/>
    </w:rPr>
  </w:style>
  <w:style w:type="paragraph" w:customStyle="1" w:styleId="introtext">
    <w:name w:val="intro_text"/>
    <w:basedOn w:val="Normal"/>
    <w:rsid w:val="00031C15"/>
    <w:pPr>
      <w:spacing w:before="100" w:beforeAutospacing="1" w:after="100" w:afterAutospacing="1"/>
    </w:pPr>
    <w:rPr>
      <w:sz w:val="24"/>
      <w:szCs w:val="24"/>
    </w:rPr>
  </w:style>
  <w:style w:type="paragraph" w:customStyle="1" w:styleId="CharCharCharCharCharCharChar0">
    <w:name w:val="Char Char Char Char Char Char Char"/>
    <w:basedOn w:val="Normal"/>
    <w:rsid w:val="00031C15"/>
    <w:pPr>
      <w:spacing w:beforeLines="40"/>
    </w:pPr>
    <w:rPr>
      <w:rFonts w:ascii="Arial" w:hAnsi="Arial"/>
      <w:sz w:val="22"/>
      <w:szCs w:val="20"/>
      <w:lang w:val="en-AU"/>
    </w:rPr>
  </w:style>
  <w:style w:type="paragraph" w:customStyle="1" w:styleId="rtejustify">
    <w:name w:val="rtejustify"/>
    <w:basedOn w:val="Normal"/>
    <w:rsid w:val="00031C15"/>
    <w:pPr>
      <w:spacing w:before="100" w:beforeAutospacing="1" w:after="100" w:afterAutospacing="1"/>
    </w:pPr>
    <w:rPr>
      <w:sz w:val="24"/>
      <w:szCs w:val="24"/>
    </w:rPr>
  </w:style>
  <w:style w:type="paragraph" w:customStyle="1" w:styleId="BulletedText">
    <w:name w:val="Bulleted Text"/>
    <w:basedOn w:val="Normal"/>
    <w:rsid w:val="00031C15"/>
    <w:pPr>
      <w:ind w:left="720" w:hanging="360"/>
    </w:pPr>
    <w:rPr>
      <w:rFonts w:ascii="Arial" w:hAnsi="Arial"/>
      <w:sz w:val="22"/>
      <w:szCs w:val="20"/>
      <w:lang w:val="x-none" w:eastAsia="x-none"/>
    </w:rPr>
  </w:style>
  <w:style w:type="character" w:customStyle="1" w:styleId="Tablecaption">
    <w:name w:val="Table caption_"/>
    <w:link w:val="Tablecaption0"/>
    <w:rsid w:val="00CD4F30"/>
    <w:rPr>
      <w:sz w:val="26"/>
      <w:szCs w:val="26"/>
      <w:shd w:val="clear" w:color="auto" w:fill="FFFFFF"/>
    </w:rPr>
  </w:style>
  <w:style w:type="paragraph" w:customStyle="1" w:styleId="Tablecaption0">
    <w:name w:val="Table caption"/>
    <w:basedOn w:val="Normal"/>
    <w:link w:val="Tablecaption"/>
    <w:rsid w:val="00CD4F30"/>
    <w:pPr>
      <w:widowControl w:val="0"/>
      <w:shd w:val="clear" w:color="auto" w:fill="FFFFFF"/>
      <w:spacing w:line="0" w:lineRule="atLeast"/>
    </w:pPr>
    <w:rPr>
      <w:szCs w:val="26"/>
      <w:lang w:val="x-none" w:eastAsia="x-none"/>
    </w:rPr>
  </w:style>
  <w:style w:type="character" w:customStyle="1" w:styleId="card-send-timesendtime">
    <w:name w:val="card-send-time__sendtime"/>
    <w:rsid w:val="00DE3399"/>
  </w:style>
  <w:style w:type="character" w:customStyle="1" w:styleId="UnresolvedMention1">
    <w:name w:val="Unresolved Mention1"/>
    <w:uiPriority w:val="99"/>
    <w:semiHidden/>
    <w:unhideWhenUsed/>
    <w:rsid w:val="008B4A6C"/>
    <w:rPr>
      <w:color w:val="605E5C"/>
      <w:shd w:val="clear" w:color="auto" w:fill="E1DFDD"/>
    </w:rPr>
  </w:style>
  <w:style w:type="character" w:customStyle="1" w:styleId="Khc">
    <w:name w:val="Khác_"/>
    <w:link w:val="Khc0"/>
    <w:rsid w:val="00623722"/>
    <w:rPr>
      <w:sz w:val="22"/>
      <w:szCs w:val="22"/>
    </w:rPr>
  </w:style>
  <w:style w:type="paragraph" w:customStyle="1" w:styleId="Khc0">
    <w:name w:val="Khác"/>
    <w:basedOn w:val="Normal"/>
    <w:link w:val="Khc"/>
    <w:rsid w:val="00623722"/>
    <w:pPr>
      <w:widowControl w:val="0"/>
    </w:pPr>
    <w:rPr>
      <w:sz w:val="22"/>
      <w:szCs w:val="22"/>
      <w:lang w:val="x-none" w:eastAsia="x-none"/>
    </w:rPr>
  </w:style>
  <w:style w:type="paragraph" w:customStyle="1" w:styleId="TableParagraph">
    <w:name w:val="Table Paragraph"/>
    <w:basedOn w:val="Normal"/>
    <w:uiPriority w:val="1"/>
    <w:qFormat/>
    <w:rsid w:val="0001028B"/>
    <w:pPr>
      <w:widowControl w:val="0"/>
      <w:autoSpaceDE w:val="0"/>
      <w:autoSpaceDN w:val="0"/>
    </w:pPr>
    <w:rPr>
      <w:sz w:val="22"/>
      <w:szCs w:val="22"/>
      <w:lang w:val="vi"/>
    </w:rPr>
  </w:style>
  <w:style w:type="character" w:customStyle="1" w:styleId="Bodytext212pt">
    <w:name w:val="Body text (2) + 12 pt"/>
    <w:aliases w:val="Bold,Small Caps"/>
    <w:rsid w:val="006F654A"/>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CaptionChar">
    <w:name w:val="Caption Char"/>
    <w:aliases w:val="Hình Char,Hình Char,Caption Char1 Char Char,Caption Char Char Char Char,Caption Char Char Char Char Char Char Char Char Char,Caption Char Char Char Char Char Char1 Char Char,Caption (table) Char Char Char,Caption (tab Char Char Char"/>
    <w:link w:val="Caption"/>
    <w:uiPriority w:val="99"/>
    <w:locked/>
    <w:rsid w:val="00472FC5"/>
    <w:rPr>
      <w:rFonts w:eastAsia=".VnTime" w:cs=".VnTime"/>
      <w:bCs/>
      <w:i/>
      <w:iCs/>
      <w:color w:val="000000"/>
      <w:sz w:val="26"/>
      <w:szCs w:val="28"/>
    </w:rPr>
  </w:style>
  <w:style w:type="paragraph" w:styleId="EndnoteText">
    <w:name w:val="endnote text"/>
    <w:basedOn w:val="Normal"/>
    <w:link w:val="EndnoteTextChar"/>
    <w:semiHidden/>
    <w:unhideWhenUsed/>
    <w:rsid w:val="002B34FA"/>
    <w:rPr>
      <w:sz w:val="20"/>
      <w:szCs w:val="20"/>
    </w:rPr>
  </w:style>
  <w:style w:type="character" w:customStyle="1" w:styleId="EndnoteTextChar">
    <w:name w:val="Endnote Text Char"/>
    <w:basedOn w:val="DefaultParagraphFont"/>
    <w:link w:val="EndnoteText"/>
    <w:semiHidden/>
    <w:rsid w:val="002B34FA"/>
    <w:rPr>
      <w:rFonts w:ascii=".VnTime" w:hAnsi=".VnTime"/>
    </w:rPr>
  </w:style>
  <w:style w:type="character" w:styleId="EndnoteReference">
    <w:name w:val="endnote reference"/>
    <w:basedOn w:val="DefaultParagraphFont"/>
    <w:semiHidden/>
    <w:unhideWhenUsed/>
    <w:rsid w:val="002B34FA"/>
    <w:rPr>
      <w:vertAlign w:val="superscript"/>
    </w:rPr>
  </w:style>
  <w:style w:type="character" w:customStyle="1" w:styleId="BodyTextChar">
    <w:name w:val="Body Text Char"/>
    <w:aliases w:val="Bang_so Char"/>
    <w:basedOn w:val="DefaultParagraphFont"/>
    <w:link w:val="BodyText"/>
    <w:uiPriority w:val="99"/>
    <w:rsid w:val="009832FF"/>
    <w:rPr>
      <w:rFonts w:ascii=".VnTime" w:hAnsi=".VnTime"/>
      <w:sz w:val="28"/>
    </w:rPr>
  </w:style>
  <w:style w:type="character" w:customStyle="1" w:styleId="UnresolvedMention2">
    <w:name w:val="Unresolved Mention2"/>
    <w:basedOn w:val="DefaultParagraphFont"/>
    <w:uiPriority w:val="99"/>
    <w:semiHidden/>
    <w:unhideWhenUsed/>
    <w:rsid w:val="00EC0F9A"/>
    <w:rPr>
      <w:color w:val="605E5C"/>
      <w:shd w:val="clear" w:color="auto" w:fill="E1DFDD"/>
    </w:rPr>
  </w:style>
  <w:style w:type="paragraph" w:customStyle="1" w:styleId="Level1">
    <w:name w:val="Level 1"/>
    <w:basedOn w:val="Normal"/>
    <w:next w:val="Normal"/>
    <w:link w:val="Level1Char"/>
    <w:qFormat/>
    <w:rsid w:val="00CB26E3"/>
    <w:pPr>
      <w:spacing w:line="240" w:lineRule="auto"/>
      <w:jc w:val="center"/>
    </w:pPr>
    <w:rPr>
      <w:b/>
      <w:sz w:val="28"/>
      <w:szCs w:val="24"/>
    </w:rPr>
  </w:style>
  <w:style w:type="character" w:customStyle="1" w:styleId="Level1Char">
    <w:name w:val="Level 1 Char"/>
    <w:link w:val="Level1"/>
    <w:rsid w:val="00CB26E3"/>
    <w:rPr>
      <w:b/>
      <w:sz w:val="28"/>
      <w:szCs w:val="24"/>
    </w:rPr>
  </w:style>
  <w:style w:type="paragraph" w:customStyle="1" w:styleId="Level3">
    <w:name w:val="Level 3"/>
    <w:basedOn w:val="Normal"/>
    <w:link w:val="Level3Char"/>
    <w:qFormat/>
    <w:rsid w:val="00CB26E3"/>
    <w:pPr>
      <w:spacing w:line="240" w:lineRule="auto"/>
    </w:pPr>
    <w:rPr>
      <w:b/>
      <w:i/>
      <w:szCs w:val="24"/>
    </w:rPr>
  </w:style>
  <w:style w:type="character" w:customStyle="1" w:styleId="Level3Char">
    <w:name w:val="Level 3 Char"/>
    <w:link w:val="Level3"/>
    <w:rsid w:val="00CB26E3"/>
    <w:rPr>
      <w:b/>
      <w:i/>
      <w:sz w:val="26"/>
      <w:szCs w:val="24"/>
    </w:rPr>
  </w:style>
  <w:style w:type="character" w:customStyle="1" w:styleId="UnresolvedMention3">
    <w:name w:val="Unresolved Mention3"/>
    <w:basedOn w:val="DefaultParagraphFont"/>
    <w:uiPriority w:val="99"/>
    <w:semiHidden/>
    <w:unhideWhenUsed/>
    <w:rsid w:val="004510B0"/>
    <w:rPr>
      <w:color w:val="605E5C"/>
      <w:shd w:val="clear" w:color="auto" w:fill="E1DFDD"/>
    </w:rPr>
  </w:style>
  <w:style w:type="character" w:styleId="UnresolvedMention">
    <w:name w:val="Unresolved Mention"/>
    <w:basedOn w:val="DefaultParagraphFont"/>
    <w:uiPriority w:val="99"/>
    <w:semiHidden/>
    <w:unhideWhenUsed/>
    <w:rsid w:val="00DC63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5139">
      <w:bodyDiv w:val="1"/>
      <w:marLeft w:val="0"/>
      <w:marRight w:val="0"/>
      <w:marTop w:val="0"/>
      <w:marBottom w:val="0"/>
      <w:divBdr>
        <w:top w:val="none" w:sz="0" w:space="0" w:color="auto"/>
        <w:left w:val="none" w:sz="0" w:space="0" w:color="auto"/>
        <w:bottom w:val="none" w:sz="0" w:space="0" w:color="auto"/>
        <w:right w:val="none" w:sz="0" w:space="0" w:color="auto"/>
      </w:divBdr>
    </w:div>
    <w:div w:id="22439617">
      <w:bodyDiv w:val="1"/>
      <w:marLeft w:val="0"/>
      <w:marRight w:val="0"/>
      <w:marTop w:val="0"/>
      <w:marBottom w:val="0"/>
      <w:divBdr>
        <w:top w:val="none" w:sz="0" w:space="0" w:color="auto"/>
        <w:left w:val="none" w:sz="0" w:space="0" w:color="auto"/>
        <w:bottom w:val="none" w:sz="0" w:space="0" w:color="auto"/>
        <w:right w:val="none" w:sz="0" w:space="0" w:color="auto"/>
      </w:divBdr>
    </w:div>
    <w:div w:id="23214413">
      <w:bodyDiv w:val="1"/>
      <w:marLeft w:val="0"/>
      <w:marRight w:val="0"/>
      <w:marTop w:val="0"/>
      <w:marBottom w:val="0"/>
      <w:divBdr>
        <w:top w:val="none" w:sz="0" w:space="0" w:color="auto"/>
        <w:left w:val="none" w:sz="0" w:space="0" w:color="auto"/>
        <w:bottom w:val="none" w:sz="0" w:space="0" w:color="auto"/>
        <w:right w:val="none" w:sz="0" w:space="0" w:color="auto"/>
      </w:divBdr>
    </w:div>
    <w:div w:id="28117134">
      <w:bodyDiv w:val="1"/>
      <w:marLeft w:val="0"/>
      <w:marRight w:val="0"/>
      <w:marTop w:val="0"/>
      <w:marBottom w:val="0"/>
      <w:divBdr>
        <w:top w:val="none" w:sz="0" w:space="0" w:color="auto"/>
        <w:left w:val="none" w:sz="0" w:space="0" w:color="auto"/>
        <w:bottom w:val="none" w:sz="0" w:space="0" w:color="auto"/>
        <w:right w:val="none" w:sz="0" w:space="0" w:color="auto"/>
      </w:divBdr>
    </w:div>
    <w:div w:id="34738160">
      <w:bodyDiv w:val="1"/>
      <w:marLeft w:val="0"/>
      <w:marRight w:val="0"/>
      <w:marTop w:val="0"/>
      <w:marBottom w:val="0"/>
      <w:divBdr>
        <w:top w:val="none" w:sz="0" w:space="0" w:color="auto"/>
        <w:left w:val="none" w:sz="0" w:space="0" w:color="auto"/>
        <w:bottom w:val="none" w:sz="0" w:space="0" w:color="auto"/>
        <w:right w:val="none" w:sz="0" w:space="0" w:color="auto"/>
      </w:divBdr>
    </w:div>
    <w:div w:id="47539583">
      <w:bodyDiv w:val="1"/>
      <w:marLeft w:val="0"/>
      <w:marRight w:val="0"/>
      <w:marTop w:val="0"/>
      <w:marBottom w:val="0"/>
      <w:divBdr>
        <w:top w:val="none" w:sz="0" w:space="0" w:color="auto"/>
        <w:left w:val="none" w:sz="0" w:space="0" w:color="auto"/>
        <w:bottom w:val="none" w:sz="0" w:space="0" w:color="auto"/>
        <w:right w:val="none" w:sz="0" w:space="0" w:color="auto"/>
      </w:divBdr>
    </w:div>
    <w:div w:id="61635471">
      <w:bodyDiv w:val="1"/>
      <w:marLeft w:val="0"/>
      <w:marRight w:val="0"/>
      <w:marTop w:val="0"/>
      <w:marBottom w:val="0"/>
      <w:divBdr>
        <w:top w:val="none" w:sz="0" w:space="0" w:color="auto"/>
        <w:left w:val="none" w:sz="0" w:space="0" w:color="auto"/>
        <w:bottom w:val="none" w:sz="0" w:space="0" w:color="auto"/>
        <w:right w:val="none" w:sz="0" w:space="0" w:color="auto"/>
      </w:divBdr>
    </w:div>
    <w:div w:id="71977018">
      <w:bodyDiv w:val="1"/>
      <w:marLeft w:val="0"/>
      <w:marRight w:val="0"/>
      <w:marTop w:val="0"/>
      <w:marBottom w:val="0"/>
      <w:divBdr>
        <w:top w:val="none" w:sz="0" w:space="0" w:color="auto"/>
        <w:left w:val="none" w:sz="0" w:space="0" w:color="auto"/>
        <w:bottom w:val="none" w:sz="0" w:space="0" w:color="auto"/>
        <w:right w:val="none" w:sz="0" w:space="0" w:color="auto"/>
      </w:divBdr>
    </w:div>
    <w:div w:id="74480027">
      <w:bodyDiv w:val="1"/>
      <w:marLeft w:val="0"/>
      <w:marRight w:val="0"/>
      <w:marTop w:val="0"/>
      <w:marBottom w:val="0"/>
      <w:divBdr>
        <w:top w:val="none" w:sz="0" w:space="0" w:color="auto"/>
        <w:left w:val="none" w:sz="0" w:space="0" w:color="auto"/>
        <w:bottom w:val="none" w:sz="0" w:space="0" w:color="auto"/>
        <w:right w:val="none" w:sz="0" w:space="0" w:color="auto"/>
      </w:divBdr>
    </w:div>
    <w:div w:id="86704564">
      <w:bodyDiv w:val="1"/>
      <w:marLeft w:val="0"/>
      <w:marRight w:val="0"/>
      <w:marTop w:val="0"/>
      <w:marBottom w:val="0"/>
      <w:divBdr>
        <w:top w:val="none" w:sz="0" w:space="0" w:color="auto"/>
        <w:left w:val="none" w:sz="0" w:space="0" w:color="auto"/>
        <w:bottom w:val="none" w:sz="0" w:space="0" w:color="auto"/>
        <w:right w:val="none" w:sz="0" w:space="0" w:color="auto"/>
      </w:divBdr>
    </w:div>
    <w:div w:id="93092594">
      <w:bodyDiv w:val="1"/>
      <w:marLeft w:val="0"/>
      <w:marRight w:val="0"/>
      <w:marTop w:val="0"/>
      <w:marBottom w:val="0"/>
      <w:divBdr>
        <w:top w:val="none" w:sz="0" w:space="0" w:color="auto"/>
        <w:left w:val="none" w:sz="0" w:space="0" w:color="auto"/>
        <w:bottom w:val="none" w:sz="0" w:space="0" w:color="auto"/>
        <w:right w:val="none" w:sz="0" w:space="0" w:color="auto"/>
      </w:divBdr>
    </w:div>
    <w:div w:id="109203995">
      <w:bodyDiv w:val="1"/>
      <w:marLeft w:val="0"/>
      <w:marRight w:val="0"/>
      <w:marTop w:val="0"/>
      <w:marBottom w:val="0"/>
      <w:divBdr>
        <w:top w:val="none" w:sz="0" w:space="0" w:color="auto"/>
        <w:left w:val="none" w:sz="0" w:space="0" w:color="auto"/>
        <w:bottom w:val="none" w:sz="0" w:space="0" w:color="auto"/>
        <w:right w:val="none" w:sz="0" w:space="0" w:color="auto"/>
      </w:divBdr>
    </w:div>
    <w:div w:id="120610744">
      <w:bodyDiv w:val="1"/>
      <w:marLeft w:val="0"/>
      <w:marRight w:val="0"/>
      <w:marTop w:val="0"/>
      <w:marBottom w:val="0"/>
      <w:divBdr>
        <w:top w:val="none" w:sz="0" w:space="0" w:color="auto"/>
        <w:left w:val="none" w:sz="0" w:space="0" w:color="auto"/>
        <w:bottom w:val="none" w:sz="0" w:space="0" w:color="auto"/>
        <w:right w:val="none" w:sz="0" w:space="0" w:color="auto"/>
      </w:divBdr>
    </w:div>
    <w:div w:id="132018018">
      <w:bodyDiv w:val="1"/>
      <w:marLeft w:val="0"/>
      <w:marRight w:val="0"/>
      <w:marTop w:val="0"/>
      <w:marBottom w:val="0"/>
      <w:divBdr>
        <w:top w:val="none" w:sz="0" w:space="0" w:color="auto"/>
        <w:left w:val="none" w:sz="0" w:space="0" w:color="auto"/>
        <w:bottom w:val="none" w:sz="0" w:space="0" w:color="auto"/>
        <w:right w:val="none" w:sz="0" w:space="0" w:color="auto"/>
      </w:divBdr>
    </w:div>
    <w:div w:id="136462550">
      <w:bodyDiv w:val="1"/>
      <w:marLeft w:val="0"/>
      <w:marRight w:val="0"/>
      <w:marTop w:val="0"/>
      <w:marBottom w:val="0"/>
      <w:divBdr>
        <w:top w:val="none" w:sz="0" w:space="0" w:color="auto"/>
        <w:left w:val="none" w:sz="0" w:space="0" w:color="auto"/>
        <w:bottom w:val="none" w:sz="0" w:space="0" w:color="auto"/>
        <w:right w:val="none" w:sz="0" w:space="0" w:color="auto"/>
      </w:divBdr>
    </w:div>
    <w:div w:id="207764743">
      <w:bodyDiv w:val="1"/>
      <w:marLeft w:val="0"/>
      <w:marRight w:val="0"/>
      <w:marTop w:val="0"/>
      <w:marBottom w:val="0"/>
      <w:divBdr>
        <w:top w:val="none" w:sz="0" w:space="0" w:color="auto"/>
        <w:left w:val="none" w:sz="0" w:space="0" w:color="auto"/>
        <w:bottom w:val="none" w:sz="0" w:space="0" w:color="auto"/>
        <w:right w:val="none" w:sz="0" w:space="0" w:color="auto"/>
      </w:divBdr>
    </w:div>
    <w:div w:id="210267041">
      <w:bodyDiv w:val="1"/>
      <w:marLeft w:val="0"/>
      <w:marRight w:val="0"/>
      <w:marTop w:val="0"/>
      <w:marBottom w:val="0"/>
      <w:divBdr>
        <w:top w:val="none" w:sz="0" w:space="0" w:color="auto"/>
        <w:left w:val="none" w:sz="0" w:space="0" w:color="auto"/>
        <w:bottom w:val="none" w:sz="0" w:space="0" w:color="auto"/>
        <w:right w:val="none" w:sz="0" w:space="0" w:color="auto"/>
      </w:divBdr>
    </w:div>
    <w:div w:id="214510359">
      <w:bodyDiv w:val="1"/>
      <w:marLeft w:val="0"/>
      <w:marRight w:val="0"/>
      <w:marTop w:val="0"/>
      <w:marBottom w:val="0"/>
      <w:divBdr>
        <w:top w:val="none" w:sz="0" w:space="0" w:color="auto"/>
        <w:left w:val="none" w:sz="0" w:space="0" w:color="auto"/>
        <w:bottom w:val="none" w:sz="0" w:space="0" w:color="auto"/>
        <w:right w:val="none" w:sz="0" w:space="0" w:color="auto"/>
      </w:divBdr>
    </w:div>
    <w:div w:id="233857996">
      <w:bodyDiv w:val="1"/>
      <w:marLeft w:val="0"/>
      <w:marRight w:val="0"/>
      <w:marTop w:val="0"/>
      <w:marBottom w:val="0"/>
      <w:divBdr>
        <w:top w:val="none" w:sz="0" w:space="0" w:color="auto"/>
        <w:left w:val="none" w:sz="0" w:space="0" w:color="auto"/>
        <w:bottom w:val="none" w:sz="0" w:space="0" w:color="auto"/>
        <w:right w:val="none" w:sz="0" w:space="0" w:color="auto"/>
      </w:divBdr>
    </w:div>
    <w:div w:id="238559330">
      <w:bodyDiv w:val="1"/>
      <w:marLeft w:val="0"/>
      <w:marRight w:val="0"/>
      <w:marTop w:val="0"/>
      <w:marBottom w:val="0"/>
      <w:divBdr>
        <w:top w:val="none" w:sz="0" w:space="0" w:color="auto"/>
        <w:left w:val="none" w:sz="0" w:space="0" w:color="auto"/>
        <w:bottom w:val="none" w:sz="0" w:space="0" w:color="auto"/>
        <w:right w:val="none" w:sz="0" w:space="0" w:color="auto"/>
      </w:divBdr>
    </w:div>
    <w:div w:id="240212299">
      <w:bodyDiv w:val="1"/>
      <w:marLeft w:val="0"/>
      <w:marRight w:val="0"/>
      <w:marTop w:val="0"/>
      <w:marBottom w:val="0"/>
      <w:divBdr>
        <w:top w:val="none" w:sz="0" w:space="0" w:color="auto"/>
        <w:left w:val="none" w:sz="0" w:space="0" w:color="auto"/>
        <w:bottom w:val="none" w:sz="0" w:space="0" w:color="auto"/>
        <w:right w:val="none" w:sz="0" w:space="0" w:color="auto"/>
      </w:divBdr>
    </w:div>
    <w:div w:id="249311862">
      <w:bodyDiv w:val="1"/>
      <w:marLeft w:val="0"/>
      <w:marRight w:val="0"/>
      <w:marTop w:val="0"/>
      <w:marBottom w:val="0"/>
      <w:divBdr>
        <w:top w:val="none" w:sz="0" w:space="0" w:color="auto"/>
        <w:left w:val="none" w:sz="0" w:space="0" w:color="auto"/>
        <w:bottom w:val="none" w:sz="0" w:space="0" w:color="auto"/>
        <w:right w:val="none" w:sz="0" w:space="0" w:color="auto"/>
      </w:divBdr>
    </w:div>
    <w:div w:id="250939044">
      <w:bodyDiv w:val="1"/>
      <w:marLeft w:val="0"/>
      <w:marRight w:val="0"/>
      <w:marTop w:val="0"/>
      <w:marBottom w:val="0"/>
      <w:divBdr>
        <w:top w:val="none" w:sz="0" w:space="0" w:color="auto"/>
        <w:left w:val="none" w:sz="0" w:space="0" w:color="auto"/>
        <w:bottom w:val="none" w:sz="0" w:space="0" w:color="auto"/>
        <w:right w:val="none" w:sz="0" w:space="0" w:color="auto"/>
      </w:divBdr>
    </w:div>
    <w:div w:id="255941123">
      <w:bodyDiv w:val="1"/>
      <w:marLeft w:val="0"/>
      <w:marRight w:val="0"/>
      <w:marTop w:val="0"/>
      <w:marBottom w:val="0"/>
      <w:divBdr>
        <w:top w:val="none" w:sz="0" w:space="0" w:color="auto"/>
        <w:left w:val="none" w:sz="0" w:space="0" w:color="auto"/>
        <w:bottom w:val="none" w:sz="0" w:space="0" w:color="auto"/>
        <w:right w:val="none" w:sz="0" w:space="0" w:color="auto"/>
      </w:divBdr>
    </w:div>
    <w:div w:id="263001252">
      <w:bodyDiv w:val="1"/>
      <w:marLeft w:val="0"/>
      <w:marRight w:val="0"/>
      <w:marTop w:val="0"/>
      <w:marBottom w:val="0"/>
      <w:divBdr>
        <w:top w:val="none" w:sz="0" w:space="0" w:color="auto"/>
        <w:left w:val="none" w:sz="0" w:space="0" w:color="auto"/>
        <w:bottom w:val="none" w:sz="0" w:space="0" w:color="auto"/>
        <w:right w:val="none" w:sz="0" w:space="0" w:color="auto"/>
      </w:divBdr>
    </w:div>
    <w:div w:id="290719218">
      <w:bodyDiv w:val="1"/>
      <w:marLeft w:val="0"/>
      <w:marRight w:val="0"/>
      <w:marTop w:val="0"/>
      <w:marBottom w:val="0"/>
      <w:divBdr>
        <w:top w:val="none" w:sz="0" w:space="0" w:color="auto"/>
        <w:left w:val="none" w:sz="0" w:space="0" w:color="auto"/>
        <w:bottom w:val="none" w:sz="0" w:space="0" w:color="auto"/>
        <w:right w:val="none" w:sz="0" w:space="0" w:color="auto"/>
      </w:divBdr>
    </w:div>
    <w:div w:id="290937528">
      <w:bodyDiv w:val="1"/>
      <w:marLeft w:val="0"/>
      <w:marRight w:val="0"/>
      <w:marTop w:val="0"/>
      <w:marBottom w:val="0"/>
      <w:divBdr>
        <w:top w:val="none" w:sz="0" w:space="0" w:color="auto"/>
        <w:left w:val="none" w:sz="0" w:space="0" w:color="auto"/>
        <w:bottom w:val="none" w:sz="0" w:space="0" w:color="auto"/>
        <w:right w:val="none" w:sz="0" w:space="0" w:color="auto"/>
      </w:divBdr>
    </w:div>
    <w:div w:id="310061599">
      <w:bodyDiv w:val="1"/>
      <w:marLeft w:val="0"/>
      <w:marRight w:val="0"/>
      <w:marTop w:val="0"/>
      <w:marBottom w:val="0"/>
      <w:divBdr>
        <w:top w:val="none" w:sz="0" w:space="0" w:color="auto"/>
        <w:left w:val="none" w:sz="0" w:space="0" w:color="auto"/>
        <w:bottom w:val="none" w:sz="0" w:space="0" w:color="auto"/>
        <w:right w:val="none" w:sz="0" w:space="0" w:color="auto"/>
      </w:divBdr>
    </w:div>
    <w:div w:id="317155007">
      <w:bodyDiv w:val="1"/>
      <w:marLeft w:val="0"/>
      <w:marRight w:val="0"/>
      <w:marTop w:val="0"/>
      <w:marBottom w:val="0"/>
      <w:divBdr>
        <w:top w:val="none" w:sz="0" w:space="0" w:color="auto"/>
        <w:left w:val="none" w:sz="0" w:space="0" w:color="auto"/>
        <w:bottom w:val="none" w:sz="0" w:space="0" w:color="auto"/>
        <w:right w:val="none" w:sz="0" w:space="0" w:color="auto"/>
      </w:divBdr>
    </w:div>
    <w:div w:id="331835785">
      <w:bodyDiv w:val="1"/>
      <w:marLeft w:val="0"/>
      <w:marRight w:val="0"/>
      <w:marTop w:val="0"/>
      <w:marBottom w:val="0"/>
      <w:divBdr>
        <w:top w:val="none" w:sz="0" w:space="0" w:color="auto"/>
        <w:left w:val="none" w:sz="0" w:space="0" w:color="auto"/>
        <w:bottom w:val="none" w:sz="0" w:space="0" w:color="auto"/>
        <w:right w:val="none" w:sz="0" w:space="0" w:color="auto"/>
      </w:divBdr>
    </w:div>
    <w:div w:id="333801642">
      <w:bodyDiv w:val="1"/>
      <w:marLeft w:val="0"/>
      <w:marRight w:val="0"/>
      <w:marTop w:val="0"/>
      <w:marBottom w:val="0"/>
      <w:divBdr>
        <w:top w:val="none" w:sz="0" w:space="0" w:color="auto"/>
        <w:left w:val="none" w:sz="0" w:space="0" w:color="auto"/>
        <w:bottom w:val="none" w:sz="0" w:space="0" w:color="auto"/>
        <w:right w:val="none" w:sz="0" w:space="0" w:color="auto"/>
      </w:divBdr>
    </w:div>
    <w:div w:id="344286302">
      <w:bodyDiv w:val="1"/>
      <w:marLeft w:val="0"/>
      <w:marRight w:val="0"/>
      <w:marTop w:val="0"/>
      <w:marBottom w:val="0"/>
      <w:divBdr>
        <w:top w:val="none" w:sz="0" w:space="0" w:color="auto"/>
        <w:left w:val="none" w:sz="0" w:space="0" w:color="auto"/>
        <w:bottom w:val="none" w:sz="0" w:space="0" w:color="auto"/>
        <w:right w:val="none" w:sz="0" w:space="0" w:color="auto"/>
      </w:divBdr>
    </w:div>
    <w:div w:id="357894905">
      <w:bodyDiv w:val="1"/>
      <w:marLeft w:val="0"/>
      <w:marRight w:val="0"/>
      <w:marTop w:val="0"/>
      <w:marBottom w:val="0"/>
      <w:divBdr>
        <w:top w:val="none" w:sz="0" w:space="0" w:color="auto"/>
        <w:left w:val="none" w:sz="0" w:space="0" w:color="auto"/>
        <w:bottom w:val="none" w:sz="0" w:space="0" w:color="auto"/>
        <w:right w:val="none" w:sz="0" w:space="0" w:color="auto"/>
      </w:divBdr>
    </w:div>
    <w:div w:id="373963497">
      <w:bodyDiv w:val="1"/>
      <w:marLeft w:val="0"/>
      <w:marRight w:val="0"/>
      <w:marTop w:val="0"/>
      <w:marBottom w:val="0"/>
      <w:divBdr>
        <w:top w:val="none" w:sz="0" w:space="0" w:color="auto"/>
        <w:left w:val="none" w:sz="0" w:space="0" w:color="auto"/>
        <w:bottom w:val="none" w:sz="0" w:space="0" w:color="auto"/>
        <w:right w:val="none" w:sz="0" w:space="0" w:color="auto"/>
      </w:divBdr>
    </w:div>
    <w:div w:id="375280849">
      <w:bodyDiv w:val="1"/>
      <w:marLeft w:val="0"/>
      <w:marRight w:val="0"/>
      <w:marTop w:val="0"/>
      <w:marBottom w:val="0"/>
      <w:divBdr>
        <w:top w:val="none" w:sz="0" w:space="0" w:color="auto"/>
        <w:left w:val="none" w:sz="0" w:space="0" w:color="auto"/>
        <w:bottom w:val="none" w:sz="0" w:space="0" w:color="auto"/>
        <w:right w:val="none" w:sz="0" w:space="0" w:color="auto"/>
      </w:divBdr>
    </w:div>
    <w:div w:id="375549345">
      <w:bodyDiv w:val="1"/>
      <w:marLeft w:val="0"/>
      <w:marRight w:val="0"/>
      <w:marTop w:val="0"/>
      <w:marBottom w:val="0"/>
      <w:divBdr>
        <w:top w:val="none" w:sz="0" w:space="0" w:color="auto"/>
        <w:left w:val="none" w:sz="0" w:space="0" w:color="auto"/>
        <w:bottom w:val="none" w:sz="0" w:space="0" w:color="auto"/>
        <w:right w:val="none" w:sz="0" w:space="0" w:color="auto"/>
      </w:divBdr>
    </w:div>
    <w:div w:id="389034590">
      <w:bodyDiv w:val="1"/>
      <w:marLeft w:val="0"/>
      <w:marRight w:val="0"/>
      <w:marTop w:val="0"/>
      <w:marBottom w:val="0"/>
      <w:divBdr>
        <w:top w:val="none" w:sz="0" w:space="0" w:color="auto"/>
        <w:left w:val="none" w:sz="0" w:space="0" w:color="auto"/>
        <w:bottom w:val="none" w:sz="0" w:space="0" w:color="auto"/>
        <w:right w:val="none" w:sz="0" w:space="0" w:color="auto"/>
      </w:divBdr>
    </w:div>
    <w:div w:id="411389096">
      <w:bodyDiv w:val="1"/>
      <w:marLeft w:val="0"/>
      <w:marRight w:val="0"/>
      <w:marTop w:val="0"/>
      <w:marBottom w:val="0"/>
      <w:divBdr>
        <w:top w:val="none" w:sz="0" w:space="0" w:color="auto"/>
        <w:left w:val="none" w:sz="0" w:space="0" w:color="auto"/>
        <w:bottom w:val="none" w:sz="0" w:space="0" w:color="auto"/>
        <w:right w:val="none" w:sz="0" w:space="0" w:color="auto"/>
      </w:divBdr>
    </w:div>
    <w:div w:id="419376077">
      <w:bodyDiv w:val="1"/>
      <w:marLeft w:val="0"/>
      <w:marRight w:val="0"/>
      <w:marTop w:val="0"/>
      <w:marBottom w:val="0"/>
      <w:divBdr>
        <w:top w:val="none" w:sz="0" w:space="0" w:color="auto"/>
        <w:left w:val="none" w:sz="0" w:space="0" w:color="auto"/>
        <w:bottom w:val="none" w:sz="0" w:space="0" w:color="auto"/>
        <w:right w:val="none" w:sz="0" w:space="0" w:color="auto"/>
      </w:divBdr>
    </w:div>
    <w:div w:id="431900864">
      <w:bodyDiv w:val="1"/>
      <w:marLeft w:val="0"/>
      <w:marRight w:val="0"/>
      <w:marTop w:val="0"/>
      <w:marBottom w:val="0"/>
      <w:divBdr>
        <w:top w:val="none" w:sz="0" w:space="0" w:color="auto"/>
        <w:left w:val="none" w:sz="0" w:space="0" w:color="auto"/>
        <w:bottom w:val="none" w:sz="0" w:space="0" w:color="auto"/>
        <w:right w:val="none" w:sz="0" w:space="0" w:color="auto"/>
      </w:divBdr>
    </w:div>
    <w:div w:id="444466415">
      <w:bodyDiv w:val="1"/>
      <w:marLeft w:val="0"/>
      <w:marRight w:val="0"/>
      <w:marTop w:val="0"/>
      <w:marBottom w:val="0"/>
      <w:divBdr>
        <w:top w:val="none" w:sz="0" w:space="0" w:color="auto"/>
        <w:left w:val="none" w:sz="0" w:space="0" w:color="auto"/>
        <w:bottom w:val="none" w:sz="0" w:space="0" w:color="auto"/>
        <w:right w:val="none" w:sz="0" w:space="0" w:color="auto"/>
      </w:divBdr>
    </w:div>
    <w:div w:id="446584311">
      <w:bodyDiv w:val="1"/>
      <w:marLeft w:val="0"/>
      <w:marRight w:val="0"/>
      <w:marTop w:val="0"/>
      <w:marBottom w:val="0"/>
      <w:divBdr>
        <w:top w:val="none" w:sz="0" w:space="0" w:color="auto"/>
        <w:left w:val="none" w:sz="0" w:space="0" w:color="auto"/>
        <w:bottom w:val="none" w:sz="0" w:space="0" w:color="auto"/>
        <w:right w:val="none" w:sz="0" w:space="0" w:color="auto"/>
      </w:divBdr>
    </w:div>
    <w:div w:id="448164077">
      <w:bodyDiv w:val="1"/>
      <w:marLeft w:val="0"/>
      <w:marRight w:val="0"/>
      <w:marTop w:val="0"/>
      <w:marBottom w:val="0"/>
      <w:divBdr>
        <w:top w:val="none" w:sz="0" w:space="0" w:color="auto"/>
        <w:left w:val="none" w:sz="0" w:space="0" w:color="auto"/>
        <w:bottom w:val="none" w:sz="0" w:space="0" w:color="auto"/>
        <w:right w:val="none" w:sz="0" w:space="0" w:color="auto"/>
      </w:divBdr>
    </w:div>
    <w:div w:id="456266276">
      <w:bodyDiv w:val="1"/>
      <w:marLeft w:val="0"/>
      <w:marRight w:val="0"/>
      <w:marTop w:val="0"/>
      <w:marBottom w:val="0"/>
      <w:divBdr>
        <w:top w:val="none" w:sz="0" w:space="0" w:color="auto"/>
        <w:left w:val="none" w:sz="0" w:space="0" w:color="auto"/>
        <w:bottom w:val="none" w:sz="0" w:space="0" w:color="auto"/>
        <w:right w:val="none" w:sz="0" w:space="0" w:color="auto"/>
      </w:divBdr>
    </w:div>
    <w:div w:id="457258731">
      <w:bodyDiv w:val="1"/>
      <w:marLeft w:val="0"/>
      <w:marRight w:val="0"/>
      <w:marTop w:val="0"/>
      <w:marBottom w:val="0"/>
      <w:divBdr>
        <w:top w:val="none" w:sz="0" w:space="0" w:color="auto"/>
        <w:left w:val="none" w:sz="0" w:space="0" w:color="auto"/>
        <w:bottom w:val="none" w:sz="0" w:space="0" w:color="auto"/>
        <w:right w:val="none" w:sz="0" w:space="0" w:color="auto"/>
      </w:divBdr>
    </w:div>
    <w:div w:id="472719067">
      <w:bodyDiv w:val="1"/>
      <w:marLeft w:val="0"/>
      <w:marRight w:val="0"/>
      <w:marTop w:val="0"/>
      <w:marBottom w:val="0"/>
      <w:divBdr>
        <w:top w:val="none" w:sz="0" w:space="0" w:color="auto"/>
        <w:left w:val="none" w:sz="0" w:space="0" w:color="auto"/>
        <w:bottom w:val="none" w:sz="0" w:space="0" w:color="auto"/>
        <w:right w:val="none" w:sz="0" w:space="0" w:color="auto"/>
      </w:divBdr>
    </w:div>
    <w:div w:id="479274314">
      <w:bodyDiv w:val="1"/>
      <w:marLeft w:val="0"/>
      <w:marRight w:val="0"/>
      <w:marTop w:val="0"/>
      <w:marBottom w:val="0"/>
      <w:divBdr>
        <w:top w:val="none" w:sz="0" w:space="0" w:color="auto"/>
        <w:left w:val="none" w:sz="0" w:space="0" w:color="auto"/>
        <w:bottom w:val="none" w:sz="0" w:space="0" w:color="auto"/>
        <w:right w:val="none" w:sz="0" w:space="0" w:color="auto"/>
      </w:divBdr>
    </w:div>
    <w:div w:id="480777141">
      <w:bodyDiv w:val="1"/>
      <w:marLeft w:val="0"/>
      <w:marRight w:val="0"/>
      <w:marTop w:val="0"/>
      <w:marBottom w:val="0"/>
      <w:divBdr>
        <w:top w:val="none" w:sz="0" w:space="0" w:color="auto"/>
        <w:left w:val="none" w:sz="0" w:space="0" w:color="auto"/>
        <w:bottom w:val="none" w:sz="0" w:space="0" w:color="auto"/>
        <w:right w:val="none" w:sz="0" w:space="0" w:color="auto"/>
      </w:divBdr>
    </w:div>
    <w:div w:id="517352063">
      <w:bodyDiv w:val="1"/>
      <w:marLeft w:val="0"/>
      <w:marRight w:val="0"/>
      <w:marTop w:val="0"/>
      <w:marBottom w:val="0"/>
      <w:divBdr>
        <w:top w:val="none" w:sz="0" w:space="0" w:color="auto"/>
        <w:left w:val="none" w:sz="0" w:space="0" w:color="auto"/>
        <w:bottom w:val="none" w:sz="0" w:space="0" w:color="auto"/>
        <w:right w:val="none" w:sz="0" w:space="0" w:color="auto"/>
      </w:divBdr>
    </w:div>
    <w:div w:id="519200227">
      <w:bodyDiv w:val="1"/>
      <w:marLeft w:val="0"/>
      <w:marRight w:val="0"/>
      <w:marTop w:val="0"/>
      <w:marBottom w:val="0"/>
      <w:divBdr>
        <w:top w:val="none" w:sz="0" w:space="0" w:color="auto"/>
        <w:left w:val="none" w:sz="0" w:space="0" w:color="auto"/>
        <w:bottom w:val="none" w:sz="0" w:space="0" w:color="auto"/>
        <w:right w:val="none" w:sz="0" w:space="0" w:color="auto"/>
      </w:divBdr>
    </w:div>
    <w:div w:id="522868916">
      <w:bodyDiv w:val="1"/>
      <w:marLeft w:val="0"/>
      <w:marRight w:val="0"/>
      <w:marTop w:val="0"/>
      <w:marBottom w:val="0"/>
      <w:divBdr>
        <w:top w:val="none" w:sz="0" w:space="0" w:color="auto"/>
        <w:left w:val="none" w:sz="0" w:space="0" w:color="auto"/>
        <w:bottom w:val="none" w:sz="0" w:space="0" w:color="auto"/>
        <w:right w:val="none" w:sz="0" w:space="0" w:color="auto"/>
      </w:divBdr>
    </w:div>
    <w:div w:id="531461675">
      <w:bodyDiv w:val="1"/>
      <w:marLeft w:val="0"/>
      <w:marRight w:val="0"/>
      <w:marTop w:val="0"/>
      <w:marBottom w:val="0"/>
      <w:divBdr>
        <w:top w:val="none" w:sz="0" w:space="0" w:color="auto"/>
        <w:left w:val="none" w:sz="0" w:space="0" w:color="auto"/>
        <w:bottom w:val="none" w:sz="0" w:space="0" w:color="auto"/>
        <w:right w:val="none" w:sz="0" w:space="0" w:color="auto"/>
      </w:divBdr>
    </w:div>
    <w:div w:id="541214506">
      <w:bodyDiv w:val="1"/>
      <w:marLeft w:val="0"/>
      <w:marRight w:val="0"/>
      <w:marTop w:val="0"/>
      <w:marBottom w:val="0"/>
      <w:divBdr>
        <w:top w:val="none" w:sz="0" w:space="0" w:color="auto"/>
        <w:left w:val="none" w:sz="0" w:space="0" w:color="auto"/>
        <w:bottom w:val="none" w:sz="0" w:space="0" w:color="auto"/>
        <w:right w:val="none" w:sz="0" w:space="0" w:color="auto"/>
      </w:divBdr>
    </w:div>
    <w:div w:id="546986410">
      <w:bodyDiv w:val="1"/>
      <w:marLeft w:val="0"/>
      <w:marRight w:val="0"/>
      <w:marTop w:val="0"/>
      <w:marBottom w:val="0"/>
      <w:divBdr>
        <w:top w:val="none" w:sz="0" w:space="0" w:color="auto"/>
        <w:left w:val="none" w:sz="0" w:space="0" w:color="auto"/>
        <w:bottom w:val="none" w:sz="0" w:space="0" w:color="auto"/>
        <w:right w:val="none" w:sz="0" w:space="0" w:color="auto"/>
      </w:divBdr>
    </w:div>
    <w:div w:id="549460591">
      <w:bodyDiv w:val="1"/>
      <w:marLeft w:val="0"/>
      <w:marRight w:val="0"/>
      <w:marTop w:val="0"/>
      <w:marBottom w:val="0"/>
      <w:divBdr>
        <w:top w:val="none" w:sz="0" w:space="0" w:color="auto"/>
        <w:left w:val="none" w:sz="0" w:space="0" w:color="auto"/>
        <w:bottom w:val="none" w:sz="0" w:space="0" w:color="auto"/>
        <w:right w:val="none" w:sz="0" w:space="0" w:color="auto"/>
      </w:divBdr>
    </w:div>
    <w:div w:id="551498164">
      <w:bodyDiv w:val="1"/>
      <w:marLeft w:val="0"/>
      <w:marRight w:val="0"/>
      <w:marTop w:val="0"/>
      <w:marBottom w:val="0"/>
      <w:divBdr>
        <w:top w:val="none" w:sz="0" w:space="0" w:color="auto"/>
        <w:left w:val="none" w:sz="0" w:space="0" w:color="auto"/>
        <w:bottom w:val="none" w:sz="0" w:space="0" w:color="auto"/>
        <w:right w:val="none" w:sz="0" w:space="0" w:color="auto"/>
      </w:divBdr>
    </w:div>
    <w:div w:id="554239477">
      <w:bodyDiv w:val="1"/>
      <w:marLeft w:val="0"/>
      <w:marRight w:val="0"/>
      <w:marTop w:val="0"/>
      <w:marBottom w:val="0"/>
      <w:divBdr>
        <w:top w:val="none" w:sz="0" w:space="0" w:color="auto"/>
        <w:left w:val="none" w:sz="0" w:space="0" w:color="auto"/>
        <w:bottom w:val="none" w:sz="0" w:space="0" w:color="auto"/>
        <w:right w:val="none" w:sz="0" w:space="0" w:color="auto"/>
      </w:divBdr>
    </w:div>
    <w:div w:id="571894383">
      <w:bodyDiv w:val="1"/>
      <w:marLeft w:val="0"/>
      <w:marRight w:val="0"/>
      <w:marTop w:val="0"/>
      <w:marBottom w:val="0"/>
      <w:divBdr>
        <w:top w:val="none" w:sz="0" w:space="0" w:color="auto"/>
        <w:left w:val="none" w:sz="0" w:space="0" w:color="auto"/>
        <w:bottom w:val="none" w:sz="0" w:space="0" w:color="auto"/>
        <w:right w:val="none" w:sz="0" w:space="0" w:color="auto"/>
      </w:divBdr>
    </w:div>
    <w:div w:id="572551357">
      <w:bodyDiv w:val="1"/>
      <w:marLeft w:val="0"/>
      <w:marRight w:val="0"/>
      <w:marTop w:val="0"/>
      <w:marBottom w:val="0"/>
      <w:divBdr>
        <w:top w:val="none" w:sz="0" w:space="0" w:color="auto"/>
        <w:left w:val="none" w:sz="0" w:space="0" w:color="auto"/>
        <w:bottom w:val="none" w:sz="0" w:space="0" w:color="auto"/>
        <w:right w:val="none" w:sz="0" w:space="0" w:color="auto"/>
      </w:divBdr>
    </w:div>
    <w:div w:id="576791867">
      <w:bodyDiv w:val="1"/>
      <w:marLeft w:val="0"/>
      <w:marRight w:val="0"/>
      <w:marTop w:val="0"/>
      <w:marBottom w:val="0"/>
      <w:divBdr>
        <w:top w:val="none" w:sz="0" w:space="0" w:color="auto"/>
        <w:left w:val="none" w:sz="0" w:space="0" w:color="auto"/>
        <w:bottom w:val="none" w:sz="0" w:space="0" w:color="auto"/>
        <w:right w:val="none" w:sz="0" w:space="0" w:color="auto"/>
      </w:divBdr>
    </w:div>
    <w:div w:id="580211823">
      <w:bodyDiv w:val="1"/>
      <w:marLeft w:val="0"/>
      <w:marRight w:val="0"/>
      <w:marTop w:val="0"/>
      <w:marBottom w:val="0"/>
      <w:divBdr>
        <w:top w:val="none" w:sz="0" w:space="0" w:color="auto"/>
        <w:left w:val="none" w:sz="0" w:space="0" w:color="auto"/>
        <w:bottom w:val="none" w:sz="0" w:space="0" w:color="auto"/>
        <w:right w:val="none" w:sz="0" w:space="0" w:color="auto"/>
      </w:divBdr>
    </w:div>
    <w:div w:id="583730747">
      <w:bodyDiv w:val="1"/>
      <w:marLeft w:val="0"/>
      <w:marRight w:val="0"/>
      <w:marTop w:val="0"/>
      <w:marBottom w:val="0"/>
      <w:divBdr>
        <w:top w:val="none" w:sz="0" w:space="0" w:color="auto"/>
        <w:left w:val="none" w:sz="0" w:space="0" w:color="auto"/>
        <w:bottom w:val="none" w:sz="0" w:space="0" w:color="auto"/>
        <w:right w:val="none" w:sz="0" w:space="0" w:color="auto"/>
      </w:divBdr>
    </w:div>
    <w:div w:id="586115892">
      <w:bodyDiv w:val="1"/>
      <w:marLeft w:val="0"/>
      <w:marRight w:val="0"/>
      <w:marTop w:val="0"/>
      <w:marBottom w:val="0"/>
      <w:divBdr>
        <w:top w:val="none" w:sz="0" w:space="0" w:color="auto"/>
        <w:left w:val="none" w:sz="0" w:space="0" w:color="auto"/>
        <w:bottom w:val="none" w:sz="0" w:space="0" w:color="auto"/>
        <w:right w:val="none" w:sz="0" w:space="0" w:color="auto"/>
      </w:divBdr>
    </w:div>
    <w:div w:id="624849645">
      <w:bodyDiv w:val="1"/>
      <w:marLeft w:val="0"/>
      <w:marRight w:val="0"/>
      <w:marTop w:val="0"/>
      <w:marBottom w:val="0"/>
      <w:divBdr>
        <w:top w:val="none" w:sz="0" w:space="0" w:color="auto"/>
        <w:left w:val="none" w:sz="0" w:space="0" w:color="auto"/>
        <w:bottom w:val="none" w:sz="0" w:space="0" w:color="auto"/>
        <w:right w:val="none" w:sz="0" w:space="0" w:color="auto"/>
      </w:divBdr>
    </w:div>
    <w:div w:id="653605840">
      <w:bodyDiv w:val="1"/>
      <w:marLeft w:val="0"/>
      <w:marRight w:val="0"/>
      <w:marTop w:val="0"/>
      <w:marBottom w:val="0"/>
      <w:divBdr>
        <w:top w:val="none" w:sz="0" w:space="0" w:color="auto"/>
        <w:left w:val="none" w:sz="0" w:space="0" w:color="auto"/>
        <w:bottom w:val="none" w:sz="0" w:space="0" w:color="auto"/>
        <w:right w:val="none" w:sz="0" w:space="0" w:color="auto"/>
      </w:divBdr>
    </w:div>
    <w:div w:id="668413082">
      <w:bodyDiv w:val="1"/>
      <w:marLeft w:val="0"/>
      <w:marRight w:val="0"/>
      <w:marTop w:val="0"/>
      <w:marBottom w:val="0"/>
      <w:divBdr>
        <w:top w:val="none" w:sz="0" w:space="0" w:color="auto"/>
        <w:left w:val="none" w:sz="0" w:space="0" w:color="auto"/>
        <w:bottom w:val="none" w:sz="0" w:space="0" w:color="auto"/>
        <w:right w:val="none" w:sz="0" w:space="0" w:color="auto"/>
      </w:divBdr>
    </w:div>
    <w:div w:id="689067561">
      <w:bodyDiv w:val="1"/>
      <w:marLeft w:val="0"/>
      <w:marRight w:val="0"/>
      <w:marTop w:val="0"/>
      <w:marBottom w:val="0"/>
      <w:divBdr>
        <w:top w:val="none" w:sz="0" w:space="0" w:color="auto"/>
        <w:left w:val="none" w:sz="0" w:space="0" w:color="auto"/>
        <w:bottom w:val="none" w:sz="0" w:space="0" w:color="auto"/>
        <w:right w:val="none" w:sz="0" w:space="0" w:color="auto"/>
      </w:divBdr>
    </w:div>
    <w:div w:id="694233837">
      <w:bodyDiv w:val="1"/>
      <w:marLeft w:val="0"/>
      <w:marRight w:val="0"/>
      <w:marTop w:val="0"/>
      <w:marBottom w:val="0"/>
      <w:divBdr>
        <w:top w:val="none" w:sz="0" w:space="0" w:color="auto"/>
        <w:left w:val="none" w:sz="0" w:space="0" w:color="auto"/>
        <w:bottom w:val="none" w:sz="0" w:space="0" w:color="auto"/>
        <w:right w:val="none" w:sz="0" w:space="0" w:color="auto"/>
      </w:divBdr>
    </w:div>
    <w:div w:id="712998149">
      <w:bodyDiv w:val="1"/>
      <w:marLeft w:val="0"/>
      <w:marRight w:val="0"/>
      <w:marTop w:val="0"/>
      <w:marBottom w:val="0"/>
      <w:divBdr>
        <w:top w:val="none" w:sz="0" w:space="0" w:color="auto"/>
        <w:left w:val="none" w:sz="0" w:space="0" w:color="auto"/>
        <w:bottom w:val="none" w:sz="0" w:space="0" w:color="auto"/>
        <w:right w:val="none" w:sz="0" w:space="0" w:color="auto"/>
      </w:divBdr>
    </w:div>
    <w:div w:id="715348489">
      <w:bodyDiv w:val="1"/>
      <w:marLeft w:val="0"/>
      <w:marRight w:val="0"/>
      <w:marTop w:val="0"/>
      <w:marBottom w:val="0"/>
      <w:divBdr>
        <w:top w:val="none" w:sz="0" w:space="0" w:color="auto"/>
        <w:left w:val="none" w:sz="0" w:space="0" w:color="auto"/>
        <w:bottom w:val="none" w:sz="0" w:space="0" w:color="auto"/>
        <w:right w:val="none" w:sz="0" w:space="0" w:color="auto"/>
      </w:divBdr>
    </w:div>
    <w:div w:id="718087302">
      <w:bodyDiv w:val="1"/>
      <w:marLeft w:val="0"/>
      <w:marRight w:val="0"/>
      <w:marTop w:val="0"/>
      <w:marBottom w:val="0"/>
      <w:divBdr>
        <w:top w:val="none" w:sz="0" w:space="0" w:color="auto"/>
        <w:left w:val="none" w:sz="0" w:space="0" w:color="auto"/>
        <w:bottom w:val="none" w:sz="0" w:space="0" w:color="auto"/>
        <w:right w:val="none" w:sz="0" w:space="0" w:color="auto"/>
      </w:divBdr>
    </w:div>
    <w:div w:id="727341288">
      <w:bodyDiv w:val="1"/>
      <w:marLeft w:val="0"/>
      <w:marRight w:val="0"/>
      <w:marTop w:val="0"/>
      <w:marBottom w:val="0"/>
      <w:divBdr>
        <w:top w:val="none" w:sz="0" w:space="0" w:color="auto"/>
        <w:left w:val="none" w:sz="0" w:space="0" w:color="auto"/>
        <w:bottom w:val="none" w:sz="0" w:space="0" w:color="auto"/>
        <w:right w:val="none" w:sz="0" w:space="0" w:color="auto"/>
      </w:divBdr>
    </w:div>
    <w:div w:id="750153091">
      <w:bodyDiv w:val="1"/>
      <w:marLeft w:val="0"/>
      <w:marRight w:val="0"/>
      <w:marTop w:val="0"/>
      <w:marBottom w:val="0"/>
      <w:divBdr>
        <w:top w:val="none" w:sz="0" w:space="0" w:color="auto"/>
        <w:left w:val="none" w:sz="0" w:space="0" w:color="auto"/>
        <w:bottom w:val="none" w:sz="0" w:space="0" w:color="auto"/>
        <w:right w:val="none" w:sz="0" w:space="0" w:color="auto"/>
      </w:divBdr>
    </w:div>
    <w:div w:id="767314967">
      <w:bodyDiv w:val="1"/>
      <w:marLeft w:val="0"/>
      <w:marRight w:val="0"/>
      <w:marTop w:val="0"/>
      <w:marBottom w:val="0"/>
      <w:divBdr>
        <w:top w:val="none" w:sz="0" w:space="0" w:color="auto"/>
        <w:left w:val="none" w:sz="0" w:space="0" w:color="auto"/>
        <w:bottom w:val="none" w:sz="0" w:space="0" w:color="auto"/>
        <w:right w:val="none" w:sz="0" w:space="0" w:color="auto"/>
      </w:divBdr>
    </w:div>
    <w:div w:id="771165775">
      <w:bodyDiv w:val="1"/>
      <w:marLeft w:val="0"/>
      <w:marRight w:val="0"/>
      <w:marTop w:val="0"/>
      <w:marBottom w:val="0"/>
      <w:divBdr>
        <w:top w:val="none" w:sz="0" w:space="0" w:color="auto"/>
        <w:left w:val="none" w:sz="0" w:space="0" w:color="auto"/>
        <w:bottom w:val="none" w:sz="0" w:space="0" w:color="auto"/>
        <w:right w:val="none" w:sz="0" w:space="0" w:color="auto"/>
      </w:divBdr>
    </w:div>
    <w:div w:id="795373299">
      <w:bodyDiv w:val="1"/>
      <w:marLeft w:val="0"/>
      <w:marRight w:val="0"/>
      <w:marTop w:val="0"/>
      <w:marBottom w:val="0"/>
      <w:divBdr>
        <w:top w:val="none" w:sz="0" w:space="0" w:color="auto"/>
        <w:left w:val="none" w:sz="0" w:space="0" w:color="auto"/>
        <w:bottom w:val="none" w:sz="0" w:space="0" w:color="auto"/>
        <w:right w:val="none" w:sz="0" w:space="0" w:color="auto"/>
      </w:divBdr>
    </w:div>
    <w:div w:id="797800456">
      <w:bodyDiv w:val="1"/>
      <w:marLeft w:val="0"/>
      <w:marRight w:val="0"/>
      <w:marTop w:val="0"/>
      <w:marBottom w:val="0"/>
      <w:divBdr>
        <w:top w:val="none" w:sz="0" w:space="0" w:color="auto"/>
        <w:left w:val="none" w:sz="0" w:space="0" w:color="auto"/>
        <w:bottom w:val="none" w:sz="0" w:space="0" w:color="auto"/>
        <w:right w:val="none" w:sz="0" w:space="0" w:color="auto"/>
      </w:divBdr>
    </w:div>
    <w:div w:id="808741528">
      <w:bodyDiv w:val="1"/>
      <w:marLeft w:val="0"/>
      <w:marRight w:val="0"/>
      <w:marTop w:val="0"/>
      <w:marBottom w:val="0"/>
      <w:divBdr>
        <w:top w:val="none" w:sz="0" w:space="0" w:color="auto"/>
        <w:left w:val="none" w:sz="0" w:space="0" w:color="auto"/>
        <w:bottom w:val="none" w:sz="0" w:space="0" w:color="auto"/>
        <w:right w:val="none" w:sz="0" w:space="0" w:color="auto"/>
      </w:divBdr>
    </w:div>
    <w:div w:id="817381120">
      <w:bodyDiv w:val="1"/>
      <w:marLeft w:val="0"/>
      <w:marRight w:val="0"/>
      <w:marTop w:val="0"/>
      <w:marBottom w:val="0"/>
      <w:divBdr>
        <w:top w:val="none" w:sz="0" w:space="0" w:color="auto"/>
        <w:left w:val="none" w:sz="0" w:space="0" w:color="auto"/>
        <w:bottom w:val="none" w:sz="0" w:space="0" w:color="auto"/>
        <w:right w:val="none" w:sz="0" w:space="0" w:color="auto"/>
      </w:divBdr>
    </w:div>
    <w:div w:id="819465975">
      <w:bodyDiv w:val="1"/>
      <w:marLeft w:val="0"/>
      <w:marRight w:val="0"/>
      <w:marTop w:val="0"/>
      <w:marBottom w:val="0"/>
      <w:divBdr>
        <w:top w:val="none" w:sz="0" w:space="0" w:color="auto"/>
        <w:left w:val="none" w:sz="0" w:space="0" w:color="auto"/>
        <w:bottom w:val="none" w:sz="0" w:space="0" w:color="auto"/>
        <w:right w:val="none" w:sz="0" w:space="0" w:color="auto"/>
      </w:divBdr>
    </w:div>
    <w:div w:id="825977697">
      <w:bodyDiv w:val="1"/>
      <w:marLeft w:val="0"/>
      <w:marRight w:val="0"/>
      <w:marTop w:val="0"/>
      <w:marBottom w:val="0"/>
      <w:divBdr>
        <w:top w:val="none" w:sz="0" w:space="0" w:color="auto"/>
        <w:left w:val="none" w:sz="0" w:space="0" w:color="auto"/>
        <w:bottom w:val="none" w:sz="0" w:space="0" w:color="auto"/>
        <w:right w:val="none" w:sz="0" w:space="0" w:color="auto"/>
      </w:divBdr>
    </w:div>
    <w:div w:id="826242592">
      <w:bodyDiv w:val="1"/>
      <w:marLeft w:val="0"/>
      <w:marRight w:val="0"/>
      <w:marTop w:val="0"/>
      <w:marBottom w:val="0"/>
      <w:divBdr>
        <w:top w:val="none" w:sz="0" w:space="0" w:color="auto"/>
        <w:left w:val="none" w:sz="0" w:space="0" w:color="auto"/>
        <w:bottom w:val="none" w:sz="0" w:space="0" w:color="auto"/>
        <w:right w:val="none" w:sz="0" w:space="0" w:color="auto"/>
      </w:divBdr>
    </w:div>
    <w:div w:id="843785810">
      <w:bodyDiv w:val="1"/>
      <w:marLeft w:val="0"/>
      <w:marRight w:val="0"/>
      <w:marTop w:val="0"/>
      <w:marBottom w:val="0"/>
      <w:divBdr>
        <w:top w:val="none" w:sz="0" w:space="0" w:color="auto"/>
        <w:left w:val="none" w:sz="0" w:space="0" w:color="auto"/>
        <w:bottom w:val="none" w:sz="0" w:space="0" w:color="auto"/>
        <w:right w:val="none" w:sz="0" w:space="0" w:color="auto"/>
      </w:divBdr>
    </w:div>
    <w:div w:id="845021864">
      <w:bodyDiv w:val="1"/>
      <w:marLeft w:val="0"/>
      <w:marRight w:val="0"/>
      <w:marTop w:val="0"/>
      <w:marBottom w:val="0"/>
      <w:divBdr>
        <w:top w:val="none" w:sz="0" w:space="0" w:color="auto"/>
        <w:left w:val="none" w:sz="0" w:space="0" w:color="auto"/>
        <w:bottom w:val="none" w:sz="0" w:space="0" w:color="auto"/>
        <w:right w:val="none" w:sz="0" w:space="0" w:color="auto"/>
      </w:divBdr>
    </w:div>
    <w:div w:id="849417591">
      <w:bodyDiv w:val="1"/>
      <w:marLeft w:val="0"/>
      <w:marRight w:val="0"/>
      <w:marTop w:val="0"/>
      <w:marBottom w:val="0"/>
      <w:divBdr>
        <w:top w:val="none" w:sz="0" w:space="0" w:color="auto"/>
        <w:left w:val="none" w:sz="0" w:space="0" w:color="auto"/>
        <w:bottom w:val="none" w:sz="0" w:space="0" w:color="auto"/>
        <w:right w:val="none" w:sz="0" w:space="0" w:color="auto"/>
      </w:divBdr>
    </w:div>
    <w:div w:id="879591415">
      <w:bodyDiv w:val="1"/>
      <w:marLeft w:val="0"/>
      <w:marRight w:val="0"/>
      <w:marTop w:val="0"/>
      <w:marBottom w:val="0"/>
      <w:divBdr>
        <w:top w:val="none" w:sz="0" w:space="0" w:color="auto"/>
        <w:left w:val="none" w:sz="0" w:space="0" w:color="auto"/>
        <w:bottom w:val="none" w:sz="0" w:space="0" w:color="auto"/>
        <w:right w:val="none" w:sz="0" w:space="0" w:color="auto"/>
      </w:divBdr>
    </w:div>
    <w:div w:id="895702604">
      <w:bodyDiv w:val="1"/>
      <w:marLeft w:val="0"/>
      <w:marRight w:val="0"/>
      <w:marTop w:val="0"/>
      <w:marBottom w:val="0"/>
      <w:divBdr>
        <w:top w:val="none" w:sz="0" w:space="0" w:color="auto"/>
        <w:left w:val="none" w:sz="0" w:space="0" w:color="auto"/>
        <w:bottom w:val="none" w:sz="0" w:space="0" w:color="auto"/>
        <w:right w:val="none" w:sz="0" w:space="0" w:color="auto"/>
      </w:divBdr>
    </w:div>
    <w:div w:id="906914841">
      <w:bodyDiv w:val="1"/>
      <w:marLeft w:val="0"/>
      <w:marRight w:val="0"/>
      <w:marTop w:val="0"/>
      <w:marBottom w:val="0"/>
      <w:divBdr>
        <w:top w:val="none" w:sz="0" w:space="0" w:color="auto"/>
        <w:left w:val="none" w:sz="0" w:space="0" w:color="auto"/>
        <w:bottom w:val="none" w:sz="0" w:space="0" w:color="auto"/>
        <w:right w:val="none" w:sz="0" w:space="0" w:color="auto"/>
      </w:divBdr>
    </w:div>
    <w:div w:id="910888867">
      <w:bodyDiv w:val="1"/>
      <w:marLeft w:val="0"/>
      <w:marRight w:val="0"/>
      <w:marTop w:val="0"/>
      <w:marBottom w:val="0"/>
      <w:divBdr>
        <w:top w:val="none" w:sz="0" w:space="0" w:color="auto"/>
        <w:left w:val="none" w:sz="0" w:space="0" w:color="auto"/>
        <w:bottom w:val="none" w:sz="0" w:space="0" w:color="auto"/>
        <w:right w:val="none" w:sz="0" w:space="0" w:color="auto"/>
      </w:divBdr>
    </w:div>
    <w:div w:id="923759541">
      <w:bodyDiv w:val="1"/>
      <w:marLeft w:val="0"/>
      <w:marRight w:val="0"/>
      <w:marTop w:val="0"/>
      <w:marBottom w:val="0"/>
      <w:divBdr>
        <w:top w:val="none" w:sz="0" w:space="0" w:color="auto"/>
        <w:left w:val="none" w:sz="0" w:space="0" w:color="auto"/>
        <w:bottom w:val="none" w:sz="0" w:space="0" w:color="auto"/>
        <w:right w:val="none" w:sz="0" w:space="0" w:color="auto"/>
      </w:divBdr>
    </w:div>
    <w:div w:id="924614402">
      <w:bodyDiv w:val="1"/>
      <w:marLeft w:val="0"/>
      <w:marRight w:val="0"/>
      <w:marTop w:val="0"/>
      <w:marBottom w:val="0"/>
      <w:divBdr>
        <w:top w:val="none" w:sz="0" w:space="0" w:color="auto"/>
        <w:left w:val="none" w:sz="0" w:space="0" w:color="auto"/>
        <w:bottom w:val="none" w:sz="0" w:space="0" w:color="auto"/>
        <w:right w:val="none" w:sz="0" w:space="0" w:color="auto"/>
      </w:divBdr>
    </w:div>
    <w:div w:id="930087849">
      <w:bodyDiv w:val="1"/>
      <w:marLeft w:val="0"/>
      <w:marRight w:val="0"/>
      <w:marTop w:val="0"/>
      <w:marBottom w:val="0"/>
      <w:divBdr>
        <w:top w:val="none" w:sz="0" w:space="0" w:color="auto"/>
        <w:left w:val="none" w:sz="0" w:space="0" w:color="auto"/>
        <w:bottom w:val="none" w:sz="0" w:space="0" w:color="auto"/>
        <w:right w:val="none" w:sz="0" w:space="0" w:color="auto"/>
      </w:divBdr>
    </w:div>
    <w:div w:id="958223552">
      <w:bodyDiv w:val="1"/>
      <w:marLeft w:val="0"/>
      <w:marRight w:val="0"/>
      <w:marTop w:val="0"/>
      <w:marBottom w:val="0"/>
      <w:divBdr>
        <w:top w:val="none" w:sz="0" w:space="0" w:color="auto"/>
        <w:left w:val="none" w:sz="0" w:space="0" w:color="auto"/>
        <w:bottom w:val="none" w:sz="0" w:space="0" w:color="auto"/>
        <w:right w:val="none" w:sz="0" w:space="0" w:color="auto"/>
      </w:divBdr>
    </w:div>
    <w:div w:id="960038806">
      <w:bodyDiv w:val="1"/>
      <w:marLeft w:val="0"/>
      <w:marRight w:val="0"/>
      <w:marTop w:val="0"/>
      <w:marBottom w:val="0"/>
      <w:divBdr>
        <w:top w:val="none" w:sz="0" w:space="0" w:color="auto"/>
        <w:left w:val="none" w:sz="0" w:space="0" w:color="auto"/>
        <w:bottom w:val="none" w:sz="0" w:space="0" w:color="auto"/>
        <w:right w:val="none" w:sz="0" w:space="0" w:color="auto"/>
      </w:divBdr>
    </w:div>
    <w:div w:id="976683308">
      <w:bodyDiv w:val="1"/>
      <w:marLeft w:val="0"/>
      <w:marRight w:val="0"/>
      <w:marTop w:val="0"/>
      <w:marBottom w:val="0"/>
      <w:divBdr>
        <w:top w:val="none" w:sz="0" w:space="0" w:color="auto"/>
        <w:left w:val="none" w:sz="0" w:space="0" w:color="auto"/>
        <w:bottom w:val="none" w:sz="0" w:space="0" w:color="auto"/>
        <w:right w:val="none" w:sz="0" w:space="0" w:color="auto"/>
      </w:divBdr>
    </w:div>
    <w:div w:id="977144518">
      <w:bodyDiv w:val="1"/>
      <w:marLeft w:val="0"/>
      <w:marRight w:val="0"/>
      <w:marTop w:val="0"/>
      <w:marBottom w:val="0"/>
      <w:divBdr>
        <w:top w:val="none" w:sz="0" w:space="0" w:color="auto"/>
        <w:left w:val="none" w:sz="0" w:space="0" w:color="auto"/>
        <w:bottom w:val="none" w:sz="0" w:space="0" w:color="auto"/>
        <w:right w:val="none" w:sz="0" w:space="0" w:color="auto"/>
      </w:divBdr>
    </w:div>
    <w:div w:id="987707736">
      <w:bodyDiv w:val="1"/>
      <w:marLeft w:val="0"/>
      <w:marRight w:val="0"/>
      <w:marTop w:val="0"/>
      <w:marBottom w:val="0"/>
      <w:divBdr>
        <w:top w:val="none" w:sz="0" w:space="0" w:color="auto"/>
        <w:left w:val="none" w:sz="0" w:space="0" w:color="auto"/>
        <w:bottom w:val="none" w:sz="0" w:space="0" w:color="auto"/>
        <w:right w:val="none" w:sz="0" w:space="0" w:color="auto"/>
      </w:divBdr>
    </w:div>
    <w:div w:id="995576196">
      <w:bodyDiv w:val="1"/>
      <w:marLeft w:val="0"/>
      <w:marRight w:val="0"/>
      <w:marTop w:val="0"/>
      <w:marBottom w:val="0"/>
      <w:divBdr>
        <w:top w:val="none" w:sz="0" w:space="0" w:color="auto"/>
        <w:left w:val="none" w:sz="0" w:space="0" w:color="auto"/>
        <w:bottom w:val="none" w:sz="0" w:space="0" w:color="auto"/>
        <w:right w:val="none" w:sz="0" w:space="0" w:color="auto"/>
      </w:divBdr>
    </w:div>
    <w:div w:id="995718406">
      <w:bodyDiv w:val="1"/>
      <w:marLeft w:val="0"/>
      <w:marRight w:val="0"/>
      <w:marTop w:val="0"/>
      <w:marBottom w:val="0"/>
      <w:divBdr>
        <w:top w:val="none" w:sz="0" w:space="0" w:color="auto"/>
        <w:left w:val="none" w:sz="0" w:space="0" w:color="auto"/>
        <w:bottom w:val="none" w:sz="0" w:space="0" w:color="auto"/>
        <w:right w:val="none" w:sz="0" w:space="0" w:color="auto"/>
      </w:divBdr>
    </w:div>
    <w:div w:id="1000741114">
      <w:bodyDiv w:val="1"/>
      <w:marLeft w:val="0"/>
      <w:marRight w:val="0"/>
      <w:marTop w:val="0"/>
      <w:marBottom w:val="0"/>
      <w:divBdr>
        <w:top w:val="none" w:sz="0" w:space="0" w:color="auto"/>
        <w:left w:val="none" w:sz="0" w:space="0" w:color="auto"/>
        <w:bottom w:val="none" w:sz="0" w:space="0" w:color="auto"/>
        <w:right w:val="none" w:sz="0" w:space="0" w:color="auto"/>
      </w:divBdr>
    </w:div>
    <w:div w:id="1005086049">
      <w:bodyDiv w:val="1"/>
      <w:marLeft w:val="0"/>
      <w:marRight w:val="0"/>
      <w:marTop w:val="0"/>
      <w:marBottom w:val="0"/>
      <w:divBdr>
        <w:top w:val="none" w:sz="0" w:space="0" w:color="auto"/>
        <w:left w:val="none" w:sz="0" w:space="0" w:color="auto"/>
        <w:bottom w:val="none" w:sz="0" w:space="0" w:color="auto"/>
        <w:right w:val="none" w:sz="0" w:space="0" w:color="auto"/>
      </w:divBdr>
    </w:div>
    <w:div w:id="1029447671">
      <w:bodyDiv w:val="1"/>
      <w:marLeft w:val="0"/>
      <w:marRight w:val="0"/>
      <w:marTop w:val="0"/>
      <w:marBottom w:val="0"/>
      <w:divBdr>
        <w:top w:val="none" w:sz="0" w:space="0" w:color="auto"/>
        <w:left w:val="none" w:sz="0" w:space="0" w:color="auto"/>
        <w:bottom w:val="none" w:sz="0" w:space="0" w:color="auto"/>
        <w:right w:val="none" w:sz="0" w:space="0" w:color="auto"/>
      </w:divBdr>
    </w:div>
    <w:div w:id="1031303753">
      <w:bodyDiv w:val="1"/>
      <w:marLeft w:val="0"/>
      <w:marRight w:val="0"/>
      <w:marTop w:val="0"/>
      <w:marBottom w:val="0"/>
      <w:divBdr>
        <w:top w:val="none" w:sz="0" w:space="0" w:color="auto"/>
        <w:left w:val="none" w:sz="0" w:space="0" w:color="auto"/>
        <w:bottom w:val="none" w:sz="0" w:space="0" w:color="auto"/>
        <w:right w:val="none" w:sz="0" w:space="0" w:color="auto"/>
      </w:divBdr>
    </w:div>
    <w:div w:id="1036811957">
      <w:bodyDiv w:val="1"/>
      <w:marLeft w:val="0"/>
      <w:marRight w:val="0"/>
      <w:marTop w:val="0"/>
      <w:marBottom w:val="0"/>
      <w:divBdr>
        <w:top w:val="none" w:sz="0" w:space="0" w:color="auto"/>
        <w:left w:val="none" w:sz="0" w:space="0" w:color="auto"/>
        <w:bottom w:val="none" w:sz="0" w:space="0" w:color="auto"/>
        <w:right w:val="none" w:sz="0" w:space="0" w:color="auto"/>
      </w:divBdr>
    </w:div>
    <w:div w:id="1041901151">
      <w:bodyDiv w:val="1"/>
      <w:marLeft w:val="0"/>
      <w:marRight w:val="0"/>
      <w:marTop w:val="0"/>
      <w:marBottom w:val="0"/>
      <w:divBdr>
        <w:top w:val="none" w:sz="0" w:space="0" w:color="auto"/>
        <w:left w:val="none" w:sz="0" w:space="0" w:color="auto"/>
        <w:bottom w:val="none" w:sz="0" w:space="0" w:color="auto"/>
        <w:right w:val="none" w:sz="0" w:space="0" w:color="auto"/>
      </w:divBdr>
    </w:div>
    <w:div w:id="1048724355">
      <w:bodyDiv w:val="1"/>
      <w:marLeft w:val="0"/>
      <w:marRight w:val="0"/>
      <w:marTop w:val="0"/>
      <w:marBottom w:val="0"/>
      <w:divBdr>
        <w:top w:val="none" w:sz="0" w:space="0" w:color="auto"/>
        <w:left w:val="none" w:sz="0" w:space="0" w:color="auto"/>
        <w:bottom w:val="none" w:sz="0" w:space="0" w:color="auto"/>
        <w:right w:val="none" w:sz="0" w:space="0" w:color="auto"/>
      </w:divBdr>
    </w:div>
    <w:div w:id="1053502465">
      <w:bodyDiv w:val="1"/>
      <w:marLeft w:val="0"/>
      <w:marRight w:val="0"/>
      <w:marTop w:val="0"/>
      <w:marBottom w:val="0"/>
      <w:divBdr>
        <w:top w:val="none" w:sz="0" w:space="0" w:color="auto"/>
        <w:left w:val="none" w:sz="0" w:space="0" w:color="auto"/>
        <w:bottom w:val="none" w:sz="0" w:space="0" w:color="auto"/>
        <w:right w:val="none" w:sz="0" w:space="0" w:color="auto"/>
      </w:divBdr>
    </w:div>
    <w:div w:id="1054545379">
      <w:bodyDiv w:val="1"/>
      <w:marLeft w:val="0"/>
      <w:marRight w:val="0"/>
      <w:marTop w:val="0"/>
      <w:marBottom w:val="0"/>
      <w:divBdr>
        <w:top w:val="none" w:sz="0" w:space="0" w:color="auto"/>
        <w:left w:val="none" w:sz="0" w:space="0" w:color="auto"/>
        <w:bottom w:val="none" w:sz="0" w:space="0" w:color="auto"/>
        <w:right w:val="none" w:sz="0" w:space="0" w:color="auto"/>
      </w:divBdr>
    </w:div>
    <w:div w:id="1058019449">
      <w:bodyDiv w:val="1"/>
      <w:marLeft w:val="0"/>
      <w:marRight w:val="0"/>
      <w:marTop w:val="0"/>
      <w:marBottom w:val="0"/>
      <w:divBdr>
        <w:top w:val="none" w:sz="0" w:space="0" w:color="auto"/>
        <w:left w:val="none" w:sz="0" w:space="0" w:color="auto"/>
        <w:bottom w:val="none" w:sz="0" w:space="0" w:color="auto"/>
        <w:right w:val="none" w:sz="0" w:space="0" w:color="auto"/>
      </w:divBdr>
    </w:div>
    <w:div w:id="1074397899">
      <w:bodyDiv w:val="1"/>
      <w:marLeft w:val="0"/>
      <w:marRight w:val="0"/>
      <w:marTop w:val="0"/>
      <w:marBottom w:val="0"/>
      <w:divBdr>
        <w:top w:val="none" w:sz="0" w:space="0" w:color="auto"/>
        <w:left w:val="none" w:sz="0" w:space="0" w:color="auto"/>
        <w:bottom w:val="none" w:sz="0" w:space="0" w:color="auto"/>
        <w:right w:val="none" w:sz="0" w:space="0" w:color="auto"/>
      </w:divBdr>
    </w:div>
    <w:div w:id="1095978453">
      <w:bodyDiv w:val="1"/>
      <w:marLeft w:val="0"/>
      <w:marRight w:val="0"/>
      <w:marTop w:val="0"/>
      <w:marBottom w:val="0"/>
      <w:divBdr>
        <w:top w:val="none" w:sz="0" w:space="0" w:color="auto"/>
        <w:left w:val="none" w:sz="0" w:space="0" w:color="auto"/>
        <w:bottom w:val="none" w:sz="0" w:space="0" w:color="auto"/>
        <w:right w:val="none" w:sz="0" w:space="0" w:color="auto"/>
      </w:divBdr>
    </w:div>
    <w:div w:id="1101101541">
      <w:bodyDiv w:val="1"/>
      <w:marLeft w:val="0"/>
      <w:marRight w:val="0"/>
      <w:marTop w:val="0"/>
      <w:marBottom w:val="0"/>
      <w:divBdr>
        <w:top w:val="none" w:sz="0" w:space="0" w:color="auto"/>
        <w:left w:val="none" w:sz="0" w:space="0" w:color="auto"/>
        <w:bottom w:val="none" w:sz="0" w:space="0" w:color="auto"/>
        <w:right w:val="none" w:sz="0" w:space="0" w:color="auto"/>
      </w:divBdr>
    </w:div>
    <w:div w:id="1101560788">
      <w:bodyDiv w:val="1"/>
      <w:marLeft w:val="0"/>
      <w:marRight w:val="0"/>
      <w:marTop w:val="0"/>
      <w:marBottom w:val="0"/>
      <w:divBdr>
        <w:top w:val="none" w:sz="0" w:space="0" w:color="auto"/>
        <w:left w:val="none" w:sz="0" w:space="0" w:color="auto"/>
        <w:bottom w:val="none" w:sz="0" w:space="0" w:color="auto"/>
        <w:right w:val="none" w:sz="0" w:space="0" w:color="auto"/>
      </w:divBdr>
    </w:div>
    <w:div w:id="1114858730">
      <w:bodyDiv w:val="1"/>
      <w:marLeft w:val="0"/>
      <w:marRight w:val="0"/>
      <w:marTop w:val="0"/>
      <w:marBottom w:val="0"/>
      <w:divBdr>
        <w:top w:val="none" w:sz="0" w:space="0" w:color="auto"/>
        <w:left w:val="none" w:sz="0" w:space="0" w:color="auto"/>
        <w:bottom w:val="none" w:sz="0" w:space="0" w:color="auto"/>
        <w:right w:val="none" w:sz="0" w:space="0" w:color="auto"/>
      </w:divBdr>
    </w:div>
    <w:div w:id="1132940719">
      <w:bodyDiv w:val="1"/>
      <w:marLeft w:val="0"/>
      <w:marRight w:val="0"/>
      <w:marTop w:val="0"/>
      <w:marBottom w:val="0"/>
      <w:divBdr>
        <w:top w:val="none" w:sz="0" w:space="0" w:color="auto"/>
        <w:left w:val="none" w:sz="0" w:space="0" w:color="auto"/>
        <w:bottom w:val="none" w:sz="0" w:space="0" w:color="auto"/>
        <w:right w:val="none" w:sz="0" w:space="0" w:color="auto"/>
      </w:divBdr>
    </w:div>
    <w:div w:id="1136413952">
      <w:bodyDiv w:val="1"/>
      <w:marLeft w:val="0"/>
      <w:marRight w:val="0"/>
      <w:marTop w:val="0"/>
      <w:marBottom w:val="0"/>
      <w:divBdr>
        <w:top w:val="none" w:sz="0" w:space="0" w:color="auto"/>
        <w:left w:val="none" w:sz="0" w:space="0" w:color="auto"/>
        <w:bottom w:val="none" w:sz="0" w:space="0" w:color="auto"/>
        <w:right w:val="none" w:sz="0" w:space="0" w:color="auto"/>
      </w:divBdr>
    </w:div>
    <w:div w:id="1144200891">
      <w:bodyDiv w:val="1"/>
      <w:marLeft w:val="0"/>
      <w:marRight w:val="0"/>
      <w:marTop w:val="0"/>
      <w:marBottom w:val="0"/>
      <w:divBdr>
        <w:top w:val="none" w:sz="0" w:space="0" w:color="auto"/>
        <w:left w:val="none" w:sz="0" w:space="0" w:color="auto"/>
        <w:bottom w:val="none" w:sz="0" w:space="0" w:color="auto"/>
        <w:right w:val="none" w:sz="0" w:space="0" w:color="auto"/>
      </w:divBdr>
    </w:div>
    <w:div w:id="1151023620">
      <w:bodyDiv w:val="1"/>
      <w:marLeft w:val="0"/>
      <w:marRight w:val="0"/>
      <w:marTop w:val="0"/>
      <w:marBottom w:val="0"/>
      <w:divBdr>
        <w:top w:val="none" w:sz="0" w:space="0" w:color="auto"/>
        <w:left w:val="none" w:sz="0" w:space="0" w:color="auto"/>
        <w:bottom w:val="none" w:sz="0" w:space="0" w:color="auto"/>
        <w:right w:val="none" w:sz="0" w:space="0" w:color="auto"/>
      </w:divBdr>
    </w:div>
    <w:div w:id="1163199691">
      <w:bodyDiv w:val="1"/>
      <w:marLeft w:val="0"/>
      <w:marRight w:val="0"/>
      <w:marTop w:val="0"/>
      <w:marBottom w:val="0"/>
      <w:divBdr>
        <w:top w:val="none" w:sz="0" w:space="0" w:color="auto"/>
        <w:left w:val="none" w:sz="0" w:space="0" w:color="auto"/>
        <w:bottom w:val="none" w:sz="0" w:space="0" w:color="auto"/>
        <w:right w:val="none" w:sz="0" w:space="0" w:color="auto"/>
      </w:divBdr>
    </w:div>
    <w:div w:id="1164465914">
      <w:bodyDiv w:val="1"/>
      <w:marLeft w:val="0"/>
      <w:marRight w:val="0"/>
      <w:marTop w:val="0"/>
      <w:marBottom w:val="0"/>
      <w:divBdr>
        <w:top w:val="none" w:sz="0" w:space="0" w:color="auto"/>
        <w:left w:val="none" w:sz="0" w:space="0" w:color="auto"/>
        <w:bottom w:val="none" w:sz="0" w:space="0" w:color="auto"/>
        <w:right w:val="none" w:sz="0" w:space="0" w:color="auto"/>
      </w:divBdr>
    </w:div>
    <w:div w:id="1185091351">
      <w:bodyDiv w:val="1"/>
      <w:marLeft w:val="0"/>
      <w:marRight w:val="0"/>
      <w:marTop w:val="0"/>
      <w:marBottom w:val="0"/>
      <w:divBdr>
        <w:top w:val="none" w:sz="0" w:space="0" w:color="auto"/>
        <w:left w:val="none" w:sz="0" w:space="0" w:color="auto"/>
        <w:bottom w:val="none" w:sz="0" w:space="0" w:color="auto"/>
        <w:right w:val="none" w:sz="0" w:space="0" w:color="auto"/>
      </w:divBdr>
    </w:div>
    <w:div w:id="1188906354">
      <w:bodyDiv w:val="1"/>
      <w:marLeft w:val="0"/>
      <w:marRight w:val="0"/>
      <w:marTop w:val="0"/>
      <w:marBottom w:val="0"/>
      <w:divBdr>
        <w:top w:val="none" w:sz="0" w:space="0" w:color="auto"/>
        <w:left w:val="none" w:sz="0" w:space="0" w:color="auto"/>
        <w:bottom w:val="none" w:sz="0" w:space="0" w:color="auto"/>
        <w:right w:val="none" w:sz="0" w:space="0" w:color="auto"/>
      </w:divBdr>
    </w:div>
    <w:div w:id="1189029397">
      <w:bodyDiv w:val="1"/>
      <w:marLeft w:val="0"/>
      <w:marRight w:val="0"/>
      <w:marTop w:val="0"/>
      <w:marBottom w:val="0"/>
      <w:divBdr>
        <w:top w:val="none" w:sz="0" w:space="0" w:color="auto"/>
        <w:left w:val="none" w:sz="0" w:space="0" w:color="auto"/>
        <w:bottom w:val="none" w:sz="0" w:space="0" w:color="auto"/>
        <w:right w:val="none" w:sz="0" w:space="0" w:color="auto"/>
      </w:divBdr>
    </w:div>
    <w:div w:id="1203791609">
      <w:bodyDiv w:val="1"/>
      <w:marLeft w:val="0"/>
      <w:marRight w:val="0"/>
      <w:marTop w:val="0"/>
      <w:marBottom w:val="0"/>
      <w:divBdr>
        <w:top w:val="none" w:sz="0" w:space="0" w:color="auto"/>
        <w:left w:val="none" w:sz="0" w:space="0" w:color="auto"/>
        <w:bottom w:val="none" w:sz="0" w:space="0" w:color="auto"/>
        <w:right w:val="none" w:sz="0" w:space="0" w:color="auto"/>
      </w:divBdr>
    </w:div>
    <w:div w:id="1204444126">
      <w:bodyDiv w:val="1"/>
      <w:marLeft w:val="0"/>
      <w:marRight w:val="0"/>
      <w:marTop w:val="0"/>
      <w:marBottom w:val="0"/>
      <w:divBdr>
        <w:top w:val="none" w:sz="0" w:space="0" w:color="auto"/>
        <w:left w:val="none" w:sz="0" w:space="0" w:color="auto"/>
        <w:bottom w:val="none" w:sz="0" w:space="0" w:color="auto"/>
        <w:right w:val="none" w:sz="0" w:space="0" w:color="auto"/>
      </w:divBdr>
    </w:div>
    <w:div w:id="1207984215">
      <w:bodyDiv w:val="1"/>
      <w:marLeft w:val="0"/>
      <w:marRight w:val="0"/>
      <w:marTop w:val="0"/>
      <w:marBottom w:val="0"/>
      <w:divBdr>
        <w:top w:val="none" w:sz="0" w:space="0" w:color="auto"/>
        <w:left w:val="none" w:sz="0" w:space="0" w:color="auto"/>
        <w:bottom w:val="none" w:sz="0" w:space="0" w:color="auto"/>
        <w:right w:val="none" w:sz="0" w:space="0" w:color="auto"/>
      </w:divBdr>
    </w:div>
    <w:div w:id="1229071884">
      <w:bodyDiv w:val="1"/>
      <w:marLeft w:val="0"/>
      <w:marRight w:val="0"/>
      <w:marTop w:val="0"/>
      <w:marBottom w:val="0"/>
      <w:divBdr>
        <w:top w:val="none" w:sz="0" w:space="0" w:color="auto"/>
        <w:left w:val="none" w:sz="0" w:space="0" w:color="auto"/>
        <w:bottom w:val="none" w:sz="0" w:space="0" w:color="auto"/>
        <w:right w:val="none" w:sz="0" w:space="0" w:color="auto"/>
      </w:divBdr>
    </w:div>
    <w:div w:id="1240169115">
      <w:bodyDiv w:val="1"/>
      <w:marLeft w:val="0"/>
      <w:marRight w:val="0"/>
      <w:marTop w:val="0"/>
      <w:marBottom w:val="0"/>
      <w:divBdr>
        <w:top w:val="none" w:sz="0" w:space="0" w:color="auto"/>
        <w:left w:val="none" w:sz="0" w:space="0" w:color="auto"/>
        <w:bottom w:val="none" w:sz="0" w:space="0" w:color="auto"/>
        <w:right w:val="none" w:sz="0" w:space="0" w:color="auto"/>
      </w:divBdr>
    </w:div>
    <w:div w:id="1281230490">
      <w:bodyDiv w:val="1"/>
      <w:marLeft w:val="0"/>
      <w:marRight w:val="0"/>
      <w:marTop w:val="0"/>
      <w:marBottom w:val="0"/>
      <w:divBdr>
        <w:top w:val="none" w:sz="0" w:space="0" w:color="auto"/>
        <w:left w:val="none" w:sz="0" w:space="0" w:color="auto"/>
        <w:bottom w:val="none" w:sz="0" w:space="0" w:color="auto"/>
        <w:right w:val="none" w:sz="0" w:space="0" w:color="auto"/>
      </w:divBdr>
    </w:div>
    <w:div w:id="1282345328">
      <w:bodyDiv w:val="1"/>
      <w:marLeft w:val="0"/>
      <w:marRight w:val="0"/>
      <w:marTop w:val="0"/>
      <w:marBottom w:val="0"/>
      <w:divBdr>
        <w:top w:val="none" w:sz="0" w:space="0" w:color="auto"/>
        <w:left w:val="none" w:sz="0" w:space="0" w:color="auto"/>
        <w:bottom w:val="none" w:sz="0" w:space="0" w:color="auto"/>
        <w:right w:val="none" w:sz="0" w:space="0" w:color="auto"/>
      </w:divBdr>
    </w:div>
    <w:div w:id="1289360933">
      <w:bodyDiv w:val="1"/>
      <w:marLeft w:val="0"/>
      <w:marRight w:val="0"/>
      <w:marTop w:val="0"/>
      <w:marBottom w:val="0"/>
      <w:divBdr>
        <w:top w:val="none" w:sz="0" w:space="0" w:color="auto"/>
        <w:left w:val="none" w:sz="0" w:space="0" w:color="auto"/>
        <w:bottom w:val="none" w:sz="0" w:space="0" w:color="auto"/>
        <w:right w:val="none" w:sz="0" w:space="0" w:color="auto"/>
      </w:divBdr>
    </w:div>
    <w:div w:id="1318151754">
      <w:bodyDiv w:val="1"/>
      <w:marLeft w:val="0"/>
      <w:marRight w:val="0"/>
      <w:marTop w:val="0"/>
      <w:marBottom w:val="0"/>
      <w:divBdr>
        <w:top w:val="none" w:sz="0" w:space="0" w:color="auto"/>
        <w:left w:val="none" w:sz="0" w:space="0" w:color="auto"/>
        <w:bottom w:val="none" w:sz="0" w:space="0" w:color="auto"/>
        <w:right w:val="none" w:sz="0" w:space="0" w:color="auto"/>
      </w:divBdr>
    </w:div>
    <w:div w:id="1334795997">
      <w:bodyDiv w:val="1"/>
      <w:marLeft w:val="0"/>
      <w:marRight w:val="0"/>
      <w:marTop w:val="0"/>
      <w:marBottom w:val="0"/>
      <w:divBdr>
        <w:top w:val="none" w:sz="0" w:space="0" w:color="auto"/>
        <w:left w:val="none" w:sz="0" w:space="0" w:color="auto"/>
        <w:bottom w:val="none" w:sz="0" w:space="0" w:color="auto"/>
        <w:right w:val="none" w:sz="0" w:space="0" w:color="auto"/>
      </w:divBdr>
    </w:div>
    <w:div w:id="1344165564">
      <w:bodyDiv w:val="1"/>
      <w:marLeft w:val="0"/>
      <w:marRight w:val="0"/>
      <w:marTop w:val="0"/>
      <w:marBottom w:val="0"/>
      <w:divBdr>
        <w:top w:val="none" w:sz="0" w:space="0" w:color="auto"/>
        <w:left w:val="none" w:sz="0" w:space="0" w:color="auto"/>
        <w:bottom w:val="none" w:sz="0" w:space="0" w:color="auto"/>
        <w:right w:val="none" w:sz="0" w:space="0" w:color="auto"/>
      </w:divBdr>
    </w:div>
    <w:div w:id="1346637647">
      <w:bodyDiv w:val="1"/>
      <w:marLeft w:val="0"/>
      <w:marRight w:val="0"/>
      <w:marTop w:val="0"/>
      <w:marBottom w:val="0"/>
      <w:divBdr>
        <w:top w:val="none" w:sz="0" w:space="0" w:color="auto"/>
        <w:left w:val="none" w:sz="0" w:space="0" w:color="auto"/>
        <w:bottom w:val="none" w:sz="0" w:space="0" w:color="auto"/>
        <w:right w:val="none" w:sz="0" w:space="0" w:color="auto"/>
      </w:divBdr>
    </w:div>
    <w:div w:id="1348750763">
      <w:bodyDiv w:val="1"/>
      <w:marLeft w:val="0"/>
      <w:marRight w:val="0"/>
      <w:marTop w:val="0"/>
      <w:marBottom w:val="0"/>
      <w:divBdr>
        <w:top w:val="none" w:sz="0" w:space="0" w:color="auto"/>
        <w:left w:val="none" w:sz="0" w:space="0" w:color="auto"/>
        <w:bottom w:val="none" w:sz="0" w:space="0" w:color="auto"/>
        <w:right w:val="none" w:sz="0" w:space="0" w:color="auto"/>
      </w:divBdr>
    </w:div>
    <w:div w:id="1349604466">
      <w:bodyDiv w:val="1"/>
      <w:marLeft w:val="0"/>
      <w:marRight w:val="0"/>
      <w:marTop w:val="0"/>
      <w:marBottom w:val="0"/>
      <w:divBdr>
        <w:top w:val="none" w:sz="0" w:space="0" w:color="auto"/>
        <w:left w:val="none" w:sz="0" w:space="0" w:color="auto"/>
        <w:bottom w:val="none" w:sz="0" w:space="0" w:color="auto"/>
        <w:right w:val="none" w:sz="0" w:space="0" w:color="auto"/>
      </w:divBdr>
    </w:div>
    <w:div w:id="1352754760">
      <w:bodyDiv w:val="1"/>
      <w:marLeft w:val="0"/>
      <w:marRight w:val="0"/>
      <w:marTop w:val="0"/>
      <w:marBottom w:val="0"/>
      <w:divBdr>
        <w:top w:val="none" w:sz="0" w:space="0" w:color="auto"/>
        <w:left w:val="none" w:sz="0" w:space="0" w:color="auto"/>
        <w:bottom w:val="none" w:sz="0" w:space="0" w:color="auto"/>
        <w:right w:val="none" w:sz="0" w:space="0" w:color="auto"/>
      </w:divBdr>
    </w:div>
    <w:div w:id="1358770176">
      <w:bodyDiv w:val="1"/>
      <w:marLeft w:val="0"/>
      <w:marRight w:val="0"/>
      <w:marTop w:val="0"/>
      <w:marBottom w:val="0"/>
      <w:divBdr>
        <w:top w:val="none" w:sz="0" w:space="0" w:color="auto"/>
        <w:left w:val="none" w:sz="0" w:space="0" w:color="auto"/>
        <w:bottom w:val="none" w:sz="0" w:space="0" w:color="auto"/>
        <w:right w:val="none" w:sz="0" w:space="0" w:color="auto"/>
      </w:divBdr>
    </w:div>
    <w:div w:id="1384593629">
      <w:bodyDiv w:val="1"/>
      <w:marLeft w:val="0"/>
      <w:marRight w:val="0"/>
      <w:marTop w:val="0"/>
      <w:marBottom w:val="0"/>
      <w:divBdr>
        <w:top w:val="none" w:sz="0" w:space="0" w:color="auto"/>
        <w:left w:val="none" w:sz="0" w:space="0" w:color="auto"/>
        <w:bottom w:val="none" w:sz="0" w:space="0" w:color="auto"/>
        <w:right w:val="none" w:sz="0" w:space="0" w:color="auto"/>
      </w:divBdr>
    </w:div>
    <w:div w:id="1396512242">
      <w:bodyDiv w:val="1"/>
      <w:marLeft w:val="0"/>
      <w:marRight w:val="0"/>
      <w:marTop w:val="0"/>
      <w:marBottom w:val="0"/>
      <w:divBdr>
        <w:top w:val="none" w:sz="0" w:space="0" w:color="auto"/>
        <w:left w:val="none" w:sz="0" w:space="0" w:color="auto"/>
        <w:bottom w:val="none" w:sz="0" w:space="0" w:color="auto"/>
        <w:right w:val="none" w:sz="0" w:space="0" w:color="auto"/>
      </w:divBdr>
    </w:div>
    <w:div w:id="1410927213">
      <w:bodyDiv w:val="1"/>
      <w:marLeft w:val="0"/>
      <w:marRight w:val="0"/>
      <w:marTop w:val="0"/>
      <w:marBottom w:val="0"/>
      <w:divBdr>
        <w:top w:val="none" w:sz="0" w:space="0" w:color="auto"/>
        <w:left w:val="none" w:sz="0" w:space="0" w:color="auto"/>
        <w:bottom w:val="none" w:sz="0" w:space="0" w:color="auto"/>
        <w:right w:val="none" w:sz="0" w:space="0" w:color="auto"/>
      </w:divBdr>
    </w:div>
    <w:div w:id="1411539396">
      <w:bodyDiv w:val="1"/>
      <w:marLeft w:val="0"/>
      <w:marRight w:val="0"/>
      <w:marTop w:val="0"/>
      <w:marBottom w:val="0"/>
      <w:divBdr>
        <w:top w:val="none" w:sz="0" w:space="0" w:color="auto"/>
        <w:left w:val="none" w:sz="0" w:space="0" w:color="auto"/>
        <w:bottom w:val="none" w:sz="0" w:space="0" w:color="auto"/>
        <w:right w:val="none" w:sz="0" w:space="0" w:color="auto"/>
      </w:divBdr>
    </w:div>
    <w:div w:id="1413426922">
      <w:bodyDiv w:val="1"/>
      <w:marLeft w:val="0"/>
      <w:marRight w:val="0"/>
      <w:marTop w:val="0"/>
      <w:marBottom w:val="0"/>
      <w:divBdr>
        <w:top w:val="none" w:sz="0" w:space="0" w:color="auto"/>
        <w:left w:val="none" w:sz="0" w:space="0" w:color="auto"/>
        <w:bottom w:val="none" w:sz="0" w:space="0" w:color="auto"/>
        <w:right w:val="none" w:sz="0" w:space="0" w:color="auto"/>
      </w:divBdr>
    </w:div>
    <w:div w:id="1431852997">
      <w:bodyDiv w:val="1"/>
      <w:marLeft w:val="0"/>
      <w:marRight w:val="0"/>
      <w:marTop w:val="0"/>
      <w:marBottom w:val="0"/>
      <w:divBdr>
        <w:top w:val="none" w:sz="0" w:space="0" w:color="auto"/>
        <w:left w:val="none" w:sz="0" w:space="0" w:color="auto"/>
        <w:bottom w:val="none" w:sz="0" w:space="0" w:color="auto"/>
        <w:right w:val="none" w:sz="0" w:space="0" w:color="auto"/>
      </w:divBdr>
    </w:div>
    <w:div w:id="1437362255">
      <w:bodyDiv w:val="1"/>
      <w:marLeft w:val="0"/>
      <w:marRight w:val="0"/>
      <w:marTop w:val="0"/>
      <w:marBottom w:val="0"/>
      <w:divBdr>
        <w:top w:val="none" w:sz="0" w:space="0" w:color="auto"/>
        <w:left w:val="none" w:sz="0" w:space="0" w:color="auto"/>
        <w:bottom w:val="none" w:sz="0" w:space="0" w:color="auto"/>
        <w:right w:val="none" w:sz="0" w:space="0" w:color="auto"/>
      </w:divBdr>
    </w:div>
    <w:div w:id="1440642197">
      <w:bodyDiv w:val="1"/>
      <w:marLeft w:val="0"/>
      <w:marRight w:val="0"/>
      <w:marTop w:val="0"/>
      <w:marBottom w:val="0"/>
      <w:divBdr>
        <w:top w:val="none" w:sz="0" w:space="0" w:color="auto"/>
        <w:left w:val="none" w:sz="0" w:space="0" w:color="auto"/>
        <w:bottom w:val="none" w:sz="0" w:space="0" w:color="auto"/>
        <w:right w:val="none" w:sz="0" w:space="0" w:color="auto"/>
      </w:divBdr>
    </w:div>
    <w:div w:id="1453136685">
      <w:bodyDiv w:val="1"/>
      <w:marLeft w:val="0"/>
      <w:marRight w:val="0"/>
      <w:marTop w:val="0"/>
      <w:marBottom w:val="0"/>
      <w:divBdr>
        <w:top w:val="none" w:sz="0" w:space="0" w:color="auto"/>
        <w:left w:val="none" w:sz="0" w:space="0" w:color="auto"/>
        <w:bottom w:val="none" w:sz="0" w:space="0" w:color="auto"/>
        <w:right w:val="none" w:sz="0" w:space="0" w:color="auto"/>
      </w:divBdr>
    </w:div>
    <w:div w:id="1458988210">
      <w:bodyDiv w:val="1"/>
      <w:marLeft w:val="0"/>
      <w:marRight w:val="0"/>
      <w:marTop w:val="0"/>
      <w:marBottom w:val="0"/>
      <w:divBdr>
        <w:top w:val="none" w:sz="0" w:space="0" w:color="auto"/>
        <w:left w:val="none" w:sz="0" w:space="0" w:color="auto"/>
        <w:bottom w:val="none" w:sz="0" w:space="0" w:color="auto"/>
        <w:right w:val="none" w:sz="0" w:space="0" w:color="auto"/>
      </w:divBdr>
    </w:div>
    <w:div w:id="1462726853">
      <w:bodyDiv w:val="1"/>
      <w:marLeft w:val="0"/>
      <w:marRight w:val="0"/>
      <w:marTop w:val="0"/>
      <w:marBottom w:val="0"/>
      <w:divBdr>
        <w:top w:val="none" w:sz="0" w:space="0" w:color="auto"/>
        <w:left w:val="none" w:sz="0" w:space="0" w:color="auto"/>
        <w:bottom w:val="none" w:sz="0" w:space="0" w:color="auto"/>
        <w:right w:val="none" w:sz="0" w:space="0" w:color="auto"/>
      </w:divBdr>
    </w:div>
    <w:div w:id="1474254911">
      <w:bodyDiv w:val="1"/>
      <w:marLeft w:val="0"/>
      <w:marRight w:val="0"/>
      <w:marTop w:val="0"/>
      <w:marBottom w:val="0"/>
      <w:divBdr>
        <w:top w:val="none" w:sz="0" w:space="0" w:color="auto"/>
        <w:left w:val="none" w:sz="0" w:space="0" w:color="auto"/>
        <w:bottom w:val="none" w:sz="0" w:space="0" w:color="auto"/>
        <w:right w:val="none" w:sz="0" w:space="0" w:color="auto"/>
      </w:divBdr>
    </w:div>
    <w:div w:id="1482117606">
      <w:bodyDiv w:val="1"/>
      <w:marLeft w:val="0"/>
      <w:marRight w:val="0"/>
      <w:marTop w:val="0"/>
      <w:marBottom w:val="0"/>
      <w:divBdr>
        <w:top w:val="none" w:sz="0" w:space="0" w:color="auto"/>
        <w:left w:val="none" w:sz="0" w:space="0" w:color="auto"/>
        <w:bottom w:val="none" w:sz="0" w:space="0" w:color="auto"/>
        <w:right w:val="none" w:sz="0" w:space="0" w:color="auto"/>
      </w:divBdr>
    </w:div>
    <w:div w:id="1486360790">
      <w:bodyDiv w:val="1"/>
      <w:marLeft w:val="0"/>
      <w:marRight w:val="0"/>
      <w:marTop w:val="0"/>
      <w:marBottom w:val="0"/>
      <w:divBdr>
        <w:top w:val="none" w:sz="0" w:space="0" w:color="auto"/>
        <w:left w:val="none" w:sz="0" w:space="0" w:color="auto"/>
        <w:bottom w:val="none" w:sz="0" w:space="0" w:color="auto"/>
        <w:right w:val="none" w:sz="0" w:space="0" w:color="auto"/>
      </w:divBdr>
    </w:div>
    <w:div w:id="1495293032">
      <w:bodyDiv w:val="1"/>
      <w:marLeft w:val="0"/>
      <w:marRight w:val="0"/>
      <w:marTop w:val="0"/>
      <w:marBottom w:val="0"/>
      <w:divBdr>
        <w:top w:val="none" w:sz="0" w:space="0" w:color="auto"/>
        <w:left w:val="none" w:sz="0" w:space="0" w:color="auto"/>
        <w:bottom w:val="none" w:sz="0" w:space="0" w:color="auto"/>
        <w:right w:val="none" w:sz="0" w:space="0" w:color="auto"/>
      </w:divBdr>
    </w:div>
    <w:div w:id="1514685421">
      <w:bodyDiv w:val="1"/>
      <w:marLeft w:val="0"/>
      <w:marRight w:val="0"/>
      <w:marTop w:val="0"/>
      <w:marBottom w:val="0"/>
      <w:divBdr>
        <w:top w:val="none" w:sz="0" w:space="0" w:color="auto"/>
        <w:left w:val="none" w:sz="0" w:space="0" w:color="auto"/>
        <w:bottom w:val="none" w:sz="0" w:space="0" w:color="auto"/>
        <w:right w:val="none" w:sz="0" w:space="0" w:color="auto"/>
      </w:divBdr>
    </w:div>
    <w:div w:id="1524437368">
      <w:bodyDiv w:val="1"/>
      <w:marLeft w:val="0"/>
      <w:marRight w:val="0"/>
      <w:marTop w:val="0"/>
      <w:marBottom w:val="0"/>
      <w:divBdr>
        <w:top w:val="none" w:sz="0" w:space="0" w:color="auto"/>
        <w:left w:val="none" w:sz="0" w:space="0" w:color="auto"/>
        <w:bottom w:val="none" w:sz="0" w:space="0" w:color="auto"/>
        <w:right w:val="none" w:sz="0" w:space="0" w:color="auto"/>
      </w:divBdr>
    </w:div>
    <w:div w:id="1532835390">
      <w:bodyDiv w:val="1"/>
      <w:marLeft w:val="0"/>
      <w:marRight w:val="0"/>
      <w:marTop w:val="0"/>
      <w:marBottom w:val="0"/>
      <w:divBdr>
        <w:top w:val="none" w:sz="0" w:space="0" w:color="auto"/>
        <w:left w:val="none" w:sz="0" w:space="0" w:color="auto"/>
        <w:bottom w:val="none" w:sz="0" w:space="0" w:color="auto"/>
        <w:right w:val="none" w:sz="0" w:space="0" w:color="auto"/>
      </w:divBdr>
    </w:div>
    <w:div w:id="1535994917">
      <w:bodyDiv w:val="1"/>
      <w:marLeft w:val="0"/>
      <w:marRight w:val="0"/>
      <w:marTop w:val="0"/>
      <w:marBottom w:val="0"/>
      <w:divBdr>
        <w:top w:val="none" w:sz="0" w:space="0" w:color="auto"/>
        <w:left w:val="none" w:sz="0" w:space="0" w:color="auto"/>
        <w:bottom w:val="none" w:sz="0" w:space="0" w:color="auto"/>
        <w:right w:val="none" w:sz="0" w:space="0" w:color="auto"/>
      </w:divBdr>
    </w:div>
    <w:div w:id="1558399245">
      <w:bodyDiv w:val="1"/>
      <w:marLeft w:val="0"/>
      <w:marRight w:val="0"/>
      <w:marTop w:val="0"/>
      <w:marBottom w:val="0"/>
      <w:divBdr>
        <w:top w:val="none" w:sz="0" w:space="0" w:color="auto"/>
        <w:left w:val="none" w:sz="0" w:space="0" w:color="auto"/>
        <w:bottom w:val="none" w:sz="0" w:space="0" w:color="auto"/>
        <w:right w:val="none" w:sz="0" w:space="0" w:color="auto"/>
      </w:divBdr>
    </w:div>
    <w:div w:id="1566406795">
      <w:bodyDiv w:val="1"/>
      <w:marLeft w:val="0"/>
      <w:marRight w:val="0"/>
      <w:marTop w:val="0"/>
      <w:marBottom w:val="0"/>
      <w:divBdr>
        <w:top w:val="none" w:sz="0" w:space="0" w:color="auto"/>
        <w:left w:val="none" w:sz="0" w:space="0" w:color="auto"/>
        <w:bottom w:val="none" w:sz="0" w:space="0" w:color="auto"/>
        <w:right w:val="none" w:sz="0" w:space="0" w:color="auto"/>
      </w:divBdr>
    </w:div>
    <w:div w:id="1571035466">
      <w:bodyDiv w:val="1"/>
      <w:marLeft w:val="0"/>
      <w:marRight w:val="0"/>
      <w:marTop w:val="0"/>
      <w:marBottom w:val="0"/>
      <w:divBdr>
        <w:top w:val="none" w:sz="0" w:space="0" w:color="auto"/>
        <w:left w:val="none" w:sz="0" w:space="0" w:color="auto"/>
        <w:bottom w:val="none" w:sz="0" w:space="0" w:color="auto"/>
        <w:right w:val="none" w:sz="0" w:space="0" w:color="auto"/>
      </w:divBdr>
    </w:div>
    <w:div w:id="1578128387">
      <w:bodyDiv w:val="1"/>
      <w:marLeft w:val="0"/>
      <w:marRight w:val="0"/>
      <w:marTop w:val="0"/>
      <w:marBottom w:val="0"/>
      <w:divBdr>
        <w:top w:val="none" w:sz="0" w:space="0" w:color="auto"/>
        <w:left w:val="none" w:sz="0" w:space="0" w:color="auto"/>
        <w:bottom w:val="none" w:sz="0" w:space="0" w:color="auto"/>
        <w:right w:val="none" w:sz="0" w:space="0" w:color="auto"/>
      </w:divBdr>
    </w:div>
    <w:div w:id="1587955162">
      <w:bodyDiv w:val="1"/>
      <w:marLeft w:val="0"/>
      <w:marRight w:val="0"/>
      <w:marTop w:val="0"/>
      <w:marBottom w:val="0"/>
      <w:divBdr>
        <w:top w:val="none" w:sz="0" w:space="0" w:color="auto"/>
        <w:left w:val="none" w:sz="0" w:space="0" w:color="auto"/>
        <w:bottom w:val="none" w:sz="0" w:space="0" w:color="auto"/>
        <w:right w:val="none" w:sz="0" w:space="0" w:color="auto"/>
      </w:divBdr>
    </w:div>
    <w:div w:id="1623656951">
      <w:bodyDiv w:val="1"/>
      <w:marLeft w:val="0"/>
      <w:marRight w:val="0"/>
      <w:marTop w:val="0"/>
      <w:marBottom w:val="0"/>
      <w:divBdr>
        <w:top w:val="none" w:sz="0" w:space="0" w:color="auto"/>
        <w:left w:val="none" w:sz="0" w:space="0" w:color="auto"/>
        <w:bottom w:val="none" w:sz="0" w:space="0" w:color="auto"/>
        <w:right w:val="none" w:sz="0" w:space="0" w:color="auto"/>
      </w:divBdr>
    </w:div>
    <w:div w:id="1624069064">
      <w:bodyDiv w:val="1"/>
      <w:marLeft w:val="0"/>
      <w:marRight w:val="0"/>
      <w:marTop w:val="0"/>
      <w:marBottom w:val="0"/>
      <w:divBdr>
        <w:top w:val="none" w:sz="0" w:space="0" w:color="auto"/>
        <w:left w:val="none" w:sz="0" w:space="0" w:color="auto"/>
        <w:bottom w:val="none" w:sz="0" w:space="0" w:color="auto"/>
        <w:right w:val="none" w:sz="0" w:space="0" w:color="auto"/>
      </w:divBdr>
    </w:div>
    <w:div w:id="1627080910">
      <w:bodyDiv w:val="1"/>
      <w:marLeft w:val="0"/>
      <w:marRight w:val="0"/>
      <w:marTop w:val="0"/>
      <w:marBottom w:val="0"/>
      <w:divBdr>
        <w:top w:val="none" w:sz="0" w:space="0" w:color="auto"/>
        <w:left w:val="none" w:sz="0" w:space="0" w:color="auto"/>
        <w:bottom w:val="none" w:sz="0" w:space="0" w:color="auto"/>
        <w:right w:val="none" w:sz="0" w:space="0" w:color="auto"/>
      </w:divBdr>
    </w:div>
    <w:div w:id="1632057728">
      <w:bodyDiv w:val="1"/>
      <w:marLeft w:val="0"/>
      <w:marRight w:val="0"/>
      <w:marTop w:val="0"/>
      <w:marBottom w:val="0"/>
      <w:divBdr>
        <w:top w:val="none" w:sz="0" w:space="0" w:color="auto"/>
        <w:left w:val="none" w:sz="0" w:space="0" w:color="auto"/>
        <w:bottom w:val="none" w:sz="0" w:space="0" w:color="auto"/>
        <w:right w:val="none" w:sz="0" w:space="0" w:color="auto"/>
      </w:divBdr>
    </w:div>
    <w:div w:id="1640919011">
      <w:bodyDiv w:val="1"/>
      <w:marLeft w:val="0"/>
      <w:marRight w:val="0"/>
      <w:marTop w:val="0"/>
      <w:marBottom w:val="0"/>
      <w:divBdr>
        <w:top w:val="none" w:sz="0" w:space="0" w:color="auto"/>
        <w:left w:val="none" w:sz="0" w:space="0" w:color="auto"/>
        <w:bottom w:val="none" w:sz="0" w:space="0" w:color="auto"/>
        <w:right w:val="none" w:sz="0" w:space="0" w:color="auto"/>
      </w:divBdr>
    </w:div>
    <w:div w:id="1648318972">
      <w:bodyDiv w:val="1"/>
      <w:marLeft w:val="0"/>
      <w:marRight w:val="0"/>
      <w:marTop w:val="0"/>
      <w:marBottom w:val="0"/>
      <w:divBdr>
        <w:top w:val="none" w:sz="0" w:space="0" w:color="auto"/>
        <w:left w:val="none" w:sz="0" w:space="0" w:color="auto"/>
        <w:bottom w:val="none" w:sz="0" w:space="0" w:color="auto"/>
        <w:right w:val="none" w:sz="0" w:space="0" w:color="auto"/>
      </w:divBdr>
    </w:div>
    <w:div w:id="1660842099">
      <w:bodyDiv w:val="1"/>
      <w:marLeft w:val="0"/>
      <w:marRight w:val="0"/>
      <w:marTop w:val="0"/>
      <w:marBottom w:val="0"/>
      <w:divBdr>
        <w:top w:val="none" w:sz="0" w:space="0" w:color="auto"/>
        <w:left w:val="none" w:sz="0" w:space="0" w:color="auto"/>
        <w:bottom w:val="none" w:sz="0" w:space="0" w:color="auto"/>
        <w:right w:val="none" w:sz="0" w:space="0" w:color="auto"/>
      </w:divBdr>
    </w:div>
    <w:div w:id="1679576894">
      <w:bodyDiv w:val="1"/>
      <w:marLeft w:val="0"/>
      <w:marRight w:val="0"/>
      <w:marTop w:val="0"/>
      <w:marBottom w:val="0"/>
      <w:divBdr>
        <w:top w:val="none" w:sz="0" w:space="0" w:color="auto"/>
        <w:left w:val="none" w:sz="0" w:space="0" w:color="auto"/>
        <w:bottom w:val="none" w:sz="0" w:space="0" w:color="auto"/>
        <w:right w:val="none" w:sz="0" w:space="0" w:color="auto"/>
      </w:divBdr>
    </w:div>
    <w:div w:id="1687633897">
      <w:bodyDiv w:val="1"/>
      <w:marLeft w:val="0"/>
      <w:marRight w:val="0"/>
      <w:marTop w:val="0"/>
      <w:marBottom w:val="0"/>
      <w:divBdr>
        <w:top w:val="none" w:sz="0" w:space="0" w:color="auto"/>
        <w:left w:val="none" w:sz="0" w:space="0" w:color="auto"/>
        <w:bottom w:val="none" w:sz="0" w:space="0" w:color="auto"/>
        <w:right w:val="none" w:sz="0" w:space="0" w:color="auto"/>
      </w:divBdr>
      <w:divsChild>
        <w:div w:id="137697804">
          <w:marLeft w:val="240"/>
          <w:marRight w:val="240"/>
          <w:marTop w:val="0"/>
          <w:marBottom w:val="105"/>
          <w:divBdr>
            <w:top w:val="none" w:sz="0" w:space="0" w:color="auto"/>
            <w:left w:val="none" w:sz="0" w:space="0" w:color="auto"/>
            <w:bottom w:val="none" w:sz="0" w:space="0" w:color="auto"/>
            <w:right w:val="none" w:sz="0" w:space="0" w:color="auto"/>
          </w:divBdr>
          <w:divsChild>
            <w:div w:id="1136878903">
              <w:marLeft w:val="150"/>
              <w:marRight w:val="0"/>
              <w:marTop w:val="0"/>
              <w:marBottom w:val="0"/>
              <w:divBdr>
                <w:top w:val="none" w:sz="0" w:space="0" w:color="auto"/>
                <w:left w:val="none" w:sz="0" w:space="0" w:color="auto"/>
                <w:bottom w:val="none" w:sz="0" w:space="0" w:color="auto"/>
                <w:right w:val="none" w:sz="0" w:space="0" w:color="auto"/>
              </w:divBdr>
              <w:divsChild>
                <w:div w:id="1933857846">
                  <w:marLeft w:val="0"/>
                  <w:marRight w:val="0"/>
                  <w:marTop w:val="0"/>
                  <w:marBottom w:val="0"/>
                  <w:divBdr>
                    <w:top w:val="none" w:sz="0" w:space="0" w:color="auto"/>
                    <w:left w:val="none" w:sz="0" w:space="0" w:color="auto"/>
                    <w:bottom w:val="none" w:sz="0" w:space="0" w:color="auto"/>
                    <w:right w:val="none" w:sz="0" w:space="0" w:color="auto"/>
                  </w:divBdr>
                  <w:divsChild>
                    <w:div w:id="265776769">
                      <w:marLeft w:val="0"/>
                      <w:marRight w:val="0"/>
                      <w:marTop w:val="0"/>
                      <w:marBottom w:val="0"/>
                      <w:divBdr>
                        <w:top w:val="none" w:sz="0" w:space="0" w:color="auto"/>
                        <w:left w:val="none" w:sz="0" w:space="0" w:color="auto"/>
                        <w:bottom w:val="none" w:sz="0" w:space="0" w:color="auto"/>
                        <w:right w:val="none" w:sz="0" w:space="0" w:color="auto"/>
                      </w:divBdr>
                      <w:divsChild>
                        <w:div w:id="1748838370">
                          <w:marLeft w:val="0"/>
                          <w:marRight w:val="0"/>
                          <w:marTop w:val="0"/>
                          <w:marBottom w:val="60"/>
                          <w:divBdr>
                            <w:top w:val="none" w:sz="0" w:space="0" w:color="auto"/>
                            <w:left w:val="none" w:sz="0" w:space="0" w:color="auto"/>
                            <w:bottom w:val="none" w:sz="0" w:space="0" w:color="auto"/>
                            <w:right w:val="none" w:sz="0" w:space="0" w:color="auto"/>
                          </w:divBdr>
                          <w:divsChild>
                            <w:div w:id="275337761">
                              <w:marLeft w:val="0"/>
                              <w:marRight w:val="0"/>
                              <w:marTop w:val="0"/>
                              <w:marBottom w:val="0"/>
                              <w:divBdr>
                                <w:top w:val="none" w:sz="0" w:space="0" w:color="auto"/>
                                <w:left w:val="none" w:sz="0" w:space="0" w:color="auto"/>
                                <w:bottom w:val="none" w:sz="0" w:space="0" w:color="auto"/>
                                <w:right w:val="none" w:sz="0" w:space="0" w:color="auto"/>
                              </w:divBdr>
                            </w:div>
                            <w:div w:id="168219455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3364408">
      <w:bodyDiv w:val="1"/>
      <w:marLeft w:val="0"/>
      <w:marRight w:val="0"/>
      <w:marTop w:val="0"/>
      <w:marBottom w:val="0"/>
      <w:divBdr>
        <w:top w:val="none" w:sz="0" w:space="0" w:color="auto"/>
        <w:left w:val="none" w:sz="0" w:space="0" w:color="auto"/>
        <w:bottom w:val="none" w:sz="0" w:space="0" w:color="auto"/>
        <w:right w:val="none" w:sz="0" w:space="0" w:color="auto"/>
      </w:divBdr>
    </w:div>
    <w:div w:id="1713774039">
      <w:bodyDiv w:val="1"/>
      <w:marLeft w:val="0"/>
      <w:marRight w:val="0"/>
      <w:marTop w:val="0"/>
      <w:marBottom w:val="0"/>
      <w:divBdr>
        <w:top w:val="none" w:sz="0" w:space="0" w:color="auto"/>
        <w:left w:val="none" w:sz="0" w:space="0" w:color="auto"/>
        <w:bottom w:val="none" w:sz="0" w:space="0" w:color="auto"/>
        <w:right w:val="none" w:sz="0" w:space="0" w:color="auto"/>
      </w:divBdr>
    </w:div>
    <w:div w:id="1716932001">
      <w:bodyDiv w:val="1"/>
      <w:marLeft w:val="0"/>
      <w:marRight w:val="0"/>
      <w:marTop w:val="0"/>
      <w:marBottom w:val="0"/>
      <w:divBdr>
        <w:top w:val="none" w:sz="0" w:space="0" w:color="auto"/>
        <w:left w:val="none" w:sz="0" w:space="0" w:color="auto"/>
        <w:bottom w:val="none" w:sz="0" w:space="0" w:color="auto"/>
        <w:right w:val="none" w:sz="0" w:space="0" w:color="auto"/>
      </w:divBdr>
    </w:div>
    <w:div w:id="1729960728">
      <w:bodyDiv w:val="1"/>
      <w:marLeft w:val="0"/>
      <w:marRight w:val="0"/>
      <w:marTop w:val="0"/>
      <w:marBottom w:val="0"/>
      <w:divBdr>
        <w:top w:val="none" w:sz="0" w:space="0" w:color="auto"/>
        <w:left w:val="none" w:sz="0" w:space="0" w:color="auto"/>
        <w:bottom w:val="none" w:sz="0" w:space="0" w:color="auto"/>
        <w:right w:val="none" w:sz="0" w:space="0" w:color="auto"/>
      </w:divBdr>
    </w:div>
    <w:div w:id="1747147184">
      <w:bodyDiv w:val="1"/>
      <w:marLeft w:val="0"/>
      <w:marRight w:val="0"/>
      <w:marTop w:val="0"/>
      <w:marBottom w:val="0"/>
      <w:divBdr>
        <w:top w:val="none" w:sz="0" w:space="0" w:color="auto"/>
        <w:left w:val="none" w:sz="0" w:space="0" w:color="auto"/>
        <w:bottom w:val="none" w:sz="0" w:space="0" w:color="auto"/>
        <w:right w:val="none" w:sz="0" w:space="0" w:color="auto"/>
      </w:divBdr>
    </w:div>
    <w:div w:id="1756978515">
      <w:bodyDiv w:val="1"/>
      <w:marLeft w:val="0"/>
      <w:marRight w:val="0"/>
      <w:marTop w:val="0"/>
      <w:marBottom w:val="0"/>
      <w:divBdr>
        <w:top w:val="none" w:sz="0" w:space="0" w:color="auto"/>
        <w:left w:val="none" w:sz="0" w:space="0" w:color="auto"/>
        <w:bottom w:val="none" w:sz="0" w:space="0" w:color="auto"/>
        <w:right w:val="none" w:sz="0" w:space="0" w:color="auto"/>
      </w:divBdr>
    </w:div>
    <w:div w:id="1781561175">
      <w:bodyDiv w:val="1"/>
      <w:marLeft w:val="0"/>
      <w:marRight w:val="0"/>
      <w:marTop w:val="0"/>
      <w:marBottom w:val="0"/>
      <w:divBdr>
        <w:top w:val="none" w:sz="0" w:space="0" w:color="auto"/>
        <w:left w:val="none" w:sz="0" w:space="0" w:color="auto"/>
        <w:bottom w:val="none" w:sz="0" w:space="0" w:color="auto"/>
        <w:right w:val="none" w:sz="0" w:space="0" w:color="auto"/>
      </w:divBdr>
    </w:div>
    <w:div w:id="1782801098">
      <w:bodyDiv w:val="1"/>
      <w:marLeft w:val="0"/>
      <w:marRight w:val="0"/>
      <w:marTop w:val="0"/>
      <w:marBottom w:val="0"/>
      <w:divBdr>
        <w:top w:val="none" w:sz="0" w:space="0" w:color="auto"/>
        <w:left w:val="none" w:sz="0" w:space="0" w:color="auto"/>
        <w:bottom w:val="none" w:sz="0" w:space="0" w:color="auto"/>
        <w:right w:val="none" w:sz="0" w:space="0" w:color="auto"/>
      </w:divBdr>
    </w:div>
    <w:div w:id="1782918900">
      <w:bodyDiv w:val="1"/>
      <w:marLeft w:val="0"/>
      <w:marRight w:val="0"/>
      <w:marTop w:val="0"/>
      <w:marBottom w:val="0"/>
      <w:divBdr>
        <w:top w:val="none" w:sz="0" w:space="0" w:color="auto"/>
        <w:left w:val="none" w:sz="0" w:space="0" w:color="auto"/>
        <w:bottom w:val="none" w:sz="0" w:space="0" w:color="auto"/>
        <w:right w:val="none" w:sz="0" w:space="0" w:color="auto"/>
      </w:divBdr>
    </w:div>
    <w:div w:id="1786652941">
      <w:bodyDiv w:val="1"/>
      <w:marLeft w:val="0"/>
      <w:marRight w:val="0"/>
      <w:marTop w:val="0"/>
      <w:marBottom w:val="0"/>
      <w:divBdr>
        <w:top w:val="none" w:sz="0" w:space="0" w:color="auto"/>
        <w:left w:val="none" w:sz="0" w:space="0" w:color="auto"/>
        <w:bottom w:val="none" w:sz="0" w:space="0" w:color="auto"/>
        <w:right w:val="none" w:sz="0" w:space="0" w:color="auto"/>
      </w:divBdr>
    </w:div>
    <w:div w:id="1788892595">
      <w:bodyDiv w:val="1"/>
      <w:marLeft w:val="0"/>
      <w:marRight w:val="0"/>
      <w:marTop w:val="0"/>
      <w:marBottom w:val="0"/>
      <w:divBdr>
        <w:top w:val="none" w:sz="0" w:space="0" w:color="auto"/>
        <w:left w:val="none" w:sz="0" w:space="0" w:color="auto"/>
        <w:bottom w:val="none" w:sz="0" w:space="0" w:color="auto"/>
        <w:right w:val="none" w:sz="0" w:space="0" w:color="auto"/>
      </w:divBdr>
    </w:div>
    <w:div w:id="1805342784">
      <w:bodyDiv w:val="1"/>
      <w:marLeft w:val="0"/>
      <w:marRight w:val="0"/>
      <w:marTop w:val="0"/>
      <w:marBottom w:val="0"/>
      <w:divBdr>
        <w:top w:val="none" w:sz="0" w:space="0" w:color="auto"/>
        <w:left w:val="none" w:sz="0" w:space="0" w:color="auto"/>
        <w:bottom w:val="none" w:sz="0" w:space="0" w:color="auto"/>
        <w:right w:val="none" w:sz="0" w:space="0" w:color="auto"/>
      </w:divBdr>
    </w:div>
    <w:div w:id="1820071767">
      <w:bodyDiv w:val="1"/>
      <w:marLeft w:val="0"/>
      <w:marRight w:val="0"/>
      <w:marTop w:val="0"/>
      <w:marBottom w:val="0"/>
      <w:divBdr>
        <w:top w:val="none" w:sz="0" w:space="0" w:color="auto"/>
        <w:left w:val="none" w:sz="0" w:space="0" w:color="auto"/>
        <w:bottom w:val="none" w:sz="0" w:space="0" w:color="auto"/>
        <w:right w:val="none" w:sz="0" w:space="0" w:color="auto"/>
      </w:divBdr>
    </w:div>
    <w:div w:id="1823345508">
      <w:bodyDiv w:val="1"/>
      <w:marLeft w:val="0"/>
      <w:marRight w:val="0"/>
      <w:marTop w:val="0"/>
      <w:marBottom w:val="0"/>
      <w:divBdr>
        <w:top w:val="none" w:sz="0" w:space="0" w:color="auto"/>
        <w:left w:val="none" w:sz="0" w:space="0" w:color="auto"/>
        <w:bottom w:val="none" w:sz="0" w:space="0" w:color="auto"/>
        <w:right w:val="none" w:sz="0" w:space="0" w:color="auto"/>
      </w:divBdr>
    </w:div>
    <w:div w:id="1824351334">
      <w:bodyDiv w:val="1"/>
      <w:marLeft w:val="0"/>
      <w:marRight w:val="0"/>
      <w:marTop w:val="0"/>
      <w:marBottom w:val="0"/>
      <w:divBdr>
        <w:top w:val="none" w:sz="0" w:space="0" w:color="auto"/>
        <w:left w:val="none" w:sz="0" w:space="0" w:color="auto"/>
        <w:bottom w:val="none" w:sz="0" w:space="0" w:color="auto"/>
        <w:right w:val="none" w:sz="0" w:space="0" w:color="auto"/>
      </w:divBdr>
    </w:div>
    <w:div w:id="1837264386">
      <w:bodyDiv w:val="1"/>
      <w:marLeft w:val="0"/>
      <w:marRight w:val="0"/>
      <w:marTop w:val="0"/>
      <w:marBottom w:val="0"/>
      <w:divBdr>
        <w:top w:val="none" w:sz="0" w:space="0" w:color="auto"/>
        <w:left w:val="none" w:sz="0" w:space="0" w:color="auto"/>
        <w:bottom w:val="none" w:sz="0" w:space="0" w:color="auto"/>
        <w:right w:val="none" w:sz="0" w:space="0" w:color="auto"/>
      </w:divBdr>
    </w:div>
    <w:div w:id="1838303592">
      <w:bodyDiv w:val="1"/>
      <w:marLeft w:val="0"/>
      <w:marRight w:val="0"/>
      <w:marTop w:val="0"/>
      <w:marBottom w:val="0"/>
      <w:divBdr>
        <w:top w:val="none" w:sz="0" w:space="0" w:color="auto"/>
        <w:left w:val="none" w:sz="0" w:space="0" w:color="auto"/>
        <w:bottom w:val="none" w:sz="0" w:space="0" w:color="auto"/>
        <w:right w:val="none" w:sz="0" w:space="0" w:color="auto"/>
      </w:divBdr>
    </w:div>
    <w:div w:id="1855415500">
      <w:bodyDiv w:val="1"/>
      <w:marLeft w:val="0"/>
      <w:marRight w:val="0"/>
      <w:marTop w:val="0"/>
      <w:marBottom w:val="0"/>
      <w:divBdr>
        <w:top w:val="none" w:sz="0" w:space="0" w:color="auto"/>
        <w:left w:val="none" w:sz="0" w:space="0" w:color="auto"/>
        <w:bottom w:val="none" w:sz="0" w:space="0" w:color="auto"/>
        <w:right w:val="none" w:sz="0" w:space="0" w:color="auto"/>
      </w:divBdr>
    </w:div>
    <w:div w:id="1864975159">
      <w:bodyDiv w:val="1"/>
      <w:marLeft w:val="0"/>
      <w:marRight w:val="0"/>
      <w:marTop w:val="0"/>
      <w:marBottom w:val="0"/>
      <w:divBdr>
        <w:top w:val="none" w:sz="0" w:space="0" w:color="auto"/>
        <w:left w:val="none" w:sz="0" w:space="0" w:color="auto"/>
        <w:bottom w:val="none" w:sz="0" w:space="0" w:color="auto"/>
        <w:right w:val="none" w:sz="0" w:space="0" w:color="auto"/>
      </w:divBdr>
    </w:div>
    <w:div w:id="1867910244">
      <w:bodyDiv w:val="1"/>
      <w:marLeft w:val="0"/>
      <w:marRight w:val="0"/>
      <w:marTop w:val="0"/>
      <w:marBottom w:val="0"/>
      <w:divBdr>
        <w:top w:val="none" w:sz="0" w:space="0" w:color="auto"/>
        <w:left w:val="none" w:sz="0" w:space="0" w:color="auto"/>
        <w:bottom w:val="none" w:sz="0" w:space="0" w:color="auto"/>
        <w:right w:val="none" w:sz="0" w:space="0" w:color="auto"/>
      </w:divBdr>
    </w:div>
    <w:div w:id="1886214621">
      <w:bodyDiv w:val="1"/>
      <w:marLeft w:val="0"/>
      <w:marRight w:val="0"/>
      <w:marTop w:val="0"/>
      <w:marBottom w:val="0"/>
      <w:divBdr>
        <w:top w:val="none" w:sz="0" w:space="0" w:color="auto"/>
        <w:left w:val="none" w:sz="0" w:space="0" w:color="auto"/>
        <w:bottom w:val="none" w:sz="0" w:space="0" w:color="auto"/>
        <w:right w:val="none" w:sz="0" w:space="0" w:color="auto"/>
      </w:divBdr>
    </w:div>
    <w:div w:id="1898129321">
      <w:bodyDiv w:val="1"/>
      <w:marLeft w:val="0"/>
      <w:marRight w:val="0"/>
      <w:marTop w:val="0"/>
      <w:marBottom w:val="0"/>
      <w:divBdr>
        <w:top w:val="none" w:sz="0" w:space="0" w:color="auto"/>
        <w:left w:val="none" w:sz="0" w:space="0" w:color="auto"/>
        <w:bottom w:val="none" w:sz="0" w:space="0" w:color="auto"/>
        <w:right w:val="none" w:sz="0" w:space="0" w:color="auto"/>
      </w:divBdr>
    </w:div>
    <w:div w:id="1904564970">
      <w:bodyDiv w:val="1"/>
      <w:marLeft w:val="0"/>
      <w:marRight w:val="0"/>
      <w:marTop w:val="0"/>
      <w:marBottom w:val="0"/>
      <w:divBdr>
        <w:top w:val="none" w:sz="0" w:space="0" w:color="auto"/>
        <w:left w:val="none" w:sz="0" w:space="0" w:color="auto"/>
        <w:bottom w:val="none" w:sz="0" w:space="0" w:color="auto"/>
        <w:right w:val="none" w:sz="0" w:space="0" w:color="auto"/>
      </w:divBdr>
    </w:div>
    <w:div w:id="1904830619">
      <w:bodyDiv w:val="1"/>
      <w:marLeft w:val="0"/>
      <w:marRight w:val="0"/>
      <w:marTop w:val="0"/>
      <w:marBottom w:val="0"/>
      <w:divBdr>
        <w:top w:val="none" w:sz="0" w:space="0" w:color="auto"/>
        <w:left w:val="none" w:sz="0" w:space="0" w:color="auto"/>
        <w:bottom w:val="none" w:sz="0" w:space="0" w:color="auto"/>
        <w:right w:val="none" w:sz="0" w:space="0" w:color="auto"/>
      </w:divBdr>
    </w:div>
    <w:div w:id="1914780029">
      <w:bodyDiv w:val="1"/>
      <w:marLeft w:val="0"/>
      <w:marRight w:val="0"/>
      <w:marTop w:val="0"/>
      <w:marBottom w:val="0"/>
      <w:divBdr>
        <w:top w:val="none" w:sz="0" w:space="0" w:color="auto"/>
        <w:left w:val="none" w:sz="0" w:space="0" w:color="auto"/>
        <w:bottom w:val="none" w:sz="0" w:space="0" w:color="auto"/>
        <w:right w:val="none" w:sz="0" w:space="0" w:color="auto"/>
      </w:divBdr>
    </w:div>
    <w:div w:id="1955093026">
      <w:bodyDiv w:val="1"/>
      <w:marLeft w:val="0"/>
      <w:marRight w:val="0"/>
      <w:marTop w:val="0"/>
      <w:marBottom w:val="0"/>
      <w:divBdr>
        <w:top w:val="none" w:sz="0" w:space="0" w:color="auto"/>
        <w:left w:val="none" w:sz="0" w:space="0" w:color="auto"/>
        <w:bottom w:val="none" w:sz="0" w:space="0" w:color="auto"/>
        <w:right w:val="none" w:sz="0" w:space="0" w:color="auto"/>
      </w:divBdr>
    </w:div>
    <w:div w:id="1960918168">
      <w:bodyDiv w:val="1"/>
      <w:marLeft w:val="0"/>
      <w:marRight w:val="0"/>
      <w:marTop w:val="0"/>
      <w:marBottom w:val="0"/>
      <w:divBdr>
        <w:top w:val="none" w:sz="0" w:space="0" w:color="auto"/>
        <w:left w:val="none" w:sz="0" w:space="0" w:color="auto"/>
        <w:bottom w:val="none" w:sz="0" w:space="0" w:color="auto"/>
        <w:right w:val="none" w:sz="0" w:space="0" w:color="auto"/>
      </w:divBdr>
    </w:div>
    <w:div w:id="1966345375">
      <w:bodyDiv w:val="1"/>
      <w:marLeft w:val="0"/>
      <w:marRight w:val="0"/>
      <w:marTop w:val="0"/>
      <w:marBottom w:val="0"/>
      <w:divBdr>
        <w:top w:val="none" w:sz="0" w:space="0" w:color="auto"/>
        <w:left w:val="none" w:sz="0" w:space="0" w:color="auto"/>
        <w:bottom w:val="none" w:sz="0" w:space="0" w:color="auto"/>
        <w:right w:val="none" w:sz="0" w:space="0" w:color="auto"/>
      </w:divBdr>
    </w:div>
    <w:div w:id="1967541630">
      <w:bodyDiv w:val="1"/>
      <w:marLeft w:val="0"/>
      <w:marRight w:val="0"/>
      <w:marTop w:val="0"/>
      <w:marBottom w:val="0"/>
      <w:divBdr>
        <w:top w:val="none" w:sz="0" w:space="0" w:color="auto"/>
        <w:left w:val="none" w:sz="0" w:space="0" w:color="auto"/>
        <w:bottom w:val="none" w:sz="0" w:space="0" w:color="auto"/>
        <w:right w:val="none" w:sz="0" w:space="0" w:color="auto"/>
      </w:divBdr>
    </w:div>
    <w:div w:id="1977032003">
      <w:bodyDiv w:val="1"/>
      <w:marLeft w:val="0"/>
      <w:marRight w:val="0"/>
      <w:marTop w:val="0"/>
      <w:marBottom w:val="0"/>
      <w:divBdr>
        <w:top w:val="none" w:sz="0" w:space="0" w:color="auto"/>
        <w:left w:val="none" w:sz="0" w:space="0" w:color="auto"/>
        <w:bottom w:val="none" w:sz="0" w:space="0" w:color="auto"/>
        <w:right w:val="none" w:sz="0" w:space="0" w:color="auto"/>
      </w:divBdr>
    </w:div>
    <w:div w:id="1980525534">
      <w:bodyDiv w:val="1"/>
      <w:marLeft w:val="0"/>
      <w:marRight w:val="0"/>
      <w:marTop w:val="0"/>
      <w:marBottom w:val="0"/>
      <w:divBdr>
        <w:top w:val="none" w:sz="0" w:space="0" w:color="auto"/>
        <w:left w:val="none" w:sz="0" w:space="0" w:color="auto"/>
        <w:bottom w:val="none" w:sz="0" w:space="0" w:color="auto"/>
        <w:right w:val="none" w:sz="0" w:space="0" w:color="auto"/>
      </w:divBdr>
    </w:div>
    <w:div w:id="1983653204">
      <w:bodyDiv w:val="1"/>
      <w:marLeft w:val="0"/>
      <w:marRight w:val="0"/>
      <w:marTop w:val="0"/>
      <w:marBottom w:val="0"/>
      <w:divBdr>
        <w:top w:val="none" w:sz="0" w:space="0" w:color="auto"/>
        <w:left w:val="none" w:sz="0" w:space="0" w:color="auto"/>
        <w:bottom w:val="none" w:sz="0" w:space="0" w:color="auto"/>
        <w:right w:val="none" w:sz="0" w:space="0" w:color="auto"/>
      </w:divBdr>
    </w:div>
    <w:div w:id="1995136954">
      <w:bodyDiv w:val="1"/>
      <w:marLeft w:val="0"/>
      <w:marRight w:val="0"/>
      <w:marTop w:val="0"/>
      <w:marBottom w:val="0"/>
      <w:divBdr>
        <w:top w:val="none" w:sz="0" w:space="0" w:color="auto"/>
        <w:left w:val="none" w:sz="0" w:space="0" w:color="auto"/>
        <w:bottom w:val="none" w:sz="0" w:space="0" w:color="auto"/>
        <w:right w:val="none" w:sz="0" w:space="0" w:color="auto"/>
      </w:divBdr>
    </w:div>
    <w:div w:id="2018771150">
      <w:bodyDiv w:val="1"/>
      <w:marLeft w:val="0"/>
      <w:marRight w:val="0"/>
      <w:marTop w:val="0"/>
      <w:marBottom w:val="0"/>
      <w:divBdr>
        <w:top w:val="none" w:sz="0" w:space="0" w:color="auto"/>
        <w:left w:val="none" w:sz="0" w:space="0" w:color="auto"/>
        <w:bottom w:val="none" w:sz="0" w:space="0" w:color="auto"/>
        <w:right w:val="none" w:sz="0" w:space="0" w:color="auto"/>
      </w:divBdr>
    </w:div>
    <w:div w:id="2023124189">
      <w:bodyDiv w:val="1"/>
      <w:marLeft w:val="0"/>
      <w:marRight w:val="0"/>
      <w:marTop w:val="0"/>
      <w:marBottom w:val="0"/>
      <w:divBdr>
        <w:top w:val="none" w:sz="0" w:space="0" w:color="auto"/>
        <w:left w:val="none" w:sz="0" w:space="0" w:color="auto"/>
        <w:bottom w:val="none" w:sz="0" w:space="0" w:color="auto"/>
        <w:right w:val="none" w:sz="0" w:space="0" w:color="auto"/>
      </w:divBdr>
    </w:div>
    <w:div w:id="2026128878">
      <w:bodyDiv w:val="1"/>
      <w:marLeft w:val="0"/>
      <w:marRight w:val="0"/>
      <w:marTop w:val="0"/>
      <w:marBottom w:val="0"/>
      <w:divBdr>
        <w:top w:val="none" w:sz="0" w:space="0" w:color="auto"/>
        <w:left w:val="none" w:sz="0" w:space="0" w:color="auto"/>
        <w:bottom w:val="none" w:sz="0" w:space="0" w:color="auto"/>
        <w:right w:val="none" w:sz="0" w:space="0" w:color="auto"/>
      </w:divBdr>
    </w:div>
    <w:div w:id="2030065751">
      <w:bodyDiv w:val="1"/>
      <w:marLeft w:val="0"/>
      <w:marRight w:val="0"/>
      <w:marTop w:val="0"/>
      <w:marBottom w:val="0"/>
      <w:divBdr>
        <w:top w:val="none" w:sz="0" w:space="0" w:color="auto"/>
        <w:left w:val="none" w:sz="0" w:space="0" w:color="auto"/>
        <w:bottom w:val="none" w:sz="0" w:space="0" w:color="auto"/>
        <w:right w:val="none" w:sz="0" w:space="0" w:color="auto"/>
      </w:divBdr>
    </w:div>
    <w:div w:id="2056467580">
      <w:bodyDiv w:val="1"/>
      <w:marLeft w:val="0"/>
      <w:marRight w:val="0"/>
      <w:marTop w:val="0"/>
      <w:marBottom w:val="0"/>
      <w:divBdr>
        <w:top w:val="none" w:sz="0" w:space="0" w:color="auto"/>
        <w:left w:val="none" w:sz="0" w:space="0" w:color="auto"/>
        <w:bottom w:val="none" w:sz="0" w:space="0" w:color="auto"/>
        <w:right w:val="none" w:sz="0" w:space="0" w:color="auto"/>
      </w:divBdr>
    </w:div>
    <w:div w:id="2057384885">
      <w:bodyDiv w:val="1"/>
      <w:marLeft w:val="0"/>
      <w:marRight w:val="0"/>
      <w:marTop w:val="0"/>
      <w:marBottom w:val="0"/>
      <w:divBdr>
        <w:top w:val="none" w:sz="0" w:space="0" w:color="auto"/>
        <w:left w:val="none" w:sz="0" w:space="0" w:color="auto"/>
        <w:bottom w:val="none" w:sz="0" w:space="0" w:color="auto"/>
        <w:right w:val="none" w:sz="0" w:space="0" w:color="auto"/>
      </w:divBdr>
    </w:div>
    <w:div w:id="2057971720">
      <w:bodyDiv w:val="1"/>
      <w:marLeft w:val="0"/>
      <w:marRight w:val="0"/>
      <w:marTop w:val="0"/>
      <w:marBottom w:val="0"/>
      <w:divBdr>
        <w:top w:val="none" w:sz="0" w:space="0" w:color="auto"/>
        <w:left w:val="none" w:sz="0" w:space="0" w:color="auto"/>
        <w:bottom w:val="none" w:sz="0" w:space="0" w:color="auto"/>
        <w:right w:val="none" w:sz="0" w:space="0" w:color="auto"/>
      </w:divBdr>
    </w:div>
    <w:div w:id="2083722363">
      <w:bodyDiv w:val="1"/>
      <w:marLeft w:val="0"/>
      <w:marRight w:val="0"/>
      <w:marTop w:val="0"/>
      <w:marBottom w:val="0"/>
      <w:divBdr>
        <w:top w:val="none" w:sz="0" w:space="0" w:color="auto"/>
        <w:left w:val="none" w:sz="0" w:space="0" w:color="auto"/>
        <w:bottom w:val="none" w:sz="0" w:space="0" w:color="auto"/>
        <w:right w:val="none" w:sz="0" w:space="0" w:color="auto"/>
      </w:divBdr>
    </w:div>
    <w:div w:id="2103406696">
      <w:bodyDiv w:val="1"/>
      <w:marLeft w:val="0"/>
      <w:marRight w:val="0"/>
      <w:marTop w:val="0"/>
      <w:marBottom w:val="0"/>
      <w:divBdr>
        <w:top w:val="none" w:sz="0" w:space="0" w:color="auto"/>
        <w:left w:val="none" w:sz="0" w:space="0" w:color="auto"/>
        <w:bottom w:val="none" w:sz="0" w:space="0" w:color="auto"/>
        <w:right w:val="none" w:sz="0" w:space="0" w:color="auto"/>
      </w:divBdr>
    </w:div>
    <w:div w:id="2112506701">
      <w:bodyDiv w:val="1"/>
      <w:marLeft w:val="0"/>
      <w:marRight w:val="0"/>
      <w:marTop w:val="0"/>
      <w:marBottom w:val="0"/>
      <w:divBdr>
        <w:top w:val="none" w:sz="0" w:space="0" w:color="auto"/>
        <w:left w:val="none" w:sz="0" w:space="0" w:color="auto"/>
        <w:bottom w:val="none" w:sz="0" w:space="0" w:color="auto"/>
        <w:right w:val="none" w:sz="0" w:space="0" w:color="auto"/>
      </w:divBdr>
    </w:div>
    <w:div w:id="2133280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vi.wikipedia.org/wiki/%C4%90%E1%BB%93ng_b%E1%BA%B1ng_s%C3%B4ng_H%E1%BB%93ng" TargetMode="External"/><Relationship Id="rId26" Type="http://schemas.openxmlformats.org/officeDocument/2006/relationships/image" Target="media/image2.png"/><Relationship Id="rId39" Type="http://schemas.openxmlformats.org/officeDocument/2006/relationships/image" Target="media/image15.emf"/><Relationship Id="rId21" Type="http://schemas.openxmlformats.org/officeDocument/2006/relationships/hyperlink" Target="https://vi.wikipedia.org/wiki/S%C3%B4ng_%C4%90%C3%A0" TargetMode="External"/><Relationship Id="rId34" Type="http://schemas.openxmlformats.org/officeDocument/2006/relationships/image" Target="media/image10.jpeg"/><Relationship Id="rId42" Type="http://schemas.openxmlformats.org/officeDocument/2006/relationships/image" Target="media/image18.emf"/><Relationship Id="rId47" Type="http://schemas.openxmlformats.org/officeDocument/2006/relationships/image" Target="media/image23.png"/><Relationship Id="rId50" Type="http://schemas.openxmlformats.org/officeDocument/2006/relationships/image" Target="media/image26.jpeg"/><Relationship Id="rId55" Type="http://schemas.openxmlformats.org/officeDocument/2006/relationships/image" Target="media/image31.png"/><Relationship Id="rId63" Type="http://schemas.openxmlformats.org/officeDocument/2006/relationships/footer" Target="footer3.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vi.wikipedia.org/wiki/N%E1%BA%ADm_Na"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vi.wikipedia.org/wiki/Than_Uy%C3%AAn" TargetMode="External"/><Relationship Id="rId32" Type="http://schemas.openxmlformats.org/officeDocument/2006/relationships/image" Target="media/image8.png"/><Relationship Id="rId37" Type="http://schemas.openxmlformats.org/officeDocument/2006/relationships/image" Target="media/image13.jpe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jpeg"/><Relationship Id="rId58" Type="http://schemas.openxmlformats.org/officeDocument/2006/relationships/image" Target="media/image34.jpeg"/><Relationship Id="rId66"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hyperlink" Target="https://vi.wikipedia.org/wiki/S%C3%B4ng_%C4%90%C3%A0" TargetMode="External"/><Relationship Id="rId23" Type="http://schemas.openxmlformats.org/officeDocument/2006/relationships/hyperlink" Target="https://vi.wikipedia.org/wiki/B%C3%ACnh_L%C6%B0,_Tam_%C4%90%C6%B0%E1%BB%9Dng" TargetMode="External"/><Relationship Id="rId28" Type="http://schemas.openxmlformats.org/officeDocument/2006/relationships/image" Target="media/image4.jpeg"/><Relationship Id="rId36" Type="http://schemas.openxmlformats.org/officeDocument/2006/relationships/image" Target="media/image12.emf"/><Relationship Id="rId49" Type="http://schemas.openxmlformats.org/officeDocument/2006/relationships/image" Target="media/image25.png"/><Relationship Id="rId57" Type="http://schemas.openxmlformats.org/officeDocument/2006/relationships/image" Target="media/image33.emf"/><Relationship Id="rId61"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vi.wikipedia.org/w/index.php?title=Pu_Sa_Leng&amp;action=edit&amp;redlink=1" TargetMode="External"/><Relationship Id="rId31" Type="http://schemas.openxmlformats.org/officeDocument/2006/relationships/image" Target="media/image7.png"/><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emf"/><Relationship Id="rId65"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i.wikipedia.org/wiki/Khu_kinh_t%E1%BA%BF_c%E1%BB%ADa_kh%E1%BA%A9u_Ma_L%C3%B9_Th%C3%A0ng" TargetMode="External"/><Relationship Id="rId22" Type="http://schemas.openxmlformats.org/officeDocument/2006/relationships/hyperlink" Target="https://vi.wikipedia.org/wiki/Tam_%C4%90%C6%B0%E1%BB%9Dng" TargetMode="External"/><Relationship Id="rId27" Type="http://schemas.openxmlformats.org/officeDocument/2006/relationships/image" Target="media/image3.jpeg"/><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emf"/><Relationship Id="rId56" Type="http://schemas.openxmlformats.org/officeDocument/2006/relationships/image" Target="media/image32.jpeg"/><Relationship Id="rId64" Type="http://schemas.openxmlformats.org/officeDocument/2006/relationships/footer" Target="footer4.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hyperlink" Target="https://vi.wikipedia.org/wiki/N%E1%BA%ADm_Mu" TargetMode="External"/><Relationship Id="rId25" Type="http://schemas.openxmlformats.org/officeDocument/2006/relationships/hyperlink" Target="https://vi.wikipedia.org/wiki/Phan_Xi_P%C4%83ng" TargetMode="External"/><Relationship Id="rId33" Type="http://schemas.openxmlformats.org/officeDocument/2006/relationships/image" Target="media/image9.emf"/><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5.jpeg"/><Relationship Id="rId67" Type="http://schemas.openxmlformats.org/officeDocument/2006/relationships/hyperlink" Target="https://drtom.vn/cai-thien-moi-truong-nuoi-tom-nuoc-man-bang-che-pham-sinh-hoc.html" TargetMode="External"/><Relationship Id="rId20" Type="http://schemas.openxmlformats.org/officeDocument/2006/relationships/hyperlink" Target="https://vi.wikipedia.org/wiki/D%C3%A3y_n%C3%BAi_Ho%C3%A0ng_Li%C3%AAn_S%C6%A1n" TargetMode="External"/><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file:///D:/Thuong/Khac/Lai%20Chau%202021/Phan%20Nguon%20nhan%20luc/85_bdbbc3ef8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37feb987-3c43-4454-8ee3-cad86381dc26">
      <UserInfo>
        <DisplayName/>
        <AccountId xsi:nil="true"/>
        <AccountType/>
      </UserInfo>
    </SharedWithUsers>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9071064-2BF6-486D-9E64-86F71CE8A0E6}">
  <ds:schemaRefs>
    <ds:schemaRef ds:uri="http://schemas.microsoft.com/office/2006/metadata/properties"/>
    <ds:schemaRef ds:uri="http://schemas.microsoft.com/office/infopath/2007/PartnerControls"/>
    <ds:schemaRef ds:uri="37feb987-3c43-4454-8ee3-cad86381dc26"/>
  </ds:schemaRefs>
</ds:datastoreItem>
</file>

<file path=customXml/itemProps2.xml><?xml version="1.0" encoding="utf-8"?>
<ds:datastoreItem xmlns:ds="http://schemas.openxmlformats.org/officeDocument/2006/customXml" ds:itemID="{19FD7B25-64EA-4221-9836-C7A80134D86F}"/>
</file>

<file path=customXml/itemProps3.xml><?xml version="1.0" encoding="utf-8"?>
<ds:datastoreItem xmlns:ds="http://schemas.openxmlformats.org/officeDocument/2006/customXml" ds:itemID="{5EC126BD-0B22-4F4B-86E9-E2225F610C01}">
  <ds:schemaRefs>
    <ds:schemaRef ds:uri="http://schemas.openxmlformats.org/officeDocument/2006/bibliography"/>
  </ds:schemaRefs>
</ds:datastoreItem>
</file>

<file path=customXml/itemProps4.xml><?xml version="1.0" encoding="utf-8"?>
<ds:datastoreItem xmlns:ds="http://schemas.openxmlformats.org/officeDocument/2006/customXml" ds:itemID="{44E72379-DD7D-4727-96EB-AD8817298B6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276</Pages>
  <Words>63608</Words>
  <Characters>362568</Characters>
  <Application>Microsoft Office Word</Application>
  <DocSecurity>0</DocSecurity>
  <Lines>3021</Lines>
  <Paragraphs>850</Paragraphs>
  <ScaleCrop>false</ScaleCrop>
  <HeadingPairs>
    <vt:vector size="2" baseType="variant">
      <vt:variant>
        <vt:lpstr>Title</vt:lpstr>
      </vt:variant>
      <vt:variant>
        <vt:i4>1</vt:i4>
      </vt:variant>
    </vt:vector>
  </HeadingPairs>
  <TitlesOfParts>
    <vt:vector size="1" baseType="lpstr">
      <vt:lpstr>§Ò c­ng CHI TIÕT dù ¸n:</vt:lpstr>
    </vt:vector>
  </TitlesOfParts>
  <Company/>
  <LinksUpToDate>false</LinksUpToDate>
  <CharactersWithSpaces>425326</CharactersWithSpaces>
  <SharedDoc>false</SharedDoc>
  <HLinks>
    <vt:vector size="1854" baseType="variant">
      <vt:variant>
        <vt:i4>7667816</vt:i4>
      </vt:variant>
      <vt:variant>
        <vt:i4>1962</vt:i4>
      </vt:variant>
      <vt:variant>
        <vt:i4>0</vt:i4>
      </vt:variant>
      <vt:variant>
        <vt:i4>5</vt:i4>
      </vt:variant>
      <vt:variant>
        <vt:lpwstr>https://www.lisado.vn/he-thong-tuoi-phun-suong-tu-dong/</vt:lpwstr>
      </vt:variant>
      <vt:variant>
        <vt:lpwstr/>
      </vt:variant>
      <vt:variant>
        <vt:i4>5242962</vt:i4>
      </vt:variant>
      <vt:variant>
        <vt:i4>1959</vt:i4>
      </vt:variant>
      <vt:variant>
        <vt:i4>0</vt:i4>
      </vt:variant>
      <vt:variant>
        <vt:i4>5</vt:i4>
      </vt:variant>
      <vt:variant>
        <vt:lpwstr>https://www.lisado.vn/he-thong-tuoi-nho-giot-tu-dong/</vt:lpwstr>
      </vt:variant>
      <vt:variant>
        <vt:lpwstr/>
      </vt:variant>
      <vt:variant>
        <vt:i4>2424879</vt:i4>
      </vt:variant>
      <vt:variant>
        <vt:i4>1953</vt:i4>
      </vt:variant>
      <vt:variant>
        <vt:i4>0</vt:i4>
      </vt:variant>
      <vt:variant>
        <vt:i4>5</vt:i4>
      </vt:variant>
      <vt:variant>
        <vt:lpwstr>https://drtom.vn/cai-thien-moi-truong-nuoi-tom-nuoc-man-bang-che-pham-sinh-hoc.html</vt:lpwstr>
      </vt:variant>
      <vt:variant>
        <vt:lpwstr/>
      </vt:variant>
      <vt:variant>
        <vt:i4>4980805</vt:i4>
      </vt:variant>
      <vt:variant>
        <vt:i4>1803</vt:i4>
      </vt:variant>
      <vt:variant>
        <vt:i4>0</vt:i4>
      </vt:variant>
      <vt:variant>
        <vt:i4>5</vt:i4>
      </vt:variant>
      <vt:variant>
        <vt:lpwstr>https://vi.wikipedia.org/wiki/Phan_Xi_P%C4%83ng</vt:lpwstr>
      </vt:variant>
      <vt:variant>
        <vt:lpwstr/>
      </vt:variant>
      <vt:variant>
        <vt:i4>4194419</vt:i4>
      </vt:variant>
      <vt:variant>
        <vt:i4>1800</vt:i4>
      </vt:variant>
      <vt:variant>
        <vt:i4>0</vt:i4>
      </vt:variant>
      <vt:variant>
        <vt:i4>5</vt:i4>
      </vt:variant>
      <vt:variant>
        <vt:lpwstr>https://vi.wikipedia.org/wiki/Than_Uy%C3%AAn</vt:lpwstr>
      </vt:variant>
      <vt:variant>
        <vt:lpwstr/>
      </vt:variant>
      <vt:variant>
        <vt:i4>2162758</vt:i4>
      </vt:variant>
      <vt:variant>
        <vt:i4>1797</vt:i4>
      </vt:variant>
      <vt:variant>
        <vt:i4>0</vt:i4>
      </vt:variant>
      <vt:variant>
        <vt:i4>5</vt:i4>
      </vt:variant>
      <vt:variant>
        <vt:lpwstr>https://vi.wikipedia.org/wiki/B%C3%ACnh_L%C6%B0,_Tam_%C4%90%C6%B0%E1%BB%9Dng</vt:lpwstr>
      </vt:variant>
      <vt:variant>
        <vt:lpwstr/>
      </vt:variant>
      <vt:variant>
        <vt:i4>6357008</vt:i4>
      </vt:variant>
      <vt:variant>
        <vt:i4>1794</vt:i4>
      </vt:variant>
      <vt:variant>
        <vt:i4>0</vt:i4>
      </vt:variant>
      <vt:variant>
        <vt:i4>5</vt:i4>
      </vt:variant>
      <vt:variant>
        <vt:lpwstr>https://vi.wikipedia.org/wiki/Tam_%C4%90%C6%B0%E1%BB%9Dng</vt:lpwstr>
      </vt:variant>
      <vt:variant>
        <vt:lpwstr/>
      </vt:variant>
      <vt:variant>
        <vt:i4>7274590</vt:i4>
      </vt:variant>
      <vt:variant>
        <vt:i4>1791</vt:i4>
      </vt:variant>
      <vt:variant>
        <vt:i4>0</vt:i4>
      </vt:variant>
      <vt:variant>
        <vt:i4>5</vt:i4>
      </vt:variant>
      <vt:variant>
        <vt:lpwstr>https://vi.wikipedia.org/wiki/S%C3%B4ng_%C4%90%C3%A0</vt:lpwstr>
      </vt:variant>
      <vt:variant>
        <vt:lpwstr/>
      </vt:variant>
      <vt:variant>
        <vt:i4>3997817</vt:i4>
      </vt:variant>
      <vt:variant>
        <vt:i4>1788</vt:i4>
      </vt:variant>
      <vt:variant>
        <vt:i4>0</vt:i4>
      </vt:variant>
      <vt:variant>
        <vt:i4>5</vt:i4>
      </vt:variant>
      <vt:variant>
        <vt:lpwstr>https://vi.wikipedia.org/wiki/D%C3%A3y_n%C3%BAi_Ho%C3%A0ng_Li%C3%AAn_S%C6%A1n</vt:lpwstr>
      </vt:variant>
      <vt:variant>
        <vt:lpwstr/>
      </vt:variant>
      <vt:variant>
        <vt:i4>26</vt:i4>
      </vt:variant>
      <vt:variant>
        <vt:i4>1785</vt:i4>
      </vt:variant>
      <vt:variant>
        <vt:i4>0</vt:i4>
      </vt:variant>
      <vt:variant>
        <vt:i4>5</vt:i4>
      </vt:variant>
      <vt:variant>
        <vt:lpwstr>https://vi.wikipedia.org/w/index.php?title=Pu_Sa_Leng&amp;action=edit&amp;redlink=1</vt:lpwstr>
      </vt:variant>
      <vt:variant>
        <vt:lpwstr/>
      </vt:variant>
      <vt:variant>
        <vt:i4>524413</vt:i4>
      </vt:variant>
      <vt:variant>
        <vt:i4>1782</vt:i4>
      </vt:variant>
      <vt:variant>
        <vt:i4>0</vt:i4>
      </vt:variant>
      <vt:variant>
        <vt:i4>5</vt:i4>
      </vt:variant>
      <vt:variant>
        <vt:lpwstr>https://vi.wikipedia.org/wiki/%C4%90%E1%BB%93ng_b%E1%BA%B1ng_s%C3%B4ng_H%E1%BB%93ng</vt:lpwstr>
      </vt:variant>
      <vt:variant>
        <vt:lpwstr/>
      </vt:variant>
      <vt:variant>
        <vt:i4>3604553</vt:i4>
      </vt:variant>
      <vt:variant>
        <vt:i4>1779</vt:i4>
      </vt:variant>
      <vt:variant>
        <vt:i4>0</vt:i4>
      </vt:variant>
      <vt:variant>
        <vt:i4>5</vt:i4>
      </vt:variant>
      <vt:variant>
        <vt:lpwstr>https://vi.wikipedia.org/wiki/N%E1%BA%ADm_Mu</vt:lpwstr>
      </vt:variant>
      <vt:variant>
        <vt:lpwstr/>
      </vt:variant>
      <vt:variant>
        <vt:i4>2293834</vt:i4>
      </vt:variant>
      <vt:variant>
        <vt:i4>1776</vt:i4>
      </vt:variant>
      <vt:variant>
        <vt:i4>0</vt:i4>
      </vt:variant>
      <vt:variant>
        <vt:i4>5</vt:i4>
      </vt:variant>
      <vt:variant>
        <vt:lpwstr>https://vi.wikipedia.org/wiki/N%E1%BA%ADm_Na</vt:lpwstr>
      </vt:variant>
      <vt:variant>
        <vt:lpwstr/>
      </vt:variant>
      <vt:variant>
        <vt:i4>7274590</vt:i4>
      </vt:variant>
      <vt:variant>
        <vt:i4>1773</vt:i4>
      </vt:variant>
      <vt:variant>
        <vt:i4>0</vt:i4>
      </vt:variant>
      <vt:variant>
        <vt:i4>5</vt:i4>
      </vt:variant>
      <vt:variant>
        <vt:lpwstr>https://vi.wikipedia.org/wiki/S%C3%B4ng_%C4%90%C3%A0</vt:lpwstr>
      </vt:variant>
      <vt:variant>
        <vt:lpwstr/>
      </vt:variant>
      <vt:variant>
        <vt:i4>2162710</vt:i4>
      </vt:variant>
      <vt:variant>
        <vt:i4>1770</vt:i4>
      </vt:variant>
      <vt:variant>
        <vt:i4>0</vt:i4>
      </vt:variant>
      <vt:variant>
        <vt:i4>5</vt:i4>
      </vt:variant>
      <vt:variant>
        <vt:lpwstr>https://vi.wikipedia.org/wiki/Khu_kinh_t%E1%BA%BF_c%E1%BB%ADa_kh%E1%BA%A9u_Ma_L%C3%B9_Th%C3%A0ng</vt:lpwstr>
      </vt:variant>
      <vt:variant>
        <vt:lpwstr/>
      </vt:variant>
      <vt:variant>
        <vt:i4>1966135</vt:i4>
      </vt:variant>
      <vt:variant>
        <vt:i4>1760</vt:i4>
      </vt:variant>
      <vt:variant>
        <vt:i4>0</vt:i4>
      </vt:variant>
      <vt:variant>
        <vt:i4>5</vt:i4>
      </vt:variant>
      <vt:variant>
        <vt:lpwstr/>
      </vt:variant>
      <vt:variant>
        <vt:lpwstr>_Toc71796415</vt:lpwstr>
      </vt:variant>
      <vt:variant>
        <vt:i4>2031671</vt:i4>
      </vt:variant>
      <vt:variant>
        <vt:i4>1754</vt:i4>
      </vt:variant>
      <vt:variant>
        <vt:i4>0</vt:i4>
      </vt:variant>
      <vt:variant>
        <vt:i4>5</vt:i4>
      </vt:variant>
      <vt:variant>
        <vt:lpwstr/>
      </vt:variant>
      <vt:variant>
        <vt:lpwstr>_Toc71796414</vt:lpwstr>
      </vt:variant>
      <vt:variant>
        <vt:i4>1572919</vt:i4>
      </vt:variant>
      <vt:variant>
        <vt:i4>1748</vt:i4>
      </vt:variant>
      <vt:variant>
        <vt:i4>0</vt:i4>
      </vt:variant>
      <vt:variant>
        <vt:i4>5</vt:i4>
      </vt:variant>
      <vt:variant>
        <vt:lpwstr/>
      </vt:variant>
      <vt:variant>
        <vt:lpwstr>_Toc71796413</vt:lpwstr>
      </vt:variant>
      <vt:variant>
        <vt:i4>1638455</vt:i4>
      </vt:variant>
      <vt:variant>
        <vt:i4>1742</vt:i4>
      </vt:variant>
      <vt:variant>
        <vt:i4>0</vt:i4>
      </vt:variant>
      <vt:variant>
        <vt:i4>5</vt:i4>
      </vt:variant>
      <vt:variant>
        <vt:lpwstr/>
      </vt:variant>
      <vt:variant>
        <vt:lpwstr>_Toc71796412</vt:lpwstr>
      </vt:variant>
      <vt:variant>
        <vt:i4>1703991</vt:i4>
      </vt:variant>
      <vt:variant>
        <vt:i4>1736</vt:i4>
      </vt:variant>
      <vt:variant>
        <vt:i4>0</vt:i4>
      </vt:variant>
      <vt:variant>
        <vt:i4>5</vt:i4>
      </vt:variant>
      <vt:variant>
        <vt:lpwstr/>
      </vt:variant>
      <vt:variant>
        <vt:lpwstr>_Toc71796411</vt:lpwstr>
      </vt:variant>
      <vt:variant>
        <vt:i4>1769534</vt:i4>
      </vt:variant>
      <vt:variant>
        <vt:i4>1727</vt:i4>
      </vt:variant>
      <vt:variant>
        <vt:i4>0</vt:i4>
      </vt:variant>
      <vt:variant>
        <vt:i4>5</vt:i4>
      </vt:variant>
      <vt:variant>
        <vt:lpwstr/>
      </vt:variant>
      <vt:variant>
        <vt:lpwstr>_Toc71796387</vt:lpwstr>
      </vt:variant>
      <vt:variant>
        <vt:i4>1703998</vt:i4>
      </vt:variant>
      <vt:variant>
        <vt:i4>1721</vt:i4>
      </vt:variant>
      <vt:variant>
        <vt:i4>0</vt:i4>
      </vt:variant>
      <vt:variant>
        <vt:i4>5</vt:i4>
      </vt:variant>
      <vt:variant>
        <vt:lpwstr/>
      </vt:variant>
      <vt:variant>
        <vt:lpwstr>_Toc71796386</vt:lpwstr>
      </vt:variant>
      <vt:variant>
        <vt:i4>1638462</vt:i4>
      </vt:variant>
      <vt:variant>
        <vt:i4>1715</vt:i4>
      </vt:variant>
      <vt:variant>
        <vt:i4>0</vt:i4>
      </vt:variant>
      <vt:variant>
        <vt:i4>5</vt:i4>
      </vt:variant>
      <vt:variant>
        <vt:lpwstr/>
      </vt:variant>
      <vt:variant>
        <vt:lpwstr>_Toc71796385</vt:lpwstr>
      </vt:variant>
      <vt:variant>
        <vt:i4>1572926</vt:i4>
      </vt:variant>
      <vt:variant>
        <vt:i4>1709</vt:i4>
      </vt:variant>
      <vt:variant>
        <vt:i4>0</vt:i4>
      </vt:variant>
      <vt:variant>
        <vt:i4>5</vt:i4>
      </vt:variant>
      <vt:variant>
        <vt:lpwstr/>
      </vt:variant>
      <vt:variant>
        <vt:lpwstr>_Toc71796384</vt:lpwstr>
      </vt:variant>
      <vt:variant>
        <vt:i4>2031678</vt:i4>
      </vt:variant>
      <vt:variant>
        <vt:i4>1703</vt:i4>
      </vt:variant>
      <vt:variant>
        <vt:i4>0</vt:i4>
      </vt:variant>
      <vt:variant>
        <vt:i4>5</vt:i4>
      </vt:variant>
      <vt:variant>
        <vt:lpwstr/>
      </vt:variant>
      <vt:variant>
        <vt:lpwstr>_Toc71796383</vt:lpwstr>
      </vt:variant>
      <vt:variant>
        <vt:i4>1966142</vt:i4>
      </vt:variant>
      <vt:variant>
        <vt:i4>1697</vt:i4>
      </vt:variant>
      <vt:variant>
        <vt:i4>0</vt:i4>
      </vt:variant>
      <vt:variant>
        <vt:i4>5</vt:i4>
      </vt:variant>
      <vt:variant>
        <vt:lpwstr/>
      </vt:variant>
      <vt:variant>
        <vt:lpwstr>_Toc71796382</vt:lpwstr>
      </vt:variant>
      <vt:variant>
        <vt:i4>1900606</vt:i4>
      </vt:variant>
      <vt:variant>
        <vt:i4>1691</vt:i4>
      </vt:variant>
      <vt:variant>
        <vt:i4>0</vt:i4>
      </vt:variant>
      <vt:variant>
        <vt:i4>5</vt:i4>
      </vt:variant>
      <vt:variant>
        <vt:lpwstr/>
      </vt:variant>
      <vt:variant>
        <vt:lpwstr>_Toc71796381</vt:lpwstr>
      </vt:variant>
      <vt:variant>
        <vt:i4>1835070</vt:i4>
      </vt:variant>
      <vt:variant>
        <vt:i4>1685</vt:i4>
      </vt:variant>
      <vt:variant>
        <vt:i4>0</vt:i4>
      </vt:variant>
      <vt:variant>
        <vt:i4>5</vt:i4>
      </vt:variant>
      <vt:variant>
        <vt:lpwstr/>
      </vt:variant>
      <vt:variant>
        <vt:lpwstr>_Toc71796380</vt:lpwstr>
      </vt:variant>
      <vt:variant>
        <vt:i4>1376305</vt:i4>
      </vt:variant>
      <vt:variant>
        <vt:i4>1679</vt:i4>
      </vt:variant>
      <vt:variant>
        <vt:i4>0</vt:i4>
      </vt:variant>
      <vt:variant>
        <vt:i4>5</vt:i4>
      </vt:variant>
      <vt:variant>
        <vt:lpwstr/>
      </vt:variant>
      <vt:variant>
        <vt:lpwstr>_Toc71796379</vt:lpwstr>
      </vt:variant>
      <vt:variant>
        <vt:i4>1310769</vt:i4>
      </vt:variant>
      <vt:variant>
        <vt:i4>1673</vt:i4>
      </vt:variant>
      <vt:variant>
        <vt:i4>0</vt:i4>
      </vt:variant>
      <vt:variant>
        <vt:i4>5</vt:i4>
      </vt:variant>
      <vt:variant>
        <vt:lpwstr/>
      </vt:variant>
      <vt:variant>
        <vt:lpwstr>_Toc71796378</vt:lpwstr>
      </vt:variant>
      <vt:variant>
        <vt:i4>1769521</vt:i4>
      </vt:variant>
      <vt:variant>
        <vt:i4>1667</vt:i4>
      </vt:variant>
      <vt:variant>
        <vt:i4>0</vt:i4>
      </vt:variant>
      <vt:variant>
        <vt:i4>5</vt:i4>
      </vt:variant>
      <vt:variant>
        <vt:lpwstr/>
      </vt:variant>
      <vt:variant>
        <vt:lpwstr>_Toc71796377</vt:lpwstr>
      </vt:variant>
      <vt:variant>
        <vt:i4>1703985</vt:i4>
      </vt:variant>
      <vt:variant>
        <vt:i4>1661</vt:i4>
      </vt:variant>
      <vt:variant>
        <vt:i4>0</vt:i4>
      </vt:variant>
      <vt:variant>
        <vt:i4>5</vt:i4>
      </vt:variant>
      <vt:variant>
        <vt:lpwstr/>
      </vt:variant>
      <vt:variant>
        <vt:lpwstr>_Toc71796376</vt:lpwstr>
      </vt:variant>
      <vt:variant>
        <vt:i4>1638449</vt:i4>
      </vt:variant>
      <vt:variant>
        <vt:i4>1655</vt:i4>
      </vt:variant>
      <vt:variant>
        <vt:i4>0</vt:i4>
      </vt:variant>
      <vt:variant>
        <vt:i4>5</vt:i4>
      </vt:variant>
      <vt:variant>
        <vt:lpwstr/>
      </vt:variant>
      <vt:variant>
        <vt:lpwstr>_Toc71796375</vt:lpwstr>
      </vt:variant>
      <vt:variant>
        <vt:i4>1572913</vt:i4>
      </vt:variant>
      <vt:variant>
        <vt:i4>1649</vt:i4>
      </vt:variant>
      <vt:variant>
        <vt:i4>0</vt:i4>
      </vt:variant>
      <vt:variant>
        <vt:i4>5</vt:i4>
      </vt:variant>
      <vt:variant>
        <vt:lpwstr/>
      </vt:variant>
      <vt:variant>
        <vt:lpwstr>_Toc71796374</vt:lpwstr>
      </vt:variant>
      <vt:variant>
        <vt:i4>2031665</vt:i4>
      </vt:variant>
      <vt:variant>
        <vt:i4>1643</vt:i4>
      </vt:variant>
      <vt:variant>
        <vt:i4>0</vt:i4>
      </vt:variant>
      <vt:variant>
        <vt:i4>5</vt:i4>
      </vt:variant>
      <vt:variant>
        <vt:lpwstr/>
      </vt:variant>
      <vt:variant>
        <vt:lpwstr>_Toc71796373</vt:lpwstr>
      </vt:variant>
      <vt:variant>
        <vt:i4>1966129</vt:i4>
      </vt:variant>
      <vt:variant>
        <vt:i4>1637</vt:i4>
      </vt:variant>
      <vt:variant>
        <vt:i4>0</vt:i4>
      </vt:variant>
      <vt:variant>
        <vt:i4>5</vt:i4>
      </vt:variant>
      <vt:variant>
        <vt:lpwstr/>
      </vt:variant>
      <vt:variant>
        <vt:lpwstr>_Toc71796372</vt:lpwstr>
      </vt:variant>
      <vt:variant>
        <vt:i4>1900593</vt:i4>
      </vt:variant>
      <vt:variant>
        <vt:i4>1631</vt:i4>
      </vt:variant>
      <vt:variant>
        <vt:i4>0</vt:i4>
      </vt:variant>
      <vt:variant>
        <vt:i4>5</vt:i4>
      </vt:variant>
      <vt:variant>
        <vt:lpwstr/>
      </vt:variant>
      <vt:variant>
        <vt:lpwstr>_Toc71796371</vt:lpwstr>
      </vt:variant>
      <vt:variant>
        <vt:i4>1835057</vt:i4>
      </vt:variant>
      <vt:variant>
        <vt:i4>1625</vt:i4>
      </vt:variant>
      <vt:variant>
        <vt:i4>0</vt:i4>
      </vt:variant>
      <vt:variant>
        <vt:i4>5</vt:i4>
      </vt:variant>
      <vt:variant>
        <vt:lpwstr/>
      </vt:variant>
      <vt:variant>
        <vt:lpwstr>_Toc71796370</vt:lpwstr>
      </vt:variant>
      <vt:variant>
        <vt:i4>1376304</vt:i4>
      </vt:variant>
      <vt:variant>
        <vt:i4>1619</vt:i4>
      </vt:variant>
      <vt:variant>
        <vt:i4>0</vt:i4>
      </vt:variant>
      <vt:variant>
        <vt:i4>5</vt:i4>
      </vt:variant>
      <vt:variant>
        <vt:lpwstr/>
      </vt:variant>
      <vt:variant>
        <vt:lpwstr>_Toc71796369</vt:lpwstr>
      </vt:variant>
      <vt:variant>
        <vt:i4>1310768</vt:i4>
      </vt:variant>
      <vt:variant>
        <vt:i4>1613</vt:i4>
      </vt:variant>
      <vt:variant>
        <vt:i4>0</vt:i4>
      </vt:variant>
      <vt:variant>
        <vt:i4>5</vt:i4>
      </vt:variant>
      <vt:variant>
        <vt:lpwstr/>
      </vt:variant>
      <vt:variant>
        <vt:lpwstr>_Toc71796368</vt:lpwstr>
      </vt:variant>
      <vt:variant>
        <vt:i4>1769520</vt:i4>
      </vt:variant>
      <vt:variant>
        <vt:i4>1607</vt:i4>
      </vt:variant>
      <vt:variant>
        <vt:i4>0</vt:i4>
      </vt:variant>
      <vt:variant>
        <vt:i4>5</vt:i4>
      </vt:variant>
      <vt:variant>
        <vt:lpwstr/>
      </vt:variant>
      <vt:variant>
        <vt:lpwstr>_Toc71796367</vt:lpwstr>
      </vt:variant>
      <vt:variant>
        <vt:i4>1703984</vt:i4>
      </vt:variant>
      <vt:variant>
        <vt:i4>1601</vt:i4>
      </vt:variant>
      <vt:variant>
        <vt:i4>0</vt:i4>
      </vt:variant>
      <vt:variant>
        <vt:i4>5</vt:i4>
      </vt:variant>
      <vt:variant>
        <vt:lpwstr/>
      </vt:variant>
      <vt:variant>
        <vt:lpwstr>_Toc71796366</vt:lpwstr>
      </vt:variant>
      <vt:variant>
        <vt:i4>1638448</vt:i4>
      </vt:variant>
      <vt:variant>
        <vt:i4>1595</vt:i4>
      </vt:variant>
      <vt:variant>
        <vt:i4>0</vt:i4>
      </vt:variant>
      <vt:variant>
        <vt:i4>5</vt:i4>
      </vt:variant>
      <vt:variant>
        <vt:lpwstr/>
      </vt:variant>
      <vt:variant>
        <vt:lpwstr>_Toc71796365</vt:lpwstr>
      </vt:variant>
      <vt:variant>
        <vt:i4>1572912</vt:i4>
      </vt:variant>
      <vt:variant>
        <vt:i4>1589</vt:i4>
      </vt:variant>
      <vt:variant>
        <vt:i4>0</vt:i4>
      </vt:variant>
      <vt:variant>
        <vt:i4>5</vt:i4>
      </vt:variant>
      <vt:variant>
        <vt:lpwstr/>
      </vt:variant>
      <vt:variant>
        <vt:lpwstr>_Toc71796364</vt:lpwstr>
      </vt:variant>
      <vt:variant>
        <vt:i4>2031664</vt:i4>
      </vt:variant>
      <vt:variant>
        <vt:i4>1583</vt:i4>
      </vt:variant>
      <vt:variant>
        <vt:i4>0</vt:i4>
      </vt:variant>
      <vt:variant>
        <vt:i4>5</vt:i4>
      </vt:variant>
      <vt:variant>
        <vt:lpwstr/>
      </vt:variant>
      <vt:variant>
        <vt:lpwstr>_Toc71796363</vt:lpwstr>
      </vt:variant>
      <vt:variant>
        <vt:i4>1966128</vt:i4>
      </vt:variant>
      <vt:variant>
        <vt:i4>1577</vt:i4>
      </vt:variant>
      <vt:variant>
        <vt:i4>0</vt:i4>
      </vt:variant>
      <vt:variant>
        <vt:i4>5</vt:i4>
      </vt:variant>
      <vt:variant>
        <vt:lpwstr/>
      </vt:variant>
      <vt:variant>
        <vt:lpwstr>_Toc71796362</vt:lpwstr>
      </vt:variant>
      <vt:variant>
        <vt:i4>1900592</vt:i4>
      </vt:variant>
      <vt:variant>
        <vt:i4>1571</vt:i4>
      </vt:variant>
      <vt:variant>
        <vt:i4>0</vt:i4>
      </vt:variant>
      <vt:variant>
        <vt:i4>5</vt:i4>
      </vt:variant>
      <vt:variant>
        <vt:lpwstr/>
      </vt:variant>
      <vt:variant>
        <vt:lpwstr>_Toc71796361</vt:lpwstr>
      </vt:variant>
      <vt:variant>
        <vt:i4>1835056</vt:i4>
      </vt:variant>
      <vt:variant>
        <vt:i4>1565</vt:i4>
      </vt:variant>
      <vt:variant>
        <vt:i4>0</vt:i4>
      </vt:variant>
      <vt:variant>
        <vt:i4>5</vt:i4>
      </vt:variant>
      <vt:variant>
        <vt:lpwstr/>
      </vt:variant>
      <vt:variant>
        <vt:lpwstr>_Toc71796360</vt:lpwstr>
      </vt:variant>
      <vt:variant>
        <vt:i4>1376307</vt:i4>
      </vt:variant>
      <vt:variant>
        <vt:i4>1559</vt:i4>
      </vt:variant>
      <vt:variant>
        <vt:i4>0</vt:i4>
      </vt:variant>
      <vt:variant>
        <vt:i4>5</vt:i4>
      </vt:variant>
      <vt:variant>
        <vt:lpwstr/>
      </vt:variant>
      <vt:variant>
        <vt:lpwstr>_Toc71796359</vt:lpwstr>
      </vt:variant>
      <vt:variant>
        <vt:i4>1310771</vt:i4>
      </vt:variant>
      <vt:variant>
        <vt:i4>1553</vt:i4>
      </vt:variant>
      <vt:variant>
        <vt:i4>0</vt:i4>
      </vt:variant>
      <vt:variant>
        <vt:i4>5</vt:i4>
      </vt:variant>
      <vt:variant>
        <vt:lpwstr/>
      </vt:variant>
      <vt:variant>
        <vt:lpwstr>_Toc71796358</vt:lpwstr>
      </vt:variant>
      <vt:variant>
        <vt:i4>1769523</vt:i4>
      </vt:variant>
      <vt:variant>
        <vt:i4>1547</vt:i4>
      </vt:variant>
      <vt:variant>
        <vt:i4>0</vt:i4>
      </vt:variant>
      <vt:variant>
        <vt:i4>5</vt:i4>
      </vt:variant>
      <vt:variant>
        <vt:lpwstr/>
      </vt:variant>
      <vt:variant>
        <vt:lpwstr>_Toc71796357</vt:lpwstr>
      </vt:variant>
      <vt:variant>
        <vt:i4>1703987</vt:i4>
      </vt:variant>
      <vt:variant>
        <vt:i4>1541</vt:i4>
      </vt:variant>
      <vt:variant>
        <vt:i4>0</vt:i4>
      </vt:variant>
      <vt:variant>
        <vt:i4>5</vt:i4>
      </vt:variant>
      <vt:variant>
        <vt:lpwstr/>
      </vt:variant>
      <vt:variant>
        <vt:lpwstr>_Toc71796356</vt:lpwstr>
      </vt:variant>
      <vt:variant>
        <vt:i4>1638451</vt:i4>
      </vt:variant>
      <vt:variant>
        <vt:i4>1535</vt:i4>
      </vt:variant>
      <vt:variant>
        <vt:i4>0</vt:i4>
      </vt:variant>
      <vt:variant>
        <vt:i4>5</vt:i4>
      </vt:variant>
      <vt:variant>
        <vt:lpwstr/>
      </vt:variant>
      <vt:variant>
        <vt:lpwstr>_Toc71796355</vt:lpwstr>
      </vt:variant>
      <vt:variant>
        <vt:i4>1572915</vt:i4>
      </vt:variant>
      <vt:variant>
        <vt:i4>1529</vt:i4>
      </vt:variant>
      <vt:variant>
        <vt:i4>0</vt:i4>
      </vt:variant>
      <vt:variant>
        <vt:i4>5</vt:i4>
      </vt:variant>
      <vt:variant>
        <vt:lpwstr/>
      </vt:variant>
      <vt:variant>
        <vt:lpwstr>_Toc71796354</vt:lpwstr>
      </vt:variant>
      <vt:variant>
        <vt:i4>2031667</vt:i4>
      </vt:variant>
      <vt:variant>
        <vt:i4>1523</vt:i4>
      </vt:variant>
      <vt:variant>
        <vt:i4>0</vt:i4>
      </vt:variant>
      <vt:variant>
        <vt:i4>5</vt:i4>
      </vt:variant>
      <vt:variant>
        <vt:lpwstr/>
      </vt:variant>
      <vt:variant>
        <vt:lpwstr>_Toc71796353</vt:lpwstr>
      </vt:variant>
      <vt:variant>
        <vt:i4>1966131</vt:i4>
      </vt:variant>
      <vt:variant>
        <vt:i4>1517</vt:i4>
      </vt:variant>
      <vt:variant>
        <vt:i4>0</vt:i4>
      </vt:variant>
      <vt:variant>
        <vt:i4>5</vt:i4>
      </vt:variant>
      <vt:variant>
        <vt:lpwstr/>
      </vt:variant>
      <vt:variant>
        <vt:lpwstr>_Toc71796352</vt:lpwstr>
      </vt:variant>
      <vt:variant>
        <vt:i4>1900595</vt:i4>
      </vt:variant>
      <vt:variant>
        <vt:i4>1511</vt:i4>
      </vt:variant>
      <vt:variant>
        <vt:i4>0</vt:i4>
      </vt:variant>
      <vt:variant>
        <vt:i4>5</vt:i4>
      </vt:variant>
      <vt:variant>
        <vt:lpwstr/>
      </vt:variant>
      <vt:variant>
        <vt:lpwstr>_Toc71796351</vt:lpwstr>
      </vt:variant>
      <vt:variant>
        <vt:i4>1835059</vt:i4>
      </vt:variant>
      <vt:variant>
        <vt:i4>1505</vt:i4>
      </vt:variant>
      <vt:variant>
        <vt:i4>0</vt:i4>
      </vt:variant>
      <vt:variant>
        <vt:i4>5</vt:i4>
      </vt:variant>
      <vt:variant>
        <vt:lpwstr/>
      </vt:variant>
      <vt:variant>
        <vt:lpwstr>_Toc71796350</vt:lpwstr>
      </vt:variant>
      <vt:variant>
        <vt:i4>1376306</vt:i4>
      </vt:variant>
      <vt:variant>
        <vt:i4>1499</vt:i4>
      </vt:variant>
      <vt:variant>
        <vt:i4>0</vt:i4>
      </vt:variant>
      <vt:variant>
        <vt:i4>5</vt:i4>
      </vt:variant>
      <vt:variant>
        <vt:lpwstr/>
      </vt:variant>
      <vt:variant>
        <vt:lpwstr>_Toc71796349</vt:lpwstr>
      </vt:variant>
      <vt:variant>
        <vt:i4>1507383</vt:i4>
      </vt:variant>
      <vt:variant>
        <vt:i4>1490</vt:i4>
      </vt:variant>
      <vt:variant>
        <vt:i4>0</vt:i4>
      </vt:variant>
      <vt:variant>
        <vt:i4>5</vt:i4>
      </vt:variant>
      <vt:variant>
        <vt:lpwstr/>
      </vt:variant>
      <vt:variant>
        <vt:lpwstr>_Toc73716715</vt:lpwstr>
      </vt:variant>
      <vt:variant>
        <vt:i4>1441847</vt:i4>
      </vt:variant>
      <vt:variant>
        <vt:i4>1484</vt:i4>
      </vt:variant>
      <vt:variant>
        <vt:i4>0</vt:i4>
      </vt:variant>
      <vt:variant>
        <vt:i4>5</vt:i4>
      </vt:variant>
      <vt:variant>
        <vt:lpwstr/>
      </vt:variant>
      <vt:variant>
        <vt:lpwstr>_Toc73716714</vt:lpwstr>
      </vt:variant>
      <vt:variant>
        <vt:i4>1114167</vt:i4>
      </vt:variant>
      <vt:variant>
        <vt:i4>1478</vt:i4>
      </vt:variant>
      <vt:variant>
        <vt:i4>0</vt:i4>
      </vt:variant>
      <vt:variant>
        <vt:i4>5</vt:i4>
      </vt:variant>
      <vt:variant>
        <vt:lpwstr/>
      </vt:variant>
      <vt:variant>
        <vt:lpwstr>_Toc73716713</vt:lpwstr>
      </vt:variant>
      <vt:variant>
        <vt:i4>1048631</vt:i4>
      </vt:variant>
      <vt:variant>
        <vt:i4>1472</vt:i4>
      </vt:variant>
      <vt:variant>
        <vt:i4>0</vt:i4>
      </vt:variant>
      <vt:variant>
        <vt:i4>5</vt:i4>
      </vt:variant>
      <vt:variant>
        <vt:lpwstr/>
      </vt:variant>
      <vt:variant>
        <vt:lpwstr>_Toc73716712</vt:lpwstr>
      </vt:variant>
      <vt:variant>
        <vt:i4>1245239</vt:i4>
      </vt:variant>
      <vt:variant>
        <vt:i4>1466</vt:i4>
      </vt:variant>
      <vt:variant>
        <vt:i4>0</vt:i4>
      </vt:variant>
      <vt:variant>
        <vt:i4>5</vt:i4>
      </vt:variant>
      <vt:variant>
        <vt:lpwstr/>
      </vt:variant>
      <vt:variant>
        <vt:lpwstr>_Toc73716711</vt:lpwstr>
      </vt:variant>
      <vt:variant>
        <vt:i4>1179703</vt:i4>
      </vt:variant>
      <vt:variant>
        <vt:i4>1460</vt:i4>
      </vt:variant>
      <vt:variant>
        <vt:i4>0</vt:i4>
      </vt:variant>
      <vt:variant>
        <vt:i4>5</vt:i4>
      </vt:variant>
      <vt:variant>
        <vt:lpwstr/>
      </vt:variant>
      <vt:variant>
        <vt:lpwstr>_Toc73716710</vt:lpwstr>
      </vt:variant>
      <vt:variant>
        <vt:i4>1769526</vt:i4>
      </vt:variant>
      <vt:variant>
        <vt:i4>1454</vt:i4>
      </vt:variant>
      <vt:variant>
        <vt:i4>0</vt:i4>
      </vt:variant>
      <vt:variant>
        <vt:i4>5</vt:i4>
      </vt:variant>
      <vt:variant>
        <vt:lpwstr/>
      </vt:variant>
      <vt:variant>
        <vt:lpwstr>_Toc73716709</vt:lpwstr>
      </vt:variant>
      <vt:variant>
        <vt:i4>1703990</vt:i4>
      </vt:variant>
      <vt:variant>
        <vt:i4>1448</vt:i4>
      </vt:variant>
      <vt:variant>
        <vt:i4>0</vt:i4>
      </vt:variant>
      <vt:variant>
        <vt:i4>5</vt:i4>
      </vt:variant>
      <vt:variant>
        <vt:lpwstr/>
      </vt:variant>
      <vt:variant>
        <vt:lpwstr>_Toc73716708</vt:lpwstr>
      </vt:variant>
      <vt:variant>
        <vt:i4>1376310</vt:i4>
      </vt:variant>
      <vt:variant>
        <vt:i4>1442</vt:i4>
      </vt:variant>
      <vt:variant>
        <vt:i4>0</vt:i4>
      </vt:variant>
      <vt:variant>
        <vt:i4>5</vt:i4>
      </vt:variant>
      <vt:variant>
        <vt:lpwstr/>
      </vt:variant>
      <vt:variant>
        <vt:lpwstr>_Toc73716707</vt:lpwstr>
      </vt:variant>
      <vt:variant>
        <vt:i4>1310774</vt:i4>
      </vt:variant>
      <vt:variant>
        <vt:i4>1436</vt:i4>
      </vt:variant>
      <vt:variant>
        <vt:i4>0</vt:i4>
      </vt:variant>
      <vt:variant>
        <vt:i4>5</vt:i4>
      </vt:variant>
      <vt:variant>
        <vt:lpwstr/>
      </vt:variant>
      <vt:variant>
        <vt:lpwstr>_Toc73716706</vt:lpwstr>
      </vt:variant>
      <vt:variant>
        <vt:i4>1507382</vt:i4>
      </vt:variant>
      <vt:variant>
        <vt:i4>1430</vt:i4>
      </vt:variant>
      <vt:variant>
        <vt:i4>0</vt:i4>
      </vt:variant>
      <vt:variant>
        <vt:i4>5</vt:i4>
      </vt:variant>
      <vt:variant>
        <vt:lpwstr/>
      </vt:variant>
      <vt:variant>
        <vt:lpwstr>_Toc73716705</vt:lpwstr>
      </vt:variant>
      <vt:variant>
        <vt:i4>1441846</vt:i4>
      </vt:variant>
      <vt:variant>
        <vt:i4>1424</vt:i4>
      </vt:variant>
      <vt:variant>
        <vt:i4>0</vt:i4>
      </vt:variant>
      <vt:variant>
        <vt:i4>5</vt:i4>
      </vt:variant>
      <vt:variant>
        <vt:lpwstr/>
      </vt:variant>
      <vt:variant>
        <vt:lpwstr>_Toc73716704</vt:lpwstr>
      </vt:variant>
      <vt:variant>
        <vt:i4>1114166</vt:i4>
      </vt:variant>
      <vt:variant>
        <vt:i4>1418</vt:i4>
      </vt:variant>
      <vt:variant>
        <vt:i4>0</vt:i4>
      </vt:variant>
      <vt:variant>
        <vt:i4>5</vt:i4>
      </vt:variant>
      <vt:variant>
        <vt:lpwstr/>
      </vt:variant>
      <vt:variant>
        <vt:lpwstr>_Toc73716703</vt:lpwstr>
      </vt:variant>
      <vt:variant>
        <vt:i4>1048630</vt:i4>
      </vt:variant>
      <vt:variant>
        <vt:i4>1412</vt:i4>
      </vt:variant>
      <vt:variant>
        <vt:i4>0</vt:i4>
      </vt:variant>
      <vt:variant>
        <vt:i4>5</vt:i4>
      </vt:variant>
      <vt:variant>
        <vt:lpwstr/>
      </vt:variant>
      <vt:variant>
        <vt:lpwstr>_Toc73716702</vt:lpwstr>
      </vt:variant>
      <vt:variant>
        <vt:i4>1245238</vt:i4>
      </vt:variant>
      <vt:variant>
        <vt:i4>1406</vt:i4>
      </vt:variant>
      <vt:variant>
        <vt:i4>0</vt:i4>
      </vt:variant>
      <vt:variant>
        <vt:i4>5</vt:i4>
      </vt:variant>
      <vt:variant>
        <vt:lpwstr/>
      </vt:variant>
      <vt:variant>
        <vt:lpwstr>_Toc73716701</vt:lpwstr>
      </vt:variant>
      <vt:variant>
        <vt:i4>1179702</vt:i4>
      </vt:variant>
      <vt:variant>
        <vt:i4>1400</vt:i4>
      </vt:variant>
      <vt:variant>
        <vt:i4>0</vt:i4>
      </vt:variant>
      <vt:variant>
        <vt:i4>5</vt:i4>
      </vt:variant>
      <vt:variant>
        <vt:lpwstr/>
      </vt:variant>
      <vt:variant>
        <vt:lpwstr>_Toc73716700</vt:lpwstr>
      </vt:variant>
      <vt:variant>
        <vt:i4>1703999</vt:i4>
      </vt:variant>
      <vt:variant>
        <vt:i4>1394</vt:i4>
      </vt:variant>
      <vt:variant>
        <vt:i4>0</vt:i4>
      </vt:variant>
      <vt:variant>
        <vt:i4>5</vt:i4>
      </vt:variant>
      <vt:variant>
        <vt:lpwstr/>
      </vt:variant>
      <vt:variant>
        <vt:lpwstr>_Toc73716699</vt:lpwstr>
      </vt:variant>
      <vt:variant>
        <vt:i4>1769535</vt:i4>
      </vt:variant>
      <vt:variant>
        <vt:i4>1388</vt:i4>
      </vt:variant>
      <vt:variant>
        <vt:i4>0</vt:i4>
      </vt:variant>
      <vt:variant>
        <vt:i4>5</vt:i4>
      </vt:variant>
      <vt:variant>
        <vt:lpwstr/>
      </vt:variant>
      <vt:variant>
        <vt:lpwstr>_Toc73716698</vt:lpwstr>
      </vt:variant>
      <vt:variant>
        <vt:i4>1310783</vt:i4>
      </vt:variant>
      <vt:variant>
        <vt:i4>1382</vt:i4>
      </vt:variant>
      <vt:variant>
        <vt:i4>0</vt:i4>
      </vt:variant>
      <vt:variant>
        <vt:i4>5</vt:i4>
      </vt:variant>
      <vt:variant>
        <vt:lpwstr/>
      </vt:variant>
      <vt:variant>
        <vt:lpwstr>_Toc73716697</vt:lpwstr>
      </vt:variant>
      <vt:variant>
        <vt:i4>1376319</vt:i4>
      </vt:variant>
      <vt:variant>
        <vt:i4>1376</vt:i4>
      </vt:variant>
      <vt:variant>
        <vt:i4>0</vt:i4>
      </vt:variant>
      <vt:variant>
        <vt:i4>5</vt:i4>
      </vt:variant>
      <vt:variant>
        <vt:lpwstr/>
      </vt:variant>
      <vt:variant>
        <vt:lpwstr>_Toc73716696</vt:lpwstr>
      </vt:variant>
      <vt:variant>
        <vt:i4>1441855</vt:i4>
      </vt:variant>
      <vt:variant>
        <vt:i4>1370</vt:i4>
      </vt:variant>
      <vt:variant>
        <vt:i4>0</vt:i4>
      </vt:variant>
      <vt:variant>
        <vt:i4>5</vt:i4>
      </vt:variant>
      <vt:variant>
        <vt:lpwstr/>
      </vt:variant>
      <vt:variant>
        <vt:lpwstr>_Toc73716695</vt:lpwstr>
      </vt:variant>
      <vt:variant>
        <vt:i4>1507391</vt:i4>
      </vt:variant>
      <vt:variant>
        <vt:i4>1364</vt:i4>
      </vt:variant>
      <vt:variant>
        <vt:i4>0</vt:i4>
      </vt:variant>
      <vt:variant>
        <vt:i4>5</vt:i4>
      </vt:variant>
      <vt:variant>
        <vt:lpwstr/>
      </vt:variant>
      <vt:variant>
        <vt:lpwstr>_Toc73716694</vt:lpwstr>
      </vt:variant>
      <vt:variant>
        <vt:i4>1048639</vt:i4>
      </vt:variant>
      <vt:variant>
        <vt:i4>1358</vt:i4>
      </vt:variant>
      <vt:variant>
        <vt:i4>0</vt:i4>
      </vt:variant>
      <vt:variant>
        <vt:i4>5</vt:i4>
      </vt:variant>
      <vt:variant>
        <vt:lpwstr/>
      </vt:variant>
      <vt:variant>
        <vt:lpwstr>_Toc73716693</vt:lpwstr>
      </vt:variant>
      <vt:variant>
        <vt:i4>1114175</vt:i4>
      </vt:variant>
      <vt:variant>
        <vt:i4>1352</vt:i4>
      </vt:variant>
      <vt:variant>
        <vt:i4>0</vt:i4>
      </vt:variant>
      <vt:variant>
        <vt:i4>5</vt:i4>
      </vt:variant>
      <vt:variant>
        <vt:lpwstr/>
      </vt:variant>
      <vt:variant>
        <vt:lpwstr>_Toc73716692</vt:lpwstr>
      </vt:variant>
      <vt:variant>
        <vt:i4>1179711</vt:i4>
      </vt:variant>
      <vt:variant>
        <vt:i4>1346</vt:i4>
      </vt:variant>
      <vt:variant>
        <vt:i4>0</vt:i4>
      </vt:variant>
      <vt:variant>
        <vt:i4>5</vt:i4>
      </vt:variant>
      <vt:variant>
        <vt:lpwstr/>
      </vt:variant>
      <vt:variant>
        <vt:lpwstr>_Toc73716691</vt:lpwstr>
      </vt:variant>
      <vt:variant>
        <vt:i4>1245247</vt:i4>
      </vt:variant>
      <vt:variant>
        <vt:i4>1340</vt:i4>
      </vt:variant>
      <vt:variant>
        <vt:i4>0</vt:i4>
      </vt:variant>
      <vt:variant>
        <vt:i4>5</vt:i4>
      </vt:variant>
      <vt:variant>
        <vt:lpwstr/>
      </vt:variant>
      <vt:variant>
        <vt:lpwstr>_Toc73716690</vt:lpwstr>
      </vt:variant>
      <vt:variant>
        <vt:i4>1703998</vt:i4>
      </vt:variant>
      <vt:variant>
        <vt:i4>1334</vt:i4>
      </vt:variant>
      <vt:variant>
        <vt:i4>0</vt:i4>
      </vt:variant>
      <vt:variant>
        <vt:i4>5</vt:i4>
      </vt:variant>
      <vt:variant>
        <vt:lpwstr/>
      </vt:variant>
      <vt:variant>
        <vt:lpwstr>_Toc73716689</vt:lpwstr>
      </vt:variant>
      <vt:variant>
        <vt:i4>1769534</vt:i4>
      </vt:variant>
      <vt:variant>
        <vt:i4>1328</vt:i4>
      </vt:variant>
      <vt:variant>
        <vt:i4>0</vt:i4>
      </vt:variant>
      <vt:variant>
        <vt:i4>5</vt:i4>
      </vt:variant>
      <vt:variant>
        <vt:lpwstr/>
      </vt:variant>
      <vt:variant>
        <vt:lpwstr>_Toc73716688</vt:lpwstr>
      </vt:variant>
      <vt:variant>
        <vt:i4>1310782</vt:i4>
      </vt:variant>
      <vt:variant>
        <vt:i4>1322</vt:i4>
      </vt:variant>
      <vt:variant>
        <vt:i4>0</vt:i4>
      </vt:variant>
      <vt:variant>
        <vt:i4>5</vt:i4>
      </vt:variant>
      <vt:variant>
        <vt:lpwstr/>
      </vt:variant>
      <vt:variant>
        <vt:lpwstr>_Toc73716687</vt:lpwstr>
      </vt:variant>
      <vt:variant>
        <vt:i4>1376318</vt:i4>
      </vt:variant>
      <vt:variant>
        <vt:i4>1316</vt:i4>
      </vt:variant>
      <vt:variant>
        <vt:i4>0</vt:i4>
      </vt:variant>
      <vt:variant>
        <vt:i4>5</vt:i4>
      </vt:variant>
      <vt:variant>
        <vt:lpwstr/>
      </vt:variant>
      <vt:variant>
        <vt:lpwstr>_Toc73716686</vt:lpwstr>
      </vt:variant>
      <vt:variant>
        <vt:i4>1441854</vt:i4>
      </vt:variant>
      <vt:variant>
        <vt:i4>1310</vt:i4>
      </vt:variant>
      <vt:variant>
        <vt:i4>0</vt:i4>
      </vt:variant>
      <vt:variant>
        <vt:i4>5</vt:i4>
      </vt:variant>
      <vt:variant>
        <vt:lpwstr/>
      </vt:variant>
      <vt:variant>
        <vt:lpwstr>_Toc73716685</vt:lpwstr>
      </vt:variant>
      <vt:variant>
        <vt:i4>1507390</vt:i4>
      </vt:variant>
      <vt:variant>
        <vt:i4>1304</vt:i4>
      </vt:variant>
      <vt:variant>
        <vt:i4>0</vt:i4>
      </vt:variant>
      <vt:variant>
        <vt:i4>5</vt:i4>
      </vt:variant>
      <vt:variant>
        <vt:lpwstr/>
      </vt:variant>
      <vt:variant>
        <vt:lpwstr>_Toc73716684</vt:lpwstr>
      </vt:variant>
      <vt:variant>
        <vt:i4>1048638</vt:i4>
      </vt:variant>
      <vt:variant>
        <vt:i4>1298</vt:i4>
      </vt:variant>
      <vt:variant>
        <vt:i4>0</vt:i4>
      </vt:variant>
      <vt:variant>
        <vt:i4>5</vt:i4>
      </vt:variant>
      <vt:variant>
        <vt:lpwstr/>
      </vt:variant>
      <vt:variant>
        <vt:lpwstr>_Toc73716683</vt:lpwstr>
      </vt:variant>
      <vt:variant>
        <vt:i4>1114174</vt:i4>
      </vt:variant>
      <vt:variant>
        <vt:i4>1292</vt:i4>
      </vt:variant>
      <vt:variant>
        <vt:i4>0</vt:i4>
      </vt:variant>
      <vt:variant>
        <vt:i4>5</vt:i4>
      </vt:variant>
      <vt:variant>
        <vt:lpwstr/>
      </vt:variant>
      <vt:variant>
        <vt:lpwstr>_Toc73716682</vt:lpwstr>
      </vt:variant>
      <vt:variant>
        <vt:i4>1179710</vt:i4>
      </vt:variant>
      <vt:variant>
        <vt:i4>1286</vt:i4>
      </vt:variant>
      <vt:variant>
        <vt:i4>0</vt:i4>
      </vt:variant>
      <vt:variant>
        <vt:i4>5</vt:i4>
      </vt:variant>
      <vt:variant>
        <vt:lpwstr/>
      </vt:variant>
      <vt:variant>
        <vt:lpwstr>_Toc73716681</vt:lpwstr>
      </vt:variant>
      <vt:variant>
        <vt:i4>1245246</vt:i4>
      </vt:variant>
      <vt:variant>
        <vt:i4>1280</vt:i4>
      </vt:variant>
      <vt:variant>
        <vt:i4>0</vt:i4>
      </vt:variant>
      <vt:variant>
        <vt:i4>5</vt:i4>
      </vt:variant>
      <vt:variant>
        <vt:lpwstr/>
      </vt:variant>
      <vt:variant>
        <vt:lpwstr>_Toc73716680</vt:lpwstr>
      </vt:variant>
      <vt:variant>
        <vt:i4>1703985</vt:i4>
      </vt:variant>
      <vt:variant>
        <vt:i4>1274</vt:i4>
      </vt:variant>
      <vt:variant>
        <vt:i4>0</vt:i4>
      </vt:variant>
      <vt:variant>
        <vt:i4>5</vt:i4>
      </vt:variant>
      <vt:variant>
        <vt:lpwstr/>
      </vt:variant>
      <vt:variant>
        <vt:lpwstr>_Toc73716679</vt:lpwstr>
      </vt:variant>
      <vt:variant>
        <vt:i4>1769521</vt:i4>
      </vt:variant>
      <vt:variant>
        <vt:i4>1268</vt:i4>
      </vt:variant>
      <vt:variant>
        <vt:i4>0</vt:i4>
      </vt:variant>
      <vt:variant>
        <vt:i4>5</vt:i4>
      </vt:variant>
      <vt:variant>
        <vt:lpwstr/>
      </vt:variant>
      <vt:variant>
        <vt:lpwstr>_Toc73716678</vt:lpwstr>
      </vt:variant>
      <vt:variant>
        <vt:i4>1310769</vt:i4>
      </vt:variant>
      <vt:variant>
        <vt:i4>1262</vt:i4>
      </vt:variant>
      <vt:variant>
        <vt:i4>0</vt:i4>
      </vt:variant>
      <vt:variant>
        <vt:i4>5</vt:i4>
      </vt:variant>
      <vt:variant>
        <vt:lpwstr/>
      </vt:variant>
      <vt:variant>
        <vt:lpwstr>_Toc73716677</vt:lpwstr>
      </vt:variant>
      <vt:variant>
        <vt:i4>1376305</vt:i4>
      </vt:variant>
      <vt:variant>
        <vt:i4>1256</vt:i4>
      </vt:variant>
      <vt:variant>
        <vt:i4>0</vt:i4>
      </vt:variant>
      <vt:variant>
        <vt:i4>5</vt:i4>
      </vt:variant>
      <vt:variant>
        <vt:lpwstr/>
      </vt:variant>
      <vt:variant>
        <vt:lpwstr>_Toc73716676</vt:lpwstr>
      </vt:variant>
      <vt:variant>
        <vt:i4>1441841</vt:i4>
      </vt:variant>
      <vt:variant>
        <vt:i4>1250</vt:i4>
      </vt:variant>
      <vt:variant>
        <vt:i4>0</vt:i4>
      </vt:variant>
      <vt:variant>
        <vt:i4>5</vt:i4>
      </vt:variant>
      <vt:variant>
        <vt:lpwstr/>
      </vt:variant>
      <vt:variant>
        <vt:lpwstr>_Toc73716675</vt:lpwstr>
      </vt:variant>
      <vt:variant>
        <vt:i4>1507377</vt:i4>
      </vt:variant>
      <vt:variant>
        <vt:i4>1244</vt:i4>
      </vt:variant>
      <vt:variant>
        <vt:i4>0</vt:i4>
      </vt:variant>
      <vt:variant>
        <vt:i4>5</vt:i4>
      </vt:variant>
      <vt:variant>
        <vt:lpwstr/>
      </vt:variant>
      <vt:variant>
        <vt:lpwstr>_Toc73716674</vt:lpwstr>
      </vt:variant>
      <vt:variant>
        <vt:i4>1048625</vt:i4>
      </vt:variant>
      <vt:variant>
        <vt:i4>1238</vt:i4>
      </vt:variant>
      <vt:variant>
        <vt:i4>0</vt:i4>
      </vt:variant>
      <vt:variant>
        <vt:i4>5</vt:i4>
      </vt:variant>
      <vt:variant>
        <vt:lpwstr/>
      </vt:variant>
      <vt:variant>
        <vt:lpwstr>_Toc73716673</vt:lpwstr>
      </vt:variant>
      <vt:variant>
        <vt:i4>1114161</vt:i4>
      </vt:variant>
      <vt:variant>
        <vt:i4>1232</vt:i4>
      </vt:variant>
      <vt:variant>
        <vt:i4>0</vt:i4>
      </vt:variant>
      <vt:variant>
        <vt:i4>5</vt:i4>
      </vt:variant>
      <vt:variant>
        <vt:lpwstr/>
      </vt:variant>
      <vt:variant>
        <vt:lpwstr>_Toc73716672</vt:lpwstr>
      </vt:variant>
      <vt:variant>
        <vt:i4>1179697</vt:i4>
      </vt:variant>
      <vt:variant>
        <vt:i4>1226</vt:i4>
      </vt:variant>
      <vt:variant>
        <vt:i4>0</vt:i4>
      </vt:variant>
      <vt:variant>
        <vt:i4>5</vt:i4>
      </vt:variant>
      <vt:variant>
        <vt:lpwstr/>
      </vt:variant>
      <vt:variant>
        <vt:lpwstr>_Toc73716671</vt:lpwstr>
      </vt:variant>
      <vt:variant>
        <vt:i4>1245233</vt:i4>
      </vt:variant>
      <vt:variant>
        <vt:i4>1220</vt:i4>
      </vt:variant>
      <vt:variant>
        <vt:i4>0</vt:i4>
      </vt:variant>
      <vt:variant>
        <vt:i4>5</vt:i4>
      </vt:variant>
      <vt:variant>
        <vt:lpwstr/>
      </vt:variant>
      <vt:variant>
        <vt:lpwstr>_Toc73716670</vt:lpwstr>
      </vt:variant>
      <vt:variant>
        <vt:i4>1703984</vt:i4>
      </vt:variant>
      <vt:variant>
        <vt:i4>1214</vt:i4>
      </vt:variant>
      <vt:variant>
        <vt:i4>0</vt:i4>
      </vt:variant>
      <vt:variant>
        <vt:i4>5</vt:i4>
      </vt:variant>
      <vt:variant>
        <vt:lpwstr/>
      </vt:variant>
      <vt:variant>
        <vt:lpwstr>_Toc73716669</vt:lpwstr>
      </vt:variant>
      <vt:variant>
        <vt:i4>1769520</vt:i4>
      </vt:variant>
      <vt:variant>
        <vt:i4>1208</vt:i4>
      </vt:variant>
      <vt:variant>
        <vt:i4>0</vt:i4>
      </vt:variant>
      <vt:variant>
        <vt:i4>5</vt:i4>
      </vt:variant>
      <vt:variant>
        <vt:lpwstr/>
      </vt:variant>
      <vt:variant>
        <vt:lpwstr>_Toc73716668</vt:lpwstr>
      </vt:variant>
      <vt:variant>
        <vt:i4>1310768</vt:i4>
      </vt:variant>
      <vt:variant>
        <vt:i4>1202</vt:i4>
      </vt:variant>
      <vt:variant>
        <vt:i4>0</vt:i4>
      </vt:variant>
      <vt:variant>
        <vt:i4>5</vt:i4>
      </vt:variant>
      <vt:variant>
        <vt:lpwstr/>
      </vt:variant>
      <vt:variant>
        <vt:lpwstr>_Toc73716667</vt:lpwstr>
      </vt:variant>
      <vt:variant>
        <vt:i4>1376304</vt:i4>
      </vt:variant>
      <vt:variant>
        <vt:i4>1196</vt:i4>
      </vt:variant>
      <vt:variant>
        <vt:i4>0</vt:i4>
      </vt:variant>
      <vt:variant>
        <vt:i4>5</vt:i4>
      </vt:variant>
      <vt:variant>
        <vt:lpwstr/>
      </vt:variant>
      <vt:variant>
        <vt:lpwstr>_Toc73716666</vt:lpwstr>
      </vt:variant>
      <vt:variant>
        <vt:i4>1441840</vt:i4>
      </vt:variant>
      <vt:variant>
        <vt:i4>1190</vt:i4>
      </vt:variant>
      <vt:variant>
        <vt:i4>0</vt:i4>
      </vt:variant>
      <vt:variant>
        <vt:i4>5</vt:i4>
      </vt:variant>
      <vt:variant>
        <vt:lpwstr/>
      </vt:variant>
      <vt:variant>
        <vt:lpwstr>_Toc73716665</vt:lpwstr>
      </vt:variant>
      <vt:variant>
        <vt:i4>1507376</vt:i4>
      </vt:variant>
      <vt:variant>
        <vt:i4>1184</vt:i4>
      </vt:variant>
      <vt:variant>
        <vt:i4>0</vt:i4>
      </vt:variant>
      <vt:variant>
        <vt:i4>5</vt:i4>
      </vt:variant>
      <vt:variant>
        <vt:lpwstr/>
      </vt:variant>
      <vt:variant>
        <vt:lpwstr>_Toc73716664</vt:lpwstr>
      </vt:variant>
      <vt:variant>
        <vt:i4>1048624</vt:i4>
      </vt:variant>
      <vt:variant>
        <vt:i4>1178</vt:i4>
      </vt:variant>
      <vt:variant>
        <vt:i4>0</vt:i4>
      </vt:variant>
      <vt:variant>
        <vt:i4>5</vt:i4>
      </vt:variant>
      <vt:variant>
        <vt:lpwstr/>
      </vt:variant>
      <vt:variant>
        <vt:lpwstr>_Toc73716663</vt:lpwstr>
      </vt:variant>
      <vt:variant>
        <vt:i4>1114160</vt:i4>
      </vt:variant>
      <vt:variant>
        <vt:i4>1172</vt:i4>
      </vt:variant>
      <vt:variant>
        <vt:i4>0</vt:i4>
      </vt:variant>
      <vt:variant>
        <vt:i4>5</vt:i4>
      </vt:variant>
      <vt:variant>
        <vt:lpwstr/>
      </vt:variant>
      <vt:variant>
        <vt:lpwstr>_Toc73716662</vt:lpwstr>
      </vt:variant>
      <vt:variant>
        <vt:i4>1179696</vt:i4>
      </vt:variant>
      <vt:variant>
        <vt:i4>1166</vt:i4>
      </vt:variant>
      <vt:variant>
        <vt:i4>0</vt:i4>
      </vt:variant>
      <vt:variant>
        <vt:i4>5</vt:i4>
      </vt:variant>
      <vt:variant>
        <vt:lpwstr/>
      </vt:variant>
      <vt:variant>
        <vt:lpwstr>_Toc73716661</vt:lpwstr>
      </vt:variant>
      <vt:variant>
        <vt:i4>1245232</vt:i4>
      </vt:variant>
      <vt:variant>
        <vt:i4>1160</vt:i4>
      </vt:variant>
      <vt:variant>
        <vt:i4>0</vt:i4>
      </vt:variant>
      <vt:variant>
        <vt:i4>5</vt:i4>
      </vt:variant>
      <vt:variant>
        <vt:lpwstr/>
      </vt:variant>
      <vt:variant>
        <vt:lpwstr>_Toc73716660</vt:lpwstr>
      </vt:variant>
      <vt:variant>
        <vt:i4>1703987</vt:i4>
      </vt:variant>
      <vt:variant>
        <vt:i4>1154</vt:i4>
      </vt:variant>
      <vt:variant>
        <vt:i4>0</vt:i4>
      </vt:variant>
      <vt:variant>
        <vt:i4>5</vt:i4>
      </vt:variant>
      <vt:variant>
        <vt:lpwstr/>
      </vt:variant>
      <vt:variant>
        <vt:lpwstr>_Toc73716659</vt:lpwstr>
      </vt:variant>
      <vt:variant>
        <vt:i4>1769523</vt:i4>
      </vt:variant>
      <vt:variant>
        <vt:i4>1148</vt:i4>
      </vt:variant>
      <vt:variant>
        <vt:i4>0</vt:i4>
      </vt:variant>
      <vt:variant>
        <vt:i4>5</vt:i4>
      </vt:variant>
      <vt:variant>
        <vt:lpwstr/>
      </vt:variant>
      <vt:variant>
        <vt:lpwstr>_Toc73716658</vt:lpwstr>
      </vt:variant>
      <vt:variant>
        <vt:i4>1310771</vt:i4>
      </vt:variant>
      <vt:variant>
        <vt:i4>1142</vt:i4>
      </vt:variant>
      <vt:variant>
        <vt:i4>0</vt:i4>
      </vt:variant>
      <vt:variant>
        <vt:i4>5</vt:i4>
      </vt:variant>
      <vt:variant>
        <vt:lpwstr/>
      </vt:variant>
      <vt:variant>
        <vt:lpwstr>_Toc73716657</vt:lpwstr>
      </vt:variant>
      <vt:variant>
        <vt:i4>1376307</vt:i4>
      </vt:variant>
      <vt:variant>
        <vt:i4>1136</vt:i4>
      </vt:variant>
      <vt:variant>
        <vt:i4>0</vt:i4>
      </vt:variant>
      <vt:variant>
        <vt:i4>5</vt:i4>
      </vt:variant>
      <vt:variant>
        <vt:lpwstr/>
      </vt:variant>
      <vt:variant>
        <vt:lpwstr>_Toc73716656</vt:lpwstr>
      </vt:variant>
      <vt:variant>
        <vt:i4>1441843</vt:i4>
      </vt:variant>
      <vt:variant>
        <vt:i4>1130</vt:i4>
      </vt:variant>
      <vt:variant>
        <vt:i4>0</vt:i4>
      </vt:variant>
      <vt:variant>
        <vt:i4>5</vt:i4>
      </vt:variant>
      <vt:variant>
        <vt:lpwstr/>
      </vt:variant>
      <vt:variant>
        <vt:lpwstr>_Toc73716655</vt:lpwstr>
      </vt:variant>
      <vt:variant>
        <vt:i4>1507379</vt:i4>
      </vt:variant>
      <vt:variant>
        <vt:i4>1124</vt:i4>
      </vt:variant>
      <vt:variant>
        <vt:i4>0</vt:i4>
      </vt:variant>
      <vt:variant>
        <vt:i4>5</vt:i4>
      </vt:variant>
      <vt:variant>
        <vt:lpwstr/>
      </vt:variant>
      <vt:variant>
        <vt:lpwstr>_Toc73716654</vt:lpwstr>
      </vt:variant>
      <vt:variant>
        <vt:i4>1048627</vt:i4>
      </vt:variant>
      <vt:variant>
        <vt:i4>1118</vt:i4>
      </vt:variant>
      <vt:variant>
        <vt:i4>0</vt:i4>
      </vt:variant>
      <vt:variant>
        <vt:i4>5</vt:i4>
      </vt:variant>
      <vt:variant>
        <vt:lpwstr/>
      </vt:variant>
      <vt:variant>
        <vt:lpwstr>_Toc73716653</vt:lpwstr>
      </vt:variant>
      <vt:variant>
        <vt:i4>1114163</vt:i4>
      </vt:variant>
      <vt:variant>
        <vt:i4>1112</vt:i4>
      </vt:variant>
      <vt:variant>
        <vt:i4>0</vt:i4>
      </vt:variant>
      <vt:variant>
        <vt:i4>5</vt:i4>
      </vt:variant>
      <vt:variant>
        <vt:lpwstr/>
      </vt:variant>
      <vt:variant>
        <vt:lpwstr>_Toc73716652</vt:lpwstr>
      </vt:variant>
      <vt:variant>
        <vt:i4>1179699</vt:i4>
      </vt:variant>
      <vt:variant>
        <vt:i4>1106</vt:i4>
      </vt:variant>
      <vt:variant>
        <vt:i4>0</vt:i4>
      </vt:variant>
      <vt:variant>
        <vt:i4>5</vt:i4>
      </vt:variant>
      <vt:variant>
        <vt:lpwstr/>
      </vt:variant>
      <vt:variant>
        <vt:lpwstr>_Toc73716651</vt:lpwstr>
      </vt:variant>
      <vt:variant>
        <vt:i4>1245235</vt:i4>
      </vt:variant>
      <vt:variant>
        <vt:i4>1100</vt:i4>
      </vt:variant>
      <vt:variant>
        <vt:i4>0</vt:i4>
      </vt:variant>
      <vt:variant>
        <vt:i4>5</vt:i4>
      </vt:variant>
      <vt:variant>
        <vt:lpwstr/>
      </vt:variant>
      <vt:variant>
        <vt:lpwstr>_Toc73716650</vt:lpwstr>
      </vt:variant>
      <vt:variant>
        <vt:i4>1703986</vt:i4>
      </vt:variant>
      <vt:variant>
        <vt:i4>1094</vt:i4>
      </vt:variant>
      <vt:variant>
        <vt:i4>0</vt:i4>
      </vt:variant>
      <vt:variant>
        <vt:i4>5</vt:i4>
      </vt:variant>
      <vt:variant>
        <vt:lpwstr/>
      </vt:variant>
      <vt:variant>
        <vt:lpwstr>_Toc73716649</vt:lpwstr>
      </vt:variant>
      <vt:variant>
        <vt:i4>1769522</vt:i4>
      </vt:variant>
      <vt:variant>
        <vt:i4>1088</vt:i4>
      </vt:variant>
      <vt:variant>
        <vt:i4>0</vt:i4>
      </vt:variant>
      <vt:variant>
        <vt:i4>5</vt:i4>
      </vt:variant>
      <vt:variant>
        <vt:lpwstr/>
      </vt:variant>
      <vt:variant>
        <vt:lpwstr>_Toc73716648</vt:lpwstr>
      </vt:variant>
      <vt:variant>
        <vt:i4>1310770</vt:i4>
      </vt:variant>
      <vt:variant>
        <vt:i4>1082</vt:i4>
      </vt:variant>
      <vt:variant>
        <vt:i4>0</vt:i4>
      </vt:variant>
      <vt:variant>
        <vt:i4>5</vt:i4>
      </vt:variant>
      <vt:variant>
        <vt:lpwstr/>
      </vt:variant>
      <vt:variant>
        <vt:lpwstr>_Toc73716647</vt:lpwstr>
      </vt:variant>
      <vt:variant>
        <vt:i4>1376306</vt:i4>
      </vt:variant>
      <vt:variant>
        <vt:i4>1076</vt:i4>
      </vt:variant>
      <vt:variant>
        <vt:i4>0</vt:i4>
      </vt:variant>
      <vt:variant>
        <vt:i4>5</vt:i4>
      </vt:variant>
      <vt:variant>
        <vt:lpwstr/>
      </vt:variant>
      <vt:variant>
        <vt:lpwstr>_Toc73716646</vt:lpwstr>
      </vt:variant>
      <vt:variant>
        <vt:i4>1441842</vt:i4>
      </vt:variant>
      <vt:variant>
        <vt:i4>1070</vt:i4>
      </vt:variant>
      <vt:variant>
        <vt:i4>0</vt:i4>
      </vt:variant>
      <vt:variant>
        <vt:i4>5</vt:i4>
      </vt:variant>
      <vt:variant>
        <vt:lpwstr/>
      </vt:variant>
      <vt:variant>
        <vt:lpwstr>_Toc73716645</vt:lpwstr>
      </vt:variant>
      <vt:variant>
        <vt:i4>1507378</vt:i4>
      </vt:variant>
      <vt:variant>
        <vt:i4>1064</vt:i4>
      </vt:variant>
      <vt:variant>
        <vt:i4>0</vt:i4>
      </vt:variant>
      <vt:variant>
        <vt:i4>5</vt:i4>
      </vt:variant>
      <vt:variant>
        <vt:lpwstr/>
      </vt:variant>
      <vt:variant>
        <vt:lpwstr>_Toc73716644</vt:lpwstr>
      </vt:variant>
      <vt:variant>
        <vt:i4>1048626</vt:i4>
      </vt:variant>
      <vt:variant>
        <vt:i4>1058</vt:i4>
      </vt:variant>
      <vt:variant>
        <vt:i4>0</vt:i4>
      </vt:variant>
      <vt:variant>
        <vt:i4>5</vt:i4>
      </vt:variant>
      <vt:variant>
        <vt:lpwstr/>
      </vt:variant>
      <vt:variant>
        <vt:lpwstr>_Toc73716643</vt:lpwstr>
      </vt:variant>
      <vt:variant>
        <vt:i4>1114162</vt:i4>
      </vt:variant>
      <vt:variant>
        <vt:i4>1052</vt:i4>
      </vt:variant>
      <vt:variant>
        <vt:i4>0</vt:i4>
      </vt:variant>
      <vt:variant>
        <vt:i4>5</vt:i4>
      </vt:variant>
      <vt:variant>
        <vt:lpwstr/>
      </vt:variant>
      <vt:variant>
        <vt:lpwstr>_Toc73716642</vt:lpwstr>
      </vt:variant>
      <vt:variant>
        <vt:i4>1179698</vt:i4>
      </vt:variant>
      <vt:variant>
        <vt:i4>1046</vt:i4>
      </vt:variant>
      <vt:variant>
        <vt:i4>0</vt:i4>
      </vt:variant>
      <vt:variant>
        <vt:i4>5</vt:i4>
      </vt:variant>
      <vt:variant>
        <vt:lpwstr/>
      </vt:variant>
      <vt:variant>
        <vt:lpwstr>_Toc73716641</vt:lpwstr>
      </vt:variant>
      <vt:variant>
        <vt:i4>1245234</vt:i4>
      </vt:variant>
      <vt:variant>
        <vt:i4>1040</vt:i4>
      </vt:variant>
      <vt:variant>
        <vt:i4>0</vt:i4>
      </vt:variant>
      <vt:variant>
        <vt:i4>5</vt:i4>
      </vt:variant>
      <vt:variant>
        <vt:lpwstr/>
      </vt:variant>
      <vt:variant>
        <vt:lpwstr>_Toc73716640</vt:lpwstr>
      </vt:variant>
      <vt:variant>
        <vt:i4>1703989</vt:i4>
      </vt:variant>
      <vt:variant>
        <vt:i4>1034</vt:i4>
      </vt:variant>
      <vt:variant>
        <vt:i4>0</vt:i4>
      </vt:variant>
      <vt:variant>
        <vt:i4>5</vt:i4>
      </vt:variant>
      <vt:variant>
        <vt:lpwstr/>
      </vt:variant>
      <vt:variant>
        <vt:lpwstr>_Toc73716639</vt:lpwstr>
      </vt:variant>
      <vt:variant>
        <vt:i4>1769525</vt:i4>
      </vt:variant>
      <vt:variant>
        <vt:i4>1028</vt:i4>
      </vt:variant>
      <vt:variant>
        <vt:i4>0</vt:i4>
      </vt:variant>
      <vt:variant>
        <vt:i4>5</vt:i4>
      </vt:variant>
      <vt:variant>
        <vt:lpwstr/>
      </vt:variant>
      <vt:variant>
        <vt:lpwstr>_Toc73716638</vt:lpwstr>
      </vt:variant>
      <vt:variant>
        <vt:i4>1310773</vt:i4>
      </vt:variant>
      <vt:variant>
        <vt:i4>1022</vt:i4>
      </vt:variant>
      <vt:variant>
        <vt:i4>0</vt:i4>
      </vt:variant>
      <vt:variant>
        <vt:i4>5</vt:i4>
      </vt:variant>
      <vt:variant>
        <vt:lpwstr/>
      </vt:variant>
      <vt:variant>
        <vt:lpwstr>_Toc73716637</vt:lpwstr>
      </vt:variant>
      <vt:variant>
        <vt:i4>1376309</vt:i4>
      </vt:variant>
      <vt:variant>
        <vt:i4>1016</vt:i4>
      </vt:variant>
      <vt:variant>
        <vt:i4>0</vt:i4>
      </vt:variant>
      <vt:variant>
        <vt:i4>5</vt:i4>
      </vt:variant>
      <vt:variant>
        <vt:lpwstr/>
      </vt:variant>
      <vt:variant>
        <vt:lpwstr>_Toc73716636</vt:lpwstr>
      </vt:variant>
      <vt:variant>
        <vt:i4>1441845</vt:i4>
      </vt:variant>
      <vt:variant>
        <vt:i4>1010</vt:i4>
      </vt:variant>
      <vt:variant>
        <vt:i4>0</vt:i4>
      </vt:variant>
      <vt:variant>
        <vt:i4>5</vt:i4>
      </vt:variant>
      <vt:variant>
        <vt:lpwstr/>
      </vt:variant>
      <vt:variant>
        <vt:lpwstr>_Toc73716635</vt:lpwstr>
      </vt:variant>
      <vt:variant>
        <vt:i4>1507381</vt:i4>
      </vt:variant>
      <vt:variant>
        <vt:i4>1004</vt:i4>
      </vt:variant>
      <vt:variant>
        <vt:i4>0</vt:i4>
      </vt:variant>
      <vt:variant>
        <vt:i4>5</vt:i4>
      </vt:variant>
      <vt:variant>
        <vt:lpwstr/>
      </vt:variant>
      <vt:variant>
        <vt:lpwstr>_Toc73716634</vt:lpwstr>
      </vt:variant>
      <vt:variant>
        <vt:i4>1048629</vt:i4>
      </vt:variant>
      <vt:variant>
        <vt:i4>998</vt:i4>
      </vt:variant>
      <vt:variant>
        <vt:i4>0</vt:i4>
      </vt:variant>
      <vt:variant>
        <vt:i4>5</vt:i4>
      </vt:variant>
      <vt:variant>
        <vt:lpwstr/>
      </vt:variant>
      <vt:variant>
        <vt:lpwstr>_Toc73716633</vt:lpwstr>
      </vt:variant>
      <vt:variant>
        <vt:i4>1114165</vt:i4>
      </vt:variant>
      <vt:variant>
        <vt:i4>992</vt:i4>
      </vt:variant>
      <vt:variant>
        <vt:i4>0</vt:i4>
      </vt:variant>
      <vt:variant>
        <vt:i4>5</vt:i4>
      </vt:variant>
      <vt:variant>
        <vt:lpwstr/>
      </vt:variant>
      <vt:variant>
        <vt:lpwstr>_Toc73716632</vt:lpwstr>
      </vt:variant>
      <vt:variant>
        <vt:i4>1179701</vt:i4>
      </vt:variant>
      <vt:variant>
        <vt:i4>986</vt:i4>
      </vt:variant>
      <vt:variant>
        <vt:i4>0</vt:i4>
      </vt:variant>
      <vt:variant>
        <vt:i4>5</vt:i4>
      </vt:variant>
      <vt:variant>
        <vt:lpwstr/>
      </vt:variant>
      <vt:variant>
        <vt:lpwstr>_Toc73716631</vt:lpwstr>
      </vt:variant>
      <vt:variant>
        <vt:i4>1245237</vt:i4>
      </vt:variant>
      <vt:variant>
        <vt:i4>980</vt:i4>
      </vt:variant>
      <vt:variant>
        <vt:i4>0</vt:i4>
      </vt:variant>
      <vt:variant>
        <vt:i4>5</vt:i4>
      </vt:variant>
      <vt:variant>
        <vt:lpwstr/>
      </vt:variant>
      <vt:variant>
        <vt:lpwstr>_Toc73716630</vt:lpwstr>
      </vt:variant>
      <vt:variant>
        <vt:i4>1703988</vt:i4>
      </vt:variant>
      <vt:variant>
        <vt:i4>974</vt:i4>
      </vt:variant>
      <vt:variant>
        <vt:i4>0</vt:i4>
      </vt:variant>
      <vt:variant>
        <vt:i4>5</vt:i4>
      </vt:variant>
      <vt:variant>
        <vt:lpwstr/>
      </vt:variant>
      <vt:variant>
        <vt:lpwstr>_Toc73716629</vt:lpwstr>
      </vt:variant>
      <vt:variant>
        <vt:i4>1769524</vt:i4>
      </vt:variant>
      <vt:variant>
        <vt:i4>968</vt:i4>
      </vt:variant>
      <vt:variant>
        <vt:i4>0</vt:i4>
      </vt:variant>
      <vt:variant>
        <vt:i4>5</vt:i4>
      </vt:variant>
      <vt:variant>
        <vt:lpwstr/>
      </vt:variant>
      <vt:variant>
        <vt:lpwstr>_Toc73716628</vt:lpwstr>
      </vt:variant>
      <vt:variant>
        <vt:i4>1310772</vt:i4>
      </vt:variant>
      <vt:variant>
        <vt:i4>962</vt:i4>
      </vt:variant>
      <vt:variant>
        <vt:i4>0</vt:i4>
      </vt:variant>
      <vt:variant>
        <vt:i4>5</vt:i4>
      </vt:variant>
      <vt:variant>
        <vt:lpwstr/>
      </vt:variant>
      <vt:variant>
        <vt:lpwstr>_Toc73716627</vt:lpwstr>
      </vt:variant>
      <vt:variant>
        <vt:i4>1376308</vt:i4>
      </vt:variant>
      <vt:variant>
        <vt:i4>956</vt:i4>
      </vt:variant>
      <vt:variant>
        <vt:i4>0</vt:i4>
      </vt:variant>
      <vt:variant>
        <vt:i4>5</vt:i4>
      </vt:variant>
      <vt:variant>
        <vt:lpwstr/>
      </vt:variant>
      <vt:variant>
        <vt:lpwstr>_Toc73716626</vt:lpwstr>
      </vt:variant>
      <vt:variant>
        <vt:i4>1441844</vt:i4>
      </vt:variant>
      <vt:variant>
        <vt:i4>950</vt:i4>
      </vt:variant>
      <vt:variant>
        <vt:i4>0</vt:i4>
      </vt:variant>
      <vt:variant>
        <vt:i4>5</vt:i4>
      </vt:variant>
      <vt:variant>
        <vt:lpwstr/>
      </vt:variant>
      <vt:variant>
        <vt:lpwstr>_Toc73716625</vt:lpwstr>
      </vt:variant>
      <vt:variant>
        <vt:i4>1507380</vt:i4>
      </vt:variant>
      <vt:variant>
        <vt:i4>944</vt:i4>
      </vt:variant>
      <vt:variant>
        <vt:i4>0</vt:i4>
      </vt:variant>
      <vt:variant>
        <vt:i4>5</vt:i4>
      </vt:variant>
      <vt:variant>
        <vt:lpwstr/>
      </vt:variant>
      <vt:variant>
        <vt:lpwstr>_Toc73716624</vt:lpwstr>
      </vt:variant>
      <vt:variant>
        <vt:i4>1048628</vt:i4>
      </vt:variant>
      <vt:variant>
        <vt:i4>938</vt:i4>
      </vt:variant>
      <vt:variant>
        <vt:i4>0</vt:i4>
      </vt:variant>
      <vt:variant>
        <vt:i4>5</vt:i4>
      </vt:variant>
      <vt:variant>
        <vt:lpwstr/>
      </vt:variant>
      <vt:variant>
        <vt:lpwstr>_Toc73716623</vt:lpwstr>
      </vt:variant>
      <vt:variant>
        <vt:i4>1114164</vt:i4>
      </vt:variant>
      <vt:variant>
        <vt:i4>932</vt:i4>
      </vt:variant>
      <vt:variant>
        <vt:i4>0</vt:i4>
      </vt:variant>
      <vt:variant>
        <vt:i4>5</vt:i4>
      </vt:variant>
      <vt:variant>
        <vt:lpwstr/>
      </vt:variant>
      <vt:variant>
        <vt:lpwstr>_Toc73716622</vt:lpwstr>
      </vt:variant>
      <vt:variant>
        <vt:i4>1179700</vt:i4>
      </vt:variant>
      <vt:variant>
        <vt:i4>926</vt:i4>
      </vt:variant>
      <vt:variant>
        <vt:i4>0</vt:i4>
      </vt:variant>
      <vt:variant>
        <vt:i4>5</vt:i4>
      </vt:variant>
      <vt:variant>
        <vt:lpwstr/>
      </vt:variant>
      <vt:variant>
        <vt:lpwstr>_Toc73716621</vt:lpwstr>
      </vt:variant>
      <vt:variant>
        <vt:i4>1245236</vt:i4>
      </vt:variant>
      <vt:variant>
        <vt:i4>920</vt:i4>
      </vt:variant>
      <vt:variant>
        <vt:i4>0</vt:i4>
      </vt:variant>
      <vt:variant>
        <vt:i4>5</vt:i4>
      </vt:variant>
      <vt:variant>
        <vt:lpwstr/>
      </vt:variant>
      <vt:variant>
        <vt:lpwstr>_Toc73716620</vt:lpwstr>
      </vt:variant>
      <vt:variant>
        <vt:i4>1703991</vt:i4>
      </vt:variant>
      <vt:variant>
        <vt:i4>914</vt:i4>
      </vt:variant>
      <vt:variant>
        <vt:i4>0</vt:i4>
      </vt:variant>
      <vt:variant>
        <vt:i4>5</vt:i4>
      </vt:variant>
      <vt:variant>
        <vt:lpwstr/>
      </vt:variant>
      <vt:variant>
        <vt:lpwstr>_Toc73716619</vt:lpwstr>
      </vt:variant>
      <vt:variant>
        <vt:i4>1769527</vt:i4>
      </vt:variant>
      <vt:variant>
        <vt:i4>908</vt:i4>
      </vt:variant>
      <vt:variant>
        <vt:i4>0</vt:i4>
      </vt:variant>
      <vt:variant>
        <vt:i4>5</vt:i4>
      </vt:variant>
      <vt:variant>
        <vt:lpwstr/>
      </vt:variant>
      <vt:variant>
        <vt:lpwstr>_Toc73716618</vt:lpwstr>
      </vt:variant>
      <vt:variant>
        <vt:i4>1310775</vt:i4>
      </vt:variant>
      <vt:variant>
        <vt:i4>902</vt:i4>
      </vt:variant>
      <vt:variant>
        <vt:i4>0</vt:i4>
      </vt:variant>
      <vt:variant>
        <vt:i4>5</vt:i4>
      </vt:variant>
      <vt:variant>
        <vt:lpwstr/>
      </vt:variant>
      <vt:variant>
        <vt:lpwstr>_Toc73716617</vt:lpwstr>
      </vt:variant>
      <vt:variant>
        <vt:i4>1376311</vt:i4>
      </vt:variant>
      <vt:variant>
        <vt:i4>896</vt:i4>
      </vt:variant>
      <vt:variant>
        <vt:i4>0</vt:i4>
      </vt:variant>
      <vt:variant>
        <vt:i4>5</vt:i4>
      </vt:variant>
      <vt:variant>
        <vt:lpwstr/>
      </vt:variant>
      <vt:variant>
        <vt:lpwstr>_Toc73716616</vt:lpwstr>
      </vt:variant>
      <vt:variant>
        <vt:i4>1441847</vt:i4>
      </vt:variant>
      <vt:variant>
        <vt:i4>890</vt:i4>
      </vt:variant>
      <vt:variant>
        <vt:i4>0</vt:i4>
      </vt:variant>
      <vt:variant>
        <vt:i4>5</vt:i4>
      </vt:variant>
      <vt:variant>
        <vt:lpwstr/>
      </vt:variant>
      <vt:variant>
        <vt:lpwstr>_Toc73716615</vt:lpwstr>
      </vt:variant>
      <vt:variant>
        <vt:i4>1507383</vt:i4>
      </vt:variant>
      <vt:variant>
        <vt:i4>884</vt:i4>
      </vt:variant>
      <vt:variant>
        <vt:i4>0</vt:i4>
      </vt:variant>
      <vt:variant>
        <vt:i4>5</vt:i4>
      </vt:variant>
      <vt:variant>
        <vt:lpwstr/>
      </vt:variant>
      <vt:variant>
        <vt:lpwstr>_Toc73716614</vt:lpwstr>
      </vt:variant>
      <vt:variant>
        <vt:i4>1048631</vt:i4>
      </vt:variant>
      <vt:variant>
        <vt:i4>878</vt:i4>
      </vt:variant>
      <vt:variant>
        <vt:i4>0</vt:i4>
      </vt:variant>
      <vt:variant>
        <vt:i4>5</vt:i4>
      </vt:variant>
      <vt:variant>
        <vt:lpwstr/>
      </vt:variant>
      <vt:variant>
        <vt:lpwstr>_Toc73716613</vt:lpwstr>
      </vt:variant>
      <vt:variant>
        <vt:i4>1114167</vt:i4>
      </vt:variant>
      <vt:variant>
        <vt:i4>872</vt:i4>
      </vt:variant>
      <vt:variant>
        <vt:i4>0</vt:i4>
      </vt:variant>
      <vt:variant>
        <vt:i4>5</vt:i4>
      </vt:variant>
      <vt:variant>
        <vt:lpwstr/>
      </vt:variant>
      <vt:variant>
        <vt:lpwstr>_Toc73716612</vt:lpwstr>
      </vt:variant>
      <vt:variant>
        <vt:i4>1179703</vt:i4>
      </vt:variant>
      <vt:variant>
        <vt:i4>866</vt:i4>
      </vt:variant>
      <vt:variant>
        <vt:i4>0</vt:i4>
      </vt:variant>
      <vt:variant>
        <vt:i4>5</vt:i4>
      </vt:variant>
      <vt:variant>
        <vt:lpwstr/>
      </vt:variant>
      <vt:variant>
        <vt:lpwstr>_Toc73716611</vt:lpwstr>
      </vt:variant>
      <vt:variant>
        <vt:i4>1245239</vt:i4>
      </vt:variant>
      <vt:variant>
        <vt:i4>860</vt:i4>
      </vt:variant>
      <vt:variant>
        <vt:i4>0</vt:i4>
      </vt:variant>
      <vt:variant>
        <vt:i4>5</vt:i4>
      </vt:variant>
      <vt:variant>
        <vt:lpwstr/>
      </vt:variant>
      <vt:variant>
        <vt:lpwstr>_Toc73716610</vt:lpwstr>
      </vt:variant>
      <vt:variant>
        <vt:i4>1703990</vt:i4>
      </vt:variant>
      <vt:variant>
        <vt:i4>854</vt:i4>
      </vt:variant>
      <vt:variant>
        <vt:i4>0</vt:i4>
      </vt:variant>
      <vt:variant>
        <vt:i4>5</vt:i4>
      </vt:variant>
      <vt:variant>
        <vt:lpwstr/>
      </vt:variant>
      <vt:variant>
        <vt:lpwstr>_Toc73716609</vt:lpwstr>
      </vt:variant>
      <vt:variant>
        <vt:i4>1769526</vt:i4>
      </vt:variant>
      <vt:variant>
        <vt:i4>848</vt:i4>
      </vt:variant>
      <vt:variant>
        <vt:i4>0</vt:i4>
      </vt:variant>
      <vt:variant>
        <vt:i4>5</vt:i4>
      </vt:variant>
      <vt:variant>
        <vt:lpwstr/>
      </vt:variant>
      <vt:variant>
        <vt:lpwstr>_Toc73716608</vt:lpwstr>
      </vt:variant>
      <vt:variant>
        <vt:i4>1310774</vt:i4>
      </vt:variant>
      <vt:variant>
        <vt:i4>842</vt:i4>
      </vt:variant>
      <vt:variant>
        <vt:i4>0</vt:i4>
      </vt:variant>
      <vt:variant>
        <vt:i4>5</vt:i4>
      </vt:variant>
      <vt:variant>
        <vt:lpwstr/>
      </vt:variant>
      <vt:variant>
        <vt:lpwstr>_Toc73716607</vt:lpwstr>
      </vt:variant>
      <vt:variant>
        <vt:i4>1376310</vt:i4>
      </vt:variant>
      <vt:variant>
        <vt:i4>836</vt:i4>
      </vt:variant>
      <vt:variant>
        <vt:i4>0</vt:i4>
      </vt:variant>
      <vt:variant>
        <vt:i4>5</vt:i4>
      </vt:variant>
      <vt:variant>
        <vt:lpwstr/>
      </vt:variant>
      <vt:variant>
        <vt:lpwstr>_Toc73716606</vt:lpwstr>
      </vt:variant>
      <vt:variant>
        <vt:i4>1441846</vt:i4>
      </vt:variant>
      <vt:variant>
        <vt:i4>830</vt:i4>
      </vt:variant>
      <vt:variant>
        <vt:i4>0</vt:i4>
      </vt:variant>
      <vt:variant>
        <vt:i4>5</vt:i4>
      </vt:variant>
      <vt:variant>
        <vt:lpwstr/>
      </vt:variant>
      <vt:variant>
        <vt:lpwstr>_Toc73716605</vt:lpwstr>
      </vt:variant>
      <vt:variant>
        <vt:i4>1507382</vt:i4>
      </vt:variant>
      <vt:variant>
        <vt:i4>824</vt:i4>
      </vt:variant>
      <vt:variant>
        <vt:i4>0</vt:i4>
      </vt:variant>
      <vt:variant>
        <vt:i4>5</vt:i4>
      </vt:variant>
      <vt:variant>
        <vt:lpwstr/>
      </vt:variant>
      <vt:variant>
        <vt:lpwstr>_Toc73716604</vt:lpwstr>
      </vt:variant>
      <vt:variant>
        <vt:i4>1048630</vt:i4>
      </vt:variant>
      <vt:variant>
        <vt:i4>818</vt:i4>
      </vt:variant>
      <vt:variant>
        <vt:i4>0</vt:i4>
      </vt:variant>
      <vt:variant>
        <vt:i4>5</vt:i4>
      </vt:variant>
      <vt:variant>
        <vt:lpwstr/>
      </vt:variant>
      <vt:variant>
        <vt:lpwstr>_Toc73716603</vt:lpwstr>
      </vt:variant>
      <vt:variant>
        <vt:i4>1114166</vt:i4>
      </vt:variant>
      <vt:variant>
        <vt:i4>812</vt:i4>
      </vt:variant>
      <vt:variant>
        <vt:i4>0</vt:i4>
      </vt:variant>
      <vt:variant>
        <vt:i4>5</vt:i4>
      </vt:variant>
      <vt:variant>
        <vt:lpwstr/>
      </vt:variant>
      <vt:variant>
        <vt:lpwstr>_Toc73716602</vt:lpwstr>
      </vt:variant>
      <vt:variant>
        <vt:i4>1179702</vt:i4>
      </vt:variant>
      <vt:variant>
        <vt:i4>806</vt:i4>
      </vt:variant>
      <vt:variant>
        <vt:i4>0</vt:i4>
      </vt:variant>
      <vt:variant>
        <vt:i4>5</vt:i4>
      </vt:variant>
      <vt:variant>
        <vt:lpwstr/>
      </vt:variant>
      <vt:variant>
        <vt:lpwstr>_Toc73716601</vt:lpwstr>
      </vt:variant>
      <vt:variant>
        <vt:i4>1245238</vt:i4>
      </vt:variant>
      <vt:variant>
        <vt:i4>800</vt:i4>
      </vt:variant>
      <vt:variant>
        <vt:i4>0</vt:i4>
      </vt:variant>
      <vt:variant>
        <vt:i4>5</vt:i4>
      </vt:variant>
      <vt:variant>
        <vt:lpwstr/>
      </vt:variant>
      <vt:variant>
        <vt:lpwstr>_Toc73716600</vt:lpwstr>
      </vt:variant>
      <vt:variant>
        <vt:i4>1638463</vt:i4>
      </vt:variant>
      <vt:variant>
        <vt:i4>794</vt:i4>
      </vt:variant>
      <vt:variant>
        <vt:i4>0</vt:i4>
      </vt:variant>
      <vt:variant>
        <vt:i4>5</vt:i4>
      </vt:variant>
      <vt:variant>
        <vt:lpwstr/>
      </vt:variant>
      <vt:variant>
        <vt:lpwstr>_Toc73716599</vt:lpwstr>
      </vt:variant>
      <vt:variant>
        <vt:i4>1572927</vt:i4>
      </vt:variant>
      <vt:variant>
        <vt:i4>788</vt:i4>
      </vt:variant>
      <vt:variant>
        <vt:i4>0</vt:i4>
      </vt:variant>
      <vt:variant>
        <vt:i4>5</vt:i4>
      </vt:variant>
      <vt:variant>
        <vt:lpwstr/>
      </vt:variant>
      <vt:variant>
        <vt:lpwstr>_Toc73716598</vt:lpwstr>
      </vt:variant>
      <vt:variant>
        <vt:i4>1507391</vt:i4>
      </vt:variant>
      <vt:variant>
        <vt:i4>782</vt:i4>
      </vt:variant>
      <vt:variant>
        <vt:i4>0</vt:i4>
      </vt:variant>
      <vt:variant>
        <vt:i4>5</vt:i4>
      </vt:variant>
      <vt:variant>
        <vt:lpwstr/>
      </vt:variant>
      <vt:variant>
        <vt:lpwstr>_Toc73716597</vt:lpwstr>
      </vt:variant>
      <vt:variant>
        <vt:i4>1441855</vt:i4>
      </vt:variant>
      <vt:variant>
        <vt:i4>776</vt:i4>
      </vt:variant>
      <vt:variant>
        <vt:i4>0</vt:i4>
      </vt:variant>
      <vt:variant>
        <vt:i4>5</vt:i4>
      </vt:variant>
      <vt:variant>
        <vt:lpwstr/>
      </vt:variant>
      <vt:variant>
        <vt:lpwstr>_Toc73716596</vt:lpwstr>
      </vt:variant>
      <vt:variant>
        <vt:i4>1376319</vt:i4>
      </vt:variant>
      <vt:variant>
        <vt:i4>770</vt:i4>
      </vt:variant>
      <vt:variant>
        <vt:i4>0</vt:i4>
      </vt:variant>
      <vt:variant>
        <vt:i4>5</vt:i4>
      </vt:variant>
      <vt:variant>
        <vt:lpwstr/>
      </vt:variant>
      <vt:variant>
        <vt:lpwstr>_Toc73716595</vt:lpwstr>
      </vt:variant>
      <vt:variant>
        <vt:i4>1310783</vt:i4>
      </vt:variant>
      <vt:variant>
        <vt:i4>764</vt:i4>
      </vt:variant>
      <vt:variant>
        <vt:i4>0</vt:i4>
      </vt:variant>
      <vt:variant>
        <vt:i4>5</vt:i4>
      </vt:variant>
      <vt:variant>
        <vt:lpwstr/>
      </vt:variant>
      <vt:variant>
        <vt:lpwstr>_Toc73716594</vt:lpwstr>
      </vt:variant>
      <vt:variant>
        <vt:i4>1245247</vt:i4>
      </vt:variant>
      <vt:variant>
        <vt:i4>758</vt:i4>
      </vt:variant>
      <vt:variant>
        <vt:i4>0</vt:i4>
      </vt:variant>
      <vt:variant>
        <vt:i4>5</vt:i4>
      </vt:variant>
      <vt:variant>
        <vt:lpwstr/>
      </vt:variant>
      <vt:variant>
        <vt:lpwstr>_Toc73716593</vt:lpwstr>
      </vt:variant>
      <vt:variant>
        <vt:i4>1179711</vt:i4>
      </vt:variant>
      <vt:variant>
        <vt:i4>752</vt:i4>
      </vt:variant>
      <vt:variant>
        <vt:i4>0</vt:i4>
      </vt:variant>
      <vt:variant>
        <vt:i4>5</vt:i4>
      </vt:variant>
      <vt:variant>
        <vt:lpwstr/>
      </vt:variant>
      <vt:variant>
        <vt:lpwstr>_Toc73716592</vt:lpwstr>
      </vt:variant>
      <vt:variant>
        <vt:i4>1114175</vt:i4>
      </vt:variant>
      <vt:variant>
        <vt:i4>746</vt:i4>
      </vt:variant>
      <vt:variant>
        <vt:i4>0</vt:i4>
      </vt:variant>
      <vt:variant>
        <vt:i4>5</vt:i4>
      </vt:variant>
      <vt:variant>
        <vt:lpwstr/>
      </vt:variant>
      <vt:variant>
        <vt:lpwstr>_Toc73716591</vt:lpwstr>
      </vt:variant>
      <vt:variant>
        <vt:i4>1048639</vt:i4>
      </vt:variant>
      <vt:variant>
        <vt:i4>740</vt:i4>
      </vt:variant>
      <vt:variant>
        <vt:i4>0</vt:i4>
      </vt:variant>
      <vt:variant>
        <vt:i4>5</vt:i4>
      </vt:variant>
      <vt:variant>
        <vt:lpwstr/>
      </vt:variant>
      <vt:variant>
        <vt:lpwstr>_Toc73716590</vt:lpwstr>
      </vt:variant>
      <vt:variant>
        <vt:i4>1638462</vt:i4>
      </vt:variant>
      <vt:variant>
        <vt:i4>734</vt:i4>
      </vt:variant>
      <vt:variant>
        <vt:i4>0</vt:i4>
      </vt:variant>
      <vt:variant>
        <vt:i4>5</vt:i4>
      </vt:variant>
      <vt:variant>
        <vt:lpwstr/>
      </vt:variant>
      <vt:variant>
        <vt:lpwstr>_Toc73716589</vt:lpwstr>
      </vt:variant>
      <vt:variant>
        <vt:i4>1572926</vt:i4>
      </vt:variant>
      <vt:variant>
        <vt:i4>728</vt:i4>
      </vt:variant>
      <vt:variant>
        <vt:i4>0</vt:i4>
      </vt:variant>
      <vt:variant>
        <vt:i4>5</vt:i4>
      </vt:variant>
      <vt:variant>
        <vt:lpwstr/>
      </vt:variant>
      <vt:variant>
        <vt:lpwstr>_Toc73716588</vt:lpwstr>
      </vt:variant>
      <vt:variant>
        <vt:i4>1507390</vt:i4>
      </vt:variant>
      <vt:variant>
        <vt:i4>722</vt:i4>
      </vt:variant>
      <vt:variant>
        <vt:i4>0</vt:i4>
      </vt:variant>
      <vt:variant>
        <vt:i4>5</vt:i4>
      </vt:variant>
      <vt:variant>
        <vt:lpwstr/>
      </vt:variant>
      <vt:variant>
        <vt:lpwstr>_Toc73716587</vt:lpwstr>
      </vt:variant>
      <vt:variant>
        <vt:i4>1441854</vt:i4>
      </vt:variant>
      <vt:variant>
        <vt:i4>716</vt:i4>
      </vt:variant>
      <vt:variant>
        <vt:i4>0</vt:i4>
      </vt:variant>
      <vt:variant>
        <vt:i4>5</vt:i4>
      </vt:variant>
      <vt:variant>
        <vt:lpwstr/>
      </vt:variant>
      <vt:variant>
        <vt:lpwstr>_Toc73716586</vt:lpwstr>
      </vt:variant>
      <vt:variant>
        <vt:i4>1376318</vt:i4>
      </vt:variant>
      <vt:variant>
        <vt:i4>710</vt:i4>
      </vt:variant>
      <vt:variant>
        <vt:i4>0</vt:i4>
      </vt:variant>
      <vt:variant>
        <vt:i4>5</vt:i4>
      </vt:variant>
      <vt:variant>
        <vt:lpwstr/>
      </vt:variant>
      <vt:variant>
        <vt:lpwstr>_Toc73716585</vt:lpwstr>
      </vt:variant>
      <vt:variant>
        <vt:i4>1310782</vt:i4>
      </vt:variant>
      <vt:variant>
        <vt:i4>704</vt:i4>
      </vt:variant>
      <vt:variant>
        <vt:i4>0</vt:i4>
      </vt:variant>
      <vt:variant>
        <vt:i4>5</vt:i4>
      </vt:variant>
      <vt:variant>
        <vt:lpwstr/>
      </vt:variant>
      <vt:variant>
        <vt:lpwstr>_Toc73716584</vt:lpwstr>
      </vt:variant>
      <vt:variant>
        <vt:i4>1245246</vt:i4>
      </vt:variant>
      <vt:variant>
        <vt:i4>698</vt:i4>
      </vt:variant>
      <vt:variant>
        <vt:i4>0</vt:i4>
      </vt:variant>
      <vt:variant>
        <vt:i4>5</vt:i4>
      </vt:variant>
      <vt:variant>
        <vt:lpwstr/>
      </vt:variant>
      <vt:variant>
        <vt:lpwstr>_Toc73716583</vt:lpwstr>
      </vt:variant>
      <vt:variant>
        <vt:i4>1179710</vt:i4>
      </vt:variant>
      <vt:variant>
        <vt:i4>692</vt:i4>
      </vt:variant>
      <vt:variant>
        <vt:i4>0</vt:i4>
      </vt:variant>
      <vt:variant>
        <vt:i4>5</vt:i4>
      </vt:variant>
      <vt:variant>
        <vt:lpwstr/>
      </vt:variant>
      <vt:variant>
        <vt:lpwstr>_Toc73716582</vt:lpwstr>
      </vt:variant>
      <vt:variant>
        <vt:i4>1114174</vt:i4>
      </vt:variant>
      <vt:variant>
        <vt:i4>686</vt:i4>
      </vt:variant>
      <vt:variant>
        <vt:i4>0</vt:i4>
      </vt:variant>
      <vt:variant>
        <vt:i4>5</vt:i4>
      </vt:variant>
      <vt:variant>
        <vt:lpwstr/>
      </vt:variant>
      <vt:variant>
        <vt:lpwstr>_Toc73716581</vt:lpwstr>
      </vt:variant>
      <vt:variant>
        <vt:i4>1048638</vt:i4>
      </vt:variant>
      <vt:variant>
        <vt:i4>680</vt:i4>
      </vt:variant>
      <vt:variant>
        <vt:i4>0</vt:i4>
      </vt:variant>
      <vt:variant>
        <vt:i4>5</vt:i4>
      </vt:variant>
      <vt:variant>
        <vt:lpwstr/>
      </vt:variant>
      <vt:variant>
        <vt:lpwstr>_Toc73716580</vt:lpwstr>
      </vt:variant>
      <vt:variant>
        <vt:i4>1638449</vt:i4>
      </vt:variant>
      <vt:variant>
        <vt:i4>674</vt:i4>
      </vt:variant>
      <vt:variant>
        <vt:i4>0</vt:i4>
      </vt:variant>
      <vt:variant>
        <vt:i4>5</vt:i4>
      </vt:variant>
      <vt:variant>
        <vt:lpwstr/>
      </vt:variant>
      <vt:variant>
        <vt:lpwstr>_Toc73716579</vt:lpwstr>
      </vt:variant>
      <vt:variant>
        <vt:i4>1572913</vt:i4>
      </vt:variant>
      <vt:variant>
        <vt:i4>668</vt:i4>
      </vt:variant>
      <vt:variant>
        <vt:i4>0</vt:i4>
      </vt:variant>
      <vt:variant>
        <vt:i4>5</vt:i4>
      </vt:variant>
      <vt:variant>
        <vt:lpwstr/>
      </vt:variant>
      <vt:variant>
        <vt:lpwstr>_Toc73716578</vt:lpwstr>
      </vt:variant>
      <vt:variant>
        <vt:i4>1507377</vt:i4>
      </vt:variant>
      <vt:variant>
        <vt:i4>662</vt:i4>
      </vt:variant>
      <vt:variant>
        <vt:i4>0</vt:i4>
      </vt:variant>
      <vt:variant>
        <vt:i4>5</vt:i4>
      </vt:variant>
      <vt:variant>
        <vt:lpwstr/>
      </vt:variant>
      <vt:variant>
        <vt:lpwstr>_Toc73716577</vt:lpwstr>
      </vt:variant>
      <vt:variant>
        <vt:i4>1441841</vt:i4>
      </vt:variant>
      <vt:variant>
        <vt:i4>656</vt:i4>
      </vt:variant>
      <vt:variant>
        <vt:i4>0</vt:i4>
      </vt:variant>
      <vt:variant>
        <vt:i4>5</vt:i4>
      </vt:variant>
      <vt:variant>
        <vt:lpwstr/>
      </vt:variant>
      <vt:variant>
        <vt:lpwstr>_Toc73716576</vt:lpwstr>
      </vt:variant>
      <vt:variant>
        <vt:i4>1376305</vt:i4>
      </vt:variant>
      <vt:variant>
        <vt:i4>650</vt:i4>
      </vt:variant>
      <vt:variant>
        <vt:i4>0</vt:i4>
      </vt:variant>
      <vt:variant>
        <vt:i4>5</vt:i4>
      </vt:variant>
      <vt:variant>
        <vt:lpwstr/>
      </vt:variant>
      <vt:variant>
        <vt:lpwstr>_Toc73716575</vt:lpwstr>
      </vt:variant>
      <vt:variant>
        <vt:i4>1310769</vt:i4>
      </vt:variant>
      <vt:variant>
        <vt:i4>644</vt:i4>
      </vt:variant>
      <vt:variant>
        <vt:i4>0</vt:i4>
      </vt:variant>
      <vt:variant>
        <vt:i4>5</vt:i4>
      </vt:variant>
      <vt:variant>
        <vt:lpwstr/>
      </vt:variant>
      <vt:variant>
        <vt:lpwstr>_Toc73716574</vt:lpwstr>
      </vt:variant>
      <vt:variant>
        <vt:i4>1245233</vt:i4>
      </vt:variant>
      <vt:variant>
        <vt:i4>638</vt:i4>
      </vt:variant>
      <vt:variant>
        <vt:i4>0</vt:i4>
      </vt:variant>
      <vt:variant>
        <vt:i4>5</vt:i4>
      </vt:variant>
      <vt:variant>
        <vt:lpwstr/>
      </vt:variant>
      <vt:variant>
        <vt:lpwstr>_Toc73716573</vt:lpwstr>
      </vt:variant>
      <vt:variant>
        <vt:i4>1179697</vt:i4>
      </vt:variant>
      <vt:variant>
        <vt:i4>632</vt:i4>
      </vt:variant>
      <vt:variant>
        <vt:i4>0</vt:i4>
      </vt:variant>
      <vt:variant>
        <vt:i4>5</vt:i4>
      </vt:variant>
      <vt:variant>
        <vt:lpwstr/>
      </vt:variant>
      <vt:variant>
        <vt:lpwstr>_Toc73716572</vt:lpwstr>
      </vt:variant>
      <vt:variant>
        <vt:i4>1114161</vt:i4>
      </vt:variant>
      <vt:variant>
        <vt:i4>626</vt:i4>
      </vt:variant>
      <vt:variant>
        <vt:i4>0</vt:i4>
      </vt:variant>
      <vt:variant>
        <vt:i4>5</vt:i4>
      </vt:variant>
      <vt:variant>
        <vt:lpwstr/>
      </vt:variant>
      <vt:variant>
        <vt:lpwstr>_Toc73716571</vt:lpwstr>
      </vt:variant>
      <vt:variant>
        <vt:i4>1048625</vt:i4>
      </vt:variant>
      <vt:variant>
        <vt:i4>620</vt:i4>
      </vt:variant>
      <vt:variant>
        <vt:i4>0</vt:i4>
      </vt:variant>
      <vt:variant>
        <vt:i4>5</vt:i4>
      </vt:variant>
      <vt:variant>
        <vt:lpwstr/>
      </vt:variant>
      <vt:variant>
        <vt:lpwstr>_Toc73716570</vt:lpwstr>
      </vt:variant>
      <vt:variant>
        <vt:i4>1638448</vt:i4>
      </vt:variant>
      <vt:variant>
        <vt:i4>614</vt:i4>
      </vt:variant>
      <vt:variant>
        <vt:i4>0</vt:i4>
      </vt:variant>
      <vt:variant>
        <vt:i4>5</vt:i4>
      </vt:variant>
      <vt:variant>
        <vt:lpwstr/>
      </vt:variant>
      <vt:variant>
        <vt:lpwstr>_Toc73716569</vt:lpwstr>
      </vt:variant>
      <vt:variant>
        <vt:i4>1572912</vt:i4>
      </vt:variant>
      <vt:variant>
        <vt:i4>608</vt:i4>
      </vt:variant>
      <vt:variant>
        <vt:i4>0</vt:i4>
      </vt:variant>
      <vt:variant>
        <vt:i4>5</vt:i4>
      </vt:variant>
      <vt:variant>
        <vt:lpwstr/>
      </vt:variant>
      <vt:variant>
        <vt:lpwstr>_Toc73716568</vt:lpwstr>
      </vt:variant>
      <vt:variant>
        <vt:i4>1507376</vt:i4>
      </vt:variant>
      <vt:variant>
        <vt:i4>602</vt:i4>
      </vt:variant>
      <vt:variant>
        <vt:i4>0</vt:i4>
      </vt:variant>
      <vt:variant>
        <vt:i4>5</vt:i4>
      </vt:variant>
      <vt:variant>
        <vt:lpwstr/>
      </vt:variant>
      <vt:variant>
        <vt:lpwstr>_Toc73716567</vt:lpwstr>
      </vt:variant>
      <vt:variant>
        <vt:i4>1441840</vt:i4>
      </vt:variant>
      <vt:variant>
        <vt:i4>596</vt:i4>
      </vt:variant>
      <vt:variant>
        <vt:i4>0</vt:i4>
      </vt:variant>
      <vt:variant>
        <vt:i4>5</vt:i4>
      </vt:variant>
      <vt:variant>
        <vt:lpwstr/>
      </vt:variant>
      <vt:variant>
        <vt:lpwstr>_Toc73716566</vt:lpwstr>
      </vt:variant>
      <vt:variant>
        <vt:i4>1376304</vt:i4>
      </vt:variant>
      <vt:variant>
        <vt:i4>590</vt:i4>
      </vt:variant>
      <vt:variant>
        <vt:i4>0</vt:i4>
      </vt:variant>
      <vt:variant>
        <vt:i4>5</vt:i4>
      </vt:variant>
      <vt:variant>
        <vt:lpwstr/>
      </vt:variant>
      <vt:variant>
        <vt:lpwstr>_Toc73716565</vt:lpwstr>
      </vt:variant>
      <vt:variant>
        <vt:i4>1310768</vt:i4>
      </vt:variant>
      <vt:variant>
        <vt:i4>584</vt:i4>
      </vt:variant>
      <vt:variant>
        <vt:i4>0</vt:i4>
      </vt:variant>
      <vt:variant>
        <vt:i4>5</vt:i4>
      </vt:variant>
      <vt:variant>
        <vt:lpwstr/>
      </vt:variant>
      <vt:variant>
        <vt:lpwstr>_Toc73716564</vt:lpwstr>
      </vt:variant>
      <vt:variant>
        <vt:i4>1245232</vt:i4>
      </vt:variant>
      <vt:variant>
        <vt:i4>578</vt:i4>
      </vt:variant>
      <vt:variant>
        <vt:i4>0</vt:i4>
      </vt:variant>
      <vt:variant>
        <vt:i4>5</vt:i4>
      </vt:variant>
      <vt:variant>
        <vt:lpwstr/>
      </vt:variant>
      <vt:variant>
        <vt:lpwstr>_Toc73716563</vt:lpwstr>
      </vt:variant>
      <vt:variant>
        <vt:i4>1179696</vt:i4>
      </vt:variant>
      <vt:variant>
        <vt:i4>572</vt:i4>
      </vt:variant>
      <vt:variant>
        <vt:i4>0</vt:i4>
      </vt:variant>
      <vt:variant>
        <vt:i4>5</vt:i4>
      </vt:variant>
      <vt:variant>
        <vt:lpwstr/>
      </vt:variant>
      <vt:variant>
        <vt:lpwstr>_Toc73716562</vt:lpwstr>
      </vt:variant>
      <vt:variant>
        <vt:i4>1114160</vt:i4>
      </vt:variant>
      <vt:variant>
        <vt:i4>566</vt:i4>
      </vt:variant>
      <vt:variant>
        <vt:i4>0</vt:i4>
      </vt:variant>
      <vt:variant>
        <vt:i4>5</vt:i4>
      </vt:variant>
      <vt:variant>
        <vt:lpwstr/>
      </vt:variant>
      <vt:variant>
        <vt:lpwstr>_Toc73716561</vt:lpwstr>
      </vt:variant>
      <vt:variant>
        <vt:i4>1048624</vt:i4>
      </vt:variant>
      <vt:variant>
        <vt:i4>560</vt:i4>
      </vt:variant>
      <vt:variant>
        <vt:i4>0</vt:i4>
      </vt:variant>
      <vt:variant>
        <vt:i4>5</vt:i4>
      </vt:variant>
      <vt:variant>
        <vt:lpwstr/>
      </vt:variant>
      <vt:variant>
        <vt:lpwstr>_Toc73716560</vt:lpwstr>
      </vt:variant>
      <vt:variant>
        <vt:i4>1638451</vt:i4>
      </vt:variant>
      <vt:variant>
        <vt:i4>554</vt:i4>
      </vt:variant>
      <vt:variant>
        <vt:i4>0</vt:i4>
      </vt:variant>
      <vt:variant>
        <vt:i4>5</vt:i4>
      </vt:variant>
      <vt:variant>
        <vt:lpwstr/>
      </vt:variant>
      <vt:variant>
        <vt:lpwstr>_Toc73716559</vt:lpwstr>
      </vt:variant>
      <vt:variant>
        <vt:i4>1572915</vt:i4>
      </vt:variant>
      <vt:variant>
        <vt:i4>548</vt:i4>
      </vt:variant>
      <vt:variant>
        <vt:i4>0</vt:i4>
      </vt:variant>
      <vt:variant>
        <vt:i4>5</vt:i4>
      </vt:variant>
      <vt:variant>
        <vt:lpwstr/>
      </vt:variant>
      <vt:variant>
        <vt:lpwstr>_Toc73716558</vt:lpwstr>
      </vt:variant>
      <vt:variant>
        <vt:i4>1507379</vt:i4>
      </vt:variant>
      <vt:variant>
        <vt:i4>542</vt:i4>
      </vt:variant>
      <vt:variant>
        <vt:i4>0</vt:i4>
      </vt:variant>
      <vt:variant>
        <vt:i4>5</vt:i4>
      </vt:variant>
      <vt:variant>
        <vt:lpwstr/>
      </vt:variant>
      <vt:variant>
        <vt:lpwstr>_Toc73716557</vt:lpwstr>
      </vt:variant>
      <vt:variant>
        <vt:i4>1441843</vt:i4>
      </vt:variant>
      <vt:variant>
        <vt:i4>536</vt:i4>
      </vt:variant>
      <vt:variant>
        <vt:i4>0</vt:i4>
      </vt:variant>
      <vt:variant>
        <vt:i4>5</vt:i4>
      </vt:variant>
      <vt:variant>
        <vt:lpwstr/>
      </vt:variant>
      <vt:variant>
        <vt:lpwstr>_Toc73716556</vt:lpwstr>
      </vt:variant>
      <vt:variant>
        <vt:i4>1376307</vt:i4>
      </vt:variant>
      <vt:variant>
        <vt:i4>530</vt:i4>
      </vt:variant>
      <vt:variant>
        <vt:i4>0</vt:i4>
      </vt:variant>
      <vt:variant>
        <vt:i4>5</vt:i4>
      </vt:variant>
      <vt:variant>
        <vt:lpwstr/>
      </vt:variant>
      <vt:variant>
        <vt:lpwstr>_Toc73716555</vt:lpwstr>
      </vt:variant>
      <vt:variant>
        <vt:i4>1310771</vt:i4>
      </vt:variant>
      <vt:variant>
        <vt:i4>524</vt:i4>
      </vt:variant>
      <vt:variant>
        <vt:i4>0</vt:i4>
      </vt:variant>
      <vt:variant>
        <vt:i4>5</vt:i4>
      </vt:variant>
      <vt:variant>
        <vt:lpwstr/>
      </vt:variant>
      <vt:variant>
        <vt:lpwstr>_Toc73716554</vt:lpwstr>
      </vt:variant>
      <vt:variant>
        <vt:i4>1245235</vt:i4>
      </vt:variant>
      <vt:variant>
        <vt:i4>518</vt:i4>
      </vt:variant>
      <vt:variant>
        <vt:i4>0</vt:i4>
      </vt:variant>
      <vt:variant>
        <vt:i4>5</vt:i4>
      </vt:variant>
      <vt:variant>
        <vt:lpwstr/>
      </vt:variant>
      <vt:variant>
        <vt:lpwstr>_Toc73716553</vt:lpwstr>
      </vt:variant>
      <vt:variant>
        <vt:i4>1179699</vt:i4>
      </vt:variant>
      <vt:variant>
        <vt:i4>512</vt:i4>
      </vt:variant>
      <vt:variant>
        <vt:i4>0</vt:i4>
      </vt:variant>
      <vt:variant>
        <vt:i4>5</vt:i4>
      </vt:variant>
      <vt:variant>
        <vt:lpwstr/>
      </vt:variant>
      <vt:variant>
        <vt:lpwstr>_Toc73716552</vt:lpwstr>
      </vt:variant>
      <vt:variant>
        <vt:i4>1114163</vt:i4>
      </vt:variant>
      <vt:variant>
        <vt:i4>506</vt:i4>
      </vt:variant>
      <vt:variant>
        <vt:i4>0</vt:i4>
      </vt:variant>
      <vt:variant>
        <vt:i4>5</vt:i4>
      </vt:variant>
      <vt:variant>
        <vt:lpwstr/>
      </vt:variant>
      <vt:variant>
        <vt:lpwstr>_Toc73716551</vt:lpwstr>
      </vt:variant>
      <vt:variant>
        <vt:i4>1048627</vt:i4>
      </vt:variant>
      <vt:variant>
        <vt:i4>500</vt:i4>
      </vt:variant>
      <vt:variant>
        <vt:i4>0</vt:i4>
      </vt:variant>
      <vt:variant>
        <vt:i4>5</vt:i4>
      </vt:variant>
      <vt:variant>
        <vt:lpwstr/>
      </vt:variant>
      <vt:variant>
        <vt:lpwstr>_Toc73716550</vt:lpwstr>
      </vt:variant>
      <vt:variant>
        <vt:i4>1638450</vt:i4>
      </vt:variant>
      <vt:variant>
        <vt:i4>494</vt:i4>
      </vt:variant>
      <vt:variant>
        <vt:i4>0</vt:i4>
      </vt:variant>
      <vt:variant>
        <vt:i4>5</vt:i4>
      </vt:variant>
      <vt:variant>
        <vt:lpwstr/>
      </vt:variant>
      <vt:variant>
        <vt:lpwstr>_Toc73716549</vt:lpwstr>
      </vt:variant>
      <vt:variant>
        <vt:i4>1572914</vt:i4>
      </vt:variant>
      <vt:variant>
        <vt:i4>488</vt:i4>
      </vt:variant>
      <vt:variant>
        <vt:i4>0</vt:i4>
      </vt:variant>
      <vt:variant>
        <vt:i4>5</vt:i4>
      </vt:variant>
      <vt:variant>
        <vt:lpwstr/>
      </vt:variant>
      <vt:variant>
        <vt:lpwstr>_Toc73716548</vt:lpwstr>
      </vt:variant>
      <vt:variant>
        <vt:i4>1507378</vt:i4>
      </vt:variant>
      <vt:variant>
        <vt:i4>482</vt:i4>
      </vt:variant>
      <vt:variant>
        <vt:i4>0</vt:i4>
      </vt:variant>
      <vt:variant>
        <vt:i4>5</vt:i4>
      </vt:variant>
      <vt:variant>
        <vt:lpwstr/>
      </vt:variant>
      <vt:variant>
        <vt:lpwstr>_Toc73716547</vt:lpwstr>
      </vt:variant>
      <vt:variant>
        <vt:i4>1441842</vt:i4>
      </vt:variant>
      <vt:variant>
        <vt:i4>476</vt:i4>
      </vt:variant>
      <vt:variant>
        <vt:i4>0</vt:i4>
      </vt:variant>
      <vt:variant>
        <vt:i4>5</vt:i4>
      </vt:variant>
      <vt:variant>
        <vt:lpwstr/>
      </vt:variant>
      <vt:variant>
        <vt:lpwstr>_Toc73716546</vt:lpwstr>
      </vt:variant>
      <vt:variant>
        <vt:i4>1376306</vt:i4>
      </vt:variant>
      <vt:variant>
        <vt:i4>470</vt:i4>
      </vt:variant>
      <vt:variant>
        <vt:i4>0</vt:i4>
      </vt:variant>
      <vt:variant>
        <vt:i4>5</vt:i4>
      </vt:variant>
      <vt:variant>
        <vt:lpwstr/>
      </vt:variant>
      <vt:variant>
        <vt:lpwstr>_Toc73716545</vt:lpwstr>
      </vt:variant>
      <vt:variant>
        <vt:i4>1310770</vt:i4>
      </vt:variant>
      <vt:variant>
        <vt:i4>464</vt:i4>
      </vt:variant>
      <vt:variant>
        <vt:i4>0</vt:i4>
      </vt:variant>
      <vt:variant>
        <vt:i4>5</vt:i4>
      </vt:variant>
      <vt:variant>
        <vt:lpwstr/>
      </vt:variant>
      <vt:variant>
        <vt:lpwstr>_Toc73716544</vt:lpwstr>
      </vt:variant>
      <vt:variant>
        <vt:i4>1245234</vt:i4>
      </vt:variant>
      <vt:variant>
        <vt:i4>458</vt:i4>
      </vt:variant>
      <vt:variant>
        <vt:i4>0</vt:i4>
      </vt:variant>
      <vt:variant>
        <vt:i4>5</vt:i4>
      </vt:variant>
      <vt:variant>
        <vt:lpwstr/>
      </vt:variant>
      <vt:variant>
        <vt:lpwstr>_Toc73716543</vt:lpwstr>
      </vt:variant>
      <vt:variant>
        <vt:i4>1179698</vt:i4>
      </vt:variant>
      <vt:variant>
        <vt:i4>452</vt:i4>
      </vt:variant>
      <vt:variant>
        <vt:i4>0</vt:i4>
      </vt:variant>
      <vt:variant>
        <vt:i4>5</vt:i4>
      </vt:variant>
      <vt:variant>
        <vt:lpwstr/>
      </vt:variant>
      <vt:variant>
        <vt:lpwstr>_Toc73716542</vt:lpwstr>
      </vt:variant>
      <vt:variant>
        <vt:i4>1114162</vt:i4>
      </vt:variant>
      <vt:variant>
        <vt:i4>446</vt:i4>
      </vt:variant>
      <vt:variant>
        <vt:i4>0</vt:i4>
      </vt:variant>
      <vt:variant>
        <vt:i4>5</vt:i4>
      </vt:variant>
      <vt:variant>
        <vt:lpwstr/>
      </vt:variant>
      <vt:variant>
        <vt:lpwstr>_Toc73716541</vt:lpwstr>
      </vt:variant>
      <vt:variant>
        <vt:i4>1048626</vt:i4>
      </vt:variant>
      <vt:variant>
        <vt:i4>440</vt:i4>
      </vt:variant>
      <vt:variant>
        <vt:i4>0</vt:i4>
      </vt:variant>
      <vt:variant>
        <vt:i4>5</vt:i4>
      </vt:variant>
      <vt:variant>
        <vt:lpwstr/>
      </vt:variant>
      <vt:variant>
        <vt:lpwstr>_Toc73716540</vt:lpwstr>
      </vt:variant>
      <vt:variant>
        <vt:i4>1638453</vt:i4>
      </vt:variant>
      <vt:variant>
        <vt:i4>434</vt:i4>
      </vt:variant>
      <vt:variant>
        <vt:i4>0</vt:i4>
      </vt:variant>
      <vt:variant>
        <vt:i4>5</vt:i4>
      </vt:variant>
      <vt:variant>
        <vt:lpwstr/>
      </vt:variant>
      <vt:variant>
        <vt:lpwstr>_Toc73716539</vt:lpwstr>
      </vt:variant>
      <vt:variant>
        <vt:i4>1572917</vt:i4>
      </vt:variant>
      <vt:variant>
        <vt:i4>428</vt:i4>
      </vt:variant>
      <vt:variant>
        <vt:i4>0</vt:i4>
      </vt:variant>
      <vt:variant>
        <vt:i4>5</vt:i4>
      </vt:variant>
      <vt:variant>
        <vt:lpwstr/>
      </vt:variant>
      <vt:variant>
        <vt:lpwstr>_Toc73716538</vt:lpwstr>
      </vt:variant>
      <vt:variant>
        <vt:i4>1507381</vt:i4>
      </vt:variant>
      <vt:variant>
        <vt:i4>422</vt:i4>
      </vt:variant>
      <vt:variant>
        <vt:i4>0</vt:i4>
      </vt:variant>
      <vt:variant>
        <vt:i4>5</vt:i4>
      </vt:variant>
      <vt:variant>
        <vt:lpwstr/>
      </vt:variant>
      <vt:variant>
        <vt:lpwstr>_Toc73716537</vt:lpwstr>
      </vt:variant>
      <vt:variant>
        <vt:i4>1441845</vt:i4>
      </vt:variant>
      <vt:variant>
        <vt:i4>416</vt:i4>
      </vt:variant>
      <vt:variant>
        <vt:i4>0</vt:i4>
      </vt:variant>
      <vt:variant>
        <vt:i4>5</vt:i4>
      </vt:variant>
      <vt:variant>
        <vt:lpwstr/>
      </vt:variant>
      <vt:variant>
        <vt:lpwstr>_Toc73716536</vt:lpwstr>
      </vt:variant>
      <vt:variant>
        <vt:i4>1376309</vt:i4>
      </vt:variant>
      <vt:variant>
        <vt:i4>410</vt:i4>
      </vt:variant>
      <vt:variant>
        <vt:i4>0</vt:i4>
      </vt:variant>
      <vt:variant>
        <vt:i4>5</vt:i4>
      </vt:variant>
      <vt:variant>
        <vt:lpwstr/>
      </vt:variant>
      <vt:variant>
        <vt:lpwstr>_Toc73716535</vt:lpwstr>
      </vt:variant>
      <vt:variant>
        <vt:i4>1310773</vt:i4>
      </vt:variant>
      <vt:variant>
        <vt:i4>404</vt:i4>
      </vt:variant>
      <vt:variant>
        <vt:i4>0</vt:i4>
      </vt:variant>
      <vt:variant>
        <vt:i4>5</vt:i4>
      </vt:variant>
      <vt:variant>
        <vt:lpwstr/>
      </vt:variant>
      <vt:variant>
        <vt:lpwstr>_Toc73716534</vt:lpwstr>
      </vt:variant>
      <vt:variant>
        <vt:i4>1245237</vt:i4>
      </vt:variant>
      <vt:variant>
        <vt:i4>398</vt:i4>
      </vt:variant>
      <vt:variant>
        <vt:i4>0</vt:i4>
      </vt:variant>
      <vt:variant>
        <vt:i4>5</vt:i4>
      </vt:variant>
      <vt:variant>
        <vt:lpwstr/>
      </vt:variant>
      <vt:variant>
        <vt:lpwstr>_Toc73716533</vt:lpwstr>
      </vt:variant>
      <vt:variant>
        <vt:i4>1179701</vt:i4>
      </vt:variant>
      <vt:variant>
        <vt:i4>392</vt:i4>
      </vt:variant>
      <vt:variant>
        <vt:i4>0</vt:i4>
      </vt:variant>
      <vt:variant>
        <vt:i4>5</vt:i4>
      </vt:variant>
      <vt:variant>
        <vt:lpwstr/>
      </vt:variant>
      <vt:variant>
        <vt:lpwstr>_Toc73716532</vt:lpwstr>
      </vt:variant>
      <vt:variant>
        <vt:i4>1114165</vt:i4>
      </vt:variant>
      <vt:variant>
        <vt:i4>386</vt:i4>
      </vt:variant>
      <vt:variant>
        <vt:i4>0</vt:i4>
      </vt:variant>
      <vt:variant>
        <vt:i4>5</vt:i4>
      </vt:variant>
      <vt:variant>
        <vt:lpwstr/>
      </vt:variant>
      <vt:variant>
        <vt:lpwstr>_Toc73716531</vt:lpwstr>
      </vt:variant>
      <vt:variant>
        <vt:i4>1048629</vt:i4>
      </vt:variant>
      <vt:variant>
        <vt:i4>380</vt:i4>
      </vt:variant>
      <vt:variant>
        <vt:i4>0</vt:i4>
      </vt:variant>
      <vt:variant>
        <vt:i4>5</vt:i4>
      </vt:variant>
      <vt:variant>
        <vt:lpwstr/>
      </vt:variant>
      <vt:variant>
        <vt:lpwstr>_Toc73716530</vt:lpwstr>
      </vt:variant>
      <vt:variant>
        <vt:i4>1638452</vt:i4>
      </vt:variant>
      <vt:variant>
        <vt:i4>374</vt:i4>
      </vt:variant>
      <vt:variant>
        <vt:i4>0</vt:i4>
      </vt:variant>
      <vt:variant>
        <vt:i4>5</vt:i4>
      </vt:variant>
      <vt:variant>
        <vt:lpwstr/>
      </vt:variant>
      <vt:variant>
        <vt:lpwstr>_Toc73716529</vt:lpwstr>
      </vt:variant>
      <vt:variant>
        <vt:i4>1572916</vt:i4>
      </vt:variant>
      <vt:variant>
        <vt:i4>368</vt:i4>
      </vt:variant>
      <vt:variant>
        <vt:i4>0</vt:i4>
      </vt:variant>
      <vt:variant>
        <vt:i4>5</vt:i4>
      </vt:variant>
      <vt:variant>
        <vt:lpwstr/>
      </vt:variant>
      <vt:variant>
        <vt:lpwstr>_Toc73716528</vt:lpwstr>
      </vt:variant>
      <vt:variant>
        <vt:i4>1507380</vt:i4>
      </vt:variant>
      <vt:variant>
        <vt:i4>362</vt:i4>
      </vt:variant>
      <vt:variant>
        <vt:i4>0</vt:i4>
      </vt:variant>
      <vt:variant>
        <vt:i4>5</vt:i4>
      </vt:variant>
      <vt:variant>
        <vt:lpwstr/>
      </vt:variant>
      <vt:variant>
        <vt:lpwstr>_Toc73716527</vt:lpwstr>
      </vt:variant>
      <vt:variant>
        <vt:i4>1441844</vt:i4>
      </vt:variant>
      <vt:variant>
        <vt:i4>356</vt:i4>
      </vt:variant>
      <vt:variant>
        <vt:i4>0</vt:i4>
      </vt:variant>
      <vt:variant>
        <vt:i4>5</vt:i4>
      </vt:variant>
      <vt:variant>
        <vt:lpwstr/>
      </vt:variant>
      <vt:variant>
        <vt:lpwstr>_Toc73716526</vt:lpwstr>
      </vt:variant>
      <vt:variant>
        <vt:i4>1376308</vt:i4>
      </vt:variant>
      <vt:variant>
        <vt:i4>350</vt:i4>
      </vt:variant>
      <vt:variant>
        <vt:i4>0</vt:i4>
      </vt:variant>
      <vt:variant>
        <vt:i4>5</vt:i4>
      </vt:variant>
      <vt:variant>
        <vt:lpwstr/>
      </vt:variant>
      <vt:variant>
        <vt:lpwstr>_Toc73716525</vt:lpwstr>
      </vt:variant>
      <vt:variant>
        <vt:i4>1310772</vt:i4>
      </vt:variant>
      <vt:variant>
        <vt:i4>344</vt:i4>
      </vt:variant>
      <vt:variant>
        <vt:i4>0</vt:i4>
      </vt:variant>
      <vt:variant>
        <vt:i4>5</vt:i4>
      </vt:variant>
      <vt:variant>
        <vt:lpwstr/>
      </vt:variant>
      <vt:variant>
        <vt:lpwstr>_Toc73716524</vt:lpwstr>
      </vt:variant>
      <vt:variant>
        <vt:i4>1245236</vt:i4>
      </vt:variant>
      <vt:variant>
        <vt:i4>338</vt:i4>
      </vt:variant>
      <vt:variant>
        <vt:i4>0</vt:i4>
      </vt:variant>
      <vt:variant>
        <vt:i4>5</vt:i4>
      </vt:variant>
      <vt:variant>
        <vt:lpwstr/>
      </vt:variant>
      <vt:variant>
        <vt:lpwstr>_Toc73716523</vt:lpwstr>
      </vt:variant>
      <vt:variant>
        <vt:i4>1179700</vt:i4>
      </vt:variant>
      <vt:variant>
        <vt:i4>332</vt:i4>
      </vt:variant>
      <vt:variant>
        <vt:i4>0</vt:i4>
      </vt:variant>
      <vt:variant>
        <vt:i4>5</vt:i4>
      </vt:variant>
      <vt:variant>
        <vt:lpwstr/>
      </vt:variant>
      <vt:variant>
        <vt:lpwstr>_Toc73716522</vt:lpwstr>
      </vt:variant>
      <vt:variant>
        <vt:i4>1114164</vt:i4>
      </vt:variant>
      <vt:variant>
        <vt:i4>326</vt:i4>
      </vt:variant>
      <vt:variant>
        <vt:i4>0</vt:i4>
      </vt:variant>
      <vt:variant>
        <vt:i4>5</vt:i4>
      </vt:variant>
      <vt:variant>
        <vt:lpwstr/>
      </vt:variant>
      <vt:variant>
        <vt:lpwstr>_Toc73716521</vt:lpwstr>
      </vt:variant>
      <vt:variant>
        <vt:i4>1048628</vt:i4>
      </vt:variant>
      <vt:variant>
        <vt:i4>320</vt:i4>
      </vt:variant>
      <vt:variant>
        <vt:i4>0</vt:i4>
      </vt:variant>
      <vt:variant>
        <vt:i4>5</vt:i4>
      </vt:variant>
      <vt:variant>
        <vt:lpwstr/>
      </vt:variant>
      <vt:variant>
        <vt:lpwstr>_Toc73716520</vt:lpwstr>
      </vt:variant>
      <vt:variant>
        <vt:i4>1638455</vt:i4>
      </vt:variant>
      <vt:variant>
        <vt:i4>314</vt:i4>
      </vt:variant>
      <vt:variant>
        <vt:i4>0</vt:i4>
      </vt:variant>
      <vt:variant>
        <vt:i4>5</vt:i4>
      </vt:variant>
      <vt:variant>
        <vt:lpwstr/>
      </vt:variant>
      <vt:variant>
        <vt:lpwstr>_Toc73716519</vt:lpwstr>
      </vt:variant>
      <vt:variant>
        <vt:i4>1572919</vt:i4>
      </vt:variant>
      <vt:variant>
        <vt:i4>308</vt:i4>
      </vt:variant>
      <vt:variant>
        <vt:i4>0</vt:i4>
      </vt:variant>
      <vt:variant>
        <vt:i4>5</vt:i4>
      </vt:variant>
      <vt:variant>
        <vt:lpwstr/>
      </vt:variant>
      <vt:variant>
        <vt:lpwstr>_Toc73716518</vt:lpwstr>
      </vt:variant>
      <vt:variant>
        <vt:i4>1507383</vt:i4>
      </vt:variant>
      <vt:variant>
        <vt:i4>302</vt:i4>
      </vt:variant>
      <vt:variant>
        <vt:i4>0</vt:i4>
      </vt:variant>
      <vt:variant>
        <vt:i4>5</vt:i4>
      </vt:variant>
      <vt:variant>
        <vt:lpwstr/>
      </vt:variant>
      <vt:variant>
        <vt:lpwstr>_Toc73716517</vt:lpwstr>
      </vt:variant>
      <vt:variant>
        <vt:i4>1441847</vt:i4>
      </vt:variant>
      <vt:variant>
        <vt:i4>296</vt:i4>
      </vt:variant>
      <vt:variant>
        <vt:i4>0</vt:i4>
      </vt:variant>
      <vt:variant>
        <vt:i4>5</vt:i4>
      </vt:variant>
      <vt:variant>
        <vt:lpwstr/>
      </vt:variant>
      <vt:variant>
        <vt:lpwstr>_Toc73716516</vt:lpwstr>
      </vt:variant>
      <vt:variant>
        <vt:i4>1376311</vt:i4>
      </vt:variant>
      <vt:variant>
        <vt:i4>290</vt:i4>
      </vt:variant>
      <vt:variant>
        <vt:i4>0</vt:i4>
      </vt:variant>
      <vt:variant>
        <vt:i4>5</vt:i4>
      </vt:variant>
      <vt:variant>
        <vt:lpwstr/>
      </vt:variant>
      <vt:variant>
        <vt:lpwstr>_Toc73716515</vt:lpwstr>
      </vt:variant>
      <vt:variant>
        <vt:i4>1310775</vt:i4>
      </vt:variant>
      <vt:variant>
        <vt:i4>284</vt:i4>
      </vt:variant>
      <vt:variant>
        <vt:i4>0</vt:i4>
      </vt:variant>
      <vt:variant>
        <vt:i4>5</vt:i4>
      </vt:variant>
      <vt:variant>
        <vt:lpwstr/>
      </vt:variant>
      <vt:variant>
        <vt:lpwstr>_Toc73716514</vt:lpwstr>
      </vt:variant>
      <vt:variant>
        <vt:i4>1245239</vt:i4>
      </vt:variant>
      <vt:variant>
        <vt:i4>278</vt:i4>
      </vt:variant>
      <vt:variant>
        <vt:i4>0</vt:i4>
      </vt:variant>
      <vt:variant>
        <vt:i4>5</vt:i4>
      </vt:variant>
      <vt:variant>
        <vt:lpwstr/>
      </vt:variant>
      <vt:variant>
        <vt:lpwstr>_Toc73716513</vt:lpwstr>
      </vt:variant>
      <vt:variant>
        <vt:i4>1179703</vt:i4>
      </vt:variant>
      <vt:variant>
        <vt:i4>272</vt:i4>
      </vt:variant>
      <vt:variant>
        <vt:i4>0</vt:i4>
      </vt:variant>
      <vt:variant>
        <vt:i4>5</vt:i4>
      </vt:variant>
      <vt:variant>
        <vt:lpwstr/>
      </vt:variant>
      <vt:variant>
        <vt:lpwstr>_Toc73716512</vt:lpwstr>
      </vt:variant>
      <vt:variant>
        <vt:i4>1114167</vt:i4>
      </vt:variant>
      <vt:variant>
        <vt:i4>266</vt:i4>
      </vt:variant>
      <vt:variant>
        <vt:i4>0</vt:i4>
      </vt:variant>
      <vt:variant>
        <vt:i4>5</vt:i4>
      </vt:variant>
      <vt:variant>
        <vt:lpwstr/>
      </vt:variant>
      <vt:variant>
        <vt:lpwstr>_Toc73716511</vt:lpwstr>
      </vt:variant>
      <vt:variant>
        <vt:i4>1048631</vt:i4>
      </vt:variant>
      <vt:variant>
        <vt:i4>260</vt:i4>
      </vt:variant>
      <vt:variant>
        <vt:i4>0</vt:i4>
      </vt:variant>
      <vt:variant>
        <vt:i4>5</vt:i4>
      </vt:variant>
      <vt:variant>
        <vt:lpwstr/>
      </vt:variant>
      <vt:variant>
        <vt:lpwstr>_Toc73716510</vt:lpwstr>
      </vt:variant>
      <vt:variant>
        <vt:i4>1638454</vt:i4>
      </vt:variant>
      <vt:variant>
        <vt:i4>254</vt:i4>
      </vt:variant>
      <vt:variant>
        <vt:i4>0</vt:i4>
      </vt:variant>
      <vt:variant>
        <vt:i4>5</vt:i4>
      </vt:variant>
      <vt:variant>
        <vt:lpwstr/>
      </vt:variant>
      <vt:variant>
        <vt:lpwstr>_Toc73716509</vt:lpwstr>
      </vt:variant>
      <vt:variant>
        <vt:i4>1572918</vt:i4>
      </vt:variant>
      <vt:variant>
        <vt:i4>248</vt:i4>
      </vt:variant>
      <vt:variant>
        <vt:i4>0</vt:i4>
      </vt:variant>
      <vt:variant>
        <vt:i4>5</vt:i4>
      </vt:variant>
      <vt:variant>
        <vt:lpwstr/>
      </vt:variant>
      <vt:variant>
        <vt:lpwstr>_Toc73716508</vt:lpwstr>
      </vt:variant>
      <vt:variant>
        <vt:i4>1507382</vt:i4>
      </vt:variant>
      <vt:variant>
        <vt:i4>242</vt:i4>
      </vt:variant>
      <vt:variant>
        <vt:i4>0</vt:i4>
      </vt:variant>
      <vt:variant>
        <vt:i4>5</vt:i4>
      </vt:variant>
      <vt:variant>
        <vt:lpwstr/>
      </vt:variant>
      <vt:variant>
        <vt:lpwstr>_Toc73716507</vt:lpwstr>
      </vt:variant>
      <vt:variant>
        <vt:i4>1441846</vt:i4>
      </vt:variant>
      <vt:variant>
        <vt:i4>236</vt:i4>
      </vt:variant>
      <vt:variant>
        <vt:i4>0</vt:i4>
      </vt:variant>
      <vt:variant>
        <vt:i4>5</vt:i4>
      </vt:variant>
      <vt:variant>
        <vt:lpwstr/>
      </vt:variant>
      <vt:variant>
        <vt:lpwstr>_Toc73716506</vt:lpwstr>
      </vt:variant>
      <vt:variant>
        <vt:i4>1376310</vt:i4>
      </vt:variant>
      <vt:variant>
        <vt:i4>230</vt:i4>
      </vt:variant>
      <vt:variant>
        <vt:i4>0</vt:i4>
      </vt:variant>
      <vt:variant>
        <vt:i4>5</vt:i4>
      </vt:variant>
      <vt:variant>
        <vt:lpwstr/>
      </vt:variant>
      <vt:variant>
        <vt:lpwstr>_Toc73716505</vt:lpwstr>
      </vt:variant>
      <vt:variant>
        <vt:i4>1310774</vt:i4>
      </vt:variant>
      <vt:variant>
        <vt:i4>224</vt:i4>
      </vt:variant>
      <vt:variant>
        <vt:i4>0</vt:i4>
      </vt:variant>
      <vt:variant>
        <vt:i4>5</vt:i4>
      </vt:variant>
      <vt:variant>
        <vt:lpwstr/>
      </vt:variant>
      <vt:variant>
        <vt:lpwstr>_Toc73716504</vt:lpwstr>
      </vt:variant>
      <vt:variant>
        <vt:i4>1245238</vt:i4>
      </vt:variant>
      <vt:variant>
        <vt:i4>218</vt:i4>
      </vt:variant>
      <vt:variant>
        <vt:i4>0</vt:i4>
      </vt:variant>
      <vt:variant>
        <vt:i4>5</vt:i4>
      </vt:variant>
      <vt:variant>
        <vt:lpwstr/>
      </vt:variant>
      <vt:variant>
        <vt:lpwstr>_Toc73716503</vt:lpwstr>
      </vt:variant>
      <vt:variant>
        <vt:i4>1179702</vt:i4>
      </vt:variant>
      <vt:variant>
        <vt:i4>212</vt:i4>
      </vt:variant>
      <vt:variant>
        <vt:i4>0</vt:i4>
      </vt:variant>
      <vt:variant>
        <vt:i4>5</vt:i4>
      </vt:variant>
      <vt:variant>
        <vt:lpwstr/>
      </vt:variant>
      <vt:variant>
        <vt:lpwstr>_Toc73716502</vt:lpwstr>
      </vt:variant>
      <vt:variant>
        <vt:i4>1114166</vt:i4>
      </vt:variant>
      <vt:variant>
        <vt:i4>206</vt:i4>
      </vt:variant>
      <vt:variant>
        <vt:i4>0</vt:i4>
      </vt:variant>
      <vt:variant>
        <vt:i4>5</vt:i4>
      </vt:variant>
      <vt:variant>
        <vt:lpwstr/>
      </vt:variant>
      <vt:variant>
        <vt:lpwstr>_Toc73716501</vt:lpwstr>
      </vt:variant>
      <vt:variant>
        <vt:i4>1048630</vt:i4>
      </vt:variant>
      <vt:variant>
        <vt:i4>200</vt:i4>
      </vt:variant>
      <vt:variant>
        <vt:i4>0</vt:i4>
      </vt:variant>
      <vt:variant>
        <vt:i4>5</vt:i4>
      </vt:variant>
      <vt:variant>
        <vt:lpwstr/>
      </vt:variant>
      <vt:variant>
        <vt:lpwstr>_Toc73716500</vt:lpwstr>
      </vt:variant>
      <vt:variant>
        <vt:i4>1572927</vt:i4>
      </vt:variant>
      <vt:variant>
        <vt:i4>194</vt:i4>
      </vt:variant>
      <vt:variant>
        <vt:i4>0</vt:i4>
      </vt:variant>
      <vt:variant>
        <vt:i4>5</vt:i4>
      </vt:variant>
      <vt:variant>
        <vt:lpwstr/>
      </vt:variant>
      <vt:variant>
        <vt:lpwstr>_Toc73716499</vt:lpwstr>
      </vt:variant>
      <vt:variant>
        <vt:i4>1638463</vt:i4>
      </vt:variant>
      <vt:variant>
        <vt:i4>188</vt:i4>
      </vt:variant>
      <vt:variant>
        <vt:i4>0</vt:i4>
      </vt:variant>
      <vt:variant>
        <vt:i4>5</vt:i4>
      </vt:variant>
      <vt:variant>
        <vt:lpwstr/>
      </vt:variant>
      <vt:variant>
        <vt:lpwstr>_Toc73716498</vt:lpwstr>
      </vt:variant>
      <vt:variant>
        <vt:i4>1441855</vt:i4>
      </vt:variant>
      <vt:variant>
        <vt:i4>182</vt:i4>
      </vt:variant>
      <vt:variant>
        <vt:i4>0</vt:i4>
      </vt:variant>
      <vt:variant>
        <vt:i4>5</vt:i4>
      </vt:variant>
      <vt:variant>
        <vt:lpwstr/>
      </vt:variant>
      <vt:variant>
        <vt:lpwstr>_Toc73716497</vt:lpwstr>
      </vt:variant>
      <vt:variant>
        <vt:i4>1507391</vt:i4>
      </vt:variant>
      <vt:variant>
        <vt:i4>176</vt:i4>
      </vt:variant>
      <vt:variant>
        <vt:i4>0</vt:i4>
      </vt:variant>
      <vt:variant>
        <vt:i4>5</vt:i4>
      </vt:variant>
      <vt:variant>
        <vt:lpwstr/>
      </vt:variant>
      <vt:variant>
        <vt:lpwstr>_Toc73716496</vt:lpwstr>
      </vt:variant>
      <vt:variant>
        <vt:i4>1310783</vt:i4>
      </vt:variant>
      <vt:variant>
        <vt:i4>170</vt:i4>
      </vt:variant>
      <vt:variant>
        <vt:i4>0</vt:i4>
      </vt:variant>
      <vt:variant>
        <vt:i4>5</vt:i4>
      </vt:variant>
      <vt:variant>
        <vt:lpwstr/>
      </vt:variant>
      <vt:variant>
        <vt:lpwstr>_Toc73716495</vt:lpwstr>
      </vt:variant>
      <vt:variant>
        <vt:i4>1376319</vt:i4>
      </vt:variant>
      <vt:variant>
        <vt:i4>164</vt:i4>
      </vt:variant>
      <vt:variant>
        <vt:i4>0</vt:i4>
      </vt:variant>
      <vt:variant>
        <vt:i4>5</vt:i4>
      </vt:variant>
      <vt:variant>
        <vt:lpwstr/>
      </vt:variant>
      <vt:variant>
        <vt:lpwstr>_Toc73716494</vt:lpwstr>
      </vt:variant>
      <vt:variant>
        <vt:i4>1179711</vt:i4>
      </vt:variant>
      <vt:variant>
        <vt:i4>158</vt:i4>
      </vt:variant>
      <vt:variant>
        <vt:i4>0</vt:i4>
      </vt:variant>
      <vt:variant>
        <vt:i4>5</vt:i4>
      </vt:variant>
      <vt:variant>
        <vt:lpwstr/>
      </vt:variant>
      <vt:variant>
        <vt:lpwstr>_Toc73716493</vt:lpwstr>
      </vt:variant>
      <vt:variant>
        <vt:i4>1245247</vt:i4>
      </vt:variant>
      <vt:variant>
        <vt:i4>152</vt:i4>
      </vt:variant>
      <vt:variant>
        <vt:i4>0</vt:i4>
      </vt:variant>
      <vt:variant>
        <vt:i4>5</vt:i4>
      </vt:variant>
      <vt:variant>
        <vt:lpwstr/>
      </vt:variant>
      <vt:variant>
        <vt:lpwstr>_Toc73716492</vt:lpwstr>
      </vt:variant>
      <vt:variant>
        <vt:i4>1048639</vt:i4>
      </vt:variant>
      <vt:variant>
        <vt:i4>146</vt:i4>
      </vt:variant>
      <vt:variant>
        <vt:i4>0</vt:i4>
      </vt:variant>
      <vt:variant>
        <vt:i4>5</vt:i4>
      </vt:variant>
      <vt:variant>
        <vt:lpwstr/>
      </vt:variant>
      <vt:variant>
        <vt:lpwstr>_Toc73716491</vt:lpwstr>
      </vt:variant>
      <vt:variant>
        <vt:i4>1114175</vt:i4>
      </vt:variant>
      <vt:variant>
        <vt:i4>140</vt:i4>
      </vt:variant>
      <vt:variant>
        <vt:i4>0</vt:i4>
      </vt:variant>
      <vt:variant>
        <vt:i4>5</vt:i4>
      </vt:variant>
      <vt:variant>
        <vt:lpwstr/>
      </vt:variant>
      <vt:variant>
        <vt:lpwstr>_Toc73716490</vt:lpwstr>
      </vt:variant>
      <vt:variant>
        <vt:i4>1572926</vt:i4>
      </vt:variant>
      <vt:variant>
        <vt:i4>134</vt:i4>
      </vt:variant>
      <vt:variant>
        <vt:i4>0</vt:i4>
      </vt:variant>
      <vt:variant>
        <vt:i4>5</vt:i4>
      </vt:variant>
      <vt:variant>
        <vt:lpwstr/>
      </vt:variant>
      <vt:variant>
        <vt:lpwstr>_Toc73716489</vt:lpwstr>
      </vt:variant>
      <vt:variant>
        <vt:i4>1638462</vt:i4>
      </vt:variant>
      <vt:variant>
        <vt:i4>128</vt:i4>
      </vt:variant>
      <vt:variant>
        <vt:i4>0</vt:i4>
      </vt:variant>
      <vt:variant>
        <vt:i4>5</vt:i4>
      </vt:variant>
      <vt:variant>
        <vt:lpwstr/>
      </vt:variant>
      <vt:variant>
        <vt:lpwstr>_Toc73716488</vt:lpwstr>
      </vt:variant>
      <vt:variant>
        <vt:i4>1441854</vt:i4>
      </vt:variant>
      <vt:variant>
        <vt:i4>122</vt:i4>
      </vt:variant>
      <vt:variant>
        <vt:i4>0</vt:i4>
      </vt:variant>
      <vt:variant>
        <vt:i4>5</vt:i4>
      </vt:variant>
      <vt:variant>
        <vt:lpwstr/>
      </vt:variant>
      <vt:variant>
        <vt:lpwstr>_Toc73716487</vt:lpwstr>
      </vt:variant>
      <vt:variant>
        <vt:i4>1507390</vt:i4>
      </vt:variant>
      <vt:variant>
        <vt:i4>116</vt:i4>
      </vt:variant>
      <vt:variant>
        <vt:i4>0</vt:i4>
      </vt:variant>
      <vt:variant>
        <vt:i4>5</vt:i4>
      </vt:variant>
      <vt:variant>
        <vt:lpwstr/>
      </vt:variant>
      <vt:variant>
        <vt:lpwstr>_Toc73716486</vt:lpwstr>
      </vt:variant>
      <vt:variant>
        <vt:i4>1310782</vt:i4>
      </vt:variant>
      <vt:variant>
        <vt:i4>110</vt:i4>
      </vt:variant>
      <vt:variant>
        <vt:i4>0</vt:i4>
      </vt:variant>
      <vt:variant>
        <vt:i4>5</vt:i4>
      </vt:variant>
      <vt:variant>
        <vt:lpwstr/>
      </vt:variant>
      <vt:variant>
        <vt:lpwstr>_Toc73716485</vt:lpwstr>
      </vt:variant>
      <vt:variant>
        <vt:i4>1376318</vt:i4>
      </vt:variant>
      <vt:variant>
        <vt:i4>104</vt:i4>
      </vt:variant>
      <vt:variant>
        <vt:i4>0</vt:i4>
      </vt:variant>
      <vt:variant>
        <vt:i4>5</vt:i4>
      </vt:variant>
      <vt:variant>
        <vt:lpwstr/>
      </vt:variant>
      <vt:variant>
        <vt:lpwstr>_Toc73716484</vt:lpwstr>
      </vt:variant>
      <vt:variant>
        <vt:i4>1179710</vt:i4>
      </vt:variant>
      <vt:variant>
        <vt:i4>98</vt:i4>
      </vt:variant>
      <vt:variant>
        <vt:i4>0</vt:i4>
      </vt:variant>
      <vt:variant>
        <vt:i4>5</vt:i4>
      </vt:variant>
      <vt:variant>
        <vt:lpwstr/>
      </vt:variant>
      <vt:variant>
        <vt:lpwstr>_Toc73716483</vt:lpwstr>
      </vt:variant>
      <vt:variant>
        <vt:i4>1245246</vt:i4>
      </vt:variant>
      <vt:variant>
        <vt:i4>92</vt:i4>
      </vt:variant>
      <vt:variant>
        <vt:i4>0</vt:i4>
      </vt:variant>
      <vt:variant>
        <vt:i4>5</vt:i4>
      </vt:variant>
      <vt:variant>
        <vt:lpwstr/>
      </vt:variant>
      <vt:variant>
        <vt:lpwstr>_Toc73716482</vt:lpwstr>
      </vt:variant>
      <vt:variant>
        <vt:i4>1048638</vt:i4>
      </vt:variant>
      <vt:variant>
        <vt:i4>86</vt:i4>
      </vt:variant>
      <vt:variant>
        <vt:i4>0</vt:i4>
      </vt:variant>
      <vt:variant>
        <vt:i4>5</vt:i4>
      </vt:variant>
      <vt:variant>
        <vt:lpwstr/>
      </vt:variant>
      <vt:variant>
        <vt:lpwstr>_Toc73716481</vt:lpwstr>
      </vt:variant>
      <vt:variant>
        <vt:i4>1114174</vt:i4>
      </vt:variant>
      <vt:variant>
        <vt:i4>80</vt:i4>
      </vt:variant>
      <vt:variant>
        <vt:i4>0</vt:i4>
      </vt:variant>
      <vt:variant>
        <vt:i4>5</vt:i4>
      </vt:variant>
      <vt:variant>
        <vt:lpwstr/>
      </vt:variant>
      <vt:variant>
        <vt:lpwstr>_Toc73716480</vt:lpwstr>
      </vt:variant>
      <vt:variant>
        <vt:i4>1572913</vt:i4>
      </vt:variant>
      <vt:variant>
        <vt:i4>74</vt:i4>
      </vt:variant>
      <vt:variant>
        <vt:i4>0</vt:i4>
      </vt:variant>
      <vt:variant>
        <vt:i4>5</vt:i4>
      </vt:variant>
      <vt:variant>
        <vt:lpwstr/>
      </vt:variant>
      <vt:variant>
        <vt:lpwstr>_Toc73716479</vt:lpwstr>
      </vt:variant>
      <vt:variant>
        <vt:i4>1638449</vt:i4>
      </vt:variant>
      <vt:variant>
        <vt:i4>68</vt:i4>
      </vt:variant>
      <vt:variant>
        <vt:i4>0</vt:i4>
      </vt:variant>
      <vt:variant>
        <vt:i4>5</vt:i4>
      </vt:variant>
      <vt:variant>
        <vt:lpwstr/>
      </vt:variant>
      <vt:variant>
        <vt:lpwstr>_Toc73716478</vt:lpwstr>
      </vt:variant>
      <vt:variant>
        <vt:i4>1441841</vt:i4>
      </vt:variant>
      <vt:variant>
        <vt:i4>62</vt:i4>
      </vt:variant>
      <vt:variant>
        <vt:i4>0</vt:i4>
      </vt:variant>
      <vt:variant>
        <vt:i4>5</vt:i4>
      </vt:variant>
      <vt:variant>
        <vt:lpwstr/>
      </vt:variant>
      <vt:variant>
        <vt:lpwstr>_Toc73716477</vt:lpwstr>
      </vt:variant>
      <vt:variant>
        <vt:i4>1507377</vt:i4>
      </vt:variant>
      <vt:variant>
        <vt:i4>56</vt:i4>
      </vt:variant>
      <vt:variant>
        <vt:i4>0</vt:i4>
      </vt:variant>
      <vt:variant>
        <vt:i4>5</vt:i4>
      </vt:variant>
      <vt:variant>
        <vt:lpwstr/>
      </vt:variant>
      <vt:variant>
        <vt:lpwstr>_Toc73716476</vt:lpwstr>
      </vt:variant>
      <vt:variant>
        <vt:i4>1310769</vt:i4>
      </vt:variant>
      <vt:variant>
        <vt:i4>50</vt:i4>
      </vt:variant>
      <vt:variant>
        <vt:i4>0</vt:i4>
      </vt:variant>
      <vt:variant>
        <vt:i4>5</vt:i4>
      </vt:variant>
      <vt:variant>
        <vt:lpwstr/>
      </vt:variant>
      <vt:variant>
        <vt:lpwstr>_Toc73716475</vt:lpwstr>
      </vt:variant>
      <vt:variant>
        <vt:i4>1376305</vt:i4>
      </vt:variant>
      <vt:variant>
        <vt:i4>44</vt:i4>
      </vt:variant>
      <vt:variant>
        <vt:i4>0</vt:i4>
      </vt:variant>
      <vt:variant>
        <vt:i4>5</vt:i4>
      </vt:variant>
      <vt:variant>
        <vt:lpwstr/>
      </vt:variant>
      <vt:variant>
        <vt:lpwstr>_Toc73716474</vt:lpwstr>
      </vt:variant>
      <vt:variant>
        <vt:i4>1179697</vt:i4>
      </vt:variant>
      <vt:variant>
        <vt:i4>38</vt:i4>
      </vt:variant>
      <vt:variant>
        <vt:i4>0</vt:i4>
      </vt:variant>
      <vt:variant>
        <vt:i4>5</vt:i4>
      </vt:variant>
      <vt:variant>
        <vt:lpwstr/>
      </vt:variant>
      <vt:variant>
        <vt:lpwstr>_Toc73716473</vt:lpwstr>
      </vt:variant>
      <vt:variant>
        <vt:i4>1245233</vt:i4>
      </vt:variant>
      <vt:variant>
        <vt:i4>32</vt:i4>
      </vt:variant>
      <vt:variant>
        <vt:i4>0</vt:i4>
      </vt:variant>
      <vt:variant>
        <vt:i4>5</vt:i4>
      </vt:variant>
      <vt:variant>
        <vt:lpwstr/>
      </vt:variant>
      <vt:variant>
        <vt:lpwstr>_Toc73716472</vt:lpwstr>
      </vt:variant>
      <vt:variant>
        <vt:i4>1048625</vt:i4>
      </vt:variant>
      <vt:variant>
        <vt:i4>26</vt:i4>
      </vt:variant>
      <vt:variant>
        <vt:i4>0</vt:i4>
      </vt:variant>
      <vt:variant>
        <vt:i4>5</vt:i4>
      </vt:variant>
      <vt:variant>
        <vt:lpwstr/>
      </vt:variant>
      <vt:variant>
        <vt:lpwstr>_Toc73716471</vt:lpwstr>
      </vt:variant>
      <vt:variant>
        <vt:i4>1114161</vt:i4>
      </vt:variant>
      <vt:variant>
        <vt:i4>20</vt:i4>
      </vt:variant>
      <vt:variant>
        <vt:i4>0</vt:i4>
      </vt:variant>
      <vt:variant>
        <vt:i4>5</vt:i4>
      </vt:variant>
      <vt:variant>
        <vt:lpwstr/>
      </vt:variant>
      <vt:variant>
        <vt:lpwstr>_Toc73716470</vt:lpwstr>
      </vt:variant>
      <vt:variant>
        <vt:i4>1572912</vt:i4>
      </vt:variant>
      <vt:variant>
        <vt:i4>14</vt:i4>
      </vt:variant>
      <vt:variant>
        <vt:i4>0</vt:i4>
      </vt:variant>
      <vt:variant>
        <vt:i4>5</vt:i4>
      </vt:variant>
      <vt:variant>
        <vt:lpwstr/>
      </vt:variant>
      <vt:variant>
        <vt:lpwstr>_Toc73716469</vt:lpwstr>
      </vt:variant>
      <vt:variant>
        <vt:i4>1638448</vt:i4>
      </vt:variant>
      <vt:variant>
        <vt:i4>8</vt:i4>
      </vt:variant>
      <vt:variant>
        <vt:i4>0</vt:i4>
      </vt:variant>
      <vt:variant>
        <vt:i4>5</vt:i4>
      </vt:variant>
      <vt:variant>
        <vt:lpwstr/>
      </vt:variant>
      <vt:variant>
        <vt:lpwstr>_Toc73716468</vt:lpwstr>
      </vt:variant>
      <vt:variant>
        <vt:i4>1441840</vt:i4>
      </vt:variant>
      <vt:variant>
        <vt:i4>2</vt:i4>
      </vt:variant>
      <vt:variant>
        <vt:i4>0</vt:i4>
      </vt:variant>
      <vt:variant>
        <vt:i4>5</vt:i4>
      </vt:variant>
      <vt:variant>
        <vt:lpwstr/>
      </vt:variant>
      <vt:variant>
        <vt:lpwstr>_Toc73716467</vt:lpwstr>
      </vt:variant>
      <vt:variant>
        <vt:i4>2555962</vt:i4>
      </vt:variant>
      <vt:variant>
        <vt:i4>0</vt:i4>
      </vt:variant>
      <vt:variant>
        <vt:i4>0</vt:i4>
      </vt:variant>
      <vt:variant>
        <vt:i4>5</vt:i4>
      </vt:variant>
      <vt:variant>
        <vt:lpwstr>D:\Thuong\Khac\Lai Chau 2021\Phan Nguon nhan luc\85_bdbbc3ef81.pdf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§Ò c­ng CHI TIÕT dù ¸n:</dc:title>
  <dc:subject/>
  <dc:creator>user</dc:creator>
  <cp:keywords/>
  <dc:description/>
  <cp:lastModifiedBy>Trần Thanh Phương</cp:lastModifiedBy>
  <cp:revision>34</cp:revision>
  <cp:lastPrinted>2022-03-18T03:27:00Z</cp:lastPrinted>
  <dcterms:created xsi:type="dcterms:W3CDTF">2022-04-04T00:28:00Z</dcterms:created>
  <dcterms:modified xsi:type="dcterms:W3CDTF">2022-05-16T09:19:00Z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y fmtid="{D5CDD505-2E9C-101B-9397-08002B2CF9AE}" pid="3" name="Order">
    <vt:r8>552600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ies>
</file>